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DB" w:rsidRPr="00EA30D3" w:rsidRDefault="00CE19DB" w:rsidP="00EA30D3">
      <w:pPr>
        <w:jc w:val="right"/>
        <w:rPr>
          <w:rFonts w:ascii="Verdana" w:hAnsi="Verdana"/>
          <w:b/>
          <w:sz w:val="28"/>
          <w:szCs w:val="28"/>
          <w:lang w:eastAsia="tr-TR"/>
        </w:rPr>
      </w:pPr>
    </w:p>
    <w:p w:rsidR="00CE19DB" w:rsidRPr="00EA30D3" w:rsidRDefault="00F74F04" w:rsidP="00EA30D3">
      <w:pPr>
        <w:jc w:val="center"/>
        <w:rPr>
          <w:rFonts w:ascii="Verdana" w:hAnsi="Verdana"/>
          <w:b/>
          <w:sz w:val="28"/>
          <w:szCs w:val="28"/>
          <w:lang w:eastAsia="tr-TR"/>
        </w:rPr>
      </w:pPr>
      <w:r>
        <w:rPr>
          <w:rFonts w:ascii="Verdana" w:hAnsi="Verdana"/>
          <w:b/>
          <w:noProof/>
          <w:sz w:val="52"/>
          <w:szCs w:val="52"/>
          <w:lang w:eastAsia="tr-TR"/>
        </w:rPr>
        <w:drawing>
          <wp:anchor distT="0" distB="0" distL="114300" distR="114300" simplePos="0" relativeHeight="251658240" behindDoc="1" locked="0" layoutInCell="1" allowOverlap="1" wp14:anchorId="2BAF840E" wp14:editId="0769C6C9">
            <wp:simplePos x="0" y="0"/>
            <wp:positionH relativeFrom="margin">
              <wp:posOffset>1747520</wp:posOffset>
            </wp:positionH>
            <wp:positionV relativeFrom="margin">
              <wp:posOffset>709295</wp:posOffset>
            </wp:positionV>
            <wp:extent cx="1600200" cy="1304925"/>
            <wp:effectExtent l="0" t="0" r="0" b="0"/>
            <wp:wrapNone/>
            <wp:docPr id="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9DB" w:rsidRPr="00EA30D3" w:rsidRDefault="00F74F04" w:rsidP="00F74F04">
      <w:pPr>
        <w:tabs>
          <w:tab w:val="left" w:pos="2355"/>
          <w:tab w:val="center" w:pos="4535"/>
        </w:tabs>
        <w:spacing w:after="0" w:line="240" w:lineRule="auto"/>
        <w:rPr>
          <w:rFonts w:ascii="Verdana" w:hAnsi="Verdana"/>
          <w:b/>
          <w:sz w:val="52"/>
          <w:szCs w:val="52"/>
          <w:lang w:eastAsia="tr-TR"/>
        </w:rPr>
      </w:pPr>
      <w:r>
        <w:rPr>
          <w:rFonts w:ascii="Verdana" w:hAnsi="Verdana"/>
          <w:b/>
          <w:sz w:val="52"/>
          <w:szCs w:val="52"/>
          <w:lang w:eastAsia="tr-TR"/>
        </w:rPr>
        <w:t xml:space="preserve">                      </w:t>
      </w:r>
      <w:r>
        <w:rPr>
          <w:rFonts w:ascii="Verdana" w:hAnsi="Verdana"/>
          <w:b/>
          <w:sz w:val="52"/>
          <w:szCs w:val="52"/>
          <w:lang w:eastAsia="tr-TR"/>
        </w:rPr>
        <w:tab/>
        <w:t xml:space="preserve">            </w:t>
      </w:r>
      <w:r>
        <w:rPr>
          <w:rFonts w:ascii="Verdana" w:hAnsi="Verdana"/>
          <w:b/>
          <w:sz w:val="52"/>
          <w:szCs w:val="52"/>
          <w:lang w:eastAsia="tr-TR"/>
        </w:rPr>
        <w:tab/>
      </w:r>
    </w:p>
    <w:p w:rsidR="00CE19DB" w:rsidRPr="00EA30D3" w:rsidRDefault="00CE19DB" w:rsidP="00EA30D3">
      <w:pPr>
        <w:spacing w:after="0" w:line="240" w:lineRule="auto"/>
        <w:jc w:val="center"/>
        <w:rPr>
          <w:rFonts w:ascii="Verdana" w:hAnsi="Verdana"/>
          <w:b/>
          <w:sz w:val="52"/>
          <w:szCs w:val="52"/>
          <w:lang w:eastAsia="tr-TR"/>
        </w:rPr>
      </w:pPr>
    </w:p>
    <w:p w:rsidR="00CE19DB" w:rsidRPr="00EA30D3" w:rsidRDefault="00CE19DB" w:rsidP="00EA30D3">
      <w:pPr>
        <w:spacing w:after="0" w:line="240" w:lineRule="auto"/>
        <w:jc w:val="center"/>
        <w:rPr>
          <w:rFonts w:ascii="Verdana" w:hAnsi="Verdana"/>
          <w:b/>
          <w:sz w:val="52"/>
          <w:szCs w:val="52"/>
          <w:lang w:eastAsia="tr-TR"/>
        </w:rPr>
      </w:pPr>
    </w:p>
    <w:p w:rsidR="00CE19DB" w:rsidRDefault="00CE19DB" w:rsidP="00EA30D3">
      <w:pPr>
        <w:spacing w:after="0" w:line="240" w:lineRule="auto"/>
        <w:jc w:val="center"/>
        <w:rPr>
          <w:rFonts w:ascii="Verdana" w:hAnsi="Verdana"/>
          <w:b/>
          <w:sz w:val="52"/>
          <w:szCs w:val="52"/>
          <w:lang w:eastAsia="tr-TR"/>
        </w:rPr>
      </w:pPr>
    </w:p>
    <w:p w:rsidR="00CE19DB" w:rsidRDefault="00CE19DB" w:rsidP="00EA30D3">
      <w:pPr>
        <w:spacing w:after="0" w:line="240" w:lineRule="auto"/>
        <w:jc w:val="center"/>
        <w:rPr>
          <w:rFonts w:ascii="Verdana" w:hAnsi="Verdana"/>
          <w:b/>
          <w:sz w:val="52"/>
          <w:szCs w:val="52"/>
          <w:lang w:eastAsia="tr-TR"/>
        </w:rPr>
      </w:pPr>
      <w:r>
        <w:rPr>
          <w:rFonts w:ascii="Verdana" w:hAnsi="Verdana"/>
          <w:b/>
          <w:sz w:val="52"/>
          <w:szCs w:val="52"/>
          <w:lang w:eastAsia="tr-TR"/>
        </w:rPr>
        <w:t xml:space="preserve">T.C. </w:t>
      </w:r>
    </w:p>
    <w:p w:rsidR="00CE19DB" w:rsidRDefault="00F74F04" w:rsidP="00EA30D3">
      <w:pPr>
        <w:spacing w:after="0" w:line="240" w:lineRule="auto"/>
        <w:jc w:val="center"/>
        <w:rPr>
          <w:rFonts w:ascii="Verdana" w:hAnsi="Verdana"/>
          <w:b/>
          <w:sz w:val="52"/>
          <w:szCs w:val="52"/>
          <w:lang w:eastAsia="tr-TR"/>
        </w:rPr>
      </w:pPr>
      <w:r>
        <w:rPr>
          <w:rFonts w:ascii="Verdana" w:hAnsi="Verdana"/>
          <w:b/>
          <w:sz w:val="52"/>
          <w:szCs w:val="52"/>
          <w:lang w:eastAsia="tr-TR"/>
        </w:rPr>
        <w:t>ÖMER HALİSDEMİR</w:t>
      </w:r>
      <w:r w:rsidR="00CE19DB">
        <w:rPr>
          <w:rFonts w:ascii="Verdana" w:hAnsi="Verdana"/>
          <w:b/>
          <w:sz w:val="52"/>
          <w:szCs w:val="52"/>
          <w:lang w:eastAsia="tr-TR"/>
        </w:rPr>
        <w:t xml:space="preserve"> ÜNİVERSİTESİ</w:t>
      </w:r>
    </w:p>
    <w:p w:rsidR="00CE19DB" w:rsidRPr="00EA30D3" w:rsidRDefault="00CE19DB" w:rsidP="00EA30D3">
      <w:pPr>
        <w:spacing w:after="0" w:line="240" w:lineRule="auto"/>
        <w:jc w:val="center"/>
        <w:rPr>
          <w:rFonts w:ascii="Verdana" w:hAnsi="Verdana"/>
          <w:b/>
          <w:sz w:val="52"/>
          <w:szCs w:val="52"/>
          <w:lang w:eastAsia="tr-TR"/>
        </w:rPr>
      </w:pPr>
      <w:r>
        <w:rPr>
          <w:rFonts w:ascii="Verdana" w:hAnsi="Verdana"/>
          <w:b/>
          <w:sz w:val="52"/>
          <w:szCs w:val="52"/>
          <w:lang w:eastAsia="tr-TR"/>
        </w:rPr>
        <w:t>İLETİŞİM</w:t>
      </w:r>
      <w:r w:rsidRPr="00EA30D3">
        <w:rPr>
          <w:rFonts w:ascii="Verdana" w:hAnsi="Verdana"/>
          <w:b/>
          <w:sz w:val="52"/>
          <w:szCs w:val="52"/>
          <w:lang w:eastAsia="tr-TR"/>
        </w:rPr>
        <w:t xml:space="preserve"> F</w:t>
      </w:r>
      <w:r w:rsidRPr="00BD5836">
        <w:rPr>
          <w:rFonts w:ascii="Verdana" w:hAnsi="Verdana"/>
          <w:b/>
          <w:sz w:val="52"/>
          <w:szCs w:val="52"/>
          <w:lang w:eastAsia="tr-TR"/>
        </w:rPr>
        <w:t>AKÜLTESİ</w:t>
      </w:r>
    </w:p>
    <w:p w:rsidR="00CE19DB" w:rsidRPr="00EA30D3" w:rsidRDefault="00CE19DB" w:rsidP="00EA30D3">
      <w:pPr>
        <w:jc w:val="center"/>
        <w:rPr>
          <w:rFonts w:ascii="Verdana" w:hAnsi="Verdana"/>
          <w:b/>
          <w:sz w:val="48"/>
          <w:szCs w:val="48"/>
          <w:lang w:eastAsia="tr-TR"/>
        </w:rPr>
      </w:pPr>
    </w:p>
    <w:p w:rsidR="00CE19DB" w:rsidRDefault="00CE19DB" w:rsidP="00EA30D3">
      <w:pPr>
        <w:jc w:val="center"/>
        <w:rPr>
          <w:rFonts w:ascii="Verdana" w:hAnsi="Verdana"/>
          <w:b/>
          <w:sz w:val="48"/>
          <w:szCs w:val="48"/>
          <w:lang w:eastAsia="tr-TR"/>
        </w:rPr>
      </w:pPr>
    </w:p>
    <w:p w:rsidR="00CE19DB" w:rsidRDefault="00CE19DB" w:rsidP="00346757">
      <w:pPr>
        <w:spacing w:after="0" w:line="240" w:lineRule="auto"/>
        <w:jc w:val="center"/>
        <w:rPr>
          <w:rFonts w:ascii="Verdana" w:hAnsi="Verdana"/>
          <w:b/>
          <w:sz w:val="44"/>
          <w:szCs w:val="44"/>
          <w:lang w:eastAsia="tr-TR"/>
        </w:rPr>
      </w:pPr>
    </w:p>
    <w:p w:rsidR="00CE19DB" w:rsidRDefault="00CE19D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AKADEMİK VE İDARİ PERSONEL </w:t>
      </w:r>
      <w:r w:rsidRPr="00EA30D3">
        <w:rPr>
          <w:rFonts w:ascii="Verdana" w:hAnsi="Verdana"/>
          <w:b/>
          <w:sz w:val="44"/>
          <w:szCs w:val="44"/>
          <w:lang w:eastAsia="tr-TR"/>
        </w:rPr>
        <w:t>GÖREV/İŞ TANIMLARI</w:t>
      </w:r>
    </w:p>
    <w:p w:rsidR="00CE19DB" w:rsidRDefault="00CE19D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rsidR="00CE19DB" w:rsidRDefault="00CE19D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F74F04">
      <w:pPr>
        <w:spacing w:after="0" w:line="240" w:lineRule="auto"/>
        <w:rPr>
          <w:rFonts w:ascii="Verdana" w:hAnsi="Verdana"/>
          <w:b/>
          <w:sz w:val="24"/>
          <w:szCs w:val="24"/>
          <w:lang w:eastAsia="tr-TR"/>
        </w:rPr>
        <w:sectPr w:rsidR="00CE19DB" w:rsidRPr="00EA30D3" w:rsidSect="00AD7D37">
          <w:footerReference w:type="even" r:id="rId9"/>
          <w:footerReference w:type="default" r:id="rId10"/>
          <w:pgSz w:w="11906" w:h="16838"/>
          <w:pgMar w:top="1418" w:right="1418" w:bottom="1418" w:left="1418" w:header="709" w:footer="709" w:gutter="0"/>
          <w:cols w:space="708"/>
          <w:docGrid w:linePitch="360"/>
        </w:sectPr>
      </w:pPr>
    </w:p>
    <w:p w:rsidR="00CE19DB" w:rsidRPr="00EA30D3" w:rsidRDefault="00F74F04" w:rsidP="00F74F04">
      <w:pPr>
        <w:spacing w:after="0" w:line="240" w:lineRule="auto"/>
        <w:rPr>
          <w:rFonts w:ascii="Verdana" w:hAnsi="Verdana"/>
          <w:b/>
          <w:sz w:val="24"/>
          <w:szCs w:val="24"/>
          <w:lang w:eastAsia="tr-TR"/>
        </w:rPr>
      </w:pPr>
      <w:r w:rsidRPr="00C9003A">
        <w:rPr>
          <w:rFonts w:ascii="Verdana" w:hAnsi="Verdana"/>
          <w:b/>
          <w:sz w:val="24"/>
          <w:szCs w:val="24"/>
          <w:lang w:eastAsia="tr-TR"/>
        </w:rPr>
        <w:lastRenderedPageBreak/>
        <w:t xml:space="preserve">                                                  </w:t>
      </w:r>
      <w:r w:rsidR="00C9003A" w:rsidRPr="00C9003A">
        <w:rPr>
          <w:rFonts w:ascii="Verdana" w:hAnsi="Verdana"/>
          <w:b/>
          <w:sz w:val="24"/>
          <w:szCs w:val="24"/>
          <w:lang w:eastAsia="tr-TR"/>
        </w:rPr>
        <w:t>Kasım</w:t>
      </w:r>
      <w:r w:rsidR="00CE19DB" w:rsidRPr="00C9003A">
        <w:rPr>
          <w:rFonts w:ascii="Verdana" w:hAnsi="Verdana"/>
          <w:b/>
          <w:sz w:val="24"/>
          <w:szCs w:val="24"/>
          <w:lang w:eastAsia="tr-TR"/>
        </w:rPr>
        <w:t xml:space="preserve">, </w:t>
      </w:r>
      <w:r w:rsidR="00CE19DB" w:rsidRPr="00EA30D3">
        <w:rPr>
          <w:rFonts w:ascii="Verdana" w:hAnsi="Verdana"/>
          <w:b/>
          <w:sz w:val="24"/>
          <w:szCs w:val="24"/>
          <w:lang w:eastAsia="tr-TR"/>
        </w:rPr>
        <w:t>2016</w:t>
      </w:r>
    </w:p>
    <w:p w:rsidR="00CE19DB" w:rsidRPr="00EA30D3" w:rsidRDefault="00CE19DB" w:rsidP="00EA30D3">
      <w:pPr>
        <w:spacing w:after="0" w:line="240" w:lineRule="auto"/>
        <w:jc w:val="center"/>
        <w:rPr>
          <w:rFonts w:ascii="Verdana" w:hAnsi="Verdana"/>
          <w:b/>
          <w:sz w:val="24"/>
          <w:szCs w:val="24"/>
          <w:lang w:eastAsia="tr-TR"/>
        </w:rPr>
        <w:sectPr w:rsidR="00CE19DB" w:rsidRPr="00EA30D3" w:rsidSect="00AD7D37">
          <w:type w:val="continuous"/>
          <w:pgSz w:w="11906" w:h="16838"/>
          <w:pgMar w:top="1418" w:right="1418" w:bottom="1418" w:left="1418" w:header="709" w:footer="709" w:gutter="0"/>
          <w:cols w:space="708"/>
          <w:docGrid w:linePitch="360"/>
        </w:sectPr>
      </w:pPr>
    </w:p>
    <w:p w:rsidR="00CE19DB" w:rsidRPr="002E3426" w:rsidRDefault="00CE19DB" w:rsidP="00EA30D3">
      <w:pPr>
        <w:spacing w:after="0" w:line="240" w:lineRule="auto"/>
        <w:ind w:left="-440"/>
        <w:rPr>
          <w:rFonts w:ascii="Verdana" w:hAnsi="Verdana"/>
          <w:b/>
          <w:sz w:val="20"/>
          <w:szCs w:val="20"/>
          <w:lang w:eastAsia="tr-TR"/>
        </w:rPr>
      </w:pPr>
    </w:p>
    <w:p w:rsidR="00CE19DB" w:rsidRPr="002E3426" w:rsidRDefault="00CE19DB" w:rsidP="00EA30D3">
      <w:pPr>
        <w:spacing w:after="0" w:line="240" w:lineRule="auto"/>
        <w:ind w:left="-440"/>
        <w:rPr>
          <w:rFonts w:ascii="Verdana" w:hAnsi="Verdana"/>
          <w:b/>
          <w:sz w:val="20"/>
          <w:szCs w:val="20"/>
          <w:lang w:eastAsia="tr-TR"/>
        </w:rPr>
      </w:pPr>
    </w:p>
    <w:p w:rsidR="00CE19DB" w:rsidRDefault="00CA0D68" w:rsidP="006F54C6">
      <w:pPr>
        <w:spacing w:after="0" w:line="240" w:lineRule="auto"/>
      </w:pPr>
      <w:r>
        <w:object w:dxaOrig="8268"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40.5pt" o:ole="">
            <v:imagedata r:id="rId11" o:title=""/>
          </v:shape>
          <o:OLEObject Type="Embed" ProgID="Visio.Drawing.15" ShapeID="_x0000_i1025" DrawAspect="Content" ObjectID="_1543384726" r:id="rId12"/>
        </w:object>
      </w:r>
    </w:p>
    <w:p w:rsidR="00CE19DB" w:rsidRDefault="00CE19DB" w:rsidP="00EA30D3">
      <w:pPr>
        <w:spacing w:after="0" w:line="240" w:lineRule="auto"/>
        <w:ind w:left="-440"/>
        <w:sectPr w:rsidR="00CE19DB">
          <w:pgSz w:w="11906" w:h="16838"/>
          <w:pgMar w:top="1417" w:right="1417" w:bottom="1417" w:left="1417" w:header="708" w:footer="708" w:gutter="0"/>
          <w:cols w:space="708"/>
          <w:docGrid w:linePitch="360"/>
        </w:sectPr>
      </w:pPr>
    </w:p>
    <w:p w:rsidR="00CE19DB" w:rsidRDefault="00553371" w:rsidP="00131D3E">
      <w:pPr>
        <w:spacing w:after="0" w:line="240" w:lineRule="auto"/>
        <w:ind w:hanging="900"/>
      </w:pPr>
      <w:r>
        <w:object w:dxaOrig="10697" w:dyaOrig="7024">
          <v:shape id="_x0000_i1026" type="#_x0000_t75" style="width:545.25pt;height:569.25pt" o:ole="">
            <v:imagedata r:id="rId13" o:title=""/>
          </v:shape>
          <o:OLEObject Type="Embed" ProgID="Visio.Drawing.15" ShapeID="_x0000_i1026" DrawAspect="Content" ObjectID="_1543384727" r:id="rId14"/>
        </w:object>
      </w:r>
    </w:p>
    <w:p w:rsidR="00CE19DB" w:rsidRDefault="00B54714" w:rsidP="00422D34">
      <w:pPr>
        <w:spacing w:after="0" w:line="240" w:lineRule="auto"/>
        <w:ind w:left="-720" w:right="-468" w:firstLine="862"/>
      </w:pPr>
      <w:r>
        <w:object w:dxaOrig="6774" w:dyaOrig="7027">
          <v:shape id="_x0000_i1027" type="#_x0000_t75" style="width:453.75pt;height:702.75pt" o:ole="">
            <v:imagedata r:id="rId15" o:title=""/>
          </v:shape>
          <o:OLEObject Type="Embed" ProgID="Visio.Drawing.15" ShapeID="_x0000_i1027" DrawAspect="Content" ObjectID="_1543384728" r:id="rId16"/>
        </w:object>
      </w:r>
    </w:p>
    <w:p w:rsidR="00CE19DB" w:rsidRDefault="00CE19DB" w:rsidP="00EA30D3">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lastRenderedPageBreak/>
        <w:t>İLETİŞİM</w:t>
      </w:r>
      <w:r w:rsidRPr="00EA30D3">
        <w:rPr>
          <w:rFonts w:ascii="Times New Roman" w:hAnsi="Times New Roman"/>
          <w:b/>
          <w:color w:val="000000"/>
          <w:sz w:val="28"/>
          <w:szCs w:val="28"/>
          <w:lang w:eastAsia="tr-TR"/>
        </w:rPr>
        <w:t xml:space="preserve"> FAKÜLTESİ</w:t>
      </w:r>
      <w:r>
        <w:rPr>
          <w:rFonts w:ascii="Times New Roman" w:hAnsi="Times New Roman"/>
          <w:b/>
          <w:color w:val="000000"/>
          <w:sz w:val="28"/>
          <w:szCs w:val="28"/>
          <w:lang w:eastAsia="tr-TR"/>
        </w:rPr>
        <w:t xml:space="preserve"> BİRİMLER </w:t>
      </w:r>
    </w:p>
    <w:p w:rsidR="00CE19DB" w:rsidRDefault="00CE19DB" w:rsidP="00EA30D3">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VE</w:t>
      </w:r>
    </w:p>
    <w:p w:rsidR="00CE19DB" w:rsidRPr="00EA30D3" w:rsidRDefault="00CE19DB" w:rsidP="00EA30D3">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 xml:space="preserve">İDARİ PERSONEL LİSTESİ </w:t>
      </w:r>
    </w:p>
    <w:p w:rsidR="00CE19DB" w:rsidRPr="00EA30D3" w:rsidRDefault="00CE19DB" w:rsidP="00EA30D3">
      <w:pPr>
        <w:spacing w:after="0" w:line="240" w:lineRule="auto"/>
        <w:jc w:val="center"/>
        <w:rPr>
          <w:rFonts w:ascii="Verdana" w:hAnsi="Verdana"/>
          <w:b/>
          <w:color w:val="000000"/>
          <w:sz w:val="20"/>
          <w:szCs w:val="20"/>
          <w:lang w:eastAsia="tr-TR"/>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1134"/>
        <w:gridCol w:w="1560"/>
        <w:gridCol w:w="1842"/>
        <w:gridCol w:w="1731"/>
      </w:tblGrid>
      <w:tr w:rsidR="00CE19DB" w:rsidRPr="00463B52" w:rsidTr="0007416A">
        <w:tc>
          <w:tcPr>
            <w:tcW w:w="675" w:type="dxa"/>
            <w:shd w:val="clear" w:color="auto" w:fill="EAF1DD"/>
          </w:tcPr>
          <w:p w:rsidR="00CE19DB" w:rsidRPr="00463B52" w:rsidRDefault="00CE19DB" w:rsidP="00463B52">
            <w:pPr>
              <w:spacing w:after="0" w:line="240" w:lineRule="auto"/>
              <w:jc w:val="center"/>
              <w:rPr>
                <w:rFonts w:ascii="Times New Roman" w:hAnsi="Times New Roman"/>
                <w:b/>
                <w:sz w:val="18"/>
                <w:szCs w:val="18"/>
                <w:lang w:eastAsia="tr-TR"/>
              </w:rPr>
            </w:pPr>
            <w:r w:rsidRPr="00463B52">
              <w:rPr>
                <w:rFonts w:ascii="Times New Roman" w:hAnsi="Times New Roman"/>
                <w:b/>
                <w:sz w:val="18"/>
                <w:szCs w:val="18"/>
                <w:lang w:eastAsia="tr-TR"/>
              </w:rPr>
              <w:t>SIRA NO</w:t>
            </w:r>
          </w:p>
        </w:tc>
        <w:tc>
          <w:tcPr>
            <w:tcW w:w="2268" w:type="dxa"/>
            <w:shd w:val="clear" w:color="auto" w:fill="EAF1DD"/>
          </w:tcPr>
          <w:p w:rsidR="00CE19DB" w:rsidRPr="00463B52" w:rsidRDefault="00CE19DB" w:rsidP="00463B52">
            <w:pPr>
              <w:spacing w:after="0" w:line="240" w:lineRule="auto"/>
              <w:jc w:val="center"/>
              <w:rPr>
                <w:rFonts w:ascii="Times New Roman" w:hAnsi="Times New Roman"/>
                <w:b/>
                <w:sz w:val="18"/>
                <w:szCs w:val="18"/>
                <w:lang w:eastAsia="tr-TR"/>
              </w:rPr>
            </w:pPr>
            <w:r w:rsidRPr="00463B52">
              <w:rPr>
                <w:rFonts w:ascii="Times New Roman" w:hAnsi="Times New Roman"/>
                <w:b/>
                <w:sz w:val="18"/>
                <w:szCs w:val="18"/>
                <w:lang w:eastAsia="tr-TR"/>
              </w:rPr>
              <w:t>ALT BİRİMİ/ KONUMU</w:t>
            </w:r>
          </w:p>
        </w:tc>
        <w:tc>
          <w:tcPr>
            <w:tcW w:w="1134" w:type="dxa"/>
            <w:shd w:val="clear" w:color="auto" w:fill="EAF1DD"/>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STATÜSÜ</w:t>
            </w:r>
          </w:p>
          <w:p w:rsidR="00CE19DB" w:rsidRPr="00463B52" w:rsidRDefault="00CE19DB" w:rsidP="00463B52">
            <w:pPr>
              <w:spacing w:after="0" w:line="240" w:lineRule="auto"/>
              <w:jc w:val="center"/>
              <w:rPr>
                <w:rFonts w:ascii="Times New Roman" w:hAnsi="Times New Roman"/>
                <w:b/>
                <w:color w:val="000000"/>
                <w:sz w:val="18"/>
                <w:szCs w:val="18"/>
                <w:lang w:eastAsia="tr-TR"/>
              </w:rPr>
            </w:pPr>
          </w:p>
        </w:tc>
        <w:tc>
          <w:tcPr>
            <w:tcW w:w="1560" w:type="dxa"/>
            <w:shd w:val="clear" w:color="auto" w:fill="EAF1DD"/>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UNVANI</w:t>
            </w:r>
          </w:p>
        </w:tc>
        <w:tc>
          <w:tcPr>
            <w:tcW w:w="1842" w:type="dxa"/>
            <w:shd w:val="clear" w:color="auto" w:fill="EAF1DD"/>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GÖREVİ</w:t>
            </w:r>
          </w:p>
        </w:tc>
        <w:tc>
          <w:tcPr>
            <w:tcW w:w="1731" w:type="dxa"/>
            <w:shd w:val="clear" w:color="auto" w:fill="EAF1DD"/>
          </w:tcPr>
          <w:p w:rsidR="00CE19DB" w:rsidRPr="00463B52" w:rsidRDefault="00CE19DB" w:rsidP="00463B52">
            <w:pPr>
              <w:spacing w:after="0" w:line="240" w:lineRule="auto"/>
              <w:jc w:val="center"/>
              <w:rPr>
                <w:rFonts w:ascii="Times New Roman" w:hAnsi="Times New Roman"/>
                <w:b/>
                <w:sz w:val="18"/>
                <w:szCs w:val="18"/>
                <w:lang w:eastAsia="tr-TR"/>
              </w:rPr>
            </w:pPr>
            <w:r w:rsidRPr="00463B52">
              <w:rPr>
                <w:rFonts w:ascii="Times New Roman" w:hAnsi="Times New Roman"/>
                <w:b/>
                <w:sz w:val="18"/>
                <w:szCs w:val="18"/>
                <w:lang w:eastAsia="tr-TR"/>
              </w:rPr>
              <w:t>ADI VE SOYADI</w:t>
            </w:r>
          </w:p>
        </w:tc>
      </w:tr>
      <w:tr w:rsidR="00CE19DB" w:rsidRPr="00463B52" w:rsidTr="0007416A">
        <w:tc>
          <w:tcPr>
            <w:tcW w:w="675" w:type="dxa"/>
            <w:shd w:val="clear" w:color="auto" w:fill="FABF8F"/>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1</w:t>
            </w:r>
          </w:p>
        </w:tc>
        <w:tc>
          <w:tcPr>
            <w:tcW w:w="2268"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w:t>
            </w:r>
          </w:p>
        </w:tc>
        <w:tc>
          <w:tcPr>
            <w:tcW w:w="1134"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 xml:space="preserve">Prof. Dr. </w:t>
            </w:r>
          </w:p>
        </w:tc>
        <w:tc>
          <w:tcPr>
            <w:tcW w:w="1842"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Dekan</w:t>
            </w:r>
            <w:r w:rsidR="00823EDC">
              <w:rPr>
                <w:rFonts w:ascii="Times New Roman" w:hAnsi="Times New Roman"/>
                <w:color w:val="000000"/>
                <w:sz w:val="18"/>
                <w:szCs w:val="18"/>
                <w:lang w:eastAsia="tr-TR"/>
              </w:rPr>
              <w:t xml:space="preserve"> V.</w:t>
            </w:r>
          </w:p>
        </w:tc>
        <w:tc>
          <w:tcPr>
            <w:tcW w:w="1731"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Selen DOĞAN</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2</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b/>
                <w:i/>
                <w:color w:val="000000"/>
                <w:sz w:val="18"/>
                <w:szCs w:val="18"/>
                <w:lang w:eastAsia="tr-TR"/>
              </w:rPr>
            </w:pPr>
            <w:r w:rsidRPr="00463B52">
              <w:rPr>
                <w:rFonts w:ascii="Times New Roman" w:hAnsi="Times New Roman"/>
                <w:b/>
                <w:i/>
                <w:color w:val="000000"/>
                <w:sz w:val="18"/>
                <w:szCs w:val="18"/>
                <w:lang w:eastAsia="tr-TR"/>
              </w:rPr>
              <w:t>FAKÜLTE KURULU</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3</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b/>
                <w:i/>
                <w:color w:val="000000"/>
                <w:sz w:val="18"/>
                <w:szCs w:val="18"/>
                <w:lang w:eastAsia="tr-TR"/>
              </w:rPr>
            </w:pPr>
            <w:r w:rsidRPr="00463B52">
              <w:rPr>
                <w:rFonts w:ascii="Times New Roman" w:hAnsi="Times New Roman"/>
                <w:b/>
                <w:i/>
                <w:color w:val="000000"/>
                <w:sz w:val="18"/>
                <w:szCs w:val="18"/>
                <w:lang w:eastAsia="tr-TR"/>
              </w:rPr>
              <w:t>FAKÜLTE YÖNETİM KURULU</w:t>
            </w:r>
          </w:p>
        </w:tc>
      </w:tr>
      <w:tr w:rsidR="00CE19DB" w:rsidRPr="00463B52" w:rsidTr="0083386F">
        <w:tc>
          <w:tcPr>
            <w:tcW w:w="675" w:type="dxa"/>
            <w:shd w:val="clear" w:color="auto" w:fill="FABF8F"/>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4</w:t>
            </w:r>
          </w:p>
        </w:tc>
        <w:tc>
          <w:tcPr>
            <w:tcW w:w="2268" w:type="dxa"/>
            <w:shd w:val="clear" w:color="auto" w:fill="FABF8F"/>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DEKAN YARDIMCISI        (EĞİTİM-ÖĞRETİM)</w:t>
            </w:r>
          </w:p>
        </w:tc>
        <w:tc>
          <w:tcPr>
            <w:tcW w:w="1134"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Yrd. Doç.</w:t>
            </w:r>
            <w:r w:rsidRPr="00463B52">
              <w:rPr>
                <w:rFonts w:ascii="Times New Roman" w:hAnsi="Times New Roman"/>
                <w:color w:val="000000"/>
                <w:sz w:val="18"/>
                <w:szCs w:val="18"/>
                <w:lang w:eastAsia="tr-TR"/>
              </w:rPr>
              <w:t xml:space="preserve"> Dr. </w:t>
            </w:r>
          </w:p>
        </w:tc>
        <w:tc>
          <w:tcPr>
            <w:tcW w:w="1842"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Dekan Yardımcısı</w:t>
            </w:r>
          </w:p>
        </w:tc>
        <w:tc>
          <w:tcPr>
            <w:tcW w:w="1731" w:type="dxa"/>
            <w:shd w:val="clear" w:color="auto" w:fill="FABF8F"/>
          </w:tcPr>
          <w:p w:rsidR="00CE19DB" w:rsidRPr="00463B52" w:rsidRDefault="00823EDC"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Nesrin CANPOLAT</w:t>
            </w:r>
          </w:p>
        </w:tc>
      </w:tr>
      <w:tr w:rsidR="00CE19DB" w:rsidRPr="00463B52" w:rsidTr="0083386F">
        <w:tc>
          <w:tcPr>
            <w:tcW w:w="675" w:type="dxa"/>
            <w:shd w:val="clear" w:color="auto" w:fill="FABF8F"/>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5</w:t>
            </w:r>
          </w:p>
        </w:tc>
        <w:tc>
          <w:tcPr>
            <w:tcW w:w="2268" w:type="dxa"/>
            <w:shd w:val="clear" w:color="auto" w:fill="FABF8F"/>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DEKAN YARDIMCISI</w:t>
            </w:r>
          </w:p>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(İDARİ VE MALİ İŞLER)</w:t>
            </w:r>
          </w:p>
        </w:tc>
        <w:tc>
          <w:tcPr>
            <w:tcW w:w="1134"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Doç.</w:t>
            </w:r>
            <w:r w:rsidRPr="00463B52">
              <w:rPr>
                <w:rFonts w:ascii="Times New Roman" w:hAnsi="Times New Roman"/>
                <w:color w:val="000000"/>
                <w:sz w:val="18"/>
                <w:szCs w:val="18"/>
                <w:lang w:eastAsia="tr-TR"/>
              </w:rPr>
              <w:t xml:space="preserve"> Dr.</w:t>
            </w:r>
          </w:p>
        </w:tc>
        <w:tc>
          <w:tcPr>
            <w:tcW w:w="1842"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Dekan Yardımcısı</w:t>
            </w:r>
          </w:p>
        </w:tc>
        <w:tc>
          <w:tcPr>
            <w:tcW w:w="1731"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Kazım Özkan ERTÜRK</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6</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b/>
                <w:i/>
                <w:color w:val="000000"/>
                <w:sz w:val="18"/>
                <w:szCs w:val="18"/>
                <w:lang w:eastAsia="tr-TR"/>
              </w:rPr>
              <w:t>BÖLÜM BAŞKANLIKLARI</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7</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b/>
                <w:i/>
                <w:color w:val="000000"/>
                <w:sz w:val="18"/>
                <w:szCs w:val="18"/>
                <w:lang w:eastAsia="tr-TR"/>
              </w:rPr>
              <w:t>ANA BİLİM DALI BAŞKANLIKLARI</w:t>
            </w:r>
          </w:p>
        </w:tc>
      </w:tr>
      <w:tr w:rsidR="00CE19DB" w:rsidRPr="00463B52" w:rsidTr="0083386F">
        <w:tc>
          <w:tcPr>
            <w:tcW w:w="675" w:type="dxa"/>
            <w:shd w:val="clear" w:color="auto" w:fill="F2DBDB"/>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8</w:t>
            </w:r>
          </w:p>
        </w:tc>
        <w:tc>
          <w:tcPr>
            <w:tcW w:w="2268" w:type="dxa"/>
            <w:shd w:val="clear" w:color="auto" w:fill="F2DBDB"/>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FAKÜLTE SEKRETERİ</w:t>
            </w:r>
          </w:p>
        </w:tc>
        <w:tc>
          <w:tcPr>
            <w:tcW w:w="1134" w:type="dxa"/>
            <w:shd w:val="clear" w:color="auto" w:fill="F2DBDB"/>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2DBDB"/>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Fakülte Sekreteri</w:t>
            </w:r>
          </w:p>
        </w:tc>
        <w:tc>
          <w:tcPr>
            <w:tcW w:w="1842" w:type="dxa"/>
            <w:shd w:val="clear" w:color="auto" w:fill="F2DBDB"/>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Fakülte Sekreteri</w:t>
            </w:r>
          </w:p>
        </w:tc>
        <w:tc>
          <w:tcPr>
            <w:tcW w:w="1731" w:type="dxa"/>
            <w:shd w:val="clear" w:color="auto" w:fill="F2DBDB"/>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Selma TEFEK</w:t>
            </w:r>
          </w:p>
        </w:tc>
      </w:tr>
      <w:tr w:rsidR="00CE19DB" w:rsidRPr="00463B52" w:rsidTr="0083386F">
        <w:tc>
          <w:tcPr>
            <w:tcW w:w="675" w:type="dxa"/>
            <w:shd w:val="clear" w:color="auto" w:fill="E5B8B7"/>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9</w:t>
            </w:r>
          </w:p>
        </w:tc>
        <w:tc>
          <w:tcPr>
            <w:tcW w:w="2268" w:type="dxa"/>
            <w:shd w:val="clear" w:color="auto" w:fill="E5B8B7"/>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ÖZEL KALEM SEKRETERLİĞİ</w:t>
            </w:r>
          </w:p>
        </w:tc>
        <w:tc>
          <w:tcPr>
            <w:tcW w:w="1134" w:type="dxa"/>
            <w:shd w:val="clear" w:color="auto" w:fill="E5B8B7"/>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E5B8B7"/>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E5B8B7"/>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Özel Kalem Sekreteri</w:t>
            </w:r>
          </w:p>
        </w:tc>
        <w:tc>
          <w:tcPr>
            <w:tcW w:w="1731" w:type="dxa"/>
            <w:shd w:val="clear" w:color="auto" w:fill="E5B8B7"/>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Zübeyde OKUYUCU</w:t>
            </w:r>
          </w:p>
        </w:tc>
      </w:tr>
      <w:tr w:rsidR="00CE19DB" w:rsidRPr="00463B52" w:rsidTr="0083386F">
        <w:tc>
          <w:tcPr>
            <w:tcW w:w="675" w:type="dxa"/>
            <w:shd w:val="clear" w:color="auto" w:fill="CCC0D9"/>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10</w:t>
            </w:r>
          </w:p>
        </w:tc>
        <w:tc>
          <w:tcPr>
            <w:tcW w:w="2268" w:type="dxa"/>
            <w:shd w:val="clear" w:color="auto" w:fill="CCC0D9"/>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PERSONEL İŞLERİ BİRİMİ</w:t>
            </w:r>
          </w:p>
        </w:tc>
        <w:tc>
          <w:tcPr>
            <w:tcW w:w="1134" w:type="dxa"/>
            <w:shd w:val="clear" w:color="auto" w:fill="CCC0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CCC0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CCC0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731" w:type="dxa"/>
            <w:shd w:val="clear" w:color="auto" w:fill="CCC0D9"/>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Nuriye ÇELİK</w:t>
            </w:r>
          </w:p>
        </w:tc>
      </w:tr>
      <w:tr w:rsidR="00CE19DB" w:rsidRPr="00463B52" w:rsidTr="0083386F">
        <w:tc>
          <w:tcPr>
            <w:tcW w:w="675" w:type="dxa"/>
            <w:shd w:val="clear" w:color="auto" w:fill="FDE9D9"/>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11</w:t>
            </w:r>
          </w:p>
        </w:tc>
        <w:tc>
          <w:tcPr>
            <w:tcW w:w="2268" w:type="dxa"/>
            <w:shd w:val="clear" w:color="auto" w:fill="FDE9D9"/>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ÖĞRENCİ İŞLERİ BİRİMİ</w:t>
            </w:r>
          </w:p>
        </w:tc>
        <w:tc>
          <w:tcPr>
            <w:tcW w:w="1134" w:type="dxa"/>
            <w:shd w:val="clear" w:color="auto" w:fill="FDE9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DE9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FDE9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731" w:type="dxa"/>
            <w:shd w:val="clear" w:color="auto" w:fill="FDE9D9"/>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Hayriye YILMAZ</w:t>
            </w:r>
          </w:p>
        </w:tc>
      </w:tr>
      <w:tr w:rsidR="00CE19DB" w:rsidRPr="00463B52" w:rsidTr="0083386F">
        <w:tc>
          <w:tcPr>
            <w:tcW w:w="675" w:type="dxa"/>
            <w:shd w:val="clear" w:color="auto" w:fill="DDD9C3"/>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12</w:t>
            </w:r>
          </w:p>
        </w:tc>
        <w:tc>
          <w:tcPr>
            <w:tcW w:w="2268" w:type="dxa"/>
            <w:shd w:val="clear" w:color="auto" w:fill="DDD9C3"/>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TAŞINIR KAYIT VE KONTROL BİRİMİ</w:t>
            </w:r>
          </w:p>
        </w:tc>
        <w:tc>
          <w:tcPr>
            <w:tcW w:w="1134" w:type="dxa"/>
            <w:shd w:val="clear" w:color="auto" w:fill="DDD9C3"/>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DDD9C3"/>
          </w:tcPr>
          <w:p w:rsidR="00CE19DB" w:rsidRPr="00463B52" w:rsidRDefault="00844982"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Bilgisayar İşletmeni</w:t>
            </w:r>
          </w:p>
        </w:tc>
        <w:tc>
          <w:tcPr>
            <w:tcW w:w="1842" w:type="dxa"/>
            <w:shd w:val="clear" w:color="auto" w:fill="DDD9C3"/>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Memur/Taşınır Kayıt-Kontrol Yetkilisi</w:t>
            </w:r>
          </w:p>
        </w:tc>
        <w:tc>
          <w:tcPr>
            <w:tcW w:w="1731" w:type="dxa"/>
            <w:shd w:val="clear" w:color="auto" w:fill="DDD9C3"/>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Kerem GÜNGÖR</w:t>
            </w:r>
          </w:p>
        </w:tc>
      </w:tr>
      <w:tr w:rsidR="00CE19DB" w:rsidRPr="00463B52" w:rsidTr="0083386F">
        <w:tc>
          <w:tcPr>
            <w:tcW w:w="675" w:type="dxa"/>
            <w:shd w:val="clear" w:color="auto" w:fill="C6D9F1"/>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13</w:t>
            </w:r>
          </w:p>
        </w:tc>
        <w:tc>
          <w:tcPr>
            <w:tcW w:w="2268" w:type="dxa"/>
            <w:shd w:val="clear" w:color="auto" w:fill="C6D9F1"/>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TAHAKKUK VE SATIN ALMA BİRİMİ</w:t>
            </w:r>
          </w:p>
        </w:tc>
        <w:tc>
          <w:tcPr>
            <w:tcW w:w="1134" w:type="dxa"/>
            <w:shd w:val="clear" w:color="auto" w:fill="C6D9F1"/>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C6D9F1"/>
          </w:tcPr>
          <w:p w:rsidR="00CE19DB" w:rsidRPr="00463B52" w:rsidRDefault="00844982"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Bilgisayar İşletmeni</w:t>
            </w:r>
          </w:p>
        </w:tc>
        <w:tc>
          <w:tcPr>
            <w:tcW w:w="1842" w:type="dxa"/>
            <w:shd w:val="clear" w:color="auto" w:fill="C6D9F1"/>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Muhasebeci</w:t>
            </w:r>
          </w:p>
        </w:tc>
        <w:tc>
          <w:tcPr>
            <w:tcW w:w="1731" w:type="dxa"/>
            <w:shd w:val="clear" w:color="auto" w:fill="C6D9F1"/>
          </w:tcPr>
          <w:p w:rsidR="00CE19DB"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Kerem GÜNGÖR</w:t>
            </w:r>
          </w:p>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(İkinci Görev)</w:t>
            </w:r>
          </w:p>
        </w:tc>
      </w:tr>
      <w:tr w:rsidR="00CE19DB" w:rsidRPr="00463B52" w:rsidTr="0083386F">
        <w:tc>
          <w:tcPr>
            <w:tcW w:w="675" w:type="dxa"/>
            <w:shd w:val="clear" w:color="auto" w:fill="99FFCC"/>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14</w:t>
            </w:r>
          </w:p>
        </w:tc>
        <w:tc>
          <w:tcPr>
            <w:tcW w:w="2268" w:type="dxa"/>
            <w:shd w:val="clear" w:color="auto" w:fill="99FFCC"/>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BÖLÜM SEKRETERLİKLERİ</w:t>
            </w:r>
          </w:p>
        </w:tc>
        <w:tc>
          <w:tcPr>
            <w:tcW w:w="1134"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r>
              <w:rPr>
                <w:rFonts w:ascii="Times New Roman" w:hAnsi="Times New Roman"/>
                <w:color w:val="000000"/>
                <w:sz w:val="18"/>
                <w:szCs w:val="18"/>
                <w:lang w:eastAsia="tr-TR"/>
              </w:rPr>
              <w:t>Halkla İlişkiler ve Reklamcılık</w:t>
            </w:r>
            <w:r w:rsidRPr="00463B52">
              <w:rPr>
                <w:rFonts w:ascii="Times New Roman" w:hAnsi="Times New Roman"/>
                <w:color w:val="000000"/>
                <w:sz w:val="18"/>
                <w:szCs w:val="18"/>
                <w:lang w:eastAsia="tr-TR"/>
              </w:rPr>
              <w:t xml:space="preserve"> Bölüm Sekreteri</w:t>
            </w:r>
          </w:p>
        </w:tc>
        <w:tc>
          <w:tcPr>
            <w:tcW w:w="1731"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Cumali AKTÜRK</w:t>
            </w:r>
            <w:r w:rsidRPr="00463B52">
              <w:rPr>
                <w:rFonts w:ascii="Times New Roman" w:hAnsi="Times New Roman"/>
                <w:color w:val="000000"/>
                <w:sz w:val="18"/>
                <w:szCs w:val="18"/>
                <w:lang w:eastAsia="tr-TR"/>
              </w:rPr>
              <w:t xml:space="preserve"> </w:t>
            </w:r>
          </w:p>
        </w:tc>
      </w:tr>
      <w:tr w:rsidR="00CE19DB" w:rsidRPr="00463B52" w:rsidTr="0083386F">
        <w:tc>
          <w:tcPr>
            <w:tcW w:w="675" w:type="dxa"/>
            <w:shd w:val="clear" w:color="auto" w:fill="99FFCC"/>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15</w:t>
            </w:r>
          </w:p>
        </w:tc>
        <w:tc>
          <w:tcPr>
            <w:tcW w:w="2268" w:type="dxa"/>
            <w:shd w:val="clear" w:color="auto" w:fill="99FFCC"/>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BÖLÜM SEKRETERLİKLERİ</w:t>
            </w:r>
          </w:p>
        </w:tc>
        <w:tc>
          <w:tcPr>
            <w:tcW w:w="1134"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r>
              <w:rPr>
                <w:rFonts w:ascii="Times New Roman" w:hAnsi="Times New Roman"/>
                <w:color w:val="000000"/>
                <w:sz w:val="18"/>
                <w:szCs w:val="18"/>
                <w:lang w:eastAsia="tr-TR"/>
              </w:rPr>
              <w:t>Radyo Televizyon ve Sinema</w:t>
            </w:r>
            <w:r w:rsidRPr="00463B52">
              <w:rPr>
                <w:rFonts w:ascii="Times New Roman" w:hAnsi="Times New Roman"/>
                <w:color w:val="000000"/>
                <w:sz w:val="18"/>
                <w:szCs w:val="18"/>
                <w:lang w:eastAsia="tr-TR"/>
              </w:rPr>
              <w:t xml:space="preserve"> Bölüm Sekreteri</w:t>
            </w:r>
          </w:p>
        </w:tc>
        <w:tc>
          <w:tcPr>
            <w:tcW w:w="1731"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Cumali AKTÜRK</w:t>
            </w:r>
            <w:r w:rsidRPr="00463B52">
              <w:rPr>
                <w:rFonts w:ascii="Times New Roman" w:hAnsi="Times New Roman"/>
                <w:color w:val="000000"/>
                <w:sz w:val="18"/>
                <w:szCs w:val="18"/>
                <w:lang w:eastAsia="tr-TR"/>
              </w:rPr>
              <w:t xml:space="preserve"> (İkinci Görev)</w:t>
            </w:r>
          </w:p>
        </w:tc>
      </w:tr>
      <w:tr w:rsidR="00CE19DB" w:rsidRPr="00463B52" w:rsidTr="0083386F">
        <w:tc>
          <w:tcPr>
            <w:tcW w:w="675" w:type="dxa"/>
            <w:shd w:val="clear" w:color="auto" w:fill="99FFCC"/>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16</w:t>
            </w:r>
          </w:p>
        </w:tc>
        <w:tc>
          <w:tcPr>
            <w:tcW w:w="2268" w:type="dxa"/>
            <w:shd w:val="clear" w:color="auto" w:fill="99FFCC"/>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BÖLÜM SEKRETERLİKLERİ</w:t>
            </w:r>
          </w:p>
        </w:tc>
        <w:tc>
          <w:tcPr>
            <w:tcW w:w="1134"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r>
              <w:rPr>
                <w:rFonts w:ascii="Times New Roman" w:hAnsi="Times New Roman"/>
                <w:color w:val="000000"/>
                <w:sz w:val="18"/>
                <w:szCs w:val="18"/>
                <w:lang w:eastAsia="tr-TR"/>
              </w:rPr>
              <w:t>Gazetecilik</w:t>
            </w:r>
            <w:r w:rsidRPr="00463B52">
              <w:rPr>
                <w:rFonts w:ascii="Times New Roman" w:hAnsi="Times New Roman"/>
                <w:color w:val="000000"/>
                <w:sz w:val="18"/>
                <w:szCs w:val="18"/>
                <w:lang w:eastAsia="tr-TR"/>
              </w:rPr>
              <w:t xml:space="preserve"> Bölüm Sekreteri</w:t>
            </w:r>
          </w:p>
        </w:tc>
        <w:tc>
          <w:tcPr>
            <w:tcW w:w="1731"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Cumali AKTÜRK</w:t>
            </w:r>
            <w:r w:rsidRPr="00463B52">
              <w:rPr>
                <w:rFonts w:ascii="Times New Roman" w:hAnsi="Times New Roman"/>
                <w:color w:val="000000"/>
                <w:sz w:val="18"/>
                <w:szCs w:val="18"/>
                <w:lang w:eastAsia="tr-TR"/>
              </w:rPr>
              <w:t xml:space="preserve"> (</w:t>
            </w:r>
            <w:r>
              <w:rPr>
                <w:rFonts w:ascii="Times New Roman" w:hAnsi="Times New Roman"/>
                <w:color w:val="000000"/>
                <w:sz w:val="18"/>
                <w:szCs w:val="18"/>
                <w:lang w:eastAsia="tr-TR"/>
              </w:rPr>
              <w:t>Üçüncü</w:t>
            </w:r>
            <w:r w:rsidRPr="00463B52">
              <w:rPr>
                <w:rFonts w:ascii="Times New Roman" w:hAnsi="Times New Roman"/>
                <w:color w:val="000000"/>
                <w:sz w:val="18"/>
                <w:szCs w:val="18"/>
                <w:lang w:eastAsia="tr-TR"/>
              </w:rPr>
              <w:t xml:space="preserve"> Görev)</w:t>
            </w:r>
          </w:p>
        </w:tc>
      </w:tr>
      <w:tr w:rsidR="00CE19DB" w:rsidRPr="00463B52" w:rsidTr="0083386F">
        <w:tc>
          <w:tcPr>
            <w:tcW w:w="675" w:type="dxa"/>
            <w:shd w:val="clear" w:color="auto" w:fill="E0E0E0"/>
          </w:tcPr>
          <w:p w:rsidR="00CE19DB"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17</w:t>
            </w:r>
          </w:p>
        </w:tc>
        <w:tc>
          <w:tcPr>
            <w:tcW w:w="2268" w:type="dxa"/>
            <w:shd w:val="clear" w:color="auto" w:fill="E0E0E0"/>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YEDEK PERSONEL</w:t>
            </w:r>
          </w:p>
        </w:tc>
        <w:tc>
          <w:tcPr>
            <w:tcW w:w="1134" w:type="dxa"/>
            <w:shd w:val="clear" w:color="auto" w:fill="E0E0E0"/>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Memur</w:t>
            </w:r>
          </w:p>
        </w:tc>
        <w:tc>
          <w:tcPr>
            <w:tcW w:w="1560" w:type="dxa"/>
            <w:shd w:val="clear" w:color="auto" w:fill="E0E0E0"/>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Memur</w:t>
            </w:r>
          </w:p>
        </w:tc>
        <w:tc>
          <w:tcPr>
            <w:tcW w:w="1842" w:type="dxa"/>
            <w:shd w:val="clear" w:color="auto" w:fill="E0E0E0"/>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Yedek Personel</w:t>
            </w:r>
          </w:p>
        </w:tc>
        <w:tc>
          <w:tcPr>
            <w:tcW w:w="1731" w:type="dxa"/>
            <w:shd w:val="clear" w:color="auto" w:fill="E0E0E0"/>
          </w:tcPr>
          <w:p w:rsidR="00CE19DB"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Celal GÖKKAYA</w:t>
            </w:r>
            <w:r w:rsidR="00823EDC">
              <w:rPr>
                <w:rFonts w:ascii="Times New Roman" w:hAnsi="Times New Roman"/>
                <w:color w:val="000000"/>
                <w:sz w:val="18"/>
                <w:szCs w:val="18"/>
                <w:lang w:eastAsia="tr-TR"/>
              </w:rPr>
              <w:t>(31.</w:t>
            </w:r>
            <w:proofErr w:type="gramStart"/>
            <w:r w:rsidR="00823EDC">
              <w:rPr>
                <w:rFonts w:ascii="Times New Roman" w:hAnsi="Times New Roman"/>
                <w:color w:val="000000"/>
                <w:sz w:val="18"/>
                <w:szCs w:val="18"/>
                <w:lang w:eastAsia="tr-TR"/>
              </w:rPr>
              <w:t>10</w:t>
            </w:r>
            <w:r w:rsidR="00B54714">
              <w:rPr>
                <w:rFonts w:ascii="Times New Roman" w:hAnsi="Times New Roman"/>
                <w:color w:val="000000"/>
                <w:sz w:val="18"/>
                <w:szCs w:val="18"/>
                <w:lang w:eastAsia="tr-TR"/>
              </w:rPr>
              <w:t xml:space="preserve"> </w:t>
            </w:r>
            <w:r w:rsidR="00823EDC">
              <w:rPr>
                <w:rFonts w:ascii="Times New Roman" w:hAnsi="Times New Roman"/>
                <w:color w:val="000000"/>
                <w:sz w:val="18"/>
                <w:szCs w:val="18"/>
                <w:lang w:eastAsia="tr-TR"/>
              </w:rPr>
              <w:t>.2016</w:t>
            </w:r>
            <w:proofErr w:type="gramEnd"/>
            <w:r w:rsidR="00823EDC">
              <w:rPr>
                <w:rFonts w:ascii="Times New Roman" w:hAnsi="Times New Roman"/>
                <w:color w:val="000000"/>
                <w:sz w:val="18"/>
                <w:szCs w:val="18"/>
                <w:lang w:eastAsia="tr-TR"/>
              </w:rPr>
              <w:t xml:space="preserve"> tarihinden itibaren askerlik hizmeti süresince ücretsiz izinli)</w:t>
            </w:r>
          </w:p>
        </w:tc>
      </w:tr>
    </w:tbl>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Pr="00C264C2" w:rsidRDefault="00CE19DB" w:rsidP="006074CE">
      <w:pPr>
        <w:spacing w:after="0" w:line="240" w:lineRule="auto"/>
        <w:jc w:val="center"/>
        <w:rPr>
          <w:rFonts w:ascii="Times New Roman" w:hAnsi="Times New Roman"/>
          <w:b/>
          <w:sz w:val="24"/>
          <w:szCs w:val="24"/>
          <w:lang w:eastAsia="tr-TR"/>
        </w:rPr>
      </w:pPr>
      <w:r>
        <w:rPr>
          <w:rFonts w:ascii="Times New Roman" w:hAnsi="Times New Roman"/>
          <w:b/>
          <w:color w:val="000000"/>
          <w:sz w:val="28"/>
          <w:szCs w:val="28"/>
          <w:lang w:eastAsia="tr-TR"/>
        </w:rPr>
        <w:t>İLETİŞİM</w:t>
      </w:r>
      <w:r w:rsidRPr="00EA30D3">
        <w:rPr>
          <w:rFonts w:ascii="Times New Roman" w:hAnsi="Times New Roman"/>
          <w:b/>
          <w:color w:val="000000"/>
          <w:sz w:val="28"/>
          <w:szCs w:val="28"/>
          <w:lang w:eastAsia="tr-TR"/>
        </w:rPr>
        <w:t xml:space="preserve"> FAKÜLTESİ</w:t>
      </w:r>
    </w:p>
    <w:p w:rsidR="00CE19DB" w:rsidRDefault="00CE19DB" w:rsidP="006074CE">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AKADEMİK PERSONEL LİSTESİ</w:t>
      </w:r>
    </w:p>
    <w:p w:rsidR="00CE19DB" w:rsidRDefault="00CE19DB" w:rsidP="006074CE">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U</w:t>
      </w:r>
      <w:r w:rsidRPr="006074CE">
        <w:rPr>
          <w:rFonts w:ascii="Times New Roman" w:hAnsi="Times New Roman"/>
          <w:b/>
          <w:color w:val="000000"/>
          <w:sz w:val="28"/>
          <w:szCs w:val="28"/>
          <w:lang w:eastAsia="tr-TR"/>
        </w:rPr>
        <w:t>NVANLAR</w:t>
      </w:r>
      <w:r>
        <w:rPr>
          <w:rFonts w:ascii="Times New Roman" w:hAnsi="Times New Roman"/>
          <w:b/>
          <w:color w:val="000000"/>
          <w:sz w:val="28"/>
          <w:szCs w:val="28"/>
          <w:lang w:eastAsia="tr-TR"/>
        </w:rPr>
        <w:t>/</w:t>
      </w:r>
      <w:r w:rsidRPr="006074CE">
        <w:rPr>
          <w:rFonts w:ascii="Times New Roman" w:hAnsi="Times New Roman"/>
          <w:b/>
          <w:color w:val="000000"/>
          <w:sz w:val="28"/>
          <w:szCs w:val="28"/>
          <w:lang w:eastAsia="tr-TR"/>
        </w:rPr>
        <w:t>BÖLÜMLER</w:t>
      </w:r>
      <w:r>
        <w:rPr>
          <w:rFonts w:ascii="Times New Roman" w:hAnsi="Times New Roman"/>
          <w:b/>
          <w:color w:val="000000"/>
          <w:sz w:val="28"/>
          <w:szCs w:val="28"/>
          <w:lang w:eastAsia="tr-TR"/>
        </w:rPr>
        <w:t>/GÖREVİ</w:t>
      </w:r>
    </w:p>
    <w:p w:rsidR="00CE19DB" w:rsidRDefault="00CE19DB" w:rsidP="006074CE">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 xml:space="preserve"> </w:t>
      </w:r>
    </w:p>
    <w:tbl>
      <w:tblPr>
        <w:tblW w:w="9322"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A0" w:firstRow="1" w:lastRow="0" w:firstColumn="1" w:lastColumn="0" w:noHBand="0" w:noVBand="0"/>
      </w:tblPr>
      <w:tblGrid>
        <w:gridCol w:w="704"/>
        <w:gridCol w:w="1531"/>
        <w:gridCol w:w="1417"/>
        <w:gridCol w:w="1559"/>
        <w:gridCol w:w="1701"/>
        <w:gridCol w:w="2410"/>
      </w:tblGrid>
      <w:tr w:rsidR="00CE19DB" w:rsidRPr="00463B52" w:rsidTr="00E81B04">
        <w:tc>
          <w:tcPr>
            <w:tcW w:w="704" w:type="dxa"/>
            <w:tcBorders>
              <w:top w:val="single" w:sz="4" w:space="0" w:color="8064A2"/>
              <w:left w:val="single" w:sz="4" w:space="0" w:color="8064A2"/>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SIRA NO</w:t>
            </w:r>
          </w:p>
        </w:tc>
        <w:tc>
          <w:tcPr>
            <w:tcW w:w="1531"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ALT BİRİMİ</w:t>
            </w:r>
          </w:p>
        </w:tc>
        <w:tc>
          <w:tcPr>
            <w:tcW w:w="1417"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STATÜSÜ</w:t>
            </w:r>
          </w:p>
          <w:p w:rsidR="00CE19DB" w:rsidRPr="00463B52" w:rsidRDefault="00CE19DB" w:rsidP="00463B52">
            <w:pPr>
              <w:spacing w:after="0" w:line="240" w:lineRule="auto"/>
              <w:jc w:val="center"/>
              <w:rPr>
                <w:rFonts w:ascii="Cambria" w:hAnsi="Cambria"/>
                <w:b/>
                <w:bCs/>
                <w:color w:val="FFFFFF"/>
                <w:sz w:val="16"/>
                <w:szCs w:val="16"/>
              </w:rPr>
            </w:pPr>
          </w:p>
        </w:tc>
        <w:tc>
          <w:tcPr>
            <w:tcW w:w="1559"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UNVANI</w:t>
            </w:r>
          </w:p>
        </w:tc>
        <w:tc>
          <w:tcPr>
            <w:tcW w:w="1701"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GÖREVİ</w:t>
            </w:r>
          </w:p>
        </w:tc>
        <w:tc>
          <w:tcPr>
            <w:tcW w:w="2410" w:type="dxa"/>
            <w:tcBorders>
              <w:top w:val="single" w:sz="4" w:space="0" w:color="8064A2"/>
              <w:left w:val="nil"/>
              <w:bottom w:val="single" w:sz="4" w:space="0" w:color="8064A2"/>
              <w:right w:val="single" w:sz="4" w:space="0" w:color="8064A2"/>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ADI VE SOYADI</w:t>
            </w:r>
          </w:p>
        </w:tc>
      </w:tr>
      <w:tr w:rsidR="00CE19DB" w:rsidRPr="00463B52" w:rsidTr="00AA4D47">
        <w:tc>
          <w:tcPr>
            <w:tcW w:w="704" w:type="dxa"/>
            <w:shd w:val="clear" w:color="auto" w:fill="E6E6E6"/>
          </w:tcPr>
          <w:p w:rsidR="00CE19DB" w:rsidRPr="00463B52" w:rsidRDefault="00CE19DB" w:rsidP="00463B52">
            <w:pPr>
              <w:spacing w:after="0" w:line="240" w:lineRule="auto"/>
              <w:rPr>
                <w:rFonts w:ascii="Cambria" w:hAnsi="Cambria"/>
                <w:b/>
                <w:bCs/>
                <w:color w:val="000000"/>
                <w:sz w:val="16"/>
                <w:szCs w:val="16"/>
              </w:rPr>
            </w:pPr>
            <w:r w:rsidRPr="00463B52">
              <w:rPr>
                <w:rFonts w:ascii="Cambria" w:hAnsi="Cambria"/>
                <w:b/>
                <w:bCs/>
                <w:color w:val="000000"/>
                <w:sz w:val="16"/>
                <w:szCs w:val="16"/>
              </w:rPr>
              <w:t>1</w:t>
            </w:r>
          </w:p>
        </w:tc>
        <w:tc>
          <w:tcPr>
            <w:tcW w:w="1531" w:type="dxa"/>
            <w:shd w:val="clear" w:color="auto" w:fill="E6E6E6"/>
          </w:tcPr>
          <w:p w:rsidR="00CE19DB" w:rsidRPr="00463B52" w:rsidRDefault="00CE19DB" w:rsidP="0008400C">
            <w:pPr>
              <w:spacing w:after="0" w:line="240" w:lineRule="auto"/>
              <w:jc w:val="center"/>
              <w:rPr>
                <w:rFonts w:ascii="Cambria" w:hAnsi="Cambria"/>
                <w:sz w:val="16"/>
                <w:szCs w:val="16"/>
              </w:rPr>
            </w:pPr>
            <w:r>
              <w:rPr>
                <w:rFonts w:ascii="Cambria" w:hAnsi="Cambria"/>
                <w:sz w:val="16"/>
                <w:szCs w:val="16"/>
              </w:rPr>
              <w:t>-</w:t>
            </w:r>
          </w:p>
        </w:tc>
        <w:tc>
          <w:tcPr>
            <w:tcW w:w="1417" w:type="dxa"/>
            <w:shd w:val="clear" w:color="auto" w:fill="E6E6E6"/>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 xml:space="preserve">Prof. Dr. </w:t>
            </w:r>
          </w:p>
        </w:tc>
        <w:tc>
          <w:tcPr>
            <w:tcW w:w="1701" w:type="dxa"/>
            <w:shd w:val="clear" w:color="auto" w:fill="E6E6E6"/>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Dekan</w:t>
            </w:r>
            <w:r w:rsidR="00823EDC">
              <w:rPr>
                <w:rFonts w:ascii="Cambria" w:hAnsi="Cambria"/>
                <w:color w:val="000000"/>
                <w:sz w:val="16"/>
                <w:szCs w:val="16"/>
              </w:rPr>
              <w:t xml:space="preserve"> V.</w:t>
            </w:r>
          </w:p>
        </w:tc>
        <w:tc>
          <w:tcPr>
            <w:tcW w:w="2410" w:type="dxa"/>
            <w:shd w:val="clear" w:color="auto" w:fill="E6E6E6"/>
          </w:tcPr>
          <w:p w:rsidR="00CE19DB" w:rsidRPr="00463B52" w:rsidRDefault="00CE19DB" w:rsidP="00463B52">
            <w:pPr>
              <w:spacing w:after="0" w:line="240" w:lineRule="auto"/>
              <w:rPr>
                <w:rFonts w:ascii="Cambria" w:hAnsi="Cambria"/>
                <w:sz w:val="16"/>
                <w:szCs w:val="16"/>
              </w:rPr>
            </w:pPr>
            <w:r>
              <w:rPr>
                <w:rFonts w:ascii="Cambria" w:hAnsi="Cambria"/>
                <w:sz w:val="16"/>
                <w:szCs w:val="16"/>
              </w:rPr>
              <w:t>Selen DOĞAN</w:t>
            </w:r>
          </w:p>
        </w:tc>
      </w:tr>
      <w:tr w:rsidR="00CE19DB" w:rsidRPr="00463B52" w:rsidTr="00E81B04">
        <w:tc>
          <w:tcPr>
            <w:tcW w:w="704" w:type="dxa"/>
          </w:tcPr>
          <w:p w:rsidR="00CE19DB" w:rsidRPr="00463B52" w:rsidRDefault="00CE19DB" w:rsidP="00463B52">
            <w:pPr>
              <w:spacing w:after="0" w:line="240" w:lineRule="auto"/>
              <w:rPr>
                <w:rFonts w:ascii="Cambria" w:hAnsi="Cambria"/>
                <w:b/>
                <w:bCs/>
                <w:color w:val="000000"/>
                <w:sz w:val="16"/>
                <w:szCs w:val="16"/>
              </w:rPr>
            </w:pPr>
            <w:r w:rsidRPr="00463B52">
              <w:rPr>
                <w:rFonts w:ascii="Cambria" w:hAnsi="Cambria"/>
                <w:b/>
                <w:bCs/>
                <w:color w:val="000000"/>
                <w:sz w:val="16"/>
                <w:szCs w:val="16"/>
              </w:rPr>
              <w:t>2</w:t>
            </w:r>
          </w:p>
        </w:tc>
        <w:tc>
          <w:tcPr>
            <w:tcW w:w="1531" w:type="dxa"/>
          </w:tcPr>
          <w:p w:rsidR="00CE19DB" w:rsidRPr="00463B52" w:rsidRDefault="00CE19DB" w:rsidP="0008400C">
            <w:pPr>
              <w:spacing w:after="0" w:line="240" w:lineRule="auto"/>
              <w:jc w:val="center"/>
              <w:rPr>
                <w:rFonts w:ascii="Cambria" w:hAnsi="Cambria"/>
                <w:sz w:val="16"/>
                <w:szCs w:val="16"/>
              </w:rPr>
            </w:pPr>
            <w:r>
              <w:rPr>
                <w:rFonts w:ascii="Cambria" w:hAnsi="Cambria"/>
                <w:sz w:val="16"/>
                <w:szCs w:val="16"/>
              </w:rPr>
              <w:t>-</w:t>
            </w:r>
          </w:p>
        </w:tc>
        <w:tc>
          <w:tcPr>
            <w:tcW w:w="1417" w:type="dxa"/>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Doç. Dr.</w:t>
            </w:r>
          </w:p>
        </w:tc>
        <w:tc>
          <w:tcPr>
            <w:tcW w:w="1701" w:type="dxa"/>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Dekan Yardımcısı</w:t>
            </w:r>
          </w:p>
        </w:tc>
        <w:tc>
          <w:tcPr>
            <w:tcW w:w="2410" w:type="dxa"/>
          </w:tcPr>
          <w:p w:rsidR="00CE19DB" w:rsidRPr="00463B52" w:rsidRDefault="00CE19DB" w:rsidP="00463B52">
            <w:pPr>
              <w:spacing w:after="0" w:line="240" w:lineRule="auto"/>
              <w:rPr>
                <w:rFonts w:ascii="Cambria" w:hAnsi="Cambria"/>
                <w:sz w:val="16"/>
                <w:szCs w:val="16"/>
              </w:rPr>
            </w:pPr>
            <w:r>
              <w:rPr>
                <w:rFonts w:ascii="Cambria" w:hAnsi="Cambria"/>
                <w:sz w:val="16"/>
                <w:szCs w:val="16"/>
              </w:rPr>
              <w:t>Kazım Özkan ERTÜRK</w:t>
            </w:r>
          </w:p>
        </w:tc>
      </w:tr>
      <w:tr w:rsidR="00CE19DB" w:rsidRPr="00463B52" w:rsidTr="00AA4D47">
        <w:tc>
          <w:tcPr>
            <w:tcW w:w="704" w:type="dxa"/>
            <w:shd w:val="clear" w:color="auto" w:fill="E6E6E6"/>
          </w:tcPr>
          <w:p w:rsidR="00CE19DB" w:rsidRPr="00463B52" w:rsidRDefault="00CE19DB" w:rsidP="00463B52">
            <w:pPr>
              <w:spacing w:after="0" w:line="240" w:lineRule="auto"/>
              <w:rPr>
                <w:rFonts w:ascii="Cambria" w:hAnsi="Cambria"/>
                <w:b/>
                <w:bCs/>
                <w:color w:val="000000"/>
                <w:sz w:val="16"/>
                <w:szCs w:val="16"/>
              </w:rPr>
            </w:pPr>
            <w:r w:rsidRPr="00463B52">
              <w:rPr>
                <w:rFonts w:ascii="Cambria" w:hAnsi="Cambria"/>
                <w:b/>
                <w:bCs/>
                <w:color w:val="000000"/>
                <w:sz w:val="16"/>
                <w:szCs w:val="16"/>
              </w:rPr>
              <w:t>3</w:t>
            </w:r>
          </w:p>
        </w:tc>
        <w:tc>
          <w:tcPr>
            <w:tcW w:w="1531" w:type="dxa"/>
            <w:shd w:val="clear" w:color="auto" w:fill="E6E6E6"/>
          </w:tcPr>
          <w:p w:rsidR="00CE19DB" w:rsidRPr="00463B52" w:rsidRDefault="00CE19DB" w:rsidP="0008400C">
            <w:pPr>
              <w:spacing w:after="0" w:line="240" w:lineRule="auto"/>
              <w:jc w:val="center"/>
              <w:rPr>
                <w:rFonts w:ascii="Cambria" w:hAnsi="Cambria"/>
                <w:sz w:val="16"/>
                <w:szCs w:val="16"/>
              </w:rPr>
            </w:pPr>
            <w:r>
              <w:rPr>
                <w:rFonts w:ascii="Cambria" w:hAnsi="Cambria"/>
                <w:sz w:val="16"/>
                <w:szCs w:val="16"/>
              </w:rPr>
              <w:t>-</w:t>
            </w:r>
          </w:p>
        </w:tc>
        <w:tc>
          <w:tcPr>
            <w:tcW w:w="1417" w:type="dxa"/>
            <w:shd w:val="clear" w:color="auto" w:fill="E6E6E6"/>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CE19DB" w:rsidP="00463B52">
            <w:pPr>
              <w:spacing w:after="0" w:line="240" w:lineRule="auto"/>
              <w:rPr>
                <w:rFonts w:ascii="Cambria" w:hAnsi="Cambria"/>
                <w:color w:val="000000"/>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E6E6E6"/>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Dekan Yardımcısı</w:t>
            </w:r>
          </w:p>
        </w:tc>
        <w:tc>
          <w:tcPr>
            <w:tcW w:w="2410" w:type="dxa"/>
            <w:shd w:val="clear" w:color="auto" w:fill="E6E6E6"/>
          </w:tcPr>
          <w:p w:rsidR="00CE19DB" w:rsidRPr="00463B52" w:rsidRDefault="00823EDC" w:rsidP="00463B52">
            <w:pPr>
              <w:spacing w:after="0" w:line="240" w:lineRule="auto"/>
              <w:rPr>
                <w:rFonts w:ascii="Cambria" w:hAnsi="Cambria"/>
                <w:sz w:val="16"/>
                <w:szCs w:val="16"/>
              </w:rPr>
            </w:pPr>
            <w:r>
              <w:rPr>
                <w:rFonts w:ascii="Cambria" w:hAnsi="Cambria"/>
                <w:sz w:val="16"/>
                <w:szCs w:val="16"/>
              </w:rPr>
              <w:t>Nesrin CANPOLAT</w:t>
            </w:r>
          </w:p>
        </w:tc>
      </w:tr>
      <w:tr w:rsidR="00CE19DB" w:rsidRPr="00463B52" w:rsidTr="00E81B04">
        <w:tc>
          <w:tcPr>
            <w:tcW w:w="704" w:type="dxa"/>
          </w:tcPr>
          <w:p w:rsidR="00CE19DB" w:rsidRPr="00463B52" w:rsidRDefault="00CE19DB" w:rsidP="00463B52">
            <w:pPr>
              <w:spacing w:after="0" w:line="240" w:lineRule="auto"/>
              <w:rPr>
                <w:rFonts w:ascii="Cambria" w:hAnsi="Cambria"/>
                <w:b/>
                <w:bCs/>
                <w:color w:val="000000"/>
                <w:sz w:val="16"/>
                <w:szCs w:val="16"/>
              </w:rPr>
            </w:pPr>
            <w:r w:rsidRPr="00463B52">
              <w:rPr>
                <w:rFonts w:ascii="Cambria" w:hAnsi="Cambria"/>
                <w:b/>
                <w:bCs/>
                <w:color w:val="000000"/>
                <w:sz w:val="16"/>
                <w:szCs w:val="16"/>
              </w:rPr>
              <w:t>4</w:t>
            </w:r>
          </w:p>
        </w:tc>
        <w:tc>
          <w:tcPr>
            <w:tcW w:w="1531" w:type="dxa"/>
          </w:tcPr>
          <w:p w:rsidR="00CE19DB" w:rsidRPr="00463B52" w:rsidRDefault="00CE19DB" w:rsidP="00463B52">
            <w:pPr>
              <w:spacing w:after="0" w:line="240" w:lineRule="auto"/>
              <w:rPr>
                <w:rFonts w:ascii="Cambria" w:hAnsi="Cambria"/>
                <w:sz w:val="16"/>
                <w:szCs w:val="16"/>
              </w:rPr>
            </w:pPr>
            <w:r>
              <w:rPr>
                <w:rFonts w:ascii="Cambria" w:hAnsi="Cambria"/>
                <w:sz w:val="16"/>
                <w:szCs w:val="16"/>
              </w:rPr>
              <w:t>Halkla İlişkiler ve Reklamcılık</w:t>
            </w:r>
          </w:p>
        </w:tc>
        <w:tc>
          <w:tcPr>
            <w:tcW w:w="1417" w:type="dxa"/>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Doç. Dr.</w:t>
            </w:r>
          </w:p>
        </w:tc>
        <w:tc>
          <w:tcPr>
            <w:tcW w:w="1701" w:type="dxa"/>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Bölüm Başkanı</w:t>
            </w:r>
            <w:r w:rsidR="00823EDC">
              <w:rPr>
                <w:rFonts w:ascii="Cambria" w:hAnsi="Cambria"/>
                <w:color w:val="000000"/>
                <w:sz w:val="16"/>
                <w:szCs w:val="16"/>
              </w:rPr>
              <w:t xml:space="preserve"> V.</w:t>
            </w:r>
          </w:p>
        </w:tc>
        <w:tc>
          <w:tcPr>
            <w:tcW w:w="2410" w:type="dxa"/>
          </w:tcPr>
          <w:p w:rsidR="00CE19DB" w:rsidRDefault="00CE19DB" w:rsidP="00FB225B">
            <w:pPr>
              <w:spacing w:after="0" w:line="240" w:lineRule="auto"/>
              <w:rPr>
                <w:rFonts w:ascii="Cambria" w:hAnsi="Cambria"/>
                <w:sz w:val="16"/>
                <w:szCs w:val="16"/>
              </w:rPr>
            </w:pPr>
            <w:r>
              <w:rPr>
                <w:rFonts w:ascii="Cambria" w:hAnsi="Cambria"/>
                <w:sz w:val="16"/>
                <w:szCs w:val="16"/>
              </w:rPr>
              <w:t>Kazım Özkan ERTÜRK</w:t>
            </w:r>
          </w:p>
          <w:p w:rsidR="00CE19DB" w:rsidRPr="00463B52" w:rsidRDefault="00CE19DB" w:rsidP="00FB225B">
            <w:pPr>
              <w:spacing w:after="0" w:line="240" w:lineRule="auto"/>
              <w:rPr>
                <w:rFonts w:ascii="Cambria" w:hAnsi="Cambria"/>
                <w:sz w:val="16"/>
                <w:szCs w:val="16"/>
              </w:rPr>
            </w:pPr>
          </w:p>
        </w:tc>
      </w:tr>
      <w:tr w:rsidR="00CE19DB" w:rsidRPr="00463B52" w:rsidTr="00AA4D47">
        <w:tc>
          <w:tcPr>
            <w:tcW w:w="704" w:type="dxa"/>
            <w:shd w:val="clear" w:color="auto" w:fill="E6E6E6"/>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5</w:t>
            </w:r>
          </w:p>
        </w:tc>
        <w:tc>
          <w:tcPr>
            <w:tcW w:w="1531" w:type="dxa"/>
            <w:shd w:val="clear" w:color="auto" w:fill="E6E6E6"/>
          </w:tcPr>
          <w:p w:rsidR="00CE19DB" w:rsidRPr="00463B52" w:rsidRDefault="00CE19DB" w:rsidP="00836168">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E6E6E6"/>
          </w:tcPr>
          <w:p w:rsidR="00CE19DB" w:rsidRPr="00463B52" w:rsidRDefault="00CE19DB" w:rsidP="00836168">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CE19DB" w:rsidP="00836168">
            <w:pPr>
              <w:spacing w:after="0" w:line="240" w:lineRule="auto"/>
              <w:rPr>
                <w:rFonts w:ascii="Cambria" w:hAnsi="Cambria"/>
                <w:color w:val="000000"/>
                <w:sz w:val="16"/>
                <w:szCs w:val="16"/>
              </w:rPr>
            </w:pPr>
            <w:r w:rsidRPr="00463B52">
              <w:rPr>
                <w:rFonts w:ascii="Cambria" w:hAnsi="Cambria"/>
                <w:color w:val="000000"/>
                <w:sz w:val="16"/>
                <w:szCs w:val="16"/>
              </w:rPr>
              <w:t>Doç. Dr.</w:t>
            </w:r>
          </w:p>
        </w:tc>
        <w:tc>
          <w:tcPr>
            <w:tcW w:w="1701" w:type="dxa"/>
            <w:shd w:val="clear" w:color="auto" w:fill="E6E6E6"/>
          </w:tcPr>
          <w:p w:rsidR="00CE19DB" w:rsidRPr="00463B52" w:rsidRDefault="00CE19DB" w:rsidP="00836168">
            <w:pPr>
              <w:spacing w:after="0" w:line="240" w:lineRule="auto"/>
              <w:rPr>
                <w:rFonts w:ascii="Cambria" w:hAnsi="Cambria"/>
                <w:color w:val="000000"/>
                <w:sz w:val="16"/>
                <w:szCs w:val="16"/>
              </w:rPr>
            </w:pPr>
            <w:r w:rsidRPr="00463B52">
              <w:rPr>
                <w:rFonts w:ascii="Cambria" w:hAnsi="Cambria"/>
                <w:sz w:val="16"/>
                <w:szCs w:val="16"/>
              </w:rPr>
              <w:t>Öğretim Üyesi</w:t>
            </w:r>
          </w:p>
        </w:tc>
        <w:tc>
          <w:tcPr>
            <w:tcW w:w="2410" w:type="dxa"/>
            <w:shd w:val="clear" w:color="auto" w:fill="E6E6E6"/>
          </w:tcPr>
          <w:p w:rsidR="00CE19DB" w:rsidRDefault="00CE19DB" w:rsidP="00836168">
            <w:pPr>
              <w:spacing w:after="0" w:line="240" w:lineRule="auto"/>
              <w:rPr>
                <w:rFonts w:ascii="Cambria" w:hAnsi="Cambria"/>
                <w:sz w:val="16"/>
                <w:szCs w:val="16"/>
              </w:rPr>
            </w:pPr>
            <w:r>
              <w:rPr>
                <w:rFonts w:ascii="Cambria" w:hAnsi="Cambria"/>
                <w:sz w:val="16"/>
                <w:szCs w:val="16"/>
              </w:rPr>
              <w:t>Kazım Özkan ERTÜRK</w:t>
            </w:r>
          </w:p>
          <w:p w:rsidR="00CE19DB" w:rsidRPr="00463B52" w:rsidRDefault="00CE19DB" w:rsidP="00836168">
            <w:pPr>
              <w:spacing w:after="0" w:line="240" w:lineRule="auto"/>
              <w:rPr>
                <w:rFonts w:ascii="Cambria" w:hAnsi="Cambria"/>
                <w:sz w:val="16"/>
                <w:szCs w:val="16"/>
              </w:rPr>
            </w:pPr>
          </w:p>
        </w:tc>
      </w:tr>
      <w:tr w:rsidR="00CE19DB" w:rsidRPr="00463B52" w:rsidTr="00971BEF">
        <w:tc>
          <w:tcPr>
            <w:tcW w:w="704" w:type="dxa"/>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6</w:t>
            </w:r>
          </w:p>
        </w:tc>
        <w:tc>
          <w:tcPr>
            <w:tcW w:w="1531" w:type="dxa"/>
          </w:tcPr>
          <w:p w:rsidR="00CE19DB" w:rsidRPr="00971BEF" w:rsidRDefault="00CE19DB" w:rsidP="00836168">
            <w:pPr>
              <w:rPr>
                <w:highlight w:val="yellow"/>
              </w:rPr>
            </w:pPr>
            <w:r>
              <w:rPr>
                <w:rFonts w:ascii="Cambria" w:hAnsi="Cambria"/>
                <w:sz w:val="16"/>
                <w:szCs w:val="16"/>
              </w:rPr>
              <w:t>Halkla İlişkiler ve Reklamcılık</w:t>
            </w:r>
          </w:p>
        </w:tc>
        <w:tc>
          <w:tcPr>
            <w:tcW w:w="1417" w:type="dxa"/>
          </w:tcPr>
          <w:p w:rsidR="00CE19DB" w:rsidRPr="00971BEF" w:rsidRDefault="00CE19DB" w:rsidP="00836168">
            <w:pPr>
              <w:spacing w:after="0" w:line="240" w:lineRule="auto"/>
              <w:rPr>
                <w:highlight w:val="yellow"/>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CE19DB" w:rsidRPr="00971BEF" w:rsidRDefault="00CE19DB" w:rsidP="00836168">
            <w:pPr>
              <w:spacing w:after="0" w:line="240" w:lineRule="auto"/>
              <w:rPr>
                <w:rFonts w:ascii="Cambria" w:hAnsi="Cambria"/>
                <w:sz w:val="16"/>
                <w:szCs w:val="16"/>
                <w:highlight w:val="yellow"/>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tcPr>
          <w:p w:rsidR="00CE19DB" w:rsidRPr="00971BEF" w:rsidRDefault="00CE19DB" w:rsidP="00836168">
            <w:pPr>
              <w:spacing w:after="0" w:line="240" w:lineRule="auto"/>
              <w:rPr>
                <w:rFonts w:ascii="Cambria" w:hAnsi="Cambria"/>
                <w:sz w:val="16"/>
                <w:szCs w:val="16"/>
                <w:highlight w:val="yellow"/>
              </w:rPr>
            </w:pPr>
            <w:r w:rsidRPr="00463B52">
              <w:rPr>
                <w:rFonts w:ascii="Cambria" w:hAnsi="Cambria"/>
                <w:sz w:val="16"/>
                <w:szCs w:val="16"/>
              </w:rPr>
              <w:t>Öğretim Üyesi</w:t>
            </w:r>
          </w:p>
        </w:tc>
        <w:tc>
          <w:tcPr>
            <w:tcW w:w="2410" w:type="dxa"/>
          </w:tcPr>
          <w:p w:rsidR="00CE19DB" w:rsidRPr="00971BEF" w:rsidRDefault="00CE19DB" w:rsidP="00836168">
            <w:pPr>
              <w:spacing w:after="0" w:line="240" w:lineRule="auto"/>
              <w:rPr>
                <w:rFonts w:ascii="Cambria" w:hAnsi="Cambria"/>
                <w:sz w:val="16"/>
                <w:szCs w:val="16"/>
                <w:highlight w:val="yellow"/>
              </w:rPr>
            </w:pPr>
            <w:r>
              <w:rPr>
                <w:rFonts w:ascii="Cambria" w:hAnsi="Cambria"/>
                <w:sz w:val="16"/>
                <w:szCs w:val="16"/>
              </w:rPr>
              <w:t>Işıl HORZUM TAYLOR</w:t>
            </w:r>
          </w:p>
        </w:tc>
      </w:tr>
      <w:tr w:rsidR="00CE19DB" w:rsidRPr="00463B52" w:rsidTr="00AA4D47">
        <w:tc>
          <w:tcPr>
            <w:tcW w:w="704" w:type="dxa"/>
            <w:shd w:val="clear" w:color="auto" w:fill="E6E6E6"/>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7</w:t>
            </w:r>
          </w:p>
        </w:tc>
        <w:tc>
          <w:tcPr>
            <w:tcW w:w="1531" w:type="dxa"/>
            <w:shd w:val="clear" w:color="auto" w:fill="E6E6E6"/>
          </w:tcPr>
          <w:p w:rsidR="00CE19DB" w:rsidRPr="00971BEF" w:rsidRDefault="00CE19DB" w:rsidP="00836168">
            <w:pPr>
              <w:rPr>
                <w:highlight w:val="yellow"/>
              </w:rPr>
            </w:pPr>
            <w:r>
              <w:rPr>
                <w:rFonts w:ascii="Cambria" w:hAnsi="Cambria"/>
                <w:sz w:val="16"/>
                <w:szCs w:val="16"/>
              </w:rPr>
              <w:t>Halkla İlişkiler ve Reklamcılık</w:t>
            </w:r>
          </w:p>
        </w:tc>
        <w:tc>
          <w:tcPr>
            <w:tcW w:w="1417" w:type="dxa"/>
            <w:shd w:val="clear" w:color="auto" w:fill="E6E6E6"/>
          </w:tcPr>
          <w:p w:rsidR="00CE19DB" w:rsidRPr="00971BEF" w:rsidRDefault="00CE19DB" w:rsidP="00836168">
            <w:pPr>
              <w:spacing w:after="0" w:line="240" w:lineRule="auto"/>
              <w:rPr>
                <w:highlight w:val="yellow"/>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971BEF" w:rsidRDefault="00CE19DB" w:rsidP="00971BEF">
            <w:pPr>
              <w:rPr>
                <w:rFonts w:ascii="Cambria" w:hAnsi="Cambria"/>
                <w:sz w:val="16"/>
                <w:szCs w:val="16"/>
                <w:highlight w:val="yellow"/>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E6E6E6"/>
          </w:tcPr>
          <w:p w:rsidR="00CE19DB" w:rsidRPr="00971BEF" w:rsidRDefault="00CE19DB" w:rsidP="00836168">
            <w:pPr>
              <w:spacing w:after="0" w:line="240" w:lineRule="auto"/>
              <w:rPr>
                <w:rFonts w:ascii="Cambria" w:hAnsi="Cambria"/>
                <w:sz w:val="16"/>
                <w:szCs w:val="16"/>
                <w:highlight w:val="yellow"/>
              </w:rPr>
            </w:pPr>
            <w:r w:rsidRPr="00463B52">
              <w:rPr>
                <w:rFonts w:ascii="Cambria" w:hAnsi="Cambria"/>
                <w:sz w:val="16"/>
                <w:szCs w:val="16"/>
              </w:rPr>
              <w:t>Öğretim Üyesi</w:t>
            </w:r>
          </w:p>
        </w:tc>
        <w:tc>
          <w:tcPr>
            <w:tcW w:w="2410" w:type="dxa"/>
            <w:shd w:val="clear" w:color="auto" w:fill="E6E6E6"/>
          </w:tcPr>
          <w:p w:rsidR="00CE19DB" w:rsidRPr="00971BEF" w:rsidRDefault="00CE19DB" w:rsidP="00836168">
            <w:pPr>
              <w:spacing w:after="0" w:line="240" w:lineRule="auto"/>
              <w:rPr>
                <w:rFonts w:ascii="Cambria" w:hAnsi="Cambria"/>
                <w:sz w:val="16"/>
                <w:szCs w:val="16"/>
              </w:rPr>
            </w:pPr>
            <w:r w:rsidRPr="00971BEF">
              <w:rPr>
                <w:rFonts w:ascii="Cambria" w:hAnsi="Cambria"/>
                <w:sz w:val="16"/>
                <w:szCs w:val="16"/>
              </w:rPr>
              <w:t>Nesrin CANPOLAT</w:t>
            </w:r>
          </w:p>
        </w:tc>
      </w:tr>
      <w:tr w:rsidR="00CE19DB" w:rsidRPr="00463B52" w:rsidTr="00E81B04">
        <w:tc>
          <w:tcPr>
            <w:tcW w:w="704" w:type="dxa"/>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8</w:t>
            </w:r>
          </w:p>
        </w:tc>
        <w:tc>
          <w:tcPr>
            <w:tcW w:w="1531" w:type="dxa"/>
          </w:tcPr>
          <w:p w:rsidR="00CE19DB" w:rsidRDefault="00CE19DB" w:rsidP="00836168">
            <w:r w:rsidRPr="001A1C95">
              <w:rPr>
                <w:rFonts w:ascii="Cambria" w:hAnsi="Cambria"/>
                <w:sz w:val="16"/>
                <w:szCs w:val="16"/>
              </w:rPr>
              <w:t>Halkla İlişkiler ve Reklamcılık</w:t>
            </w:r>
          </w:p>
        </w:tc>
        <w:tc>
          <w:tcPr>
            <w:tcW w:w="1417" w:type="dxa"/>
          </w:tcPr>
          <w:p w:rsidR="00CE19DB" w:rsidRPr="00463B52" w:rsidRDefault="00CE19DB" w:rsidP="00836168">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CE19DB" w:rsidRPr="00463B52" w:rsidRDefault="00CE19DB" w:rsidP="00836168">
            <w:pPr>
              <w:spacing w:after="0" w:line="240" w:lineRule="auto"/>
              <w:rPr>
                <w:rFonts w:ascii="Cambria" w:hAnsi="Cambria"/>
                <w:color w:val="000000"/>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tcPr>
          <w:p w:rsidR="00CE19DB" w:rsidRPr="00463B52" w:rsidRDefault="00CE19DB" w:rsidP="00836168">
            <w:pPr>
              <w:spacing w:after="0" w:line="240" w:lineRule="auto"/>
            </w:pPr>
            <w:r w:rsidRPr="00463B52">
              <w:rPr>
                <w:rFonts w:ascii="Cambria" w:hAnsi="Cambria"/>
                <w:sz w:val="16"/>
                <w:szCs w:val="16"/>
              </w:rPr>
              <w:t>Öğretim Üyesi</w:t>
            </w:r>
          </w:p>
        </w:tc>
        <w:tc>
          <w:tcPr>
            <w:tcW w:w="2410" w:type="dxa"/>
          </w:tcPr>
          <w:p w:rsidR="00CE19DB" w:rsidRPr="00463B52" w:rsidRDefault="00CE19DB" w:rsidP="00836168">
            <w:pPr>
              <w:spacing w:after="0" w:line="240" w:lineRule="auto"/>
              <w:rPr>
                <w:rFonts w:ascii="Cambria" w:hAnsi="Cambria"/>
                <w:sz w:val="16"/>
                <w:szCs w:val="16"/>
              </w:rPr>
            </w:pPr>
            <w:r>
              <w:rPr>
                <w:rFonts w:ascii="Cambria" w:hAnsi="Cambria"/>
                <w:sz w:val="16"/>
                <w:szCs w:val="16"/>
              </w:rPr>
              <w:t>Perihan ŞIKER</w:t>
            </w:r>
          </w:p>
        </w:tc>
      </w:tr>
      <w:tr w:rsidR="00CE19DB" w:rsidRPr="00463B52" w:rsidTr="00AA4D47">
        <w:tc>
          <w:tcPr>
            <w:tcW w:w="704" w:type="dxa"/>
            <w:shd w:val="clear" w:color="auto" w:fill="E6E6E6"/>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9</w:t>
            </w:r>
          </w:p>
        </w:tc>
        <w:tc>
          <w:tcPr>
            <w:tcW w:w="1531" w:type="dxa"/>
            <w:shd w:val="clear" w:color="auto" w:fill="E6E6E6"/>
          </w:tcPr>
          <w:p w:rsidR="00CE19DB" w:rsidRPr="00463B52" w:rsidRDefault="00CE19DB" w:rsidP="00836168">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E6E6E6"/>
          </w:tcPr>
          <w:p w:rsidR="00CE19DB" w:rsidRPr="00463B52" w:rsidRDefault="00CE19DB" w:rsidP="00836168">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CE19DB" w:rsidP="00836168">
            <w:pPr>
              <w:spacing w:after="0" w:line="240" w:lineRule="auto"/>
              <w:rPr>
                <w:rFonts w:ascii="Cambria" w:hAnsi="Cambria"/>
                <w:color w:val="000000"/>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E6E6E6"/>
          </w:tcPr>
          <w:p w:rsidR="00CE19DB" w:rsidRPr="00463B52" w:rsidRDefault="00CE19DB" w:rsidP="00836168">
            <w:pPr>
              <w:spacing w:after="0" w:line="240" w:lineRule="auto"/>
            </w:pPr>
            <w:r w:rsidRPr="00463B52">
              <w:rPr>
                <w:rFonts w:ascii="Cambria" w:hAnsi="Cambria"/>
                <w:sz w:val="16"/>
                <w:szCs w:val="16"/>
              </w:rPr>
              <w:t>Öğretim Üyesi</w:t>
            </w:r>
          </w:p>
        </w:tc>
        <w:tc>
          <w:tcPr>
            <w:tcW w:w="2410" w:type="dxa"/>
            <w:shd w:val="clear" w:color="auto" w:fill="E6E6E6"/>
          </w:tcPr>
          <w:p w:rsidR="00CE19DB" w:rsidRPr="00463B52" w:rsidRDefault="00CE19DB" w:rsidP="00836168">
            <w:pPr>
              <w:spacing w:after="0" w:line="240" w:lineRule="auto"/>
              <w:rPr>
                <w:rFonts w:ascii="Cambria" w:hAnsi="Cambria"/>
                <w:sz w:val="16"/>
                <w:szCs w:val="16"/>
              </w:rPr>
            </w:pPr>
            <w:r>
              <w:rPr>
                <w:rFonts w:ascii="Cambria" w:hAnsi="Cambria"/>
                <w:sz w:val="16"/>
                <w:szCs w:val="16"/>
              </w:rPr>
              <w:t>Elif ŞEŞEN</w:t>
            </w:r>
          </w:p>
        </w:tc>
      </w:tr>
      <w:tr w:rsidR="00CE19DB" w:rsidRPr="00463B52" w:rsidTr="00AA4D47">
        <w:tc>
          <w:tcPr>
            <w:tcW w:w="704" w:type="dxa"/>
            <w:shd w:val="clear" w:color="auto" w:fill="FFFFFF"/>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10</w:t>
            </w:r>
          </w:p>
        </w:tc>
        <w:tc>
          <w:tcPr>
            <w:tcW w:w="1531" w:type="dxa"/>
            <w:shd w:val="clear" w:color="auto" w:fill="FFFFFF"/>
          </w:tcPr>
          <w:p w:rsidR="00CE19DB" w:rsidRPr="00463B52" w:rsidRDefault="00CE19DB" w:rsidP="00836168">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FFFFFF"/>
          </w:tcPr>
          <w:p w:rsidR="00CE19DB" w:rsidRPr="00463B52" w:rsidRDefault="00CE19DB" w:rsidP="00836168">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CE19DB" w:rsidRPr="00463B52" w:rsidRDefault="00CE19DB" w:rsidP="00836168">
            <w:pPr>
              <w:spacing w:after="0" w:line="240" w:lineRule="auto"/>
              <w:rPr>
                <w:rFonts w:ascii="Cambria" w:hAnsi="Cambria"/>
                <w:color w:val="000000"/>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FFFFFF"/>
          </w:tcPr>
          <w:p w:rsidR="00CE19DB" w:rsidRPr="00463B52" w:rsidRDefault="00CE19DB" w:rsidP="00836168">
            <w:pPr>
              <w:spacing w:after="0" w:line="240" w:lineRule="auto"/>
              <w:rPr>
                <w:rFonts w:ascii="Cambria" w:hAnsi="Cambria"/>
              </w:rPr>
            </w:pPr>
            <w:r w:rsidRPr="00463B52">
              <w:rPr>
                <w:rFonts w:ascii="Cambria" w:hAnsi="Cambria"/>
                <w:color w:val="000000"/>
                <w:sz w:val="16"/>
                <w:szCs w:val="16"/>
              </w:rPr>
              <w:t>Bölüm Başkan V.</w:t>
            </w:r>
          </w:p>
        </w:tc>
        <w:tc>
          <w:tcPr>
            <w:tcW w:w="2410" w:type="dxa"/>
            <w:shd w:val="clear" w:color="auto" w:fill="FFFFFF"/>
          </w:tcPr>
          <w:p w:rsidR="00CE19DB" w:rsidRPr="00463B52" w:rsidRDefault="00823EDC" w:rsidP="00836168">
            <w:pPr>
              <w:spacing w:after="0" w:line="240" w:lineRule="auto"/>
              <w:rPr>
                <w:rFonts w:ascii="Cambria" w:hAnsi="Cambria"/>
                <w:sz w:val="16"/>
                <w:szCs w:val="16"/>
              </w:rPr>
            </w:pPr>
            <w:r>
              <w:rPr>
                <w:rFonts w:ascii="Cambria" w:hAnsi="Cambria"/>
                <w:sz w:val="16"/>
                <w:szCs w:val="16"/>
              </w:rPr>
              <w:t>Gözde GAYDE ZENGİN</w:t>
            </w:r>
          </w:p>
        </w:tc>
      </w:tr>
      <w:tr w:rsidR="00CE19DB" w:rsidRPr="00463B52" w:rsidTr="00AA4D47">
        <w:tc>
          <w:tcPr>
            <w:tcW w:w="704" w:type="dxa"/>
            <w:shd w:val="clear" w:color="auto" w:fill="E6E6E6"/>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11</w:t>
            </w:r>
          </w:p>
        </w:tc>
        <w:tc>
          <w:tcPr>
            <w:tcW w:w="1531" w:type="dxa"/>
            <w:shd w:val="clear" w:color="auto" w:fill="E6E6E6"/>
          </w:tcPr>
          <w:p w:rsidR="00CE19DB" w:rsidRPr="00463B52" w:rsidRDefault="00CE19DB" w:rsidP="00836168">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E6E6E6"/>
          </w:tcPr>
          <w:p w:rsidR="00CE19DB" w:rsidRPr="00463B52" w:rsidRDefault="00CE19DB" w:rsidP="00836168">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823EDC" w:rsidP="00823EDC">
            <w:pPr>
              <w:spacing w:after="0" w:line="240" w:lineRule="auto"/>
              <w:rPr>
                <w:rFonts w:ascii="Cambria" w:hAnsi="Cambria"/>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E6E6E6"/>
          </w:tcPr>
          <w:p w:rsidR="00CE19DB" w:rsidRPr="00463B52" w:rsidRDefault="00CE19DB" w:rsidP="00836168">
            <w:pPr>
              <w:spacing w:after="0" w:line="240" w:lineRule="auto"/>
            </w:pPr>
            <w:r w:rsidRPr="00463B52">
              <w:rPr>
                <w:rFonts w:ascii="Cambria" w:hAnsi="Cambria"/>
                <w:sz w:val="16"/>
                <w:szCs w:val="16"/>
              </w:rPr>
              <w:t>Öğretim Elemanı</w:t>
            </w:r>
          </w:p>
        </w:tc>
        <w:tc>
          <w:tcPr>
            <w:tcW w:w="2410" w:type="dxa"/>
            <w:shd w:val="clear" w:color="auto" w:fill="E6E6E6"/>
          </w:tcPr>
          <w:p w:rsidR="00CE19DB" w:rsidRPr="00463B52" w:rsidRDefault="00CE19DB" w:rsidP="00836168">
            <w:pPr>
              <w:spacing w:after="0" w:line="240" w:lineRule="auto"/>
              <w:rPr>
                <w:rFonts w:ascii="Cambria" w:hAnsi="Cambria"/>
                <w:sz w:val="16"/>
                <w:szCs w:val="16"/>
              </w:rPr>
            </w:pPr>
            <w:r>
              <w:rPr>
                <w:rFonts w:ascii="Cambria" w:hAnsi="Cambria"/>
                <w:sz w:val="16"/>
                <w:szCs w:val="16"/>
              </w:rPr>
              <w:t>Gözde GAYDE ZENGİN</w:t>
            </w:r>
          </w:p>
        </w:tc>
      </w:tr>
      <w:tr w:rsidR="00CE19DB" w:rsidRPr="00463B52" w:rsidTr="00AA4D47">
        <w:tc>
          <w:tcPr>
            <w:tcW w:w="704" w:type="dxa"/>
            <w:shd w:val="clear" w:color="auto" w:fill="FFFFFF"/>
          </w:tcPr>
          <w:p w:rsidR="00CE19DB" w:rsidRPr="00463B52" w:rsidRDefault="00CE19DB" w:rsidP="00836168">
            <w:pPr>
              <w:spacing w:after="0" w:line="240" w:lineRule="auto"/>
              <w:rPr>
                <w:rFonts w:ascii="Cambria" w:hAnsi="Cambria"/>
                <w:b/>
                <w:bCs/>
                <w:color w:val="000000"/>
                <w:sz w:val="16"/>
                <w:szCs w:val="16"/>
              </w:rPr>
            </w:pPr>
            <w:r>
              <w:rPr>
                <w:rFonts w:ascii="Cambria" w:hAnsi="Cambria"/>
                <w:b/>
                <w:bCs/>
                <w:color w:val="000000"/>
                <w:sz w:val="16"/>
                <w:szCs w:val="16"/>
              </w:rPr>
              <w:t>12</w:t>
            </w:r>
          </w:p>
        </w:tc>
        <w:tc>
          <w:tcPr>
            <w:tcW w:w="1531" w:type="dxa"/>
            <w:shd w:val="clear" w:color="auto" w:fill="FFFFFF"/>
          </w:tcPr>
          <w:p w:rsidR="00CE19DB" w:rsidRPr="00463B52" w:rsidRDefault="00CE19DB" w:rsidP="00836168">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FFFFFF"/>
          </w:tcPr>
          <w:p w:rsidR="00CE19DB" w:rsidRPr="00463B52" w:rsidRDefault="00CE19DB" w:rsidP="00836168">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CE19DB" w:rsidRPr="00463B52" w:rsidRDefault="00CE19DB" w:rsidP="00836168">
            <w:pPr>
              <w:spacing w:after="0" w:line="240" w:lineRule="auto"/>
              <w:rPr>
                <w:rFonts w:ascii="Cambria" w:hAnsi="Cambria"/>
                <w:sz w:val="16"/>
                <w:szCs w:val="16"/>
              </w:rPr>
            </w:pPr>
            <w:r w:rsidRPr="00463B52">
              <w:rPr>
                <w:rFonts w:ascii="Cambria" w:hAnsi="Cambria"/>
                <w:sz w:val="16"/>
                <w:szCs w:val="16"/>
              </w:rPr>
              <w:t>Arş. Gör.</w:t>
            </w:r>
          </w:p>
        </w:tc>
        <w:tc>
          <w:tcPr>
            <w:tcW w:w="1701" w:type="dxa"/>
            <w:shd w:val="clear" w:color="auto" w:fill="FFFFFF"/>
          </w:tcPr>
          <w:p w:rsidR="00CE19DB" w:rsidRPr="00463B52" w:rsidRDefault="00CE19DB" w:rsidP="00836168">
            <w:pPr>
              <w:spacing w:after="0" w:line="240" w:lineRule="auto"/>
            </w:pPr>
            <w:r w:rsidRPr="00463B52">
              <w:rPr>
                <w:rFonts w:ascii="Cambria" w:hAnsi="Cambria"/>
                <w:sz w:val="16"/>
                <w:szCs w:val="16"/>
              </w:rPr>
              <w:t>Öğretim Elemanı</w:t>
            </w:r>
          </w:p>
        </w:tc>
        <w:tc>
          <w:tcPr>
            <w:tcW w:w="2410" w:type="dxa"/>
            <w:shd w:val="clear" w:color="auto" w:fill="FFFFFF"/>
          </w:tcPr>
          <w:p w:rsidR="00CE19DB" w:rsidRPr="00463B52" w:rsidRDefault="00CE19DB" w:rsidP="00836168">
            <w:pPr>
              <w:spacing w:after="0" w:line="240" w:lineRule="auto"/>
              <w:rPr>
                <w:rFonts w:ascii="Cambria" w:hAnsi="Cambria"/>
                <w:sz w:val="16"/>
                <w:szCs w:val="16"/>
              </w:rPr>
            </w:pPr>
            <w:r>
              <w:rPr>
                <w:rFonts w:ascii="Cambria" w:hAnsi="Cambria"/>
                <w:sz w:val="16"/>
                <w:szCs w:val="16"/>
              </w:rPr>
              <w:t>Yavuz AKYILDIZ</w:t>
            </w:r>
          </w:p>
        </w:tc>
      </w:tr>
      <w:tr w:rsidR="00CE19DB" w:rsidRPr="00463B52" w:rsidTr="00AA4D47">
        <w:tc>
          <w:tcPr>
            <w:tcW w:w="704" w:type="dxa"/>
            <w:shd w:val="clear" w:color="auto" w:fill="E6E6E6"/>
          </w:tcPr>
          <w:p w:rsidR="00CE19DB" w:rsidRPr="00463B52" w:rsidRDefault="00CE19DB" w:rsidP="00463B52">
            <w:pPr>
              <w:spacing w:after="0" w:line="240" w:lineRule="auto"/>
              <w:rPr>
                <w:rFonts w:ascii="Cambria" w:hAnsi="Cambria"/>
                <w:b/>
                <w:bCs/>
                <w:color w:val="000000"/>
                <w:sz w:val="16"/>
                <w:szCs w:val="16"/>
              </w:rPr>
            </w:pPr>
            <w:r>
              <w:rPr>
                <w:rFonts w:ascii="Cambria" w:hAnsi="Cambria"/>
                <w:b/>
                <w:bCs/>
                <w:color w:val="000000"/>
                <w:sz w:val="16"/>
                <w:szCs w:val="16"/>
              </w:rPr>
              <w:t>13</w:t>
            </w:r>
          </w:p>
        </w:tc>
        <w:tc>
          <w:tcPr>
            <w:tcW w:w="1531" w:type="dxa"/>
            <w:shd w:val="clear" w:color="auto" w:fill="E6E6E6"/>
          </w:tcPr>
          <w:p w:rsidR="00CE19DB" w:rsidRPr="00463B52" w:rsidRDefault="00CE19DB" w:rsidP="00463B52">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E6E6E6"/>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CE19DB" w:rsidP="00463B52">
            <w:pPr>
              <w:spacing w:after="0" w:line="240" w:lineRule="auto"/>
              <w:rPr>
                <w:rFonts w:ascii="Cambria" w:hAnsi="Cambria"/>
                <w:color w:val="000000"/>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E6E6E6"/>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Bölüm Başkan V.</w:t>
            </w:r>
          </w:p>
        </w:tc>
        <w:tc>
          <w:tcPr>
            <w:tcW w:w="2410" w:type="dxa"/>
            <w:shd w:val="clear" w:color="auto" w:fill="E6E6E6"/>
          </w:tcPr>
          <w:p w:rsidR="00CE19DB" w:rsidRPr="00463B52" w:rsidRDefault="0079752C" w:rsidP="00676021">
            <w:pPr>
              <w:spacing w:after="0" w:line="240" w:lineRule="auto"/>
              <w:rPr>
                <w:rFonts w:ascii="Cambria" w:hAnsi="Cambria"/>
                <w:sz w:val="16"/>
                <w:szCs w:val="16"/>
              </w:rPr>
            </w:pPr>
            <w:proofErr w:type="spellStart"/>
            <w:r>
              <w:rPr>
                <w:rFonts w:ascii="Cambria" w:hAnsi="Cambria"/>
                <w:sz w:val="16"/>
                <w:szCs w:val="16"/>
              </w:rPr>
              <w:t>Canay</w:t>
            </w:r>
            <w:proofErr w:type="spellEnd"/>
            <w:r>
              <w:rPr>
                <w:rFonts w:ascii="Cambria" w:hAnsi="Cambria"/>
                <w:sz w:val="16"/>
                <w:szCs w:val="16"/>
              </w:rPr>
              <w:t xml:space="preserve"> UMUNÇ</w:t>
            </w:r>
          </w:p>
        </w:tc>
      </w:tr>
      <w:tr w:rsidR="0079752C" w:rsidRPr="00463B52" w:rsidTr="00AA4D47">
        <w:tc>
          <w:tcPr>
            <w:tcW w:w="704" w:type="dxa"/>
            <w:shd w:val="clear" w:color="auto" w:fill="E6E6E6"/>
          </w:tcPr>
          <w:p w:rsidR="0079752C" w:rsidRDefault="0079752C" w:rsidP="00463B52">
            <w:pPr>
              <w:spacing w:after="0" w:line="240" w:lineRule="auto"/>
              <w:rPr>
                <w:rFonts w:ascii="Cambria" w:hAnsi="Cambria"/>
                <w:b/>
                <w:bCs/>
                <w:color w:val="000000"/>
                <w:sz w:val="16"/>
                <w:szCs w:val="16"/>
              </w:rPr>
            </w:pPr>
            <w:r>
              <w:rPr>
                <w:rFonts w:ascii="Cambria" w:hAnsi="Cambria"/>
                <w:b/>
                <w:bCs/>
                <w:color w:val="000000"/>
                <w:sz w:val="16"/>
                <w:szCs w:val="16"/>
              </w:rPr>
              <w:t>14</w:t>
            </w:r>
          </w:p>
        </w:tc>
        <w:tc>
          <w:tcPr>
            <w:tcW w:w="1531" w:type="dxa"/>
            <w:shd w:val="clear" w:color="auto" w:fill="E6E6E6"/>
          </w:tcPr>
          <w:p w:rsidR="0079752C" w:rsidRPr="00463B52" w:rsidRDefault="0079752C" w:rsidP="008C1968">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E6E6E6"/>
          </w:tcPr>
          <w:p w:rsidR="0079752C" w:rsidRPr="00463B52" w:rsidRDefault="0079752C" w:rsidP="008C1968">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79752C" w:rsidRPr="00463B52" w:rsidRDefault="0079752C" w:rsidP="008C1968">
            <w:pPr>
              <w:spacing w:after="0" w:line="240" w:lineRule="auto"/>
              <w:rPr>
                <w:rFonts w:ascii="Cambria" w:hAnsi="Cambria"/>
                <w:color w:val="000000"/>
                <w:sz w:val="16"/>
                <w:szCs w:val="16"/>
              </w:rPr>
            </w:pPr>
            <w:r>
              <w:rPr>
                <w:rFonts w:ascii="Cambria" w:hAnsi="Cambria"/>
                <w:color w:val="000000"/>
                <w:sz w:val="16"/>
                <w:szCs w:val="16"/>
              </w:rPr>
              <w:t xml:space="preserve">Yrd. </w:t>
            </w:r>
            <w:r w:rsidRPr="00463B52">
              <w:rPr>
                <w:rFonts w:ascii="Cambria" w:hAnsi="Cambria"/>
                <w:color w:val="000000"/>
                <w:sz w:val="16"/>
                <w:szCs w:val="16"/>
              </w:rPr>
              <w:t>Doç. Dr.</w:t>
            </w:r>
          </w:p>
        </w:tc>
        <w:tc>
          <w:tcPr>
            <w:tcW w:w="1701" w:type="dxa"/>
            <w:shd w:val="clear" w:color="auto" w:fill="E6E6E6"/>
          </w:tcPr>
          <w:p w:rsidR="0079752C" w:rsidRPr="00463B52" w:rsidRDefault="0079752C" w:rsidP="008C1968">
            <w:pPr>
              <w:spacing w:after="0" w:line="240" w:lineRule="auto"/>
              <w:rPr>
                <w:rFonts w:ascii="Cambria" w:hAnsi="Cambria"/>
                <w:color w:val="000000"/>
                <w:sz w:val="16"/>
                <w:szCs w:val="16"/>
              </w:rPr>
            </w:pPr>
            <w:r w:rsidRPr="00463B52">
              <w:rPr>
                <w:rFonts w:ascii="Cambria" w:hAnsi="Cambria"/>
                <w:sz w:val="16"/>
                <w:szCs w:val="16"/>
              </w:rPr>
              <w:t>Öğretim Üyesi</w:t>
            </w:r>
          </w:p>
        </w:tc>
        <w:tc>
          <w:tcPr>
            <w:tcW w:w="2410" w:type="dxa"/>
            <w:shd w:val="clear" w:color="auto" w:fill="E6E6E6"/>
          </w:tcPr>
          <w:p w:rsidR="0079752C" w:rsidRPr="00463B52" w:rsidRDefault="0079752C" w:rsidP="008C1968">
            <w:pPr>
              <w:spacing w:after="0" w:line="240" w:lineRule="auto"/>
              <w:rPr>
                <w:rFonts w:ascii="Cambria" w:hAnsi="Cambria"/>
                <w:sz w:val="16"/>
                <w:szCs w:val="16"/>
              </w:rPr>
            </w:pPr>
            <w:proofErr w:type="spellStart"/>
            <w:r>
              <w:rPr>
                <w:rFonts w:ascii="Cambria" w:hAnsi="Cambria"/>
                <w:sz w:val="16"/>
                <w:szCs w:val="16"/>
              </w:rPr>
              <w:t>Canay</w:t>
            </w:r>
            <w:proofErr w:type="spellEnd"/>
            <w:r>
              <w:rPr>
                <w:rFonts w:ascii="Cambria" w:hAnsi="Cambria"/>
                <w:sz w:val="16"/>
                <w:szCs w:val="16"/>
              </w:rPr>
              <w:t xml:space="preserve"> UMUNÇ</w:t>
            </w:r>
          </w:p>
        </w:tc>
      </w:tr>
      <w:tr w:rsidR="00CE19DB" w:rsidRPr="00463B52" w:rsidTr="00AA4D47">
        <w:tc>
          <w:tcPr>
            <w:tcW w:w="704" w:type="dxa"/>
            <w:shd w:val="clear" w:color="auto" w:fill="FFFFFF"/>
          </w:tcPr>
          <w:p w:rsidR="00CE19DB" w:rsidRPr="00463B52" w:rsidRDefault="0079752C" w:rsidP="00463B52">
            <w:pPr>
              <w:spacing w:after="0" w:line="240" w:lineRule="auto"/>
              <w:rPr>
                <w:rFonts w:ascii="Cambria" w:hAnsi="Cambria"/>
                <w:b/>
                <w:bCs/>
                <w:color w:val="000000"/>
                <w:sz w:val="16"/>
                <w:szCs w:val="16"/>
              </w:rPr>
            </w:pPr>
            <w:r>
              <w:rPr>
                <w:rFonts w:ascii="Cambria" w:hAnsi="Cambria"/>
                <w:b/>
                <w:bCs/>
                <w:color w:val="000000"/>
                <w:sz w:val="16"/>
                <w:szCs w:val="16"/>
              </w:rPr>
              <w:t>15</w:t>
            </w:r>
          </w:p>
        </w:tc>
        <w:tc>
          <w:tcPr>
            <w:tcW w:w="1531" w:type="dxa"/>
            <w:shd w:val="clear" w:color="auto" w:fill="FFFFFF"/>
          </w:tcPr>
          <w:p w:rsidR="00CE19DB" w:rsidRPr="00463B52" w:rsidRDefault="00CE19DB" w:rsidP="00836168">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FFFFFF"/>
          </w:tcPr>
          <w:p w:rsidR="00CE19DB" w:rsidRPr="00463B52" w:rsidRDefault="00CE19DB" w:rsidP="00836168">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CE19DB" w:rsidRPr="00463B52" w:rsidRDefault="00CE19DB" w:rsidP="00836168">
            <w:pPr>
              <w:spacing w:after="0" w:line="240" w:lineRule="auto"/>
              <w:rPr>
                <w:rFonts w:ascii="Cambria" w:hAnsi="Cambria"/>
                <w:sz w:val="16"/>
                <w:szCs w:val="16"/>
              </w:rPr>
            </w:pPr>
            <w:r w:rsidRPr="00463B52">
              <w:rPr>
                <w:rFonts w:ascii="Cambria" w:hAnsi="Cambria"/>
                <w:sz w:val="16"/>
                <w:szCs w:val="16"/>
              </w:rPr>
              <w:t>Arş. Gör.</w:t>
            </w:r>
          </w:p>
        </w:tc>
        <w:tc>
          <w:tcPr>
            <w:tcW w:w="1701" w:type="dxa"/>
            <w:shd w:val="clear" w:color="auto" w:fill="FFFFFF"/>
          </w:tcPr>
          <w:p w:rsidR="00CE19DB" w:rsidRPr="00463B52" w:rsidRDefault="00CE19DB" w:rsidP="00836168">
            <w:pPr>
              <w:spacing w:after="0" w:line="240" w:lineRule="auto"/>
            </w:pPr>
            <w:r w:rsidRPr="00463B52">
              <w:rPr>
                <w:rFonts w:ascii="Cambria" w:hAnsi="Cambria"/>
                <w:sz w:val="16"/>
                <w:szCs w:val="16"/>
              </w:rPr>
              <w:t>Öğretim Elemanı</w:t>
            </w:r>
          </w:p>
        </w:tc>
        <w:tc>
          <w:tcPr>
            <w:tcW w:w="2410" w:type="dxa"/>
            <w:shd w:val="clear" w:color="auto" w:fill="FFFFFF"/>
          </w:tcPr>
          <w:p w:rsidR="00CE19DB" w:rsidRPr="00463B52" w:rsidRDefault="00CE19DB" w:rsidP="00836168">
            <w:pPr>
              <w:spacing w:after="0" w:line="240" w:lineRule="auto"/>
              <w:rPr>
                <w:rFonts w:ascii="Cambria" w:hAnsi="Cambria"/>
                <w:sz w:val="16"/>
                <w:szCs w:val="16"/>
              </w:rPr>
            </w:pPr>
            <w:r>
              <w:rPr>
                <w:rFonts w:ascii="Cambria" w:hAnsi="Cambria"/>
                <w:sz w:val="16"/>
                <w:szCs w:val="16"/>
              </w:rPr>
              <w:t>Duygu ÜNALAN</w:t>
            </w:r>
          </w:p>
        </w:tc>
      </w:tr>
    </w:tbl>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Pr="006074CE"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C264C2">
      <w:pPr>
        <w:spacing w:after="0" w:line="240" w:lineRule="auto"/>
        <w:jc w:val="both"/>
        <w:rPr>
          <w:rFonts w:ascii="Times New Roman" w:hAnsi="Times New Roman"/>
          <w:b/>
          <w:sz w:val="24"/>
          <w:szCs w:val="24"/>
          <w:lang w:eastAsia="tr-TR"/>
        </w:rPr>
      </w:pPr>
    </w:p>
    <w:p w:rsidR="00CE19DB" w:rsidRPr="00C264C2" w:rsidRDefault="00CE19DB" w:rsidP="00C264C2">
      <w:pPr>
        <w:spacing w:after="0" w:line="240" w:lineRule="auto"/>
        <w:jc w:val="both"/>
        <w:rPr>
          <w:rFonts w:ascii="Times New Roman" w:hAnsi="Times New Roman"/>
          <w:b/>
          <w:sz w:val="24"/>
          <w:szCs w:val="24"/>
          <w:lang w:eastAsia="tr-TR"/>
        </w:rPr>
      </w:pPr>
    </w:p>
    <w:p w:rsidR="00CE19DB" w:rsidRPr="00C264C2" w:rsidRDefault="00CE19DB" w:rsidP="000D45AC">
      <w:pPr>
        <w:spacing w:after="0" w:line="240" w:lineRule="auto"/>
        <w:jc w:val="right"/>
        <w:rPr>
          <w:rFonts w:ascii="Times New Roman" w:hAnsi="Times New Roman"/>
          <w:sz w:val="24"/>
          <w:szCs w:val="24"/>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Dekanlığı</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Eğitim-Öğretim Hizmetleri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FF0000"/>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707C4D"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Akademik ve İdari Personeli</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E19DB" w:rsidRPr="00EA30D3" w:rsidRDefault="00CE19DB" w:rsidP="00604492">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Niğde Üniversitesi üst yönetimi tarafından belirlenen </w:t>
            </w:r>
            <w:proofErr w:type="gramStart"/>
            <w:r w:rsidRPr="00EA30D3">
              <w:rPr>
                <w:rFonts w:ascii="Times New Roman" w:hAnsi="Times New Roman"/>
                <w:color w:val="000000"/>
                <w:sz w:val="20"/>
                <w:szCs w:val="20"/>
                <w:lang w:eastAsia="tr-TR"/>
              </w:rPr>
              <w:t>vizyon</w:t>
            </w:r>
            <w:proofErr w:type="gramEnd"/>
            <w:r w:rsidRPr="00EA30D3">
              <w:rPr>
                <w:rFonts w:ascii="Times New Roman" w:hAnsi="Times New Roman"/>
                <w:color w:val="000000"/>
                <w:sz w:val="20"/>
                <w:szCs w:val="20"/>
                <w:lang w:eastAsia="tr-TR"/>
              </w:rPr>
              <w:t>, misyon, amaç ve ilkeler doğrultusunda; Fakültenin vizyon ve misyonunu gerçekleştirmek için eğitim-öğretimin ve idari işlerin etkinlik, verimlilik ve etik ilkelerine göre planlanması, örgütlenmesi, yönlendirilmesi, koordine edilmesi, kararlar alınması ve denetlenmesi.</w:t>
            </w:r>
          </w:p>
        </w:tc>
      </w:tr>
      <w:tr w:rsidR="00CE19DB" w:rsidRPr="00463B52" w:rsidTr="00942D48">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Yönetim fonksiyonlarını (Planlama, Örgütleme, Yöneltme, Koordinasyon, Karar Verme ve Denetim) </w:t>
            </w:r>
            <w:r w:rsidRPr="00707C4D">
              <w:rPr>
                <w:rFonts w:ascii="Times New Roman" w:hAnsi="Times New Roman"/>
                <w:sz w:val="20"/>
                <w:szCs w:val="20"/>
                <w:lang w:eastAsia="tr-TR"/>
              </w:rPr>
              <w:t xml:space="preserve">kullanarak Fakültenin etkin, verimli ve uyumlu bir biçimde çalışmasını sağlamak. </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Fakülteyi üst düzeyde ve Üniversite Senatosu ile </w:t>
            </w:r>
            <w:r>
              <w:rPr>
                <w:rFonts w:ascii="Times New Roman" w:hAnsi="Times New Roman"/>
                <w:sz w:val="20"/>
                <w:szCs w:val="20"/>
                <w:lang w:eastAsia="tr-TR"/>
              </w:rPr>
              <w:t xml:space="preserve">Üniversite </w:t>
            </w:r>
            <w:r w:rsidRPr="000B622F">
              <w:rPr>
                <w:rFonts w:ascii="Times New Roman" w:hAnsi="Times New Roman"/>
                <w:sz w:val="20"/>
                <w:szCs w:val="20"/>
                <w:lang w:eastAsia="tr-TR"/>
              </w:rPr>
              <w:t>Yönetim Kurulunda</w:t>
            </w:r>
            <w:r w:rsidRPr="00707C4D">
              <w:rPr>
                <w:rFonts w:ascii="Times New Roman" w:hAnsi="Times New Roman"/>
                <w:sz w:val="20"/>
                <w:szCs w:val="20"/>
                <w:lang w:eastAsia="tr-TR"/>
              </w:rPr>
              <w:t xml:space="preserve"> temsil etmek.</w:t>
            </w:r>
          </w:p>
          <w:p w:rsidR="00CE19DB" w:rsidRDefault="00CE19DB" w:rsidP="00947C4E">
            <w:pPr>
              <w:numPr>
                <w:ilvl w:val="0"/>
                <w:numId w:val="2"/>
              </w:numPr>
              <w:spacing w:after="0" w:line="240" w:lineRule="auto"/>
              <w:jc w:val="both"/>
              <w:rPr>
                <w:rFonts w:ascii="Times New Roman" w:hAnsi="Times New Roman"/>
                <w:sz w:val="20"/>
                <w:szCs w:val="20"/>
                <w:lang w:eastAsia="tr-TR"/>
              </w:rPr>
            </w:pPr>
            <w:r w:rsidRPr="00947C4E">
              <w:rPr>
                <w:rFonts w:ascii="Times New Roman" w:hAnsi="Times New Roman"/>
                <w:sz w:val="20"/>
                <w:szCs w:val="20"/>
                <w:lang w:eastAsia="tr-TR"/>
              </w:rPr>
              <w:t>Fakülte Kuruluna, Fakülte Yönetim Kuruluna, Disiplin Kuruluna ve Akademik Kurula başkanlık etmek ve kurullarda alınan kararların uygulanmasını sağlamak.</w:t>
            </w:r>
          </w:p>
          <w:p w:rsidR="00CE19DB" w:rsidRPr="005D6E0E" w:rsidRDefault="00CE19DB" w:rsidP="005D6E0E">
            <w:pPr>
              <w:numPr>
                <w:ilvl w:val="0"/>
                <w:numId w:val="2"/>
              </w:numPr>
              <w:spacing w:after="0" w:line="240" w:lineRule="auto"/>
              <w:jc w:val="both"/>
              <w:rPr>
                <w:rFonts w:ascii="Times New Roman" w:hAnsi="Times New Roman"/>
                <w:sz w:val="20"/>
                <w:szCs w:val="20"/>
                <w:lang w:eastAsia="tr-TR"/>
              </w:rPr>
            </w:pPr>
            <w:proofErr w:type="gramStart"/>
            <w:r w:rsidRPr="005D6E0E">
              <w:rPr>
                <w:rFonts w:ascii="Times New Roman" w:hAnsi="Times New Roman"/>
                <w:sz w:val="20"/>
                <w:szCs w:val="20"/>
                <w:lang w:eastAsia="tr-TR"/>
              </w:rPr>
              <w:t>Fakülte faaliyetlerini ilgilendiren mevzuatı sürekli takip etmek.</w:t>
            </w:r>
            <w:proofErr w:type="gramEnd"/>
          </w:p>
          <w:p w:rsidR="00CE19DB" w:rsidRDefault="00CE19DB" w:rsidP="00947C4E">
            <w:pPr>
              <w:numPr>
                <w:ilvl w:val="0"/>
                <w:numId w:val="2"/>
              </w:numPr>
              <w:spacing w:after="0" w:line="240" w:lineRule="auto"/>
              <w:jc w:val="both"/>
              <w:rPr>
                <w:rFonts w:ascii="Times New Roman" w:hAnsi="Times New Roman"/>
                <w:sz w:val="20"/>
                <w:szCs w:val="20"/>
                <w:lang w:eastAsia="tr-TR"/>
              </w:rPr>
            </w:pPr>
            <w:r w:rsidRPr="005D6E0E">
              <w:rPr>
                <w:rFonts w:ascii="Times New Roman" w:hAnsi="Times New Roman"/>
                <w:sz w:val="20"/>
                <w:szCs w:val="20"/>
                <w:lang w:eastAsia="tr-TR"/>
              </w:rPr>
              <w:t>Fakülte akademik ve idari personelinin faaliyetlerini Kanunlar ve Yönetmelikler çerçevesinde yerine getirmesini sağlamak.</w:t>
            </w:r>
          </w:p>
          <w:p w:rsidR="00CE19DB" w:rsidRPr="00DC0D8F"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Fakültenin teşkilat, görev, yetki ve sorumlulukları ile çalışma usul ve esaslarını düzenlemek.</w:t>
            </w:r>
          </w:p>
          <w:p w:rsidR="00CE19DB" w:rsidRPr="00DC0D8F"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Gerek Fakülte birimleri arasında, gerekse Üniversitenin diğer birimleriyle eşgüdümü ve koordinasyonu sağlayarak bir düzen içinde çalışılmasını sağlamak.</w:t>
            </w:r>
          </w:p>
          <w:p w:rsidR="00CE19DB" w:rsidRPr="00947C4E" w:rsidRDefault="00CE19DB" w:rsidP="00947C4E">
            <w:pPr>
              <w:numPr>
                <w:ilvl w:val="0"/>
                <w:numId w:val="2"/>
              </w:numPr>
              <w:spacing w:after="0" w:line="240" w:lineRule="auto"/>
              <w:jc w:val="both"/>
              <w:rPr>
                <w:rFonts w:ascii="Times New Roman" w:hAnsi="Times New Roman"/>
                <w:sz w:val="20"/>
                <w:szCs w:val="20"/>
                <w:lang w:eastAsia="tr-TR"/>
              </w:rPr>
            </w:pPr>
            <w:r w:rsidRPr="00947C4E">
              <w:rPr>
                <w:rFonts w:ascii="Times New Roman" w:hAnsi="Times New Roman"/>
                <w:sz w:val="20"/>
                <w:szCs w:val="20"/>
                <w:lang w:eastAsia="tr-TR"/>
              </w:rPr>
              <w:t>Her eğitim-öğretim yılı başında Akademik Kurul toplantısı yapmak.</w:t>
            </w:r>
          </w:p>
          <w:p w:rsidR="00CE19DB" w:rsidRDefault="00CE19DB" w:rsidP="00EA30D3">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 xml:space="preserve">Fakültenin </w:t>
            </w:r>
            <w:proofErr w:type="gramStart"/>
            <w:r w:rsidRPr="00942D48">
              <w:rPr>
                <w:rFonts w:ascii="Times New Roman" w:hAnsi="Times New Roman"/>
                <w:sz w:val="20"/>
                <w:szCs w:val="20"/>
              </w:rPr>
              <w:t>misyon</w:t>
            </w:r>
            <w:proofErr w:type="gramEnd"/>
            <w:r w:rsidRPr="00942D48">
              <w:rPr>
                <w:rFonts w:ascii="Times New Roman" w:hAnsi="Times New Roman"/>
                <w:sz w:val="20"/>
                <w:szCs w:val="20"/>
              </w:rPr>
              <w:t xml:space="preserve"> ve vizyonunu belirle</w:t>
            </w:r>
            <w:r>
              <w:rPr>
                <w:rFonts w:ascii="Times New Roman" w:hAnsi="Times New Roman"/>
                <w:sz w:val="20"/>
                <w:szCs w:val="20"/>
              </w:rPr>
              <w:t xml:space="preserve">mek, </w:t>
            </w:r>
            <w:r w:rsidRPr="00942D48">
              <w:rPr>
                <w:rFonts w:ascii="Times New Roman" w:hAnsi="Times New Roman"/>
                <w:sz w:val="20"/>
                <w:szCs w:val="20"/>
              </w:rPr>
              <w:t>tüm akademik ve idari personel ile paylaşmak ve gerçekleşmesi için onları motive etmek.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Fakülte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707C4D">
              <w:rPr>
                <w:rFonts w:ascii="Times New Roman" w:hAnsi="Times New Roman"/>
                <w:sz w:val="20"/>
                <w:szCs w:val="20"/>
                <w:lang w:eastAsia="tr-TR"/>
              </w:rPr>
              <w:t xml:space="preserve">Fakültenin yıllık performans programına ilişkin istatistiki bilgilerin ve yıllık faaliyet raporlarının hazırlanarak ilgili yerlere bildirilmesini sağlamak. </w:t>
            </w:r>
            <w:proofErr w:type="gramEnd"/>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 personelinin iş analizine uygun çalıştırılmasını sağlamak ve iş analizinde gerekli olan güncellemeleri 6 ayda bir yapmak/gözden geçirmek.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 öz değerlendirme ve kalite geliştirme çalışmalarının düzenli bir biçimde yürütülmesini sağlamak.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Fakültedeki bölümlerin akredite edilmesi için gerekli çalışmaların yapılmasını ve yürütülmesini sağlamak.</w:t>
            </w:r>
          </w:p>
          <w:p w:rsidR="00CE19DB" w:rsidRDefault="00CE19DB" w:rsidP="001E6C3E">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lastRenderedPageBreak/>
              <w:t>Dış paydaşlarla etkili bir iletişim ve işbirliği içinde, Üniversite-Sanayi-Kent işbirliği ile projeler üretilmesini teşvik etmek.</w:t>
            </w:r>
          </w:p>
          <w:p w:rsidR="00CE19DB" w:rsidRPr="001E6C3E" w:rsidRDefault="00CE19DB" w:rsidP="001E6C3E">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Paydaşların memnuniyetine yönelik çalışmalar yapılmasını sağlamak ve takip etmek.</w:t>
            </w:r>
            <w:r w:rsidRPr="001E6C3E">
              <w:rPr>
                <w:rFonts w:ascii="Times New Roman" w:hAnsi="Times New Roman"/>
                <w:sz w:val="20"/>
                <w:szCs w:val="20"/>
              </w:rPr>
              <w:t xml:space="preserve"> </w:t>
            </w:r>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0B622F">
              <w:rPr>
                <w:rFonts w:ascii="Times New Roman" w:hAnsi="Times New Roman"/>
                <w:sz w:val="20"/>
                <w:szCs w:val="20"/>
                <w:lang w:eastAsia="tr-TR"/>
              </w:rPr>
              <w:t>Fakültede mezun takip sistemi oluşturulmasını ve mezunlarla sıkı bir işbirliği içinde olunmasını sağlamak.</w:t>
            </w:r>
            <w:proofErr w:type="gramEnd"/>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 xml:space="preserve">Fakültenin akademik ve idari personelini denetlemek ve ilgili konularda direktifler vermek.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Üniversitenin Akademik </w:t>
            </w:r>
            <w:r w:rsidRPr="000B622F">
              <w:rPr>
                <w:rFonts w:ascii="Times New Roman" w:hAnsi="Times New Roman"/>
                <w:sz w:val="20"/>
                <w:szCs w:val="20"/>
                <w:lang w:eastAsia="tr-TR"/>
              </w:rPr>
              <w:t>Değerlendirme Komisyonuna</w:t>
            </w:r>
            <w:r>
              <w:rPr>
                <w:rFonts w:ascii="Times New Roman" w:hAnsi="Times New Roman"/>
                <w:sz w:val="20"/>
                <w:szCs w:val="20"/>
                <w:lang w:eastAsia="tr-TR"/>
              </w:rPr>
              <w:t xml:space="preserve"> gönderilecek atamalara ilişkin öğretim elemanı dosyalarının ön incelemesini yaptırmak.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Fakülte bütçesinin, gerekçeleri ile birlikte hazırlanmasını, </w:t>
            </w:r>
            <w:r>
              <w:rPr>
                <w:rFonts w:ascii="Times New Roman" w:hAnsi="Times New Roman"/>
                <w:sz w:val="20"/>
                <w:szCs w:val="20"/>
                <w:lang w:eastAsia="tr-TR"/>
              </w:rPr>
              <w:t>Rektörlük makamına</w:t>
            </w:r>
            <w:r w:rsidRPr="00EA30D3">
              <w:rPr>
                <w:rFonts w:ascii="Times New Roman" w:hAnsi="Times New Roman"/>
                <w:sz w:val="20"/>
                <w:szCs w:val="20"/>
                <w:lang w:eastAsia="tr-TR"/>
              </w:rPr>
              <w:t xml:space="preserve"> sunulmasını ve uygulanmasını sağlamak.</w:t>
            </w:r>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0B622F">
              <w:rPr>
                <w:rFonts w:ascii="Times New Roman" w:hAnsi="Times New Roman"/>
                <w:sz w:val="20"/>
                <w:szCs w:val="20"/>
                <w:lang w:eastAsia="tr-TR"/>
              </w:rPr>
              <w:t xml:space="preserve">Fakültenin kadro ihtiyaçlarını </w:t>
            </w:r>
            <w:r w:rsidRPr="00E40C51">
              <w:rPr>
                <w:rFonts w:ascii="Times New Roman" w:hAnsi="Times New Roman"/>
                <w:sz w:val="20"/>
                <w:szCs w:val="20"/>
                <w:lang w:eastAsia="tr-TR"/>
              </w:rPr>
              <w:t>planlamak</w:t>
            </w:r>
            <w:r w:rsidRPr="000B622F">
              <w:rPr>
                <w:rFonts w:ascii="Times New Roman" w:hAnsi="Times New Roman"/>
                <w:sz w:val="20"/>
                <w:szCs w:val="20"/>
                <w:lang w:eastAsia="tr-TR"/>
              </w:rPr>
              <w:t xml:space="preserve"> ve Rektörlük Makamına sunmak.</w:t>
            </w:r>
            <w:proofErr w:type="gramEnd"/>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Fakültede eğitim-öğretimin düzenli bir şekilde sürdürülmesini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Fakültenin eğitim</w:t>
            </w:r>
            <w:r w:rsidRPr="00707C4D">
              <w:rPr>
                <w:rFonts w:ascii="Times New Roman" w:hAnsi="Times New Roman"/>
                <w:sz w:val="20"/>
                <w:szCs w:val="20"/>
                <w:lang w:eastAsia="tr-TR"/>
              </w:rPr>
              <w:t>-öğretim sistemiyle ilgili sorunları</w:t>
            </w:r>
            <w:r>
              <w:rPr>
                <w:rFonts w:ascii="Times New Roman" w:hAnsi="Times New Roman"/>
                <w:sz w:val="20"/>
                <w:szCs w:val="20"/>
                <w:lang w:eastAsia="tr-TR"/>
              </w:rPr>
              <w:t>nı</w:t>
            </w:r>
            <w:r w:rsidRPr="00707C4D">
              <w:rPr>
                <w:rFonts w:ascii="Times New Roman" w:hAnsi="Times New Roman"/>
                <w:sz w:val="20"/>
                <w:szCs w:val="20"/>
                <w:lang w:eastAsia="tr-TR"/>
              </w:rPr>
              <w:t xml:space="preserve"> tespit etmek, çözüme kavuşturmak, gerektiğinde </w:t>
            </w:r>
            <w:r>
              <w:rPr>
                <w:rFonts w:ascii="Times New Roman" w:hAnsi="Times New Roman"/>
                <w:sz w:val="20"/>
                <w:szCs w:val="20"/>
                <w:lang w:eastAsia="tr-TR"/>
              </w:rPr>
              <w:t xml:space="preserve">Rektörlüğe </w:t>
            </w:r>
            <w:r w:rsidRPr="00707C4D">
              <w:rPr>
                <w:rFonts w:ascii="Times New Roman" w:hAnsi="Times New Roman"/>
                <w:sz w:val="20"/>
                <w:szCs w:val="20"/>
                <w:lang w:eastAsia="tr-TR"/>
              </w:rPr>
              <w:t>iletmek.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Eğitim-öğretime ilişkin dünyadaki ve Türkiye’deki son gelişmeleri takip etmek ve </w:t>
            </w:r>
            <w:r w:rsidRPr="000B622F">
              <w:rPr>
                <w:rFonts w:ascii="Times New Roman" w:hAnsi="Times New Roman"/>
                <w:sz w:val="20"/>
                <w:szCs w:val="20"/>
                <w:lang w:eastAsia="tr-TR"/>
              </w:rPr>
              <w:t>Fakültede</w:t>
            </w:r>
            <w:r w:rsidRPr="00707C4D">
              <w:rPr>
                <w:rFonts w:ascii="Times New Roman" w:hAnsi="Times New Roman"/>
                <w:sz w:val="20"/>
                <w:szCs w:val="20"/>
                <w:lang w:eastAsia="tr-TR"/>
              </w:rPr>
              <w:t xml:space="preserve"> uygulanmasını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707C4D">
              <w:rPr>
                <w:rFonts w:ascii="Times New Roman" w:hAnsi="Times New Roman"/>
                <w:sz w:val="20"/>
                <w:szCs w:val="20"/>
                <w:lang w:eastAsia="tr-TR"/>
              </w:rPr>
              <w:t>Fakültenin makine/teçhizat ve bilgisayar ihtiyaçlarını belirlemek ve Rektörlük makamına sunmak.</w:t>
            </w:r>
            <w:proofErr w:type="gramEnd"/>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707C4D">
              <w:rPr>
                <w:rFonts w:ascii="Times New Roman" w:hAnsi="Times New Roman"/>
                <w:sz w:val="20"/>
                <w:szCs w:val="20"/>
                <w:lang w:eastAsia="tr-TR"/>
              </w:rPr>
              <w:t>Fakültede çözülemeyen arızaların Rektörlük Yapı İşlerine bildirilmesini sağlamak.</w:t>
            </w:r>
            <w:proofErr w:type="gramEnd"/>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707C4D">
              <w:rPr>
                <w:rFonts w:ascii="Times New Roman" w:hAnsi="Times New Roman"/>
                <w:sz w:val="20"/>
                <w:szCs w:val="20"/>
                <w:lang w:eastAsia="tr-TR"/>
              </w:rPr>
              <w:t xml:space="preserve">Fakülte </w:t>
            </w:r>
            <w:r>
              <w:rPr>
                <w:rFonts w:ascii="Times New Roman" w:hAnsi="Times New Roman"/>
                <w:sz w:val="20"/>
                <w:szCs w:val="20"/>
                <w:lang w:eastAsia="tr-TR"/>
              </w:rPr>
              <w:t>b</w:t>
            </w:r>
            <w:r w:rsidRPr="00707C4D">
              <w:rPr>
                <w:rFonts w:ascii="Times New Roman" w:hAnsi="Times New Roman"/>
                <w:sz w:val="20"/>
                <w:szCs w:val="20"/>
                <w:lang w:eastAsia="tr-TR"/>
              </w:rPr>
              <w:t xml:space="preserve">ilgi </w:t>
            </w:r>
            <w:r>
              <w:rPr>
                <w:rFonts w:ascii="Times New Roman" w:hAnsi="Times New Roman"/>
                <w:sz w:val="20"/>
                <w:szCs w:val="20"/>
                <w:lang w:eastAsia="tr-TR"/>
              </w:rPr>
              <w:t>s</w:t>
            </w:r>
            <w:r w:rsidRPr="00707C4D">
              <w:rPr>
                <w:rFonts w:ascii="Times New Roman" w:hAnsi="Times New Roman"/>
                <w:sz w:val="20"/>
                <w:szCs w:val="20"/>
                <w:lang w:eastAsia="tr-TR"/>
              </w:rPr>
              <w:t>istemini</w:t>
            </w:r>
            <w:r>
              <w:rPr>
                <w:rFonts w:ascii="Times New Roman" w:hAnsi="Times New Roman"/>
                <w:sz w:val="20"/>
                <w:szCs w:val="20"/>
                <w:lang w:eastAsia="tr-TR"/>
              </w:rPr>
              <w:t xml:space="preserve"> </w:t>
            </w:r>
            <w:r w:rsidRPr="00707C4D">
              <w:rPr>
                <w:rFonts w:ascii="Times New Roman" w:hAnsi="Times New Roman"/>
                <w:sz w:val="20"/>
                <w:szCs w:val="20"/>
                <w:lang w:eastAsia="tr-TR"/>
              </w:rPr>
              <w:t>(fakülte sayıları, akademik performans, danışmanlık ve anket yazılımları) oluşturmak ve aktif olarak çalıştırılmasını ve güncel tutulmasını sağlamak.</w:t>
            </w:r>
            <w:proofErr w:type="gramEnd"/>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Öğrenciler ile toplantılar düzenlemek, Fakülte ile ilgili taleplerini dinlemek ve çözümler üretmek.</w:t>
            </w:r>
          </w:p>
          <w:p w:rsidR="00CE19DB"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707C4D">
              <w:rPr>
                <w:rFonts w:ascii="Times New Roman" w:hAnsi="Times New Roman"/>
                <w:sz w:val="20"/>
                <w:szCs w:val="20"/>
                <w:lang w:eastAsia="tr-TR"/>
              </w:rPr>
              <w:t>Öğrencilere gerekli sosyal hizmetleri sunmak ve katılımlarını teşvik etmek.</w:t>
            </w:r>
            <w:proofErr w:type="gramEnd"/>
          </w:p>
          <w:p w:rsidR="00CE19DB" w:rsidRDefault="00CE19DB" w:rsidP="002257B8">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İlgili mevzuat çerçevesinde, kısmi zamanlı (</w:t>
            </w:r>
            <w:proofErr w:type="spellStart"/>
            <w:r w:rsidRPr="002257B8">
              <w:rPr>
                <w:rFonts w:ascii="Times New Roman" w:hAnsi="Times New Roman"/>
                <w:sz w:val="20"/>
                <w:szCs w:val="20"/>
              </w:rPr>
              <w:t>part</w:t>
            </w:r>
            <w:proofErr w:type="spellEnd"/>
            <w:r w:rsidRPr="002257B8">
              <w:rPr>
                <w:rFonts w:ascii="Times New Roman" w:hAnsi="Times New Roman"/>
                <w:sz w:val="20"/>
                <w:szCs w:val="20"/>
              </w:rPr>
              <w:t>-time) çalışan öğrencilere ilişkin iş ve işlemlerin gerçekleştirilmesini sağlamak.</w:t>
            </w:r>
          </w:p>
          <w:p w:rsidR="00CE19DB" w:rsidRPr="002257B8" w:rsidRDefault="00CE19DB" w:rsidP="002257B8">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Fakültede öğrenci katılımlı bilimsel faaliyetler yapılmasını teşvik etmek.</w:t>
            </w:r>
          </w:p>
          <w:p w:rsidR="00CE19DB" w:rsidRDefault="00CE19DB" w:rsidP="002257B8">
            <w:pPr>
              <w:numPr>
                <w:ilvl w:val="0"/>
                <w:numId w:val="2"/>
              </w:numPr>
              <w:spacing w:after="0" w:line="240" w:lineRule="auto"/>
              <w:jc w:val="both"/>
              <w:rPr>
                <w:rFonts w:ascii="Times New Roman" w:hAnsi="Times New Roman"/>
                <w:sz w:val="20"/>
                <w:szCs w:val="20"/>
                <w:lang w:eastAsia="tr-TR"/>
              </w:rPr>
            </w:pPr>
            <w:r w:rsidRPr="002257B8">
              <w:rPr>
                <w:rFonts w:ascii="Times New Roman" w:hAnsi="Times New Roman"/>
                <w:sz w:val="20"/>
                <w:szCs w:val="20"/>
                <w:lang w:eastAsia="tr-TR"/>
              </w:rPr>
              <w:t>Öğrencilerin araştırma faaliyetlerinde aktif görev almalarını teşvik etmek.</w:t>
            </w:r>
          </w:p>
          <w:p w:rsidR="00CE19DB" w:rsidRDefault="00CE19DB" w:rsidP="00EA30D3">
            <w:pPr>
              <w:pStyle w:val="ListeParagraf"/>
              <w:numPr>
                <w:ilvl w:val="0"/>
                <w:numId w:val="2"/>
              </w:numPr>
              <w:spacing w:after="0" w:line="240" w:lineRule="auto"/>
              <w:jc w:val="both"/>
              <w:rPr>
                <w:rFonts w:ascii="Times New Roman" w:hAnsi="Times New Roman"/>
                <w:sz w:val="20"/>
                <w:szCs w:val="20"/>
              </w:rPr>
            </w:pPr>
            <w:proofErr w:type="gramStart"/>
            <w:r w:rsidRPr="002257B8">
              <w:rPr>
                <w:rFonts w:ascii="Times New Roman" w:hAnsi="Times New Roman"/>
                <w:sz w:val="20"/>
                <w:szCs w:val="20"/>
              </w:rPr>
              <w:t>Fakülte bünyesinde öğrenci proje yarışmaları düzenletmek.</w:t>
            </w:r>
            <w:proofErr w:type="gramEnd"/>
          </w:p>
          <w:p w:rsidR="00CE19DB" w:rsidRPr="002257B8" w:rsidRDefault="00CE19DB" w:rsidP="00EA30D3">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Fakültenin tanıtımının yapılmasını sağlamak, güncel tanıtım kitapçığı ve broşürü hazırlatmak.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Yeni gelen öğrencilere bölümler tarafından </w:t>
            </w:r>
            <w:proofErr w:type="gramStart"/>
            <w:r w:rsidRPr="00EA30D3">
              <w:rPr>
                <w:rFonts w:ascii="Times New Roman" w:hAnsi="Times New Roman"/>
                <w:sz w:val="20"/>
                <w:szCs w:val="20"/>
                <w:lang w:eastAsia="tr-TR"/>
              </w:rPr>
              <w:t>oryantasyon</w:t>
            </w:r>
            <w:proofErr w:type="gramEnd"/>
            <w:r w:rsidRPr="00EA30D3">
              <w:rPr>
                <w:rFonts w:ascii="Times New Roman" w:hAnsi="Times New Roman"/>
                <w:sz w:val="20"/>
                <w:szCs w:val="20"/>
                <w:lang w:eastAsia="tr-TR"/>
              </w:rPr>
              <w:t xml:space="preserve"> </w:t>
            </w:r>
            <w:r>
              <w:rPr>
                <w:rFonts w:ascii="Times New Roman" w:hAnsi="Times New Roman"/>
                <w:sz w:val="20"/>
                <w:szCs w:val="20"/>
                <w:lang w:eastAsia="tr-TR"/>
              </w:rPr>
              <w:t xml:space="preserve">programı </w:t>
            </w:r>
            <w:r w:rsidRPr="00EA30D3">
              <w:rPr>
                <w:rFonts w:ascii="Times New Roman" w:hAnsi="Times New Roman"/>
                <w:sz w:val="20"/>
                <w:szCs w:val="20"/>
                <w:lang w:eastAsia="tr-TR"/>
              </w:rPr>
              <w:t xml:space="preserve">uygulanmasını sağlamak ve </w:t>
            </w:r>
            <w:r w:rsidRPr="00E40C51">
              <w:rPr>
                <w:rFonts w:ascii="Times New Roman" w:hAnsi="Times New Roman"/>
                <w:sz w:val="20"/>
                <w:szCs w:val="20"/>
                <w:lang w:eastAsia="tr-TR"/>
              </w:rPr>
              <w:t>oryantasyon el kitapçığını</w:t>
            </w:r>
            <w:r w:rsidRPr="00EA30D3">
              <w:rPr>
                <w:rFonts w:ascii="Times New Roman" w:hAnsi="Times New Roman"/>
                <w:sz w:val="20"/>
                <w:szCs w:val="20"/>
                <w:lang w:eastAsia="tr-TR"/>
              </w:rPr>
              <w:t xml:space="preserve"> hazırlatmak.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Fakülte dergisinin düzenli olarak yayınlanmasını sağlamak, gerekli görevlendirmeleri yapmak.</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Fakültenin </w:t>
            </w:r>
            <w:r>
              <w:rPr>
                <w:rFonts w:ascii="Times New Roman" w:hAnsi="Times New Roman"/>
                <w:sz w:val="20"/>
                <w:szCs w:val="20"/>
                <w:lang w:eastAsia="tr-TR"/>
              </w:rPr>
              <w:t>Faaliyet R</w:t>
            </w:r>
            <w:r w:rsidRPr="00EA30D3">
              <w:rPr>
                <w:rFonts w:ascii="Times New Roman" w:hAnsi="Times New Roman"/>
                <w:sz w:val="20"/>
                <w:szCs w:val="20"/>
                <w:lang w:eastAsia="tr-TR"/>
              </w:rPr>
              <w:t>aporunun hazırlanmasını sağlamak.</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Gelişmelere göre yeni </w:t>
            </w:r>
            <w:r w:rsidRPr="00E40C51">
              <w:rPr>
                <w:rFonts w:ascii="Times New Roman" w:hAnsi="Times New Roman"/>
                <w:sz w:val="20"/>
                <w:szCs w:val="20"/>
                <w:lang w:eastAsia="tr-TR"/>
              </w:rPr>
              <w:t>komisyonlar kurmak.</w:t>
            </w:r>
            <w:r w:rsidRPr="00EA30D3">
              <w:rPr>
                <w:rFonts w:ascii="Times New Roman" w:hAnsi="Times New Roman"/>
                <w:sz w:val="20"/>
                <w:szCs w:val="20"/>
                <w:lang w:eastAsia="tr-TR"/>
              </w:rPr>
              <w:t xml:space="preserve">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Fakülte hizmetlerinin etkili, verimli ve süratli bir şekilde sunulmasını sağlamak. </w:t>
            </w:r>
            <w:proofErr w:type="gramEnd"/>
          </w:p>
          <w:p w:rsidR="00CE19DB" w:rsidRDefault="00CE19DB" w:rsidP="0080552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Akademik ve idari personel</w:t>
            </w:r>
            <w:r w:rsidRPr="00EA30D3">
              <w:rPr>
                <w:rFonts w:ascii="Times New Roman" w:hAnsi="Times New Roman"/>
                <w:sz w:val="20"/>
                <w:szCs w:val="20"/>
                <w:lang w:eastAsia="tr-TR"/>
              </w:rPr>
              <w:t xml:space="preserve"> için ihtiyaç duyulan alanlarda kurs, seminer ve konferans gibi etkinlikler düzenleyerek Fakültenin sürekli öğrenen bir organizasyon haline gelmesini sağlamak.</w:t>
            </w:r>
          </w:p>
          <w:tbl>
            <w:tblPr>
              <w:tblW w:w="9070" w:type="dxa"/>
              <w:tblLook w:val="0000" w:firstRow="0" w:lastRow="0" w:firstColumn="0" w:lastColumn="0" w:noHBand="0" w:noVBand="0"/>
            </w:tblPr>
            <w:tblGrid>
              <w:gridCol w:w="9070"/>
            </w:tblGrid>
            <w:tr w:rsidR="00CE19DB" w:rsidRPr="00463B52" w:rsidTr="0080552F">
              <w:trPr>
                <w:trHeight w:val="427"/>
              </w:trPr>
              <w:tc>
                <w:tcPr>
                  <w:tcW w:w="0" w:type="auto"/>
                </w:tcPr>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EA30D3">
                    <w:rPr>
                      <w:rFonts w:ascii="Times New Roman" w:hAnsi="Times New Roman"/>
                      <w:sz w:val="20"/>
                      <w:szCs w:val="20"/>
                      <w:lang w:eastAsia="tr-TR"/>
                    </w:rPr>
                    <w:t>Fakültede araştırma projelerinin düzenli olarak hazırlanmasını ve sürdürülmesini sağlamak.</w:t>
                  </w:r>
                  <w:r>
                    <w:rPr>
                      <w:rFonts w:ascii="Times New Roman" w:hAnsi="Times New Roman"/>
                      <w:sz w:val="20"/>
                      <w:szCs w:val="20"/>
                      <w:lang w:eastAsia="tr-TR"/>
                    </w:rPr>
                    <w:t xml:space="preserve"> </w:t>
                  </w:r>
                </w:p>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EA30D3">
                    <w:rPr>
                      <w:rFonts w:ascii="Times New Roman" w:hAnsi="Times New Roman"/>
                      <w:sz w:val="20"/>
                      <w:szCs w:val="20"/>
                      <w:lang w:eastAsia="tr-TR"/>
                    </w:rPr>
                    <w:t>Fakültenin fiziki donanımı ile insan kaynaklarının etkili ve verimli olarak kullanılmasını sağlamak.</w:t>
                  </w:r>
                </w:p>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463B52">
                    <w:rPr>
                      <w:rFonts w:ascii="Times New Roman" w:hAnsi="Times New Roman"/>
                      <w:sz w:val="20"/>
                      <w:szCs w:val="20"/>
                    </w:rPr>
                    <w:t xml:space="preserve">Taşınırların etkili, ekonomik, verimli ve hukuka uygun olarak edinilmesini, kullanılmasını ve </w:t>
                  </w:r>
                  <w:r w:rsidRPr="00DC0D8F">
                    <w:rPr>
                      <w:rFonts w:ascii="Times New Roman" w:hAnsi="Times New Roman"/>
                      <w:sz w:val="20"/>
                      <w:szCs w:val="20"/>
                      <w:lang w:eastAsia="tr-TR"/>
                    </w:rPr>
                    <w:t>muhafazasını; kontrollerinin yapılmasını, taşınır kayıt ve kontrol yetkilisi vasıtasıyla kayıtlarının saydam bir şekilde tutulmasını ve hazırlanan Yönetim Hesabının verilmesini sağlamak.</w:t>
                  </w:r>
                </w:p>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proofErr w:type="gramStart"/>
                  <w:r w:rsidRPr="00DC0D8F">
                    <w:rPr>
                      <w:rFonts w:ascii="Times New Roman" w:hAnsi="Times New Roman"/>
                      <w:sz w:val="20"/>
                      <w:szCs w:val="20"/>
                      <w:lang w:eastAsia="tr-TR"/>
                    </w:rPr>
                    <w:t xml:space="preserve">Fakültede gerekli güvenlik ve engellilerle ilgili tedbirlerin </w:t>
                  </w:r>
                  <w:r w:rsidRPr="00E40C51">
                    <w:rPr>
                      <w:rFonts w:ascii="Times New Roman" w:hAnsi="Times New Roman"/>
                      <w:sz w:val="20"/>
                      <w:szCs w:val="20"/>
                      <w:lang w:eastAsia="tr-TR"/>
                    </w:rPr>
                    <w:t>alınmasını sağlamak.</w:t>
                  </w:r>
                  <w:r w:rsidRPr="00DC0D8F">
                    <w:rPr>
                      <w:rFonts w:ascii="Times New Roman" w:hAnsi="Times New Roman"/>
                      <w:sz w:val="20"/>
                      <w:szCs w:val="20"/>
                      <w:lang w:eastAsia="tr-TR"/>
                    </w:rPr>
                    <w:t xml:space="preserve"> </w:t>
                  </w:r>
                  <w:proofErr w:type="gramEnd"/>
                </w:p>
                <w:p w:rsidR="00CE19DB" w:rsidRPr="000E7910"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tc>
            </w:tr>
          </w:tbl>
          <w:p w:rsidR="00CE19DB" w:rsidRPr="00707C4D" w:rsidRDefault="00CE19DB" w:rsidP="00EA30D3">
            <w:pPr>
              <w:numPr>
                <w:ilvl w:val="0"/>
                <w:numId w:val="2"/>
              </w:numPr>
              <w:spacing w:after="0" w:line="240" w:lineRule="auto"/>
              <w:ind w:left="714" w:hanging="357"/>
              <w:jc w:val="both"/>
              <w:rPr>
                <w:rFonts w:ascii="Times New Roman" w:hAnsi="Times New Roman"/>
                <w:color w:val="000000"/>
                <w:sz w:val="20"/>
                <w:szCs w:val="20"/>
                <w:lang w:eastAsia="tr-TR"/>
              </w:rPr>
            </w:pPr>
            <w:r w:rsidRPr="00707C4D">
              <w:rPr>
                <w:rFonts w:ascii="Times New Roman" w:hAnsi="Times New Roman"/>
                <w:color w:val="000000"/>
                <w:sz w:val="20"/>
                <w:szCs w:val="20"/>
                <w:lang w:eastAsia="tr-TR"/>
              </w:rPr>
              <w:t>Fakülte faaliyetlerine ilişkin, yönetmelik ve yönergeler hazırla</w:t>
            </w:r>
            <w:r>
              <w:rPr>
                <w:rFonts w:ascii="Times New Roman" w:hAnsi="Times New Roman"/>
                <w:color w:val="000000"/>
                <w:sz w:val="20"/>
                <w:szCs w:val="20"/>
                <w:lang w:eastAsia="tr-TR"/>
              </w:rPr>
              <w:t>t</w:t>
            </w:r>
            <w:r w:rsidRPr="00707C4D">
              <w:rPr>
                <w:rFonts w:ascii="Times New Roman" w:hAnsi="Times New Roman"/>
                <w:color w:val="000000"/>
                <w:sz w:val="20"/>
                <w:szCs w:val="20"/>
                <w:lang w:eastAsia="tr-TR"/>
              </w:rPr>
              <w:t>mak</w:t>
            </w:r>
            <w:r>
              <w:rPr>
                <w:rFonts w:ascii="Times New Roman" w:hAnsi="Times New Roman"/>
                <w:color w:val="000000"/>
                <w:sz w:val="20"/>
                <w:szCs w:val="20"/>
                <w:lang w:eastAsia="tr-TR"/>
              </w:rPr>
              <w:t xml:space="preserve"> ve Rektörlüğe sunmak.</w:t>
            </w:r>
            <w:r w:rsidRPr="00707C4D">
              <w:rPr>
                <w:rFonts w:ascii="Times New Roman" w:hAnsi="Times New Roman"/>
                <w:color w:val="000000"/>
                <w:sz w:val="20"/>
                <w:szCs w:val="20"/>
                <w:lang w:eastAsia="tr-TR"/>
              </w:rPr>
              <w:t xml:space="preserve"> </w:t>
            </w:r>
          </w:p>
          <w:p w:rsidR="00CE19DB" w:rsidRPr="00EA30D3" w:rsidRDefault="00CE19DB" w:rsidP="00EA30D3">
            <w:pPr>
              <w:numPr>
                <w:ilvl w:val="0"/>
                <w:numId w:val="2"/>
              </w:num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Fakülte akademik ve idari personelinin yıllık izin, sıhhi izin, emeklilik, rapor vb. işlemlerin işleri aksatmayacak şekilde yapılmasını sağlamak.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Fakültenin </w:t>
            </w:r>
            <w:r>
              <w:rPr>
                <w:rFonts w:ascii="Times New Roman" w:hAnsi="Times New Roman"/>
                <w:sz w:val="20"/>
                <w:szCs w:val="20"/>
                <w:lang w:eastAsia="tr-TR"/>
              </w:rPr>
              <w:t>internet</w:t>
            </w:r>
            <w:r w:rsidRPr="00EA30D3">
              <w:rPr>
                <w:rFonts w:ascii="Times New Roman" w:hAnsi="Times New Roman"/>
                <w:sz w:val="20"/>
                <w:szCs w:val="20"/>
                <w:lang w:eastAsia="tr-TR"/>
              </w:rPr>
              <w:t xml:space="preserve"> sayfasının düzenlenmesini ve güncellenmesini sağlamak.</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Fakülteye hibe yoluyla verilen malzemelerin kayıt altına alınmasını sağlamak.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Fakültenin her türlü satın alma ve ayniyat işlemlerinin yerine getirilmesini sağlamak.</w:t>
            </w:r>
          </w:p>
          <w:p w:rsidR="00CE19DB" w:rsidRDefault="00CE19DB" w:rsidP="00C56B5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Fakülte ek bina inşaatlarının ödeme emirlerini onaylamak.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Temsil, yönetme, personel seçimi, imza, harcama vb. yetkilerini Fakültenin çıkarlarını ve menfaatini gözeterek kullanmak.</w:t>
            </w:r>
          </w:p>
          <w:p w:rsidR="00CE19DB"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Kanun ve Yönetmelikleri ihlal eden, yasaklara aykırı olumsuz fiil ve davranışlarda bulunan personel ve öğrenciler hakkında Disiplin Yönetmeliği (hükümleri) gereğince disiplin soruşturması açmak ve sonucunu Rektörlüğe bildirmek.</w:t>
            </w:r>
          </w:p>
          <w:p w:rsidR="00CE19DB" w:rsidRPr="00A21EA1" w:rsidRDefault="00CE19DB" w:rsidP="00EA30D3">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Her eğitim-öğretim yılı sonunda ve istendiğinde Fakültedeki çalışmalar, Fakültenin genel durumu ve işleyişi hakkında Rektöre rapor vermek.</w:t>
            </w:r>
            <w:r>
              <w:t xml:space="preserve"> </w:t>
            </w:r>
          </w:p>
          <w:p w:rsidR="00CE19DB" w:rsidRPr="00A21EA1" w:rsidRDefault="00CE19DB" w:rsidP="00EA30D3">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lastRenderedPageBreak/>
              <w:t>Fakültenin sorumluluğunda</w:t>
            </w:r>
            <w:r w:rsidRPr="00A21EA1">
              <w:rPr>
                <w:rFonts w:ascii="Times New Roman" w:hAnsi="Times New Roman"/>
                <w:color w:val="000000"/>
                <w:sz w:val="20"/>
                <w:szCs w:val="20"/>
              </w:rPr>
              <w:t xml:space="preserve"> olan bütün büro makineleri ve demirbaşların her türlü hasara karşı </w:t>
            </w:r>
            <w:r w:rsidRPr="00A21EA1">
              <w:rPr>
                <w:rFonts w:ascii="Times New Roman" w:hAnsi="Times New Roman"/>
                <w:sz w:val="20"/>
                <w:szCs w:val="20"/>
              </w:rPr>
              <w:t xml:space="preserve">korunması için gerekli tedbirleri almak. </w:t>
            </w:r>
            <w:proofErr w:type="gramStart"/>
            <w:r w:rsidRPr="00A21EA1">
              <w:rPr>
                <w:rFonts w:ascii="Times New Roman" w:hAnsi="Times New Roman"/>
                <w:sz w:val="20"/>
                <w:szCs w:val="20"/>
              </w:rPr>
              <w:t>Fakültedeki mevcut araç, gereç ve her türlü malzemenin yerinde ve ekonomik kullanılmasını sağlamak.</w:t>
            </w:r>
            <w:proofErr w:type="gramEnd"/>
          </w:p>
          <w:p w:rsidR="00CE19DB" w:rsidRDefault="00CE19DB" w:rsidP="002257B8">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Rektörün görev alanı ile ilgili verdiği diğer işleri yapmak.</w:t>
            </w:r>
          </w:p>
          <w:p w:rsidR="00CE19DB" w:rsidRPr="00EA30D3" w:rsidRDefault="00CE19DB" w:rsidP="002257B8">
            <w:pPr>
              <w:numPr>
                <w:ilvl w:val="0"/>
                <w:numId w:val="2"/>
              </w:numPr>
              <w:spacing w:after="0" w:line="240" w:lineRule="auto"/>
              <w:jc w:val="both"/>
              <w:rPr>
                <w:rFonts w:ascii="Times New Roman" w:hAnsi="Times New Roman"/>
                <w:sz w:val="20"/>
                <w:szCs w:val="20"/>
                <w:lang w:eastAsia="tr-TR"/>
              </w:rPr>
            </w:pPr>
            <w:r w:rsidRPr="000908F5">
              <w:rPr>
                <w:rFonts w:ascii="Times New Roman" w:hAnsi="Times New Roman"/>
                <w:sz w:val="20"/>
                <w:szCs w:val="20"/>
                <w:lang w:eastAsia="tr-TR"/>
              </w:rPr>
              <w:t>Dekan</w:t>
            </w:r>
            <w:r>
              <w:rPr>
                <w:rFonts w:ascii="Times New Roman" w:hAnsi="Times New Roman"/>
                <w:sz w:val="20"/>
                <w:szCs w:val="20"/>
                <w:lang w:eastAsia="tr-TR"/>
              </w:rPr>
              <w:t>, görevleri ve yaptığı tüm iş/</w:t>
            </w:r>
            <w:r w:rsidRPr="000908F5">
              <w:rPr>
                <w:rFonts w:ascii="Times New Roman" w:hAnsi="Times New Roman"/>
                <w:sz w:val="20"/>
                <w:szCs w:val="20"/>
                <w:lang w:eastAsia="tr-TR"/>
              </w:rPr>
              <w:t xml:space="preserve">işlemlerden dolayı Rektöre karşı </w:t>
            </w:r>
            <w:r w:rsidRPr="00E40C51">
              <w:rPr>
                <w:rFonts w:ascii="Times New Roman" w:hAnsi="Times New Roman"/>
                <w:sz w:val="20"/>
                <w:szCs w:val="20"/>
                <w:lang w:eastAsia="tr-TR"/>
              </w:rPr>
              <w:t>sorumludur.</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942D48">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E19DB" w:rsidRPr="00463B52"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E19DB" w:rsidRPr="00EA30D3" w:rsidRDefault="00CE19DB" w:rsidP="00FA2032">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E19DB" w:rsidRPr="00EA30D3" w:rsidRDefault="00CE19D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Önderlik yeteneğine sahip.</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Kendini sürekli yenileyen. </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Araştırıcı ve meraklı.</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Mevzuatı takip edebilen, yorum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Hızlı, düzenli ve dikkatli.</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Analitik düşünebilen ve analiz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 Etkin yazılı ve sözlü iletişim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İkna kabiliyeti yüksek.</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Zaman yönetimini iyi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Yoğun tempoda çalışabilen.</w:t>
            </w:r>
            <w:proofErr w:type="gramEnd"/>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lang w:eastAsia="tr-TR"/>
              </w:rPr>
            </w:pP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r>
              <w:rPr>
                <w:rFonts w:ascii="TimesNewRomanPSMT Tur" w:hAnsi="TimesNewRomanPSMT Tur" w:cs="TimesNewRomanPSMT Tur"/>
                <w:b/>
                <w:lang w:eastAsia="tr-TR"/>
              </w:rPr>
              <w:t xml:space="preserve"> </w:t>
            </w:r>
          </w:p>
          <w:p w:rsidR="00CE19DB" w:rsidRPr="00EA30D3" w:rsidRDefault="00CE19DB" w:rsidP="00EA30D3">
            <w:pPr>
              <w:rPr>
                <w:rFonts w:ascii="TimesNewRomanPSMT" w:hAnsi="TimesNewRomanPSMT" w:cs="TimesNewRomanPSMT"/>
                <w:lang w:eastAsia="tr-TR"/>
              </w:rPr>
            </w:pPr>
          </w:p>
          <w:p w:rsidR="00CE19DB" w:rsidRPr="00EA30D3" w:rsidRDefault="00CE19D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w:t>
            </w:r>
          </w:p>
          <w:p w:rsidR="00CE19DB" w:rsidRPr="00EA30D3" w:rsidRDefault="00CE19DB" w:rsidP="00EA30D3">
            <w:pPr>
              <w:spacing w:after="0" w:line="240" w:lineRule="auto"/>
              <w:rPr>
                <w:rFonts w:ascii="Times New Roman" w:hAnsi="Times New Roman"/>
                <w:b/>
                <w:sz w:val="20"/>
                <w:szCs w:val="20"/>
                <w:lang w:eastAsia="tr-TR"/>
              </w:rPr>
            </w:pPr>
            <w:proofErr w:type="gramStart"/>
            <w:r w:rsidRPr="00EA30D3">
              <w:rPr>
                <w:rFonts w:ascii="TimesNewRomanPSMT" w:hAnsi="TimesNewRomanPSMT" w:cs="TimesNewRomanPSMT"/>
                <w:b/>
                <w:lang w:eastAsia="tr-TR"/>
              </w:rPr>
              <w:t>.…</w:t>
            </w:r>
            <w:proofErr w:type="gramEnd"/>
            <w:r w:rsidRPr="00EA30D3">
              <w:rPr>
                <w:rFonts w:ascii="TimesNewRomanPSMT" w:hAnsi="TimesNewRomanPSMT" w:cs="TimesNewRomanPSMT"/>
                <w:b/>
                <w:lang w:eastAsia="tr-TR"/>
              </w:rPr>
              <w:t xml:space="preserve">/.…/….                                                                                                      </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Rektör</w:t>
            </w: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proofErr w:type="gramStart"/>
            <w:r w:rsidRPr="00EA30D3">
              <w:rPr>
                <w:rFonts w:ascii="Times New Roman" w:hAnsi="Times New Roman"/>
                <w:b/>
                <w:sz w:val="24"/>
                <w:szCs w:val="24"/>
                <w:lang w:eastAsia="tr-TR"/>
              </w:rPr>
              <w:t>.…</w:t>
            </w:r>
            <w:proofErr w:type="gramEnd"/>
            <w:r w:rsidRPr="00EA30D3">
              <w:rPr>
                <w:rFonts w:ascii="Times New Roman" w:hAnsi="Times New Roman"/>
                <w:b/>
                <w:sz w:val="24"/>
                <w:szCs w:val="24"/>
                <w:lang w:eastAsia="tr-TR"/>
              </w:rPr>
              <w:t>/.…/….</w:t>
            </w:r>
          </w:p>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Dekanlığı/Dekan Yardımcılığı</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w:t>
            </w:r>
            <w:proofErr w:type="gramStart"/>
            <w:r w:rsidRPr="00EA30D3">
              <w:rPr>
                <w:rFonts w:ascii="Times New Roman" w:hAnsi="Times New Roman"/>
                <w:sz w:val="20"/>
                <w:szCs w:val="20"/>
                <w:lang w:eastAsia="tr-TR"/>
              </w:rPr>
              <w:t>.,</w:t>
            </w:r>
            <w:proofErr w:type="gramEnd"/>
            <w:r w:rsidRPr="00EA30D3">
              <w:rPr>
                <w:rFonts w:ascii="Times New Roman" w:hAnsi="Times New Roman"/>
                <w:sz w:val="20"/>
                <w:szCs w:val="20"/>
                <w:lang w:eastAsia="tr-TR"/>
              </w:rPr>
              <w:t xml:space="preserve"> DOÇ.DR. VEYA YRD. DOÇ. DR.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DEKAN YARDIMCISI (Eğitim-Öğretim İşleri)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Eğitim-Öğretim Hizmetleri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FF0000"/>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Akademik ve İdari Personeli   </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E19DB" w:rsidRPr="00EA30D3" w:rsidRDefault="00CE19DB" w:rsidP="00DC0D8F">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Fakültenin vizyonu ve misyonu doğrultusunda eğitim-öğretim ve bilimsel araştırma faaliyetlerinin etkinlik, verimlilik ve etik ilkelerine göre planlanması, örgütlenmesi, yönlendirilmesi, koordine edilmesi, kararlar alınması ve denetlenmesi için Dekana yardımcı olunması, Dekan görev başında olmadığı zamanlarda Dekana </w:t>
            </w:r>
            <w:proofErr w:type="gramStart"/>
            <w:r w:rsidRPr="00EA30D3">
              <w:rPr>
                <w:rFonts w:ascii="Times New Roman" w:hAnsi="Times New Roman"/>
                <w:color w:val="000000"/>
                <w:sz w:val="20"/>
                <w:szCs w:val="20"/>
                <w:lang w:eastAsia="tr-TR"/>
              </w:rPr>
              <w:t>vekalet</w:t>
            </w:r>
            <w:proofErr w:type="gramEnd"/>
            <w:r w:rsidRPr="00EA30D3">
              <w:rPr>
                <w:rFonts w:ascii="Times New Roman" w:hAnsi="Times New Roman"/>
                <w:color w:val="000000"/>
                <w:sz w:val="20"/>
                <w:szCs w:val="20"/>
                <w:lang w:eastAsia="tr-TR"/>
              </w:rPr>
              <w:t xml:space="preserve"> edilmesi ve Dekan adına işler</w:t>
            </w:r>
            <w:r>
              <w:rPr>
                <w:rFonts w:ascii="Times New Roman" w:hAnsi="Times New Roman"/>
                <w:color w:val="000000"/>
                <w:sz w:val="20"/>
                <w:szCs w:val="20"/>
                <w:lang w:eastAsia="tr-TR"/>
              </w:rPr>
              <w:t>in</w:t>
            </w:r>
            <w:r w:rsidRPr="00EA30D3">
              <w:rPr>
                <w:rFonts w:ascii="Times New Roman" w:hAnsi="Times New Roman"/>
                <w:color w:val="000000"/>
                <w:sz w:val="20"/>
                <w:szCs w:val="20"/>
                <w:lang w:eastAsia="tr-TR"/>
              </w:rPr>
              <w:t xml:space="preserve"> yürütülmesi.</w:t>
            </w:r>
          </w:p>
        </w:tc>
      </w:tr>
      <w:tr w:rsidR="00CE19DB" w:rsidRPr="00463B52" w:rsidTr="00AD7D37">
        <w:trPr>
          <w:trHeight w:val="1388"/>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CE19DB" w:rsidRPr="008A076E" w:rsidRDefault="00CE19DB" w:rsidP="0010228A">
            <w:pPr>
              <w:pStyle w:val="ListeParagraf"/>
              <w:numPr>
                <w:ilvl w:val="0"/>
                <w:numId w:val="2"/>
              </w:numPr>
              <w:spacing w:after="0" w:line="240" w:lineRule="auto"/>
              <w:jc w:val="both"/>
              <w:rPr>
                <w:rFonts w:ascii="Times New Roman" w:hAnsi="Times New Roman"/>
                <w:sz w:val="20"/>
                <w:szCs w:val="20"/>
              </w:rPr>
            </w:pPr>
            <w:r w:rsidRPr="008A076E">
              <w:rPr>
                <w:rFonts w:ascii="Times New Roman" w:hAnsi="Times New Roman"/>
                <w:sz w:val="20"/>
                <w:szCs w:val="20"/>
              </w:rPr>
              <w:t>2547 sayılı Yükseköğretim Kanunu, 657 sayılı Devlet Memurları Kanunu, Akademik Teşkilat Yönetmeliği ve ilgili diğer mevzuatlar çerçevesinde verilen görevleri yapmak.</w:t>
            </w:r>
          </w:p>
          <w:p w:rsidR="00CE19DB" w:rsidRPr="00942D48" w:rsidRDefault="00CE19DB" w:rsidP="00EA30D3">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 xml:space="preserve">Yönetim fonksiyonlarını (Planlama, Örgütleme, Yöneltme, Koordinasyon, Karar Verme ve Denetim) </w:t>
            </w:r>
            <w:proofErr w:type="gramStart"/>
            <w:r w:rsidRPr="00942D48">
              <w:rPr>
                <w:rFonts w:ascii="Times New Roman" w:hAnsi="Times New Roman"/>
                <w:sz w:val="20"/>
                <w:szCs w:val="20"/>
              </w:rPr>
              <w:t>kullanarak</w:t>
            </w:r>
            <w:r>
              <w:rPr>
                <w:rFonts w:ascii="Times New Roman" w:hAnsi="Times New Roman"/>
                <w:sz w:val="20"/>
                <w:szCs w:val="20"/>
              </w:rPr>
              <w:t xml:space="preserve">  </w:t>
            </w:r>
            <w:r w:rsidRPr="00942D48">
              <w:rPr>
                <w:rFonts w:ascii="Times New Roman" w:hAnsi="Times New Roman"/>
                <w:sz w:val="20"/>
                <w:szCs w:val="20"/>
              </w:rPr>
              <w:t>Fakültenin</w:t>
            </w:r>
            <w:proofErr w:type="gramEnd"/>
            <w:r w:rsidRPr="00942D48">
              <w:rPr>
                <w:rFonts w:ascii="Times New Roman" w:hAnsi="Times New Roman"/>
                <w:sz w:val="20"/>
                <w:szCs w:val="20"/>
              </w:rPr>
              <w:t xml:space="preserve"> etkin, verimli ve uyumlu bir biçimde çalışmasın</w:t>
            </w:r>
            <w:r>
              <w:rPr>
                <w:rFonts w:ascii="Times New Roman" w:hAnsi="Times New Roman"/>
                <w:sz w:val="20"/>
                <w:szCs w:val="20"/>
              </w:rPr>
              <w:t>ı sağlamak için Dekana</w:t>
            </w:r>
            <w:r w:rsidRPr="00942D48">
              <w:rPr>
                <w:rFonts w:ascii="Times New Roman" w:hAnsi="Times New Roman"/>
                <w:sz w:val="20"/>
                <w:szCs w:val="20"/>
              </w:rPr>
              <w:t xml:space="preserve"> yardımcı olmak.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Birimin tüm sevk ve idaresinde Dekana birinci derecede yardımcı olmak.</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Dekanın görevi başında bulunmadığı zamanlarda Fakülteyi üst düzeyde ve Üniversite Senatosu ile </w:t>
            </w:r>
            <w:r>
              <w:rPr>
                <w:rFonts w:ascii="Times New Roman" w:hAnsi="Times New Roman"/>
                <w:sz w:val="20"/>
                <w:szCs w:val="20"/>
                <w:lang w:eastAsia="tr-TR"/>
              </w:rPr>
              <w:t xml:space="preserve">Üniversite </w:t>
            </w:r>
            <w:r w:rsidRPr="00EA30D3">
              <w:rPr>
                <w:rFonts w:ascii="Times New Roman" w:hAnsi="Times New Roman"/>
                <w:sz w:val="20"/>
                <w:szCs w:val="20"/>
                <w:lang w:eastAsia="tr-TR"/>
              </w:rPr>
              <w:t>Yönetim Kurulunda temsil etmek.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Dekanın görevi başında bulunmadığı zamanlarda Fakülte Kurullarına ve Fakülte Yönetim Kurullarına başkanlık etmek.  </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Dekanın katılamadığı durumlarda dış paydaşlarla ilgili toplantılarda Fakülteyi temsil etmek ve ikili ilişkileri yürütmek.</w:t>
            </w:r>
            <w:proofErr w:type="gramEnd"/>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Fakültede eğitim-öğretimin düzenli bir şekilde sürdürülmesini sağlamak.</w:t>
            </w:r>
          </w:p>
          <w:p w:rsidR="00CE19DB" w:rsidRPr="00DC0D8F"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 xml:space="preserve">Fakültedeki eğitim-öğretim faaliyetlerini ilgilendiren mevzuatı sürekli takip etmek. </w:t>
            </w:r>
          </w:p>
          <w:p w:rsidR="00CE19DB" w:rsidRDefault="00CE19DB" w:rsidP="00975937">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Fakülte faaliyetlerine ilişkin, eğer gerekiyorsa, yönetmelik ve yönergeler hazırlama hususunda Dekana yardımcı olmak.</w:t>
            </w:r>
          </w:p>
          <w:p w:rsidR="00CE19DB" w:rsidRPr="00DC0D8F" w:rsidRDefault="00CE19DB" w:rsidP="00975937">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Fakültenin eğitim-öğretim sistemiyle ilgili sorunları</w:t>
            </w:r>
            <w:r>
              <w:rPr>
                <w:rFonts w:ascii="Times New Roman" w:hAnsi="Times New Roman"/>
                <w:sz w:val="20"/>
                <w:szCs w:val="20"/>
                <w:lang w:eastAsia="tr-TR"/>
              </w:rPr>
              <w:t>n</w:t>
            </w:r>
            <w:r w:rsidRPr="00DC0D8F">
              <w:rPr>
                <w:rFonts w:ascii="Times New Roman" w:hAnsi="Times New Roman"/>
                <w:sz w:val="20"/>
                <w:szCs w:val="20"/>
                <w:lang w:eastAsia="tr-TR"/>
              </w:rPr>
              <w:t xml:space="preserve"> tespit edilmesinde, çözüme kavuşturulmasında Dekana yardımcı olmak.</w:t>
            </w:r>
          </w:p>
          <w:p w:rsidR="00CE19DB" w:rsidRPr="000D2D42" w:rsidRDefault="00CE19DB" w:rsidP="000D2D42">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Eğitim-öğretime ilişkin dünyadaki ve Türkiye’deki son gelişmeleri takip etmek ve F</w:t>
            </w:r>
            <w:r>
              <w:rPr>
                <w:rFonts w:ascii="Times New Roman" w:hAnsi="Times New Roman"/>
                <w:sz w:val="20"/>
                <w:szCs w:val="20"/>
                <w:lang w:eastAsia="tr-TR"/>
              </w:rPr>
              <w:t>akültede uygulanması hususunda Dekana yardımcı olmak.</w:t>
            </w:r>
          </w:p>
          <w:p w:rsidR="00CE19DB" w:rsidRPr="00EA30D3" w:rsidRDefault="00CE19DB" w:rsidP="009D5740">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Üniversitenin Akademik Değerlendirme Komisyonuna gönderilecek atamalara ilişkin öğretim elemanı dosyalarının ön incelemesini yapmak.</w:t>
            </w:r>
          </w:p>
          <w:p w:rsidR="00CE19DB" w:rsidRPr="009D5740" w:rsidRDefault="00CE19DB" w:rsidP="009D5740">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Eğitim-öğretim ve araştırmalarla ilgili politik</w:t>
            </w:r>
            <w:r>
              <w:rPr>
                <w:rFonts w:ascii="Times New Roman" w:hAnsi="Times New Roman"/>
                <w:sz w:val="20"/>
                <w:szCs w:val="20"/>
                <w:lang w:eastAsia="tr-TR"/>
              </w:rPr>
              <w:t>alar ve stratejiler geliştirilmesinde Dekana görüş bildirmek.</w:t>
            </w:r>
          </w:p>
          <w:p w:rsidR="00CE19DB" w:rsidRPr="00EA30D3" w:rsidRDefault="00CE19DB" w:rsidP="002826E7">
            <w:pPr>
              <w:numPr>
                <w:ilvl w:val="0"/>
                <w:numId w:val="2"/>
              </w:numPr>
              <w:spacing w:after="0" w:line="240" w:lineRule="auto"/>
              <w:jc w:val="both"/>
              <w:rPr>
                <w:rFonts w:ascii="Times New Roman" w:hAnsi="Times New Roman"/>
                <w:sz w:val="20"/>
                <w:szCs w:val="20"/>
                <w:lang w:eastAsia="tr-TR"/>
              </w:rPr>
            </w:pPr>
            <w:r w:rsidRPr="002826E7">
              <w:rPr>
                <w:rFonts w:ascii="Times New Roman" w:hAnsi="Times New Roman"/>
                <w:sz w:val="20"/>
                <w:szCs w:val="20"/>
                <w:lang w:eastAsia="tr-TR"/>
              </w:rPr>
              <w:t>Fakültedeki bölümlerin akredite edilmesi için gerekli çalışmal</w:t>
            </w:r>
            <w:r>
              <w:rPr>
                <w:rFonts w:ascii="Times New Roman" w:hAnsi="Times New Roman"/>
                <w:sz w:val="20"/>
                <w:szCs w:val="20"/>
                <w:lang w:eastAsia="tr-TR"/>
              </w:rPr>
              <w:t>arın yapılmasında Dekana yardımcı olmak.</w:t>
            </w:r>
          </w:p>
          <w:p w:rsidR="00CE19DB" w:rsidRPr="002826E7" w:rsidRDefault="00CE19DB" w:rsidP="002826E7">
            <w:pPr>
              <w:numPr>
                <w:ilvl w:val="0"/>
                <w:numId w:val="2"/>
              </w:numPr>
              <w:spacing w:after="0" w:line="240" w:lineRule="auto"/>
              <w:jc w:val="both"/>
              <w:rPr>
                <w:rFonts w:ascii="Times New Roman" w:hAnsi="Times New Roman"/>
                <w:sz w:val="20"/>
                <w:szCs w:val="20"/>
                <w:lang w:eastAsia="tr-TR"/>
              </w:rPr>
            </w:pPr>
            <w:r w:rsidRPr="002826E7">
              <w:rPr>
                <w:rFonts w:ascii="Times New Roman" w:hAnsi="Times New Roman"/>
                <w:sz w:val="20"/>
                <w:szCs w:val="20"/>
                <w:lang w:eastAsia="tr-TR"/>
              </w:rPr>
              <w:t xml:space="preserve">Fakültedeki bölümlerin akredite edilmesi için gelen </w:t>
            </w:r>
            <w:r>
              <w:rPr>
                <w:rFonts w:ascii="Times New Roman" w:hAnsi="Times New Roman"/>
                <w:sz w:val="20"/>
                <w:szCs w:val="20"/>
                <w:lang w:eastAsia="tr-TR"/>
              </w:rPr>
              <w:t>A</w:t>
            </w:r>
            <w:r w:rsidRPr="002826E7">
              <w:rPr>
                <w:rFonts w:ascii="Times New Roman" w:hAnsi="Times New Roman"/>
                <w:sz w:val="20"/>
                <w:szCs w:val="20"/>
                <w:lang w:eastAsia="tr-TR"/>
              </w:rPr>
              <w:t xml:space="preserve">kreditasyon ziyaret ekibinin programını </w:t>
            </w:r>
            <w:r w:rsidRPr="002826E7">
              <w:rPr>
                <w:rFonts w:ascii="Times New Roman" w:hAnsi="Times New Roman"/>
                <w:sz w:val="20"/>
                <w:szCs w:val="20"/>
                <w:lang w:eastAsia="tr-TR"/>
              </w:rPr>
              <w:lastRenderedPageBreak/>
              <w:t>hazırlamak ve yürütmek.</w:t>
            </w:r>
          </w:p>
          <w:p w:rsidR="00CE19DB" w:rsidRPr="00EA30D3" w:rsidRDefault="00CE19DB" w:rsidP="00DC0D8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Öğretim elemanlarına Öğretim Sü</w:t>
            </w:r>
            <w:r>
              <w:rPr>
                <w:rFonts w:ascii="Times New Roman" w:hAnsi="Times New Roman"/>
                <w:sz w:val="20"/>
                <w:szCs w:val="20"/>
                <w:lang w:eastAsia="tr-TR"/>
              </w:rPr>
              <w:t>reci Değerlendirme Anketlerinin</w:t>
            </w:r>
            <w:r w:rsidRPr="00EA30D3">
              <w:rPr>
                <w:rFonts w:ascii="Times New Roman" w:hAnsi="Times New Roman"/>
                <w:sz w:val="20"/>
                <w:szCs w:val="20"/>
                <w:lang w:eastAsia="tr-TR"/>
              </w:rPr>
              <w:t xml:space="preserve"> uygulanmasını sağlamak.</w:t>
            </w:r>
          </w:p>
          <w:p w:rsidR="00CE19DB" w:rsidRPr="002826E7" w:rsidRDefault="00CE19DB" w:rsidP="00DC0D8F">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Fakülte bilgi sistemini</w:t>
            </w:r>
            <w:r>
              <w:rPr>
                <w:rFonts w:ascii="Times New Roman" w:hAnsi="Times New Roman"/>
                <w:sz w:val="20"/>
                <w:szCs w:val="20"/>
                <w:lang w:eastAsia="tr-TR"/>
              </w:rPr>
              <w:t>n</w:t>
            </w:r>
            <w:r w:rsidRPr="00EA30D3">
              <w:rPr>
                <w:rFonts w:ascii="Times New Roman" w:hAnsi="Times New Roman"/>
                <w:sz w:val="20"/>
                <w:szCs w:val="20"/>
                <w:lang w:eastAsia="tr-TR"/>
              </w:rPr>
              <w:t xml:space="preserve">  (fakülte sayıları, akademik performans, danışmanlık ve anket yazılımları) oluştur</w:t>
            </w:r>
            <w:r>
              <w:rPr>
                <w:rFonts w:ascii="Times New Roman" w:hAnsi="Times New Roman"/>
                <w:sz w:val="20"/>
                <w:szCs w:val="20"/>
                <w:lang w:eastAsia="tr-TR"/>
              </w:rPr>
              <w:t xml:space="preserve">ulmasında, </w:t>
            </w:r>
            <w:r w:rsidRPr="00EA30D3">
              <w:rPr>
                <w:rFonts w:ascii="Times New Roman" w:hAnsi="Times New Roman"/>
                <w:sz w:val="20"/>
                <w:szCs w:val="20"/>
                <w:lang w:eastAsia="tr-TR"/>
              </w:rPr>
              <w:t>aktif olarak çalıştırılmasın</w:t>
            </w:r>
            <w:r>
              <w:rPr>
                <w:rFonts w:ascii="Times New Roman" w:hAnsi="Times New Roman"/>
                <w:sz w:val="20"/>
                <w:szCs w:val="20"/>
                <w:lang w:eastAsia="tr-TR"/>
              </w:rPr>
              <w:t>da</w:t>
            </w:r>
            <w:r w:rsidRPr="00EA30D3">
              <w:rPr>
                <w:rFonts w:ascii="Times New Roman" w:hAnsi="Times New Roman"/>
                <w:sz w:val="20"/>
                <w:szCs w:val="20"/>
                <w:lang w:eastAsia="tr-TR"/>
              </w:rPr>
              <w:t xml:space="preserve"> ve güncel tutulmasın</w:t>
            </w:r>
            <w:r>
              <w:rPr>
                <w:rFonts w:ascii="Times New Roman" w:hAnsi="Times New Roman"/>
                <w:sz w:val="20"/>
                <w:szCs w:val="20"/>
                <w:lang w:eastAsia="tr-TR"/>
              </w:rPr>
              <w:t>da Dekana yardımcı olmak.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Sınav tarih, saat ve yerlerini belirlenmesini, gözetmenlerin tayin edilmesini ve sınavların düzenli olarak yapılmasını sağlamak.</w:t>
            </w:r>
            <w:proofErr w:type="gramEnd"/>
          </w:p>
          <w:p w:rsidR="00CE19DB" w:rsidRPr="003769C2" w:rsidRDefault="00CE19DB" w:rsidP="003769C2">
            <w:pPr>
              <w:numPr>
                <w:ilvl w:val="0"/>
                <w:numId w:val="2"/>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Dekan adına öğ</w:t>
            </w:r>
            <w:r w:rsidRPr="00707C4D">
              <w:rPr>
                <w:rFonts w:ascii="Times New Roman" w:hAnsi="Times New Roman"/>
                <w:sz w:val="20"/>
                <w:szCs w:val="20"/>
                <w:lang w:eastAsia="tr-TR"/>
              </w:rPr>
              <w:t>retim elemanlarının dersleri düze</w:t>
            </w:r>
            <w:r>
              <w:rPr>
                <w:rFonts w:ascii="Times New Roman" w:hAnsi="Times New Roman"/>
                <w:sz w:val="20"/>
                <w:szCs w:val="20"/>
                <w:lang w:eastAsia="tr-TR"/>
              </w:rPr>
              <w:t>nli olarak yürütmelerini sağlamak, kontrol etmek.</w:t>
            </w:r>
            <w:proofErr w:type="gramEnd"/>
          </w:p>
          <w:p w:rsidR="00CE19DB" w:rsidRPr="00707C4D" w:rsidRDefault="00CE19DB" w:rsidP="00975937">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Fakültede </w:t>
            </w:r>
            <w:proofErr w:type="spellStart"/>
            <w:r w:rsidRPr="00707C4D">
              <w:rPr>
                <w:rFonts w:ascii="Times New Roman" w:hAnsi="Times New Roman"/>
                <w:sz w:val="20"/>
                <w:szCs w:val="20"/>
                <w:lang w:eastAsia="tr-TR"/>
              </w:rPr>
              <w:t>Erasmus</w:t>
            </w:r>
            <w:proofErr w:type="spellEnd"/>
            <w:r w:rsidRPr="00707C4D">
              <w:rPr>
                <w:rFonts w:ascii="Times New Roman" w:hAnsi="Times New Roman"/>
                <w:sz w:val="20"/>
                <w:szCs w:val="20"/>
                <w:lang w:eastAsia="tr-TR"/>
              </w:rPr>
              <w:t xml:space="preserve">, Mevlana, Farabi, ikili anlaşma vb. programların Dekanlık bünyesinde </w:t>
            </w:r>
            <w:r>
              <w:rPr>
                <w:rFonts w:ascii="Times New Roman" w:hAnsi="Times New Roman"/>
                <w:sz w:val="20"/>
                <w:szCs w:val="20"/>
                <w:lang w:eastAsia="tr-TR"/>
              </w:rPr>
              <w:t xml:space="preserve">etkin </w:t>
            </w:r>
            <w:r w:rsidRPr="00707C4D">
              <w:rPr>
                <w:rFonts w:ascii="Times New Roman" w:hAnsi="Times New Roman"/>
                <w:sz w:val="20"/>
                <w:szCs w:val="20"/>
                <w:lang w:eastAsia="tr-TR"/>
              </w:rPr>
              <w:t>yürütülmesini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707C4D">
              <w:rPr>
                <w:rFonts w:ascii="Times New Roman" w:hAnsi="Times New Roman"/>
                <w:sz w:val="20"/>
                <w:szCs w:val="20"/>
                <w:lang w:eastAsia="tr-TR"/>
              </w:rPr>
              <w:t xml:space="preserve">Fakültenin uluslararası ilişkilerinin </w:t>
            </w:r>
            <w:r w:rsidRPr="00EA30D3">
              <w:rPr>
                <w:rFonts w:ascii="Times New Roman" w:hAnsi="Times New Roman"/>
                <w:sz w:val="20"/>
                <w:szCs w:val="20"/>
                <w:lang w:eastAsia="tr-TR"/>
              </w:rPr>
              <w:t>artırılması ve yürütülmesinde Dekana yardımcı olmak.</w:t>
            </w:r>
            <w:proofErr w:type="gramEnd"/>
          </w:p>
          <w:p w:rsidR="00CE19DB" w:rsidRDefault="00CE19DB" w:rsidP="00B91EF9">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Yeni gelen öğrencilere</w:t>
            </w:r>
            <w:r>
              <w:rPr>
                <w:rFonts w:ascii="Times New Roman" w:hAnsi="Times New Roman"/>
                <w:sz w:val="20"/>
                <w:szCs w:val="20"/>
                <w:lang w:eastAsia="tr-TR"/>
              </w:rPr>
              <w:t>,</w:t>
            </w:r>
            <w:r w:rsidRPr="00EA30D3">
              <w:rPr>
                <w:rFonts w:ascii="Times New Roman" w:hAnsi="Times New Roman"/>
                <w:sz w:val="20"/>
                <w:szCs w:val="20"/>
                <w:lang w:eastAsia="tr-TR"/>
              </w:rPr>
              <w:t xml:space="preserve"> bölümler tarafından </w:t>
            </w:r>
            <w:proofErr w:type="gramStart"/>
            <w:r w:rsidRPr="00EA30D3">
              <w:rPr>
                <w:rFonts w:ascii="Times New Roman" w:hAnsi="Times New Roman"/>
                <w:sz w:val="20"/>
                <w:szCs w:val="20"/>
                <w:lang w:eastAsia="tr-TR"/>
              </w:rPr>
              <w:t>oryantasyon</w:t>
            </w:r>
            <w:proofErr w:type="gramEnd"/>
            <w:r w:rsidRPr="00EA30D3">
              <w:rPr>
                <w:rFonts w:ascii="Times New Roman" w:hAnsi="Times New Roman"/>
                <w:sz w:val="20"/>
                <w:szCs w:val="20"/>
                <w:lang w:eastAsia="tr-TR"/>
              </w:rPr>
              <w:t xml:space="preserve"> </w:t>
            </w:r>
            <w:r>
              <w:rPr>
                <w:rFonts w:ascii="Times New Roman" w:hAnsi="Times New Roman"/>
                <w:sz w:val="20"/>
                <w:szCs w:val="20"/>
                <w:lang w:eastAsia="tr-TR"/>
              </w:rPr>
              <w:t>programı uygulanması</w:t>
            </w:r>
            <w:r w:rsidRPr="00EA30D3">
              <w:rPr>
                <w:rFonts w:ascii="Times New Roman" w:hAnsi="Times New Roman"/>
                <w:sz w:val="20"/>
                <w:szCs w:val="20"/>
                <w:lang w:eastAsia="tr-TR"/>
              </w:rPr>
              <w:t xml:space="preserve"> </w:t>
            </w:r>
            <w:r w:rsidRPr="00E40C51">
              <w:rPr>
                <w:rFonts w:ascii="Times New Roman" w:hAnsi="Times New Roman"/>
                <w:sz w:val="20"/>
                <w:szCs w:val="20"/>
                <w:lang w:eastAsia="tr-TR"/>
              </w:rPr>
              <w:t>ve oryantasyon el</w:t>
            </w:r>
            <w:r>
              <w:rPr>
                <w:rFonts w:ascii="Times New Roman" w:hAnsi="Times New Roman"/>
                <w:sz w:val="20"/>
                <w:szCs w:val="20"/>
                <w:lang w:eastAsia="tr-TR"/>
              </w:rPr>
              <w:t xml:space="preserve"> </w:t>
            </w:r>
            <w:r w:rsidRPr="00EA30D3">
              <w:rPr>
                <w:rFonts w:ascii="Times New Roman" w:hAnsi="Times New Roman"/>
                <w:sz w:val="20"/>
                <w:szCs w:val="20"/>
                <w:lang w:eastAsia="tr-TR"/>
              </w:rPr>
              <w:t>kitapçığını</w:t>
            </w:r>
            <w:r>
              <w:rPr>
                <w:rFonts w:ascii="Times New Roman" w:hAnsi="Times New Roman"/>
                <w:sz w:val="20"/>
                <w:szCs w:val="20"/>
                <w:lang w:eastAsia="tr-TR"/>
              </w:rPr>
              <w:t>n</w:t>
            </w:r>
            <w:r w:rsidRPr="00EA30D3">
              <w:rPr>
                <w:rFonts w:ascii="Times New Roman" w:hAnsi="Times New Roman"/>
                <w:sz w:val="20"/>
                <w:szCs w:val="20"/>
                <w:lang w:eastAsia="tr-TR"/>
              </w:rPr>
              <w:t xml:space="preserve"> hazırlat</w:t>
            </w:r>
            <w:r>
              <w:rPr>
                <w:rFonts w:ascii="Times New Roman" w:hAnsi="Times New Roman"/>
                <w:sz w:val="20"/>
                <w:szCs w:val="20"/>
                <w:lang w:eastAsia="tr-TR"/>
              </w:rPr>
              <w:t>ılması konusunda Dekana yardımcı olmak.</w:t>
            </w:r>
          </w:p>
          <w:p w:rsidR="00CE19DB" w:rsidRPr="003318F6" w:rsidRDefault="00CE19DB" w:rsidP="00B91EF9">
            <w:pPr>
              <w:numPr>
                <w:ilvl w:val="0"/>
                <w:numId w:val="2"/>
              </w:numPr>
              <w:spacing w:after="0" w:line="240" w:lineRule="auto"/>
              <w:jc w:val="both"/>
              <w:rPr>
                <w:rFonts w:ascii="Times New Roman" w:hAnsi="Times New Roman"/>
                <w:color w:val="000000"/>
                <w:sz w:val="20"/>
                <w:szCs w:val="20"/>
                <w:lang w:eastAsia="tr-TR"/>
              </w:rPr>
            </w:pPr>
            <w:proofErr w:type="gramStart"/>
            <w:r w:rsidRPr="003318F6">
              <w:rPr>
                <w:rFonts w:ascii="Times New Roman" w:hAnsi="Times New Roman"/>
                <w:color w:val="000000"/>
                <w:sz w:val="20"/>
                <w:szCs w:val="20"/>
                <w:lang w:eastAsia="tr-TR"/>
              </w:rPr>
              <w:t>Öğrencilere yönelik sosyal hizmetlerin belirlenmesi çalışmalarını yapmak.</w:t>
            </w:r>
            <w:proofErr w:type="gramEnd"/>
          </w:p>
          <w:p w:rsidR="00CE19DB" w:rsidRPr="00221418" w:rsidRDefault="00CE19DB" w:rsidP="00221418">
            <w:pPr>
              <w:numPr>
                <w:ilvl w:val="0"/>
                <w:numId w:val="2"/>
              </w:numPr>
              <w:spacing w:after="0" w:line="240" w:lineRule="auto"/>
              <w:jc w:val="both"/>
              <w:rPr>
                <w:rFonts w:ascii="Times New Roman" w:hAnsi="Times New Roman"/>
                <w:sz w:val="20"/>
                <w:szCs w:val="20"/>
                <w:lang w:eastAsia="tr-TR"/>
              </w:rPr>
            </w:pPr>
            <w:r w:rsidRPr="00221418">
              <w:rPr>
                <w:rFonts w:ascii="Times New Roman" w:hAnsi="Times New Roman"/>
                <w:sz w:val="20"/>
                <w:szCs w:val="20"/>
                <w:lang w:eastAsia="tr-TR"/>
              </w:rPr>
              <w:t>Fakültede öğrenci katılımlı bilimsel faaliyetler ve öğrenci proje yarışmaları yapılması</w:t>
            </w:r>
            <w:r>
              <w:rPr>
                <w:rFonts w:ascii="Times New Roman" w:hAnsi="Times New Roman"/>
                <w:sz w:val="20"/>
                <w:szCs w:val="20"/>
                <w:lang w:eastAsia="tr-TR"/>
              </w:rPr>
              <w:t xml:space="preserve"> hususunda Dekana yardımcı olmak.</w:t>
            </w:r>
          </w:p>
          <w:p w:rsidR="00CE19DB" w:rsidRPr="00221418" w:rsidRDefault="00CE19DB" w:rsidP="00221418">
            <w:pPr>
              <w:numPr>
                <w:ilvl w:val="0"/>
                <w:numId w:val="2"/>
              </w:numPr>
              <w:spacing w:after="0" w:line="240" w:lineRule="auto"/>
              <w:jc w:val="both"/>
              <w:rPr>
                <w:rFonts w:ascii="Times New Roman" w:hAnsi="Times New Roman"/>
                <w:sz w:val="20"/>
                <w:szCs w:val="20"/>
                <w:lang w:eastAsia="tr-TR"/>
              </w:rPr>
            </w:pPr>
            <w:r w:rsidRPr="00221418">
              <w:rPr>
                <w:rFonts w:ascii="Times New Roman" w:hAnsi="Times New Roman"/>
                <w:sz w:val="20"/>
                <w:szCs w:val="20"/>
                <w:lang w:eastAsia="tr-TR"/>
              </w:rPr>
              <w:t>Öğrencilerin araştırma faali</w:t>
            </w:r>
            <w:r>
              <w:rPr>
                <w:rFonts w:ascii="Times New Roman" w:hAnsi="Times New Roman"/>
                <w:sz w:val="20"/>
                <w:szCs w:val="20"/>
                <w:lang w:eastAsia="tr-TR"/>
              </w:rPr>
              <w:t>yetlerinde aktif görev almaları hususunda Dekana yardımcı olmak.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türlü burs işlemi ile ilgilenmek. </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Mazeret sınav isteklerinin değerlendirilmesini ve sonuçlandırılmasını sağlamak.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Öğrenci disiplin olayları ile ilgili işlemlerin yönetmenliklere uygun olarak yapılmasını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Öğrencilerin sportif ve kültürel etk</w:t>
            </w:r>
            <w:r>
              <w:rPr>
                <w:rFonts w:ascii="Times New Roman" w:hAnsi="Times New Roman"/>
                <w:sz w:val="20"/>
                <w:szCs w:val="20"/>
                <w:lang w:eastAsia="tr-TR"/>
              </w:rPr>
              <w:t>inlikler kapsamındaki izinlerini</w:t>
            </w:r>
            <w:r w:rsidRPr="00EA30D3">
              <w:rPr>
                <w:rFonts w:ascii="Times New Roman" w:hAnsi="Times New Roman"/>
                <w:sz w:val="20"/>
                <w:szCs w:val="20"/>
                <w:lang w:eastAsia="tr-TR"/>
              </w:rPr>
              <w:t xml:space="preserve"> değerlendir</w:t>
            </w:r>
            <w:r>
              <w:rPr>
                <w:rFonts w:ascii="Times New Roman" w:hAnsi="Times New Roman"/>
                <w:sz w:val="20"/>
                <w:szCs w:val="20"/>
                <w:lang w:eastAsia="tr-TR"/>
              </w:rPr>
              <w:t xml:space="preserve">mek </w:t>
            </w:r>
            <w:r w:rsidRPr="00EA30D3">
              <w:rPr>
                <w:rFonts w:ascii="Times New Roman" w:hAnsi="Times New Roman"/>
                <w:sz w:val="20"/>
                <w:szCs w:val="20"/>
                <w:lang w:eastAsia="tr-TR"/>
              </w:rPr>
              <w:t>ve ilgili birimler tarafından gerekli işlemlerin yapılmasını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Öğrencil</w:t>
            </w:r>
            <w:r>
              <w:rPr>
                <w:rFonts w:ascii="Times New Roman" w:hAnsi="Times New Roman"/>
                <w:sz w:val="20"/>
                <w:szCs w:val="20"/>
                <w:lang w:eastAsia="tr-TR"/>
              </w:rPr>
              <w:t>erin kayıt dondurma isteklerinin</w:t>
            </w:r>
            <w:r w:rsidRPr="00EA30D3">
              <w:rPr>
                <w:rFonts w:ascii="Times New Roman" w:hAnsi="Times New Roman"/>
                <w:sz w:val="20"/>
                <w:szCs w:val="20"/>
                <w:lang w:eastAsia="tr-TR"/>
              </w:rPr>
              <w:t xml:space="preserve"> değerlendir</w:t>
            </w:r>
            <w:r>
              <w:rPr>
                <w:rFonts w:ascii="Times New Roman" w:hAnsi="Times New Roman"/>
                <w:sz w:val="20"/>
                <w:szCs w:val="20"/>
                <w:lang w:eastAsia="tr-TR"/>
              </w:rPr>
              <w:t xml:space="preserve">ilmesini </w:t>
            </w:r>
            <w:r w:rsidRPr="00EA30D3">
              <w:rPr>
                <w:rFonts w:ascii="Times New Roman" w:hAnsi="Times New Roman"/>
                <w:sz w:val="20"/>
                <w:szCs w:val="20"/>
                <w:lang w:eastAsia="tr-TR"/>
              </w:rPr>
              <w:t>ve sonuçlandırılmasını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Ö</w:t>
            </w:r>
            <w:r>
              <w:rPr>
                <w:rFonts w:ascii="Times New Roman" w:hAnsi="Times New Roman"/>
                <w:sz w:val="20"/>
                <w:szCs w:val="20"/>
                <w:lang w:eastAsia="tr-TR"/>
              </w:rPr>
              <w:t>ğrencilerin ders muafiyetlerinin</w:t>
            </w:r>
            <w:r w:rsidRPr="00EA30D3">
              <w:rPr>
                <w:rFonts w:ascii="Times New Roman" w:hAnsi="Times New Roman"/>
                <w:sz w:val="20"/>
                <w:szCs w:val="20"/>
                <w:lang w:eastAsia="tr-TR"/>
              </w:rPr>
              <w:t xml:space="preserve"> değerlendir</w:t>
            </w:r>
            <w:r>
              <w:rPr>
                <w:rFonts w:ascii="Times New Roman" w:hAnsi="Times New Roman"/>
                <w:sz w:val="20"/>
                <w:szCs w:val="20"/>
                <w:lang w:eastAsia="tr-TR"/>
              </w:rPr>
              <w:t xml:space="preserve">ilmesini </w:t>
            </w:r>
            <w:r w:rsidRPr="00EA30D3">
              <w:rPr>
                <w:rFonts w:ascii="Times New Roman" w:hAnsi="Times New Roman"/>
                <w:sz w:val="20"/>
                <w:szCs w:val="20"/>
                <w:lang w:eastAsia="tr-TR"/>
              </w:rPr>
              <w:t>ve gerekli işlemlerin yapılmasını sağlamak.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Değişik nedenlerle ortaya çıkan öğrenci ders intibakları ile ilgili işlemlerin yürütülmesini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Öğrenciler tarafından sınav sonuçlarına yapılan itirazların değerlendirilmesi ve sonuçlandırılmasını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Fakülte bünyesinde bölüm/anabilim dalı bazında ders dağılımlarının dengeli ve makul bir şekilde yapılmasını sağlamak.</w:t>
            </w:r>
            <w:proofErr w:type="gramEnd"/>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Yatay</w:t>
            </w:r>
            <w:r>
              <w:rPr>
                <w:rFonts w:ascii="Times New Roman" w:hAnsi="Times New Roman"/>
                <w:sz w:val="20"/>
                <w:szCs w:val="20"/>
                <w:lang w:eastAsia="tr-TR"/>
              </w:rPr>
              <w:t>/</w:t>
            </w:r>
            <w:r w:rsidRPr="00D97AD8">
              <w:rPr>
                <w:rFonts w:ascii="Times New Roman" w:hAnsi="Times New Roman"/>
                <w:sz w:val="20"/>
                <w:szCs w:val="20"/>
                <w:lang w:eastAsia="tr-TR"/>
              </w:rPr>
              <w:t>dikey geçiş, çift ana dal</w:t>
            </w:r>
            <w:r>
              <w:rPr>
                <w:rFonts w:ascii="Times New Roman" w:hAnsi="Times New Roman"/>
                <w:sz w:val="20"/>
                <w:szCs w:val="20"/>
                <w:lang w:eastAsia="tr-TR"/>
              </w:rPr>
              <w:t>/</w:t>
            </w:r>
            <w:r w:rsidRPr="00D97AD8">
              <w:rPr>
                <w:rFonts w:ascii="Times New Roman" w:hAnsi="Times New Roman"/>
                <w:sz w:val="20"/>
                <w:szCs w:val="20"/>
                <w:lang w:eastAsia="tr-TR"/>
              </w:rPr>
              <w:t>yan dal, yabancı uyruklu öğrenci kabulü ile ilgili her türlü çalışmaları ve takibini yapmak, programların düzenlenmesini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Öğrenci kulüplerinin ve öğrencilerin düzenleyeceği her türlü etkinliğin kontrolünü ve denetimini yapmak.</w:t>
            </w:r>
            <w:proofErr w:type="gramEnd"/>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 xml:space="preserve">Bölüm </w:t>
            </w:r>
            <w:r>
              <w:rPr>
                <w:rFonts w:ascii="Times New Roman" w:hAnsi="Times New Roman"/>
                <w:sz w:val="20"/>
                <w:szCs w:val="20"/>
                <w:lang w:eastAsia="tr-TR"/>
              </w:rPr>
              <w:t>B</w:t>
            </w:r>
            <w:r w:rsidRPr="00D97AD8">
              <w:rPr>
                <w:rFonts w:ascii="Times New Roman" w:hAnsi="Times New Roman"/>
                <w:sz w:val="20"/>
                <w:szCs w:val="20"/>
                <w:lang w:eastAsia="tr-TR"/>
              </w:rPr>
              <w:t>aşkanlıkları tarafından çözüme kavuşturulamayan öğrenci sorunlarını Dekan adına dinlemek ve çözüme kavuşturmak.</w:t>
            </w:r>
            <w:proofErr w:type="gramEnd"/>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Fakülte tarafından öğrenciye yönelik düzenlenecek konferans, panel, toplantı, </w:t>
            </w:r>
            <w:proofErr w:type="gramStart"/>
            <w:r w:rsidRPr="00D97AD8">
              <w:rPr>
                <w:rFonts w:ascii="Times New Roman" w:hAnsi="Times New Roman"/>
                <w:sz w:val="20"/>
                <w:szCs w:val="20"/>
                <w:lang w:eastAsia="tr-TR"/>
              </w:rPr>
              <w:t>sempozyum</w:t>
            </w:r>
            <w:proofErr w:type="gramEnd"/>
            <w:r w:rsidRPr="00D97AD8">
              <w:rPr>
                <w:rFonts w:ascii="Times New Roman" w:hAnsi="Times New Roman"/>
                <w:sz w:val="20"/>
                <w:szCs w:val="20"/>
                <w:lang w:eastAsia="tr-TR"/>
              </w:rPr>
              <w:t>, seminer, yemek, gezi, teknik gezi gibi etkinlikleri organize etmek.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Bölüm temsilcileri ve fakülte temsilcisi seçimlerini düzenlemek</w:t>
            </w:r>
            <w:r>
              <w:rPr>
                <w:rFonts w:ascii="Times New Roman" w:hAnsi="Times New Roman"/>
                <w:sz w:val="20"/>
                <w:szCs w:val="20"/>
                <w:lang w:eastAsia="tr-TR"/>
              </w:rPr>
              <w:t>,</w:t>
            </w:r>
            <w:r w:rsidRPr="00D97AD8">
              <w:rPr>
                <w:rFonts w:ascii="Times New Roman" w:hAnsi="Times New Roman"/>
                <w:sz w:val="20"/>
                <w:szCs w:val="20"/>
                <w:lang w:eastAsia="tr-TR"/>
              </w:rPr>
              <w:t xml:space="preserve"> bu temsilcilerle yapılacak toplantılara başkanlık etmek.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Bölümler tarafından yapılan ders görevlendirmelerinin </w:t>
            </w:r>
            <w:r w:rsidRPr="00EA30D3">
              <w:rPr>
                <w:rFonts w:ascii="Times New Roman" w:hAnsi="Times New Roman"/>
                <w:sz w:val="20"/>
                <w:szCs w:val="20"/>
                <w:lang w:eastAsia="tr-TR"/>
              </w:rPr>
              <w:t>denetimini yapmak.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Mezuniyet töreni ile ilgili çalışmaları düzenlemek.</w:t>
            </w:r>
          </w:p>
          <w:p w:rsidR="00CE19DB" w:rsidRPr="00EE4092" w:rsidRDefault="00CE19DB" w:rsidP="00EE4092">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Fakültede mez</w:t>
            </w:r>
            <w:r>
              <w:rPr>
                <w:rFonts w:ascii="Times New Roman" w:hAnsi="Times New Roman"/>
                <w:sz w:val="20"/>
                <w:szCs w:val="20"/>
                <w:lang w:eastAsia="tr-TR"/>
              </w:rPr>
              <w:t>un takip sistemi oluşturulması</w:t>
            </w:r>
            <w:r w:rsidRPr="00EA30D3">
              <w:rPr>
                <w:rFonts w:ascii="Times New Roman" w:hAnsi="Times New Roman"/>
                <w:sz w:val="20"/>
                <w:szCs w:val="20"/>
                <w:lang w:eastAsia="tr-TR"/>
              </w:rPr>
              <w:t xml:space="preserve"> ve mezunlarla sıkı bir işbirliği içinde olunmasını</w:t>
            </w:r>
            <w:r>
              <w:rPr>
                <w:rFonts w:ascii="Times New Roman" w:hAnsi="Times New Roman"/>
                <w:sz w:val="20"/>
                <w:szCs w:val="20"/>
                <w:lang w:eastAsia="tr-TR"/>
              </w:rPr>
              <w:t>n</w:t>
            </w:r>
            <w:r w:rsidRPr="00EA30D3">
              <w:rPr>
                <w:rFonts w:ascii="Times New Roman" w:hAnsi="Times New Roman"/>
                <w:sz w:val="20"/>
                <w:szCs w:val="20"/>
                <w:lang w:eastAsia="tr-TR"/>
              </w:rPr>
              <w:t xml:space="preserve"> </w:t>
            </w:r>
            <w:r>
              <w:rPr>
                <w:rFonts w:ascii="Times New Roman" w:hAnsi="Times New Roman"/>
                <w:sz w:val="20"/>
                <w:szCs w:val="20"/>
                <w:lang w:eastAsia="tr-TR"/>
              </w:rPr>
              <w:t>sağlanmasında Dekana yardımcı olmak.</w:t>
            </w:r>
            <w:proofErr w:type="gramEnd"/>
          </w:p>
          <w:p w:rsidR="00CE19DB"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 xml:space="preserve">Staj işlemlerinin zamanında ve etkin bir şekilde yapılmasını sağlamak. </w:t>
            </w:r>
            <w:proofErr w:type="gramEnd"/>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6A73A1">
              <w:rPr>
                <w:rFonts w:ascii="Times New Roman" w:hAnsi="Times New Roman"/>
                <w:sz w:val="20"/>
                <w:szCs w:val="20"/>
              </w:rPr>
              <w:t xml:space="preserve">Her eğitim-öğretim yılı sonunda ve istendiğinde Fakültenin eğitim-öğretim durumuna ilişkin Dekana rapor vermek. </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6A73A1">
              <w:rPr>
                <w:rFonts w:ascii="Times New Roman" w:hAnsi="Times New Roman"/>
                <w:sz w:val="20"/>
                <w:szCs w:val="20"/>
              </w:rPr>
              <w:t xml:space="preserve">Kendi sorumluluğunda olan bütün büro makineleri ve demirbaşların her türlü hasara karşı korunması için gerekli tedbirleri almak.  </w:t>
            </w:r>
            <w:proofErr w:type="gramStart"/>
            <w:r w:rsidRPr="006A73A1">
              <w:rPr>
                <w:rFonts w:ascii="Times New Roman" w:hAnsi="Times New Roman"/>
                <w:sz w:val="20"/>
                <w:szCs w:val="20"/>
              </w:rPr>
              <w:t>Sorumluluğundaki mevcut araç, gereç ve her türlü malzemenin yerinde ve ekonomik kullanılmasını sağlamak.</w:t>
            </w:r>
            <w:proofErr w:type="gramEnd"/>
          </w:p>
          <w:p w:rsidR="00CE19DB" w:rsidRDefault="00CE19DB" w:rsidP="00F72AE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Diğer Dekan yardımcısının (İdari-Mali İşler) görevi başında bulunmadığı zamanlarda onun görevlerini yapmak.</w:t>
            </w:r>
            <w:r w:rsidRPr="00D97AD8">
              <w:rPr>
                <w:rFonts w:ascii="Times New Roman" w:hAnsi="Times New Roman"/>
                <w:sz w:val="20"/>
                <w:szCs w:val="20"/>
                <w:lang w:eastAsia="tr-TR"/>
              </w:rPr>
              <w:t xml:space="preserve"> </w:t>
            </w:r>
          </w:p>
          <w:p w:rsidR="00CE19DB" w:rsidRPr="00F72AEF" w:rsidRDefault="00CE19DB" w:rsidP="00F72AEF">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Dekanın </w:t>
            </w:r>
            <w:r>
              <w:rPr>
                <w:rFonts w:ascii="Times New Roman" w:hAnsi="Times New Roman"/>
                <w:color w:val="000000"/>
                <w:sz w:val="20"/>
                <w:szCs w:val="20"/>
                <w:lang w:eastAsia="tr-TR"/>
              </w:rPr>
              <w:t>görev alanı</w:t>
            </w:r>
            <w:r w:rsidRPr="00D97AD8">
              <w:rPr>
                <w:rFonts w:ascii="Times New Roman" w:hAnsi="Times New Roman"/>
                <w:sz w:val="20"/>
                <w:szCs w:val="20"/>
                <w:lang w:eastAsia="tr-TR"/>
              </w:rPr>
              <w:t xml:space="preserve"> ile ilgili vereceği diğer görevleri yapmak.</w:t>
            </w:r>
          </w:p>
          <w:p w:rsidR="00CE19DB" w:rsidRPr="00463B52" w:rsidRDefault="00CE19DB" w:rsidP="00B566F7">
            <w:pPr>
              <w:numPr>
                <w:ilvl w:val="0"/>
                <w:numId w:val="2"/>
              </w:numPr>
              <w:spacing w:after="0" w:line="240" w:lineRule="auto"/>
              <w:jc w:val="both"/>
              <w:rPr>
                <w:rFonts w:ascii="Times New Roman" w:hAnsi="Times New Roman"/>
                <w:sz w:val="20"/>
                <w:szCs w:val="20"/>
              </w:rPr>
            </w:pPr>
            <w:r w:rsidRPr="00975937">
              <w:rPr>
                <w:rFonts w:ascii="Times New Roman" w:hAnsi="Times New Roman"/>
                <w:sz w:val="20"/>
                <w:szCs w:val="20"/>
                <w:lang w:eastAsia="tr-TR"/>
              </w:rPr>
              <w:t>Dekan Yardımcı</w:t>
            </w:r>
            <w:r>
              <w:rPr>
                <w:rFonts w:ascii="Times New Roman" w:hAnsi="Times New Roman"/>
                <w:sz w:val="20"/>
                <w:szCs w:val="20"/>
                <w:lang w:eastAsia="tr-TR"/>
              </w:rPr>
              <w:t>sı, görevleri ve yaptığı tüm iş/</w:t>
            </w:r>
            <w:r w:rsidRPr="00975937">
              <w:rPr>
                <w:rFonts w:ascii="Times New Roman" w:hAnsi="Times New Roman"/>
                <w:sz w:val="20"/>
                <w:szCs w:val="20"/>
                <w:lang w:eastAsia="tr-TR"/>
              </w:rPr>
              <w:t>işlemlerden dolayı Dekana karşı sorumludur.</w:t>
            </w:r>
            <w:r w:rsidRPr="00D97AD8">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806B80">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E19DB" w:rsidRPr="00463B52"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E19DB" w:rsidRPr="00EA30D3" w:rsidRDefault="00CE19DB" w:rsidP="00FA2032">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E19DB" w:rsidRPr="00EA30D3" w:rsidRDefault="00CE19D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Önderlik yeteneğine sahip.</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Kendini sürekli yenileyen. </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Araştırıcı ve meraklı.</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Mevzuatı takip edebilen, yorum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Hızlı, düzenli ve dikkatli.</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Analitik düşünebilen ve analiz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 Etkin yazılı ve sözlü iletişim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İkna kabiliyeti yüksek.</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Zaman yönetimini iyi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Yoğun tempoda çalışabilen.</w:t>
            </w:r>
            <w:proofErr w:type="gramEnd"/>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lang w:eastAsia="tr-TR"/>
              </w:rPr>
            </w:pP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E19DB" w:rsidRPr="00EA30D3" w:rsidRDefault="00CE19DB" w:rsidP="00EA30D3">
            <w:pPr>
              <w:rPr>
                <w:rFonts w:ascii="TimesNewRomanPSMT" w:hAnsi="TimesNewRomanPSMT" w:cs="TimesNewRomanPSMT"/>
                <w:lang w:eastAsia="tr-TR"/>
              </w:rPr>
            </w:pPr>
          </w:p>
          <w:p w:rsidR="00CE19DB" w:rsidRPr="00EA30D3" w:rsidRDefault="00CE19D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w:t>
            </w:r>
          </w:p>
          <w:p w:rsidR="00CE19DB" w:rsidRPr="00EA30D3" w:rsidRDefault="00CE19DB" w:rsidP="00EA30D3">
            <w:pPr>
              <w:spacing w:after="0" w:line="240" w:lineRule="auto"/>
              <w:rPr>
                <w:rFonts w:ascii="Times New Roman" w:hAnsi="Times New Roman"/>
                <w:b/>
                <w:sz w:val="20"/>
                <w:szCs w:val="20"/>
                <w:lang w:eastAsia="tr-TR"/>
              </w:rPr>
            </w:pPr>
            <w:proofErr w:type="gramStart"/>
            <w:r w:rsidRPr="00EA30D3">
              <w:rPr>
                <w:rFonts w:ascii="TimesNewRomanPSMT" w:hAnsi="TimesNewRomanPSMT" w:cs="TimesNewRomanPSMT"/>
                <w:b/>
                <w:lang w:eastAsia="tr-TR"/>
              </w:rPr>
              <w:t>.…</w:t>
            </w:r>
            <w:proofErr w:type="gramEnd"/>
            <w:r w:rsidRPr="00EA30D3">
              <w:rPr>
                <w:rFonts w:ascii="TimesNewRomanPSMT" w:hAnsi="TimesNewRomanPSMT" w:cs="TimesNewRomanPSMT"/>
                <w:b/>
                <w:lang w:eastAsia="tr-TR"/>
              </w:rPr>
              <w:t xml:space="preserve">/.…/….                                                                                                      </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proofErr w:type="gramStart"/>
            <w:r w:rsidRPr="00EA30D3">
              <w:rPr>
                <w:rFonts w:ascii="Times New Roman" w:hAnsi="Times New Roman"/>
                <w:b/>
                <w:sz w:val="24"/>
                <w:szCs w:val="24"/>
                <w:lang w:eastAsia="tr-TR"/>
              </w:rPr>
              <w:t>.…</w:t>
            </w:r>
            <w:proofErr w:type="gramEnd"/>
            <w:r w:rsidRPr="00EA30D3">
              <w:rPr>
                <w:rFonts w:ascii="Times New Roman" w:hAnsi="Times New Roman"/>
                <w:b/>
                <w:sz w:val="24"/>
                <w:szCs w:val="24"/>
                <w:lang w:eastAsia="tr-TR"/>
              </w:rPr>
              <w:t>/.…/….</w:t>
            </w:r>
          </w:p>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2E5315" w:rsidRDefault="002E5315"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Dekanlığı/Dekan Yardımcılığı</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w:t>
            </w:r>
            <w:proofErr w:type="gramStart"/>
            <w:r w:rsidRPr="00EA30D3">
              <w:rPr>
                <w:rFonts w:ascii="Times New Roman" w:hAnsi="Times New Roman"/>
                <w:sz w:val="20"/>
                <w:szCs w:val="20"/>
                <w:lang w:eastAsia="tr-TR"/>
              </w:rPr>
              <w:t>.,</w:t>
            </w:r>
            <w:proofErr w:type="gramEnd"/>
            <w:r w:rsidRPr="00EA30D3">
              <w:rPr>
                <w:rFonts w:ascii="Times New Roman" w:hAnsi="Times New Roman"/>
                <w:sz w:val="20"/>
                <w:szCs w:val="20"/>
                <w:lang w:eastAsia="tr-TR"/>
              </w:rPr>
              <w:t xml:space="preserve"> DOÇ.DR. VEYA YRD. DOÇ. DR.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DEKAN YARDIMCISI (İdari-Mali İşler)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Eğitim-Öğretim Hizmetleri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FF0000"/>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Akademik ve İdari Personeli   </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E19DB" w:rsidRPr="00EA30D3" w:rsidRDefault="00CE19DB" w:rsidP="00643023">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Fakültenin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Dekana yardımcı olunması, Dekan görev başında olmadığı zamanlarda Dekana </w:t>
            </w:r>
            <w:proofErr w:type="gramStart"/>
            <w:r w:rsidRPr="0093556E">
              <w:rPr>
                <w:rFonts w:ascii="Times New Roman" w:hAnsi="Times New Roman"/>
                <w:color w:val="000000"/>
                <w:sz w:val="20"/>
                <w:szCs w:val="20"/>
                <w:lang w:eastAsia="tr-TR"/>
              </w:rPr>
              <w:t>vekalet</w:t>
            </w:r>
            <w:proofErr w:type="gramEnd"/>
            <w:r w:rsidRPr="0093556E">
              <w:rPr>
                <w:rFonts w:ascii="Times New Roman" w:hAnsi="Times New Roman"/>
                <w:color w:val="000000"/>
                <w:sz w:val="20"/>
                <w:szCs w:val="20"/>
                <w:lang w:eastAsia="tr-TR"/>
              </w:rPr>
              <w:t xml:space="preserve"> edilmesi ve Dekan adına işler yürütülmesi.</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057D18" w:rsidRDefault="00CE19DB" w:rsidP="00057D18">
            <w:pPr>
              <w:numPr>
                <w:ilvl w:val="0"/>
                <w:numId w:val="2"/>
              </w:numPr>
              <w:spacing w:after="0" w:line="240" w:lineRule="auto"/>
              <w:jc w:val="both"/>
              <w:rPr>
                <w:rFonts w:ascii="Times New Roman" w:hAnsi="Times New Roman"/>
                <w:sz w:val="20"/>
                <w:szCs w:val="20"/>
                <w:lang w:eastAsia="tr-TR"/>
              </w:rPr>
            </w:pPr>
            <w:r w:rsidRPr="00463B52">
              <w:rPr>
                <w:rFonts w:ascii="Times New Roman" w:hAnsi="Times New Roman"/>
                <w:sz w:val="20"/>
                <w:szCs w:val="20"/>
                <w:lang w:eastAsia="tr-TR"/>
              </w:rPr>
              <w:t xml:space="preserve">Yönetim fonksiyonlarını (Planlama, Örgütleme, Yöneltme, Koordinasyon, Karar Verme ve Denetim) kullanarak Fakültenin etkin, verimli ve uyumlu bir biçimde çalışmasını sağlamak için </w:t>
            </w:r>
            <w:r>
              <w:rPr>
                <w:rFonts w:ascii="Times New Roman" w:hAnsi="Times New Roman"/>
                <w:sz w:val="20"/>
                <w:szCs w:val="20"/>
                <w:lang w:eastAsia="tr-TR"/>
              </w:rPr>
              <w:t>Dekana yardımcı olmak.</w:t>
            </w:r>
            <w:r w:rsidRPr="00463B52">
              <w:rPr>
                <w:rFonts w:ascii="Times New Roman" w:hAnsi="Times New Roman"/>
                <w:sz w:val="20"/>
                <w:szCs w:val="20"/>
                <w:lang w:eastAsia="tr-TR"/>
              </w:rPr>
              <w:t xml:space="preserve">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Birimin tüm sevk ve idaresinde Dekana birinci derecede yardımcı olmak.</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Dekanın görevi başında bulunmadığı zamanlarda Fakülteyi üst düzeyde ve Üniversite Senatosu ile Yönetim Kurulunda temsil etmek.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Dekanın görevi başında bulunmadığı zamanlarda Fakülte Kurullarına ve Fakülte Yönetim Kurullarına başkanlık etmek.  </w:t>
            </w:r>
            <w:proofErr w:type="gramEnd"/>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Dekanın katılamadığı durumlarda dış paydaşlarla ilgili toplantılarda </w:t>
            </w:r>
            <w:r>
              <w:rPr>
                <w:rFonts w:ascii="Times New Roman" w:hAnsi="Times New Roman"/>
                <w:sz w:val="20"/>
                <w:szCs w:val="20"/>
                <w:lang w:eastAsia="tr-TR"/>
              </w:rPr>
              <w:t>F</w:t>
            </w:r>
            <w:r w:rsidRPr="00EA30D3">
              <w:rPr>
                <w:rFonts w:ascii="Times New Roman" w:hAnsi="Times New Roman"/>
                <w:sz w:val="20"/>
                <w:szCs w:val="20"/>
                <w:lang w:eastAsia="tr-TR"/>
              </w:rPr>
              <w:t>akülteyi temsil etmek ve ikili ilişkileri yürütmek.</w:t>
            </w:r>
            <w:proofErr w:type="gramEnd"/>
          </w:p>
          <w:p w:rsidR="00CE19DB" w:rsidRDefault="00CE19DB" w:rsidP="00EA30D3">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Fakültede idari ve mali işlerin düzenli bir şekilde sürdürülmesini sağlamak.</w:t>
            </w:r>
            <w:proofErr w:type="gramEnd"/>
          </w:p>
          <w:p w:rsidR="00CE19DB" w:rsidRPr="00B566F7" w:rsidRDefault="00CE19DB" w:rsidP="00B566F7">
            <w:pPr>
              <w:numPr>
                <w:ilvl w:val="0"/>
                <w:numId w:val="2"/>
              </w:numPr>
              <w:spacing w:after="0" w:line="240" w:lineRule="auto"/>
              <w:jc w:val="both"/>
              <w:rPr>
                <w:rFonts w:ascii="Times New Roman" w:hAnsi="Times New Roman"/>
                <w:sz w:val="20"/>
                <w:szCs w:val="20"/>
                <w:lang w:eastAsia="tr-TR"/>
              </w:rPr>
            </w:pPr>
            <w:proofErr w:type="gramStart"/>
            <w:r w:rsidRPr="00B566F7">
              <w:rPr>
                <w:rFonts w:ascii="Times New Roman" w:hAnsi="Times New Roman"/>
                <w:sz w:val="20"/>
                <w:szCs w:val="20"/>
                <w:lang w:eastAsia="tr-TR"/>
              </w:rPr>
              <w:t xml:space="preserve">Fakülte idari ve mali işlerini ilgilendiren mevzuatı sürekli takip etmek. </w:t>
            </w:r>
            <w:proofErr w:type="gramEnd"/>
          </w:p>
          <w:p w:rsidR="00CE19DB" w:rsidRPr="00B566F7" w:rsidRDefault="00CE19DB" w:rsidP="00B566F7">
            <w:pPr>
              <w:numPr>
                <w:ilvl w:val="0"/>
                <w:numId w:val="2"/>
              </w:numPr>
              <w:spacing w:after="0" w:line="240" w:lineRule="auto"/>
              <w:jc w:val="both"/>
              <w:rPr>
                <w:rFonts w:ascii="Times New Roman" w:hAnsi="Times New Roman"/>
                <w:sz w:val="20"/>
                <w:szCs w:val="20"/>
                <w:lang w:eastAsia="tr-TR"/>
              </w:rPr>
            </w:pPr>
            <w:r w:rsidRPr="00B566F7">
              <w:rPr>
                <w:rFonts w:ascii="Times New Roman" w:hAnsi="Times New Roman"/>
                <w:sz w:val="20"/>
                <w:szCs w:val="20"/>
                <w:lang w:eastAsia="tr-TR"/>
              </w:rPr>
              <w:t>Fakülte idari ve mali işlerine ilişkin, yönetmelik ve yönergeler hazırlanması hususunda Dekana yardımcı olmak.</w:t>
            </w:r>
          </w:p>
          <w:p w:rsidR="00CE19DB" w:rsidRDefault="00CE19DB" w:rsidP="004E1BF6">
            <w:pPr>
              <w:numPr>
                <w:ilvl w:val="0"/>
                <w:numId w:val="2"/>
              </w:numPr>
              <w:spacing w:after="0" w:line="240" w:lineRule="auto"/>
              <w:jc w:val="both"/>
              <w:rPr>
                <w:rFonts w:ascii="Times New Roman" w:hAnsi="Times New Roman"/>
                <w:sz w:val="20"/>
                <w:szCs w:val="20"/>
                <w:lang w:eastAsia="tr-TR"/>
              </w:rPr>
            </w:pPr>
            <w:r w:rsidRPr="004E1BF6">
              <w:rPr>
                <w:rFonts w:ascii="Times New Roman" w:hAnsi="Times New Roman"/>
                <w:sz w:val="20"/>
                <w:szCs w:val="20"/>
                <w:lang w:eastAsia="tr-TR"/>
              </w:rPr>
              <w:t>Fakültenin idari ve mali işleri ile ilgili sorunları</w:t>
            </w:r>
            <w:r>
              <w:rPr>
                <w:rFonts w:ascii="Times New Roman" w:hAnsi="Times New Roman"/>
                <w:sz w:val="20"/>
                <w:szCs w:val="20"/>
                <w:lang w:eastAsia="tr-TR"/>
              </w:rPr>
              <w:t>n</w:t>
            </w:r>
            <w:r w:rsidRPr="004E1BF6">
              <w:rPr>
                <w:rFonts w:ascii="Times New Roman" w:hAnsi="Times New Roman"/>
                <w:sz w:val="20"/>
                <w:szCs w:val="20"/>
                <w:lang w:eastAsia="tr-TR"/>
              </w:rPr>
              <w:t xml:space="preserve"> te</w:t>
            </w:r>
            <w:r>
              <w:rPr>
                <w:rFonts w:ascii="Times New Roman" w:hAnsi="Times New Roman"/>
                <w:sz w:val="20"/>
                <w:szCs w:val="20"/>
                <w:lang w:eastAsia="tr-TR"/>
              </w:rPr>
              <w:t>spit edilmesi, çözüme kavuşturulmasında Dekana yardımcı olmak.</w:t>
            </w:r>
          </w:p>
          <w:p w:rsidR="00CE19DB" w:rsidRPr="001017EF" w:rsidRDefault="00CE19DB" w:rsidP="001017E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Üniversitenin Akademik Değerlendirme Komisyonuna gönderilecek atamalara ilişkin öğretim elemanı dosyalarının ön incelemesini yapmak.</w:t>
            </w:r>
          </w:p>
          <w:p w:rsidR="00CE19DB" w:rsidRPr="00F05B75" w:rsidRDefault="00CE19DB" w:rsidP="00F05B7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İdari ve mali işlerin daha etkin ve verimli olması</w:t>
            </w:r>
            <w:r>
              <w:rPr>
                <w:rFonts w:ascii="Times New Roman" w:hAnsi="Times New Roman"/>
                <w:sz w:val="20"/>
                <w:szCs w:val="20"/>
                <w:lang w:eastAsia="tr-TR"/>
              </w:rPr>
              <w:t xml:space="preserve">na yönelik </w:t>
            </w:r>
            <w:r w:rsidRPr="00EA30D3">
              <w:rPr>
                <w:rFonts w:ascii="Times New Roman" w:hAnsi="Times New Roman"/>
                <w:sz w:val="20"/>
                <w:szCs w:val="20"/>
                <w:lang w:eastAsia="tr-TR"/>
              </w:rPr>
              <w:t>politik</w:t>
            </w:r>
            <w:r>
              <w:rPr>
                <w:rFonts w:ascii="Times New Roman" w:hAnsi="Times New Roman"/>
                <w:sz w:val="20"/>
                <w:szCs w:val="20"/>
                <w:lang w:eastAsia="tr-TR"/>
              </w:rPr>
              <w:t>alar ve stratejiler ile ilgili Dekana görüş bildirmek.</w:t>
            </w:r>
          </w:p>
          <w:p w:rsidR="00CE19DB" w:rsidRPr="00F05B75" w:rsidRDefault="00CE19DB" w:rsidP="00F05B75">
            <w:pPr>
              <w:numPr>
                <w:ilvl w:val="0"/>
                <w:numId w:val="2"/>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Fakültenin S</w:t>
            </w:r>
            <w:r w:rsidRPr="00EA30D3">
              <w:rPr>
                <w:rFonts w:ascii="Times New Roman" w:hAnsi="Times New Roman"/>
                <w:sz w:val="20"/>
                <w:szCs w:val="20"/>
                <w:lang w:eastAsia="tr-TR"/>
              </w:rPr>
              <w:t xml:space="preserve">tratejik </w:t>
            </w:r>
            <w:r>
              <w:rPr>
                <w:rFonts w:ascii="Times New Roman" w:hAnsi="Times New Roman"/>
                <w:sz w:val="20"/>
                <w:szCs w:val="20"/>
                <w:lang w:eastAsia="tr-TR"/>
              </w:rPr>
              <w:t>P</w:t>
            </w:r>
            <w:r w:rsidRPr="00EA30D3">
              <w:rPr>
                <w:rFonts w:ascii="Times New Roman" w:hAnsi="Times New Roman"/>
                <w:sz w:val="20"/>
                <w:szCs w:val="20"/>
                <w:lang w:eastAsia="tr-TR"/>
              </w:rPr>
              <w:t>lanı</w:t>
            </w:r>
            <w:r>
              <w:rPr>
                <w:rFonts w:ascii="Times New Roman" w:hAnsi="Times New Roman"/>
                <w:sz w:val="20"/>
                <w:szCs w:val="20"/>
                <w:lang w:eastAsia="tr-TR"/>
              </w:rPr>
              <w:t>’nın hazırlanmasında Dekana yardımcı olmak.</w:t>
            </w:r>
            <w:proofErr w:type="gramEnd"/>
          </w:p>
          <w:p w:rsidR="00CE19DB" w:rsidRPr="00EA30D3" w:rsidRDefault="00CE19DB" w:rsidP="00F05B7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 </w:t>
            </w:r>
            <w:r>
              <w:rPr>
                <w:rFonts w:ascii="Times New Roman" w:hAnsi="Times New Roman"/>
                <w:sz w:val="20"/>
                <w:szCs w:val="20"/>
                <w:lang w:eastAsia="tr-TR"/>
              </w:rPr>
              <w:t>Ö</w:t>
            </w:r>
            <w:r w:rsidRPr="00EA30D3">
              <w:rPr>
                <w:rFonts w:ascii="Times New Roman" w:hAnsi="Times New Roman"/>
                <w:sz w:val="20"/>
                <w:szCs w:val="20"/>
                <w:lang w:eastAsia="tr-TR"/>
              </w:rPr>
              <w:t xml:space="preserve">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çalışmalarını</w:t>
            </w:r>
            <w:r>
              <w:rPr>
                <w:rFonts w:ascii="Times New Roman" w:hAnsi="Times New Roman"/>
                <w:sz w:val="20"/>
                <w:szCs w:val="20"/>
                <w:lang w:eastAsia="tr-TR"/>
              </w:rPr>
              <w:t>n yürütülmesinde Dekana yardımcı olmak.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Öz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 için standartların belirlenmesini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Öz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 için kurulların oluşturulmasını ve çalışmalarını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Öz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 xml:space="preserve">eliştirme çalışmalarının yıllık raporlarının hazırlanmasını ve Dekanlığa </w:t>
            </w:r>
            <w:r w:rsidRPr="00EA30D3">
              <w:rPr>
                <w:rFonts w:ascii="Times New Roman" w:hAnsi="Times New Roman"/>
                <w:sz w:val="20"/>
                <w:szCs w:val="20"/>
                <w:lang w:eastAsia="tr-TR"/>
              </w:rPr>
              <w:lastRenderedPageBreak/>
              <w:t>sunulmasını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Ders ücret formlarının </w:t>
            </w:r>
            <w:r w:rsidRPr="00AD7D37">
              <w:rPr>
                <w:rFonts w:ascii="Times New Roman" w:hAnsi="Times New Roman"/>
                <w:sz w:val="20"/>
                <w:szCs w:val="20"/>
                <w:lang w:eastAsia="tr-TR"/>
              </w:rPr>
              <w:t xml:space="preserve">düzenlenmesini </w:t>
            </w:r>
            <w:r w:rsidRPr="00EA30D3">
              <w:rPr>
                <w:rFonts w:ascii="Times New Roman" w:hAnsi="Times New Roman"/>
                <w:sz w:val="20"/>
                <w:szCs w:val="20"/>
                <w:lang w:eastAsia="tr-TR"/>
              </w:rPr>
              <w:t>ve kontrolünü sağlamak.</w:t>
            </w:r>
            <w:proofErr w:type="gramEnd"/>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 xml:space="preserve">Dilek ve öneri kutularının düzenli olarak açılmasını </w:t>
            </w:r>
            <w:r>
              <w:rPr>
                <w:rFonts w:ascii="Times New Roman" w:hAnsi="Times New Roman"/>
                <w:sz w:val="20"/>
                <w:szCs w:val="20"/>
                <w:lang w:eastAsia="tr-TR"/>
              </w:rPr>
              <w:t xml:space="preserve">sağlamak </w:t>
            </w:r>
            <w:r w:rsidRPr="00D97AD8">
              <w:rPr>
                <w:rFonts w:ascii="Times New Roman" w:hAnsi="Times New Roman"/>
                <w:sz w:val="20"/>
                <w:szCs w:val="20"/>
                <w:lang w:eastAsia="tr-TR"/>
              </w:rPr>
              <w:t xml:space="preserve">ve değerlendirmesini yapmak. </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Fakültenin yürüteceği tüm organizasyonlarda (Kongre</w:t>
            </w:r>
            <w:r>
              <w:rPr>
                <w:rFonts w:ascii="Times New Roman" w:hAnsi="Times New Roman"/>
                <w:sz w:val="20"/>
                <w:szCs w:val="20"/>
                <w:lang w:eastAsia="tr-TR"/>
              </w:rPr>
              <w:t>,</w:t>
            </w:r>
            <w:r w:rsidRPr="00EA30D3">
              <w:rPr>
                <w:rFonts w:ascii="Times New Roman" w:hAnsi="Times New Roman"/>
                <w:sz w:val="20"/>
                <w:szCs w:val="20"/>
                <w:lang w:eastAsia="tr-TR"/>
              </w:rPr>
              <w:t xml:space="preserve"> Seminer, Panel, Sempozyum, Yemek vb.) Fakülte Sekreteri ile koordineli çalışarak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Fakültenin, personel (özlük hakları, akademik personel alımı, süre uzatma, idari soruşturma vb.) işlerinin koord</w:t>
            </w:r>
            <w:r>
              <w:rPr>
                <w:rFonts w:ascii="Times New Roman" w:hAnsi="Times New Roman"/>
                <w:sz w:val="20"/>
                <w:szCs w:val="20"/>
                <w:lang w:eastAsia="tr-TR"/>
              </w:rPr>
              <w:t>inasyonunu sağlamak ve yürütmek.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Akademik ve idari personelin kadro, </w:t>
            </w:r>
            <w:r>
              <w:rPr>
                <w:rFonts w:ascii="Times New Roman" w:hAnsi="Times New Roman"/>
                <w:sz w:val="20"/>
                <w:szCs w:val="20"/>
                <w:lang w:eastAsia="tr-TR"/>
              </w:rPr>
              <w:t>izin ve diğer özlük işlemlerini</w:t>
            </w:r>
            <w:r w:rsidRPr="00EA30D3">
              <w:rPr>
                <w:rFonts w:ascii="Times New Roman" w:hAnsi="Times New Roman"/>
                <w:sz w:val="20"/>
                <w:szCs w:val="20"/>
                <w:lang w:eastAsia="tr-TR"/>
              </w:rPr>
              <w:t xml:space="preserve"> takip etmek ve personelin isteklerini dinlemek, çözüme kavuşturmak.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Sivil savunma hizmetlerinin ve güvenlik hizmetlerinin takibini yapmak, mevzuata uygun olarak yürütülmesini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w:t>
            </w:r>
            <w:r>
              <w:rPr>
                <w:rFonts w:ascii="Times New Roman" w:hAnsi="Times New Roman"/>
                <w:sz w:val="20"/>
                <w:szCs w:val="20"/>
                <w:lang w:eastAsia="tr-TR"/>
              </w:rPr>
              <w:t>,</w:t>
            </w:r>
            <w:r w:rsidRPr="00EA30D3">
              <w:rPr>
                <w:rFonts w:ascii="Times New Roman" w:hAnsi="Times New Roman"/>
                <w:sz w:val="20"/>
                <w:szCs w:val="20"/>
                <w:lang w:eastAsia="tr-TR"/>
              </w:rPr>
              <w:t xml:space="preserve"> iş sağlığı ve güvenliği ile ilgili hususların uygulanması konusunda gerekli uyarıları yapmak, önlemlerin alınmasını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Bilirkişilik görevlendirmelerinin yapılmasını sağlamak. </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Arşiv, istatistik ve veri tabanı çalışmalarının sağlıklı bir şekilde yürütülmesini sağlamak.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Fakültede açılacak kitap sergileri, stantlar ile asılmak istenen afiş ve benzeri talepleri incelemek, denetlemek.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CE19DB" w:rsidRPr="00EA30D3" w:rsidRDefault="00CE19DB" w:rsidP="000367D6">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Yıllık İdari Faal</w:t>
            </w:r>
            <w:r>
              <w:rPr>
                <w:rFonts w:ascii="Times New Roman" w:hAnsi="Times New Roman"/>
                <w:sz w:val="20"/>
                <w:szCs w:val="20"/>
                <w:lang w:eastAsia="tr-TR"/>
              </w:rPr>
              <w:t>iyet Raporlarının hazırlanmasını sağlamak.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 </w:t>
            </w:r>
            <w:r>
              <w:rPr>
                <w:rFonts w:ascii="Times New Roman" w:hAnsi="Times New Roman"/>
                <w:sz w:val="20"/>
                <w:szCs w:val="20"/>
                <w:lang w:eastAsia="tr-TR"/>
              </w:rPr>
              <w:t>İ</w:t>
            </w:r>
            <w:r w:rsidRPr="00EA30D3">
              <w:rPr>
                <w:rFonts w:ascii="Times New Roman" w:hAnsi="Times New Roman"/>
                <w:sz w:val="20"/>
                <w:szCs w:val="20"/>
                <w:lang w:eastAsia="tr-TR"/>
              </w:rPr>
              <w:t xml:space="preserve">ç </w:t>
            </w:r>
            <w:r>
              <w:rPr>
                <w:rFonts w:ascii="Times New Roman" w:hAnsi="Times New Roman"/>
                <w:sz w:val="20"/>
                <w:szCs w:val="20"/>
                <w:lang w:eastAsia="tr-TR"/>
              </w:rPr>
              <w:t>K</w:t>
            </w:r>
            <w:r w:rsidRPr="00EA30D3">
              <w:rPr>
                <w:rFonts w:ascii="Times New Roman" w:hAnsi="Times New Roman"/>
                <w:sz w:val="20"/>
                <w:szCs w:val="20"/>
                <w:lang w:eastAsia="tr-TR"/>
              </w:rPr>
              <w:t xml:space="preserve">ontrol </w:t>
            </w:r>
            <w:r>
              <w:rPr>
                <w:rFonts w:ascii="Times New Roman" w:hAnsi="Times New Roman"/>
                <w:sz w:val="20"/>
                <w:szCs w:val="20"/>
                <w:lang w:eastAsia="tr-TR"/>
              </w:rPr>
              <w:t>U</w:t>
            </w:r>
            <w:r w:rsidRPr="00EA30D3">
              <w:rPr>
                <w:rFonts w:ascii="Times New Roman" w:hAnsi="Times New Roman"/>
                <w:sz w:val="20"/>
                <w:szCs w:val="20"/>
                <w:lang w:eastAsia="tr-TR"/>
              </w:rPr>
              <w:t xml:space="preserve">yum </w:t>
            </w:r>
            <w:r>
              <w:rPr>
                <w:rFonts w:ascii="Times New Roman" w:hAnsi="Times New Roman"/>
                <w:sz w:val="20"/>
                <w:szCs w:val="20"/>
                <w:lang w:eastAsia="tr-TR"/>
              </w:rPr>
              <w:t>E</w:t>
            </w:r>
            <w:r w:rsidRPr="00EA30D3">
              <w:rPr>
                <w:rFonts w:ascii="Times New Roman" w:hAnsi="Times New Roman"/>
                <w:sz w:val="20"/>
                <w:szCs w:val="20"/>
                <w:lang w:eastAsia="tr-TR"/>
              </w:rPr>
              <w:t xml:space="preserve">ylem </w:t>
            </w:r>
            <w:r>
              <w:rPr>
                <w:rFonts w:ascii="Times New Roman" w:hAnsi="Times New Roman"/>
                <w:sz w:val="20"/>
                <w:szCs w:val="20"/>
                <w:lang w:eastAsia="tr-TR"/>
              </w:rPr>
              <w:t>P</w:t>
            </w:r>
            <w:r w:rsidRPr="00EA30D3">
              <w:rPr>
                <w:rFonts w:ascii="Times New Roman" w:hAnsi="Times New Roman"/>
                <w:sz w:val="20"/>
                <w:szCs w:val="20"/>
                <w:lang w:eastAsia="tr-TR"/>
              </w:rPr>
              <w:t>lanı</w:t>
            </w:r>
            <w:r>
              <w:rPr>
                <w:rFonts w:ascii="Times New Roman" w:hAnsi="Times New Roman"/>
                <w:sz w:val="20"/>
                <w:szCs w:val="20"/>
                <w:lang w:eastAsia="tr-TR"/>
              </w:rPr>
              <w:t>’</w:t>
            </w:r>
            <w:r w:rsidRPr="00EA30D3">
              <w:rPr>
                <w:rFonts w:ascii="Times New Roman" w:hAnsi="Times New Roman"/>
                <w:sz w:val="20"/>
                <w:szCs w:val="20"/>
                <w:lang w:eastAsia="tr-TR"/>
              </w:rPr>
              <w:t>nın hazırlanmasını, denetimini ve ilgili birimlere sunulmasını sağlamak</w:t>
            </w:r>
            <w:r>
              <w:rPr>
                <w:rFonts w:ascii="Times New Roman" w:hAnsi="Times New Roman"/>
                <w:sz w:val="20"/>
                <w:szCs w:val="20"/>
                <w:lang w:eastAsia="tr-TR"/>
              </w:rPr>
              <w:t>.</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roofErr w:type="gramEnd"/>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EA30D3">
              <w:rPr>
                <w:rFonts w:ascii="Times New Roman" w:hAnsi="Times New Roman"/>
                <w:sz w:val="20"/>
                <w:szCs w:val="20"/>
                <w:lang w:eastAsia="tr-TR"/>
              </w:rPr>
              <w:t>Baskı, fotokopi vb. işlerin düzenli yapılmasını sağlamak.</w:t>
            </w:r>
            <w:proofErr w:type="gramEnd"/>
          </w:p>
          <w:p w:rsidR="00CE19DB" w:rsidRPr="000B33D4" w:rsidRDefault="00CE19DB" w:rsidP="00975937">
            <w:pPr>
              <w:numPr>
                <w:ilvl w:val="0"/>
                <w:numId w:val="2"/>
              </w:numPr>
              <w:spacing w:after="0" w:line="240" w:lineRule="auto"/>
              <w:jc w:val="both"/>
              <w:rPr>
                <w:rFonts w:ascii="Times New Roman" w:hAnsi="Times New Roman"/>
                <w:color w:val="000000"/>
                <w:sz w:val="20"/>
                <w:szCs w:val="20"/>
                <w:lang w:eastAsia="tr-TR"/>
              </w:rPr>
            </w:pPr>
            <w:r w:rsidRPr="000B33D4">
              <w:rPr>
                <w:rFonts w:ascii="Times New Roman" w:hAnsi="Times New Roman"/>
                <w:color w:val="000000"/>
                <w:sz w:val="20"/>
                <w:szCs w:val="20"/>
                <w:lang w:eastAsia="tr-TR"/>
              </w:rPr>
              <w:t>Fakülteye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onların görüş ve önerilerini almak.</w:t>
            </w:r>
          </w:p>
          <w:p w:rsidR="00CE19DB" w:rsidRPr="000B33D4" w:rsidRDefault="00CE19DB" w:rsidP="00975937">
            <w:pPr>
              <w:numPr>
                <w:ilvl w:val="0"/>
                <w:numId w:val="2"/>
              </w:numPr>
              <w:spacing w:after="0" w:line="240" w:lineRule="auto"/>
              <w:jc w:val="both"/>
              <w:rPr>
                <w:rFonts w:ascii="Times New Roman" w:hAnsi="Times New Roman"/>
                <w:color w:val="000000"/>
                <w:sz w:val="20"/>
                <w:szCs w:val="20"/>
                <w:lang w:eastAsia="tr-TR"/>
              </w:rPr>
            </w:pPr>
            <w:r w:rsidRPr="000B33D4">
              <w:rPr>
                <w:rFonts w:ascii="Times New Roman" w:hAnsi="Times New Roman"/>
                <w:color w:val="000000"/>
                <w:sz w:val="20"/>
                <w:szCs w:val="20"/>
                <w:lang w:eastAsia="tr-TR"/>
              </w:rPr>
              <w:t xml:space="preserve">Çalışma odaları, derslikler, amfiler </w:t>
            </w:r>
            <w:r>
              <w:rPr>
                <w:rFonts w:ascii="Times New Roman" w:hAnsi="Times New Roman"/>
                <w:color w:val="000000"/>
                <w:sz w:val="20"/>
                <w:szCs w:val="20"/>
                <w:lang w:eastAsia="tr-TR"/>
              </w:rPr>
              <w:t xml:space="preserve">ile </w:t>
            </w:r>
            <w:r w:rsidRPr="000B33D4">
              <w:rPr>
                <w:rFonts w:ascii="Times New Roman" w:hAnsi="Times New Roman"/>
                <w:color w:val="000000"/>
                <w:sz w:val="20"/>
                <w:szCs w:val="20"/>
                <w:lang w:eastAsia="tr-TR"/>
              </w:rPr>
              <w:t>ilgili ihtiyaçların belirlenmesini, hazırlıkların gözden geçirilmesini ve çalışmaların denetlenmesini sağlamak.</w:t>
            </w:r>
          </w:p>
          <w:p w:rsidR="00CE19DB" w:rsidRPr="008C295A" w:rsidRDefault="00CE19DB" w:rsidP="00975937">
            <w:pPr>
              <w:numPr>
                <w:ilvl w:val="0"/>
                <w:numId w:val="2"/>
              </w:numPr>
              <w:spacing w:after="0" w:line="240" w:lineRule="auto"/>
              <w:jc w:val="both"/>
              <w:rPr>
                <w:rFonts w:ascii="Times New Roman" w:hAnsi="Times New Roman"/>
                <w:color w:val="000000"/>
                <w:sz w:val="20"/>
                <w:szCs w:val="20"/>
                <w:lang w:eastAsia="tr-TR"/>
              </w:rPr>
            </w:pPr>
            <w:proofErr w:type="gramStart"/>
            <w:r w:rsidRPr="000B33D4">
              <w:rPr>
                <w:rFonts w:ascii="Times New Roman" w:hAnsi="Times New Roman"/>
                <w:color w:val="000000"/>
                <w:sz w:val="20"/>
                <w:szCs w:val="20"/>
                <w:lang w:eastAsia="tr-TR"/>
              </w:rPr>
              <w:t xml:space="preserve">Dersliklere ait ders araç-gereç ihtiyaçların </w:t>
            </w:r>
            <w:r w:rsidRPr="008C295A">
              <w:rPr>
                <w:rFonts w:ascii="Times New Roman" w:hAnsi="Times New Roman"/>
                <w:color w:val="000000"/>
                <w:sz w:val="20"/>
                <w:szCs w:val="20"/>
                <w:lang w:eastAsia="tr-TR"/>
              </w:rPr>
              <w:t>belirlenmesi ve teminini sağlamak.</w:t>
            </w:r>
            <w:proofErr w:type="gramEnd"/>
          </w:p>
          <w:p w:rsidR="00CE19DB" w:rsidRPr="00D97AD8" w:rsidRDefault="00CE19DB" w:rsidP="000B33D4">
            <w:pPr>
              <w:numPr>
                <w:ilvl w:val="0"/>
                <w:numId w:val="2"/>
              </w:numPr>
              <w:spacing w:after="0" w:line="240" w:lineRule="auto"/>
              <w:jc w:val="both"/>
              <w:rPr>
                <w:rFonts w:ascii="Times New Roman" w:hAnsi="Times New Roman"/>
                <w:sz w:val="20"/>
                <w:szCs w:val="20"/>
                <w:lang w:eastAsia="tr-TR"/>
              </w:rPr>
            </w:pPr>
            <w:proofErr w:type="spellStart"/>
            <w:r w:rsidRPr="00D97AD8">
              <w:rPr>
                <w:rFonts w:ascii="Times New Roman" w:hAnsi="Times New Roman"/>
                <w:sz w:val="20"/>
                <w:szCs w:val="20"/>
                <w:lang w:eastAsia="tr-TR"/>
              </w:rPr>
              <w:t>Laboratuarlardaki</w:t>
            </w:r>
            <w:proofErr w:type="spellEnd"/>
            <w:r w:rsidRPr="00D97AD8">
              <w:rPr>
                <w:rFonts w:ascii="Times New Roman" w:hAnsi="Times New Roman"/>
                <w:sz w:val="20"/>
                <w:szCs w:val="20"/>
                <w:lang w:eastAsia="tr-TR"/>
              </w:rPr>
              <w:t xml:space="preserve">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n yapılmasını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0B33D4">
              <w:rPr>
                <w:rFonts w:ascii="Times New Roman" w:hAnsi="Times New Roman"/>
                <w:color w:val="000000"/>
                <w:sz w:val="20"/>
                <w:szCs w:val="20"/>
                <w:lang w:eastAsia="tr-TR"/>
              </w:rPr>
              <w:t>Teknik hizmetleri denetlemek</w:t>
            </w:r>
            <w:r w:rsidRPr="00D97AD8">
              <w:rPr>
                <w:rFonts w:ascii="Times New Roman" w:hAnsi="Times New Roman"/>
                <w:sz w:val="20"/>
                <w:szCs w:val="20"/>
                <w:lang w:eastAsia="tr-TR"/>
              </w:rPr>
              <w:t>.</w:t>
            </w:r>
            <w:proofErr w:type="gramEnd"/>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Binalar ve çevre düzeni ile ilgili birimlerin ve işlerin denetimini yapmak.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Tüketim malzemelerinin dönem çıkış raporlarının takibini yapmak.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w:t>
            </w:r>
            <w:r w:rsidRPr="00D97AD8">
              <w:rPr>
                <w:rFonts w:ascii="Times New Roman" w:hAnsi="Times New Roman"/>
                <w:sz w:val="20"/>
                <w:szCs w:val="20"/>
                <w:lang w:eastAsia="tr-TR"/>
              </w:rPr>
              <w:t xml:space="preserve">aşınır devirleri ve hurdaya ayırma </w:t>
            </w:r>
            <w:r>
              <w:rPr>
                <w:rFonts w:ascii="Times New Roman" w:hAnsi="Times New Roman"/>
                <w:sz w:val="20"/>
                <w:szCs w:val="20"/>
                <w:lang w:eastAsia="tr-TR"/>
              </w:rPr>
              <w:t>çalışmalarını yapmak ve bu konuda D</w:t>
            </w:r>
            <w:r w:rsidRPr="00D97AD8">
              <w:rPr>
                <w:rFonts w:ascii="Times New Roman" w:hAnsi="Times New Roman"/>
                <w:sz w:val="20"/>
                <w:szCs w:val="20"/>
                <w:lang w:eastAsia="tr-TR"/>
              </w:rPr>
              <w:t>ekana görüş bildirmek.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Engelliler ile ilgili düzenlemelerin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takibinin yapılmasını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 xml:space="preserve">Fakülte dergisinin düzenli olarak yayınlanmasını </w:t>
            </w:r>
            <w:r>
              <w:rPr>
                <w:rFonts w:ascii="Times New Roman" w:hAnsi="Times New Roman"/>
                <w:sz w:val="20"/>
                <w:szCs w:val="20"/>
                <w:lang w:eastAsia="tr-TR"/>
              </w:rPr>
              <w:t xml:space="preserve">ve </w:t>
            </w:r>
            <w:r w:rsidRPr="00D97AD8">
              <w:rPr>
                <w:rFonts w:ascii="Times New Roman" w:hAnsi="Times New Roman"/>
                <w:sz w:val="20"/>
                <w:szCs w:val="20"/>
                <w:lang w:eastAsia="tr-TR"/>
              </w:rPr>
              <w:t>gerekli görevlendirmeleri</w:t>
            </w:r>
            <w:r>
              <w:rPr>
                <w:rFonts w:ascii="Times New Roman" w:hAnsi="Times New Roman"/>
                <w:sz w:val="20"/>
                <w:szCs w:val="20"/>
                <w:lang w:eastAsia="tr-TR"/>
              </w:rPr>
              <w:t>n yapılması hususunda Dekana yardımcı olmak.</w:t>
            </w:r>
            <w:proofErr w:type="gramEnd"/>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Fakültenin tanıtımının yapılmasını sağlamak, tanıtım kitapçığı ve broşürü hazırlatmak.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proofErr w:type="gramStart"/>
            <w:r w:rsidRPr="00D97AD8">
              <w:rPr>
                <w:rFonts w:ascii="Times New Roman" w:hAnsi="Times New Roman"/>
                <w:sz w:val="20"/>
                <w:szCs w:val="20"/>
                <w:lang w:eastAsia="tr-TR"/>
              </w:rPr>
              <w:t xml:space="preserve">Fakülte </w:t>
            </w:r>
            <w:r>
              <w:rPr>
                <w:rFonts w:ascii="Times New Roman" w:hAnsi="Times New Roman"/>
                <w:sz w:val="20"/>
                <w:szCs w:val="20"/>
                <w:lang w:eastAsia="tr-TR"/>
              </w:rPr>
              <w:t xml:space="preserve">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Dekana yardımcı olmak.</w:t>
            </w:r>
            <w:proofErr w:type="gramEnd"/>
          </w:p>
          <w:p w:rsidR="00CE19DB" w:rsidRDefault="00CE19DB" w:rsidP="00975937">
            <w:pPr>
              <w:numPr>
                <w:ilvl w:val="0"/>
                <w:numId w:val="2"/>
              </w:numPr>
              <w:spacing w:after="0" w:line="240" w:lineRule="auto"/>
              <w:jc w:val="both"/>
              <w:rPr>
                <w:rFonts w:ascii="Times New Roman" w:hAnsi="Times New Roman"/>
                <w:sz w:val="20"/>
                <w:szCs w:val="20"/>
                <w:lang w:eastAsia="tr-TR"/>
              </w:rPr>
            </w:pPr>
            <w:r w:rsidRPr="006216FE">
              <w:rPr>
                <w:rFonts w:ascii="Times New Roman" w:hAnsi="Times New Roman"/>
                <w:sz w:val="20"/>
                <w:szCs w:val="20"/>
                <w:lang w:eastAsia="tr-TR"/>
              </w:rPr>
              <w:t>Fakültede araştırma projelerinin düzenli olarak hazırlanma</w:t>
            </w:r>
            <w:r>
              <w:rPr>
                <w:rFonts w:ascii="Times New Roman" w:hAnsi="Times New Roman"/>
                <w:sz w:val="20"/>
                <w:szCs w:val="20"/>
                <w:lang w:eastAsia="tr-TR"/>
              </w:rPr>
              <w:t xml:space="preserve">sı ve sürdürülmesini sağlanması konusunda Dekana yardımcı olmak. </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93556E">
              <w:rPr>
                <w:rFonts w:ascii="Times New Roman" w:hAnsi="Times New Roman"/>
                <w:sz w:val="20"/>
                <w:szCs w:val="20"/>
              </w:rPr>
              <w:t>Yapılan tüm idari ve mali işlerde tasarruf ilkelerine uygun hareket etmek.</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011978">
              <w:rPr>
                <w:rFonts w:ascii="Times New Roman" w:hAnsi="Times New Roman"/>
                <w:sz w:val="20"/>
                <w:szCs w:val="20"/>
              </w:rPr>
              <w:t xml:space="preserve">Her eğitim-öğretim yılı sonunda ve istendiğinde Fakültenin idari ve mali durumuna ilişkin Dekana rapor vermek. </w:t>
            </w:r>
          </w:p>
          <w:p w:rsidR="00CE19DB" w:rsidRPr="00011978" w:rsidRDefault="00CE19DB" w:rsidP="00975937">
            <w:pPr>
              <w:pStyle w:val="ListeParagraf"/>
              <w:numPr>
                <w:ilvl w:val="0"/>
                <w:numId w:val="2"/>
              </w:numPr>
              <w:spacing w:after="0" w:line="240" w:lineRule="auto"/>
              <w:jc w:val="both"/>
              <w:rPr>
                <w:rFonts w:ascii="Times New Roman" w:hAnsi="Times New Roman"/>
                <w:sz w:val="20"/>
                <w:szCs w:val="20"/>
              </w:rPr>
            </w:pPr>
            <w:r w:rsidRPr="00011978">
              <w:rPr>
                <w:rFonts w:ascii="Times New Roman" w:hAnsi="Times New Roman"/>
                <w:sz w:val="20"/>
                <w:szCs w:val="20"/>
              </w:rPr>
              <w:t xml:space="preserve">Kendi sorumluluğunda olan bütün büro makineleri ve demirbaşların her türlü hasara karşı korunması için gerekli tedbirleri almak. </w:t>
            </w:r>
            <w:proofErr w:type="gramStart"/>
            <w:r w:rsidRPr="00011978">
              <w:rPr>
                <w:rFonts w:ascii="Times New Roman" w:hAnsi="Times New Roman"/>
                <w:sz w:val="20"/>
                <w:szCs w:val="20"/>
              </w:rPr>
              <w:t>Sorumluluğundaki mevcut araç, gereç ve her türlü malzemenin yerinde ve ekonomik kullanılmasını sağlamak.</w:t>
            </w:r>
            <w:proofErr w:type="gramEnd"/>
          </w:p>
          <w:p w:rsidR="00CE19DB" w:rsidRPr="000B33D4" w:rsidRDefault="00CE19D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Diğer Dekan yardımcısının (Eğitim-Öğretim İşleri) görevi başında bulunmadığı zamanlarda onun görevlerini yapmak.</w:t>
            </w:r>
            <w:r w:rsidRPr="00463B52">
              <w:rPr>
                <w:rFonts w:ascii="Times New Roman" w:hAnsi="Times New Roman"/>
                <w:sz w:val="20"/>
                <w:szCs w:val="20"/>
              </w:rPr>
              <w:t xml:space="preserve"> </w:t>
            </w:r>
          </w:p>
          <w:p w:rsidR="00CE19DB" w:rsidRPr="000908F5" w:rsidRDefault="00CE19DB" w:rsidP="00975937">
            <w:pPr>
              <w:numPr>
                <w:ilvl w:val="0"/>
                <w:numId w:val="2"/>
              </w:numPr>
              <w:spacing w:after="0" w:line="240" w:lineRule="auto"/>
              <w:jc w:val="both"/>
              <w:rPr>
                <w:rFonts w:ascii="Times New Roman" w:hAnsi="Times New Roman"/>
                <w:sz w:val="20"/>
                <w:szCs w:val="20"/>
                <w:lang w:eastAsia="tr-TR"/>
              </w:rPr>
            </w:pPr>
            <w:r w:rsidRPr="00463B52">
              <w:rPr>
                <w:rFonts w:ascii="Times New Roman" w:hAnsi="Times New Roman"/>
                <w:sz w:val="20"/>
                <w:szCs w:val="20"/>
              </w:rPr>
              <w:t xml:space="preserve">Dekanın </w:t>
            </w:r>
            <w:r w:rsidRPr="00463B52">
              <w:rPr>
                <w:rFonts w:ascii="Times New Roman" w:hAnsi="Times New Roman"/>
                <w:color w:val="000000"/>
                <w:sz w:val="20"/>
                <w:szCs w:val="20"/>
              </w:rPr>
              <w:t>görev alanı</w:t>
            </w:r>
            <w:r w:rsidRPr="00463B52">
              <w:rPr>
                <w:rFonts w:ascii="Times New Roman" w:hAnsi="Times New Roman"/>
                <w:sz w:val="20"/>
                <w:szCs w:val="20"/>
              </w:rPr>
              <w:t xml:space="preserve"> ile ilgili vereceği diğer görevleri yapmak.</w:t>
            </w:r>
          </w:p>
          <w:p w:rsidR="00CE19DB" w:rsidRPr="00463B52" w:rsidRDefault="00CE19DB" w:rsidP="000B33D4">
            <w:pPr>
              <w:numPr>
                <w:ilvl w:val="0"/>
                <w:numId w:val="2"/>
              </w:numPr>
              <w:spacing w:after="0" w:line="240" w:lineRule="auto"/>
              <w:jc w:val="both"/>
              <w:rPr>
                <w:rFonts w:ascii="Times New Roman" w:hAnsi="Times New Roman"/>
                <w:sz w:val="20"/>
                <w:szCs w:val="20"/>
              </w:rPr>
            </w:pPr>
            <w:r w:rsidRPr="000908F5">
              <w:rPr>
                <w:rFonts w:ascii="Times New Roman" w:hAnsi="Times New Roman"/>
                <w:sz w:val="20"/>
                <w:szCs w:val="20"/>
                <w:lang w:eastAsia="tr-TR"/>
              </w:rPr>
              <w:t>Dekan Yardımcı</w:t>
            </w:r>
            <w:r>
              <w:rPr>
                <w:rFonts w:ascii="Times New Roman" w:hAnsi="Times New Roman"/>
                <w:sz w:val="20"/>
                <w:szCs w:val="20"/>
                <w:lang w:eastAsia="tr-TR"/>
              </w:rPr>
              <w:t>sı, görevleri ve yaptığı tüm iş/</w:t>
            </w:r>
            <w:r w:rsidRPr="000908F5">
              <w:rPr>
                <w:rFonts w:ascii="Times New Roman" w:hAnsi="Times New Roman"/>
                <w:sz w:val="20"/>
                <w:szCs w:val="20"/>
                <w:lang w:eastAsia="tr-TR"/>
              </w:rPr>
              <w:t>işlemlerden dolayı Dekana karşı sorumludur.</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lastRenderedPageBreak/>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93556E">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E19DB" w:rsidRPr="00463B52"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E19DB" w:rsidRPr="00EA30D3" w:rsidRDefault="00CE19DB" w:rsidP="00FA2032">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E19DB" w:rsidRPr="00EA30D3" w:rsidRDefault="00CE19D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Önderlik yeteneğine sahip.</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 xml:space="preserve">Kendini sürekli yenileyen. </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Araştırıcı ve meraklı.</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Mevzuatı takip edebilen, yorum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Hızlı, düzenli ve dikkatli.</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Analitik düşünebilen ve analiz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İkna kabiliyeti yüksek.</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Zaman yönetimini iyi yapabilen.</w:t>
            </w:r>
            <w:proofErr w:type="gramEnd"/>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proofErr w:type="gramStart"/>
            <w:r w:rsidRPr="00EA30D3">
              <w:rPr>
                <w:rFonts w:ascii="Times New Roman" w:hAnsi="Times New Roman"/>
                <w:sz w:val="20"/>
                <w:szCs w:val="20"/>
                <w:lang w:eastAsia="tr-TR"/>
              </w:rPr>
              <w:t>Yoğun tempoda çalışabilen.</w:t>
            </w:r>
            <w:proofErr w:type="gramEnd"/>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lang w:eastAsia="tr-TR"/>
              </w:rPr>
            </w:pP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E19DB" w:rsidRPr="00EA30D3" w:rsidRDefault="00CE19DB" w:rsidP="00EA30D3">
            <w:pPr>
              <w:rPr>
                <w:rFonts w:ascii="TimesNewRomanPSMT" w:hAnsi="TimesNewRomanPSMT" w:cs="TimesNewRomanPSMT"/>
                <w:lang w:eastAsia="tr-TR"/>
              </w:rPr>
            </w:pPr>
          </w:p>
          <w:p w:rsidR="00CE19DB" w:rsidRPr="00EA30D3" w:rsidRDefault="00CE19D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w:t>
            </w:r>
          </w:p>
          <w:p w:rsidR="00CE19DB" w:rsidRPr="00EA30D3" w:rsidRDefault="00CE19DB" w:rsidP="00EA30D3">
            <w:pPr>
              <w:spacing w:after="0" w:line="240" w:lineRule="auto"/>
              <w:rPr>
                <w:rFonts w:ascii="Times New Roman" w:hAnsi="Times New Roman"/>
                <w:b/>
                <w:sz w:val="20"/>
                <w:szCs w:val="20"/>
                <w:lang w:eastAsia="tr-TR"/>
              </w:rPr>
            </w:pPr>
            <w:proofErr w:type="gramStart"/>
            <w:r w:rsidRPr="00EA30D3">
              <w:rPr>
                <w:rFonts w:ascii="TimesNewRomanPSMT" w:hAnsi="TimesNewRomanPSMT" w:cs="TimesNewRomanPSMT"/>
                <w:b/>
                <w:lang w:eastAsia="tr-TR"/>
              </w:rPr>
              <w:t>.…</w:t>
            </w:r>
            <w:proofErr w:type="gramEnd"/>
            <w:r w:rsidRPr="00EA30D3">
              <w:rPr>
                <w:rFonts w:ascii="TimesNewRomanPSMT" w:hAnsi="TimesNewRomanPSMT" w:cs="TimesNewRomanPSMT"/>
                <w:b/>
                <w:lang w:eastAsia="tr-TR"/>
              </w:rPr>
              <w:t xml:space="preserve">/.…/….                                                                                                      </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56774E">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56774E">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proofErr w:type="gramStart"/>
            <w:r w:rsidRPr="00EA30D3">
              <w:rPr>
                <w:rFonts w:ascii="Times New Roman" w:hAnsi="Times New Roman"/>
                <w:b/>
                <w:sz w:val="24"/>
                <w:szCs w:val="24"/>
                <w:lang w:eastAsia="tr-TR"/>
              </w:rPr>
              <w:t>.…</w:t>
            </w:r>
            <w:proofErr w:type="gramEnd"/>
            <w:r w:rsidRPr="00EA30D3">
              <w:rPr>
                <w:rFonts w:ascii="Times New Roman" w:hAnsi="Times New Roman"/>
                <w:b/>
                <w:sz w:val="24"/>
                <w:szCs w:val="24"/>
                <w:lang w:eastAsia="tr-TR"/>
              </w:rPr>
              <w:t>/.…/….</w:t>
            </w:r>
          </w:p>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CE19DB" w:rsidRPr="00463B52" w:rsidTr="00747C8E">
        <w:trPr>
          <w:trHeight w:val="397"/>
        </w:trPr>
        <w:tc>
          <w:tcPr>
            <w:tcW w:w="9286" w:type="dxa"/>
            <w:gridSpan w:val="3"/>
            <w:tcBorders>
              <w:top w:val="single" w:sz="4" w:space="0" w:color="auto"/>
              <w:bottom w:val="single" w:sz="4" w:space="0" w:color="auto"/>
            </w:tcBorders>
            <w:vAlign w:val="center"/>
          </w:tcPr>
          <w:p w:rsidR="00CE19DB" w:rsidRPr="00413B37" w:rsidRDefault="00CE19DB" w:rsidP="00E40C51">
            <w:pPr>
              <w:spacing w:after="0" w:line="240" w:lineRule="auto"/>
              <w:jc w:val="center"/>
              <w:rPr>
                <w:rFonts w:ascii="Times New Roman" w:hAnsi="Times New Roman"/>
                <w:b/>
                <w:bCs/>
                <w:sz w:val="20"/>
                <w:szCs w:val="20"/>
                <w:lang w:eastAsia="tr-TR"/>
              </w:rPr>
            </w:pPr>
            <w:r w:rsidRPr="00413B37">
              <w:rPr>
                <w:rFonts w:ascii="Times New Roman" w:hAnsi="Times New Roman"/>
                <w:b/>
                <w:bCs/>
                <w:sz w:val="20"/>
                <w:szCs w:val="20"/>
                <w:lang w:eastAsia="tr-TR"/>
              </w:rPr>
              <w:t>GÖREV/İŞ TANIMI FORMU</w:t>
            </w:r>
            <w:r>
              <w:rPr>
                <w:rFonts w:ascii="Times New Roman" w:hAnsi="Times New Roman"/>
                <w:b/>
                <w:bCs/>
                <w:sz w:val="20"/>
                <w:szCs w:val="20"/>
                <w:lang w:eastAsia="tr-TR"/>
              </w:rPr>
              <w:t xml:space="preserve"> </w:t>
            </w:r>
          </w:p>
        </w:tc>
      </w:tr>
      <w:tr w:rsidR="00CE19DB" w:rsidRPr="00463B52" w:rsidTr="00747C8E">
        <w:trPr>
          <w:trHeight w:val="397"/>
        </w:trPr>
        <w:tc>
          <w:tcPr>
            <w:tcW w:w="9286" w:type="dxa"/>
            <w:gridSpan w:val="3"/>
            <w:tcBorders>
              <w:top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KADRO VEYA POZİSYONUN</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413B37">
              <w:rPr>
                <w:rFonts w:ascii="Times New Roman" w:hAnsi="Times New Roman"/>
                <w:sz w:val="20"/>
                <w:szCs w:val="20"/>
                <w:lang w:eastAsia="tr-TR"/>
              </w:rPr>
              <w:t>Fakültesi</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 X ] MEMUR                 [  ] SÖZLEŞMELİ PERSONEL</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FAKÜLTE SEKRETERİ</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FAKÜLTE SEKRETERİ</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Genel İdar</w:t>
            </w:r>
            <w:r>
              <w:rPr>
                <w:rFonts w:ascii="Times New Roman" w:hAnsi="Times New Roman"/>
                <w:sz w:val="20"/>
                <w:szCs w:val="20"/>
                <w:lang w:eastAsia="tr-TR"/>
              </w:rPr>
              <w:t>i Hizmetler</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color w:val="000000"/>
                <w:sz w:val="20"/>
                <w:szCs w:val="20"/>
                <w:lang w:eastAsia="tr-TR"/>
              </w:rPr>
            </w:pPr>
            <w:r w:rsidRPr="00413B37">
              <w:rPr>
                <w:rFonts w:ascii="Times New Roman" w:hAnsi="Times New Roman"/>
                <w:b/>
                <w:bCs/>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color w:val="FF0000"/>
                <w:sz w:val="20"/>
                <w:szCs w:val="20"/>
                <w:lang w:eastAsia="tr-TR"/>
              </w:rPr>
            </w:pP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 xml:space="preserve">REKTÖR </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747C8E">
            <w:pPr>
              <w:spacing w:after="0" w:line="240" w:lineRule="auto"/>
              <w:rPr>
                <w:rFonts w:ascii="Times New Roman" w:hAnsi="Times New Roman"/>
                <w:sz w:val="20"/>
                <w:szCs w:val="20"/>
                <w:lang w:eastAsia="tr-TR"/>
              </w:rPr>
            </w:pPr>
            <w:r>
              <w:rPr>
                <w:rFonts w:ascii="Times New Roman" w:hAnsi="Times New Roman"/>
                <w:sz w:val="20"/>
                <w:szCs w:val="20"/>
                <w:lang w:eastAsia="tr-TR"/>
              </w:rPr>
              <w:t>DEKAN</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413B37">
              <w:rPr>
                <w:rFonts w:ascii="Times New Roman" w:hAnsi="Times New Roman"/>
                <w:sz w:val="20"/>
                <w:szCs w:val="20"/>
                <w:lang w:eastAsia="tr-TR"/>
              </w:rPr>
              <w:t>Fakültesi İdari Personeli</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A. GÖREV/İŞLERE İLİŞKİN BİLGİLER</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 xml:space="preserve">             1) GÖREV/İŞİN KISA TANIMI</w:t>
            </w:r>
          </w:p>
          <w:p w:rsidR="00CE19DB" w:rsidRPr="00413B37" w:rsidRDefault="00CE19DB" w:rsidP="0093556E">
            <w:pPr>
              <w:spacing w:after="0" w:line="240" w:lineRule="auto"/>
              <w:ind w:firstLine="720"/>
              <w:jc w:val="both"/>
              <w:rPr>
                <w:rFonts w:ascii="Times New Roman" w:hAnsi="Times New Roman"/>
                <w:sz w:val="20"/>
                <w:szCs w:val="20"/>
                <w:lang w:eastAsia="tr-TR"/>
              </w:rPr>
            </w:pPr>
            <w:r>
              <w:rPr>
                <w:rFonts w:ascii="Times New Roman" w:hAnsi="Times New Roman"/>
                <w:sz w:val="20"/>
                <w:szCs w:val="20"/>
                <w:lang w:eastAsia="tr-TR"/>
              </w:rPr>
              <w:t xml:space="preserve">   </w:t>
            </w:r>
            <w:r w:rsidRPr="00413B37">
              <w:rPr>
                <w:rFonts w:ascii="Times New Roman" w:hAnsi="Times New Roman"/>
                <w:sz w:val="20"/>
                <w:szCs w:val="20"/>
                <w:lang w:eastAsia="tr-TR"/>
              </w:rPr>
              <w:t>İlgili</w:t>
            </w:r>
            <w:r w:rsidRPr="00413B37">
              <w:rPr>
                <w:rFonts w:ascii="Times New Roman" w:hAnsi="Times New Roman"/>
                <w:color w:val="FF0000"/>
                <w:sz w:val="20"/>
                <w:szCs w:val="20"/>
                <w:lang w:eastAsia="tr-TR"/>
              </w:rPr>
              <w:t xml:space="preserve"> </w:t>
            </w:r>
            <w:r w:rsidRPr="00413B37">
              <w:rPr>
                <w:rFonts w:ascii="Times New Roman" w:hAnsi="Times New Roman"/>
                <w:color w:val="000000"/>
                <w:sz w:val="20"/>
                <w:szCs w:val="20"/>
                <w:lang w:eastAsia="tr-TR"/>
              </w:rPr>
              <w:t xml:space="preserve">Mevzuat çerçevesinde, </w:t>
            </w:r>
            <w:r w:rsidRPr="00413B37">
              <w:rPr>
                <w:rFonts w:ascii="Times New Roman" w:hAnsi="Times New Roman"/>
                <w:sz w:val="20"/>
                <w:szCs w:val="20"/>
                <w:lang w:eastAsia="tr-TR"/>
              </w:rPr>
              <w:t xml:space="preserve">Üniversite üst yönetimi tarafından belirlenen amaç ve ilkelere uygun olarak; </w:t>
            </w:r>
            <w:r>
              <w:rPr>
                <w:rFonts w:ascii="Times New Roman" w:hAnsi="Times New Roman"/>
                <w:sz w:val="20"/>
                <w:szCs w:val="20"/>
                <w:lang w:eastAsia="tr-TR"/>
              </w:rPr>
              <w:t>F</w:t>
            </w:r>
            <w:r w:rsidRPr="00413B37">
              <w:rPr>
                <w:rFonts w:ascii="Times New Roman" w:hAnsi="Times New Roman"/>
                <w:sz w:val="20"/>
                <w:szCs w:val="20"/>
                <w:lang w:eastAsia="tr-TR"/>
              </w:rPr>
              <w:t xml:space="preserve">akültenin </w:t>
            </w:r>
            <w:proofErr w:type="gramStart"/>
            <w:r w:rsidRPr="00413B37">
              <w:rPr>
                <w:rFonts w:ascii="Times New Roman" w:hAnsi="Times New Roman"/>
                <w:sz w:val="20"/>
                <w:szCs w:val="20"/>
                <w:lang w:eastAsia="tr-TR"/>
              </w:rPr>
              <w:t>vizyonu</w:t>
            </w:r>
            <w:proofErr w:type="gramEnd"/>
            <w:r w:rsidRPr="00413B37">
              <w:rPr>
                <w:rFonts w:ascii="Times New Roman" w:hAnsi="Times New Roman"/>
                <w:sz w:val="20"/>
                <w:szCs w:val="20"/>
                <w:lang w:eastAsia="tr-TR"/>
              </w:rPr>
              <w:t>, misyonu doğrultusunda eğitim-öğretimi gerçekleştirmek için gerekli tüm idari ve akademik faaliyetlerin etkililik, verimlilik ve etik ilkelere uygun olarak yürütülmesi</w:t>
            </w:r>
            <w:r>
              <w:rPr>
                <w:rFonts w:ascii="Times New Roman" w:hAnsi="Times New Roman"/>
                <w:sz w:val="20"/>
                <w:szCs w:val="20"/>
                <w:lang w:eastAsia="tr-TR"/>
              </w:rPr>
              <w:t>nin sağlanması.</w:t>
            </w:r>
            <w:r w:rsidRPr="00413B37">
              <w:rPr>
                <w:rFonts w:ascii="Times New Roman" w:hAnsi="Times New Roman"/>
                <w:sz w:val="20"/>
                <w:szCs w:val="20"/>
                <w:lang w:eastAsia="tr-TR"/>
              </w:rPr>
              <w:t xml:space="preserve">  </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b/>
                <w:bCs/>
                <w:sz w:val="20"/>
                <w:szCs w:val="20"/>
                <w:lang w:eastAsia="tr-TR"/>
              </w:rPr>
              <w:t xml:space="preserve">             2) GÖREV/İŞ YETKİ VE SORUMLULUKLAR</w:t>
            </w:r>
            <w:r w:rsidRPr="00413B37">
              <w:rPr>
                <w:rFonts w:ascii="Times New Roman" w:hAnsi="Times New Roman"/>
                <w:sz w:val="20"/>
                <w:szCs w:val="20"/>
                <w:lang w:eastAsia="tr-TR"/>
              </w:rPr>
              <w:t xml:space="preserve"> </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BA1469" w:rsidRDefault="00CE19DB" w:rsidP="00413B37">
            <w:pPr>
              <w:numPr>
                <w:ilvl w:val="0"/>
                <w:numId w:val="2"/>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Yönetim fonksiyonlarını (Planlama, Örgütleme, Yöneltme, Koordinasyon, Karar Verme ve Denetim) kullanarak, Fakültenin akademik ve idari anlamda etkin ve</w:t>
            </w:r>
            <w:r>
              <w:rPr>
                <w:rFonts w:ascii="Times New Roman" w:hAnsi="Times New Roman"/>
                <w:sz w:val="20"/>
                <w:szCs w:val="20"/>
                <w:lang w:eastAsia="tr-TR"/>
              </w:rPr>
              <w:t xml:space="preserve"> uyumlu bir biçimde çalışması için Dekana yardımcı olmak.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proofErr w:type="gramStart"/>
            <w:r w:rsidRPr="00BA1469">
              <w:rPr>
                <w:rFonts w:ascii="Times New Roman" w:hAnsi="Times New Roman"/>
                <w:sz w:val="20"/>
                <w:szCs w:val="20"/>
              </w:rPr>
              <w:t>Fakülte hizmetlerinin etkili, verimli ve süratli bir şekilde sunulmasını sağlamak.</w:t>
            </w:r>
            <w:proofErr w:type="gramEnd"/>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Fakülte idari personelinin Kanunlar ve Yönetmelikler çerçevesinde belirlenmiş faaliyetleri yerine getirmesi hususunda Dekana yardımcı olmak.</w:t>
            </w:r>
          </w:p>
          <w:p w:rsidR="00CE19DB" w:rsidRPr="00A21EA1"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 xml:space="preserve">Akademik ve idari personel ile ilgili mevzuatı ve değişiklikleri sürekli takip etmek, edilmesini sağlamak. </w:t>
            </w:r>
          </w:p>
          <w:p w:rsidR="00CE19DB" w:rsidRDefault="00CE19DB" w:rsidP="00413B37">
            <w:pPr>
              <w:pStyle w:val="ListeParagraf"/>
              <w:numPr>
                <w:ilvl w:val="0"/>
                <w:numId w:val="2"/>
              </w:numPr>
              <w:spacing w:after="0" w:line="240" w:lineRule="auto"/>
              <w:jc w:val="both"/>
              <w:rPr>
                <w:rFonts w:ascii="Times New Roman" w:hAnsi="Times New Roman"/>
                <w:sz w:val="20"/>
                <w:szCs w:val="20"/>
              </w:rPr>
            </w:pPr>
            <w:proofErr w:type="gramStart"/>
            <w:r w:rsidRPr="00BA1469">
              <w:rPr>
                <w:rFonts w:ascii="Times New Roman" w:hAnsi="Times New Roman"/>
                <w:sz w:val="20"/>
                <w:szCs w:val="20"/>
              </w:rPr>
              <w:t>Birimlerden çıkan ve birimlere giren her türlü yazı ve belgeyi kontrol etmek.</w:t>
            </w:r>
            <w:proofErr w:type="gramEnd"/>
          </w:p>
          <w:p w:rsidR="00CE19DB" w:rsidRPr="00BA1469"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Kurum/kuruluş ve şahıslardan Dekanlığa gelen yazıların havalesini yapmak ve cevabi yazıların kontrolünü yapmak.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Elektronik Belge Yönetim Sistemin (EBYS)’de birim evrak sorumlusu olarak gelen evrakın ilgili Fakülte birimlerine yönlendirmesini ve gereği ile cevap yazılarının hazırlanmasını, günlük işlerin imza takibinin yapılmasını ve sonuçlandırılmasını sağlamak.</w:t>
            </w:r>
          </w:p>
          <w:p w:rsidR="00CE19DB" w:rsidRPr="00A21EA1"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Birim personelinin iş analizine uygun çalıştırılmasını sağlamak ve iş analizinde gerekli olan güncellemeleri 6 ayda bir yapmak/gözden geçirmek ve Dekana bilgi vermek.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İdari personelin teşkilat, görev, yetki ve sorumlulukları ile çalışma usul ve esaslarını düzenlemek.</w:t>
            </w:r>
          </w:p>
          <w:p w:rsidR="00CE19DB" w:rsidRPr="00A21EA1"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CE19DB" w:rsidRPr="00CB61CF" w:rsidRDefault="00CE19DB" w:rsidP="00413B37">
            <w:pPr>
              <w:pStyle w:val="ListeParagraf"/>
              <w:numPr>
                <w:ilvl w:val="0"/>
                <w:numId w:val="2"/>
              </w:numPr>
              <w:spacing w:after="0" w:line="240" w:lineRule="auto"/>
              <w:jc w:val="both"/>
              <w:rPr>
                <w:rFonts w:ascii="Times New Roman" w:hAnsi="Times New Roman"/>
                <w:sz w:val="20"/>
                <w:szCs w:val="20"/>
              </w:rPr>
            </w:pPr>
            <w:r w:rsidRPr="0076411A">
              <w:rPr>
                <w:rFonts w:ascii="Times New Roman" w:hAnsi="Times New Roman"/>
                <w:sz w:val="20"/>
                <w:szCs w:val="20"/>
              </w:rPr>
              <w:t>Faaliyet Raporu, İç</w:t>
            </w:r>
            <w:r w:rsidRPr="00CB61CF">
              <w:rPr>
                <w:rFonts w:ascii="Times New Roman" w:hAnsi="Times New Roman"/>
                <w:sz w:val="20"/>
                <w:szCs w:val="20"/>
              </w:rPr>
              <w:t xml:space="preserve"> Denetim, Üniversitenin Stratejik Planına uygun Fakülte Stratejik Planını hazırlama çalışmalarına katılmak, sonuçlarını takip ederek zamanında ilgili birimlere ulaşmasını sağlamak.</w:t>
            </w:r>
          </w:p>
          <w:p w:rsidR="00CE19DB"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413B37">
              <w:rPr>
                <w:rFonts w:ascii="Times New Roman" w:hAnsi="Times New Roman"/>
                <w:sz w:val="20"/>
                <w:szCs w:val="20"/>
                <w:lang w:eastAsia="tr-TR"/>
              </w:rPr>
              <w:t xml:space="preserve">Birimin yıllık performans programına ilişkin istatistiki bilgilerin ve yıllık faaliyet raporlarının hazırlanmasını ve ilgili yerlere bildirilmesini sağlamak. </w:t>
            </w:r>
            <w:proofErr w:type="gramEnd"/>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Performans çalışmaları sonucuna gör</w:t>
            </w:r>
            <w:r>
              <w:rPr>
                <w:rFonts w:ascii="Times New Roman" w:hAnsi="Times New Roman"/>
                <w:sz w:val="20"/>
                <w:szCs w:val="20"/>
              </w:rPr>
              <w:t>e gösterge tablolarının hazırlanmasını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w:t>
            </w:r>
            <w:r>
              <w:rPr>
                <w:rFonts w:ascii="Times New Roman" w:hAnsi="Times New Roman"/>
                <w:sz w:val="20"/>
                <w:szCs w:val="20"/>
                <w:lang w:eastAsia="tr-TR"/>
              </w:rPr>
              <w:t xml:space="preserve"> Yönetim Kurulu ve </w:t>
            </w:r>
            <w:r w:rsidRPr="00975937">
              <w:rPr>
                <w:rFonts w:ascii="Times New Roman" w:hAnsi="Times New Roman"/>
                <w:sz w:val="20"/>
                <w:szCs w:val="20"/>
                <w:lang w:eastAsia="tr-TR"/>
              </w:rPr>
              <w:t>Fakülte Kurulu</w:t>
            </w:r>
            <w:r>
              <w:rPr>
                <w:rFonts w:ascii="Times New Roman" w:hAnsi="Times New Roman"/>
                <w:sz w:val="20"/>
                <w:szCs w:val="20"/>
                <w:lang w:eastAsia="tr-TR"/>
              </w:rPr>
              <w:t>nda R</w:t>
            </w:r>
            <w:r w:rsidRPr="00975937">
              <w:rPr>
                <w:rFonts w:ascii="Times New Roman" w:hAnsi="Times New Roman"/>
                <w:sz w:val="20"/>
                <w:szCs w:val="20"/>
                <w:lang w:eastAsia="tr-TR"/>
              </w:rPr>
              <w:t>aportörlük görevi yapmak; bu kurullarda alınan kararların yazılması, korunması ve saklanmasını sağlamak.</w:t>
            </w:r>
            <w:proofErr w:type="gramEnd"/>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lastRenderedPageBreak/>
              <w:t>Fakültenin tanıtımının, basın ve halkla ilişkiler hizmetinin yürütülmesini; resmi açılış, protokol, ziyaret, öğrenci etkinlikleri ve tören işlerini düzenlemek ve gerekli hazırlıkların yapılmasını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Fakültenin bütçe çalışmalarını yapmak ve rapor halinde Dekana sunmak.</w:t>
            </w:r>
            <w:proofErr w:type="gramEnd"/>
          </w:p>
          <w:p w:rsidR="00CE19DB" w:rsidRPr="007F27EB" w:rsidRDefault="00CE19DB" w:rsidP="007F27EB">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Fakültede gerekli güvenlik te</w:t>
            </w:r>
            <w:r>
              <w:rPr>
                <w:rFonts w:ascii="Times New Roman" w:hAnsi="Times New Roman"/>
                <w:sz w:val="20"/>
                <w:szCs w:val="20"/>
                <w:lang w:eastAsia="tr-TR"/>
              </w:rPr>
              <w:t>dbirlerini almak, aylık nöbet çizelgelerini düzenlemek ve Dekana imzaya sunmak.</w:t>
            </w:r>
            <w:proofErr w:type="gramEnd"/>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Fakültede eğitim-öğretim etkinlikleri ile sınavların (ÖSYM, AÖF vb.) güvenli ve sağlıklı bir biçimde yapılabilmesi için gerekli hazırlıkların yapılmasını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Fakültedeki Kurulların gündemlerini hazırlatmak; alınan kararların yazdırılması ve kontrolünün yapılarak ilgililere dağıtılmasını ve arşivlenmesini sağlamak.</w:t>
            </w:r>
            <w:proofErr w:type="gramEnd"/>
          </w:p>
          <w:p w:rsidR="00CE19DB"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Akademik ve idari personelin özlük hakları işlemlerinin yürütülmesini sağlamak.</w:t>
            </w:r>
            <w:proofErr w:type="gramEnd"/>
          </w:p>
          <w:p w:rsidR="00CE19DB" w:rsidRPr="00592694" w:rsidRDefault="00CE19DB" w:rsidP="00413B37">
            <w:pPr>
              <w:pStyle w:val="ListeParagraf"/>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rPr>
              <w:t>İdari personelin mesaiye devamlarını takip etmek, izinlerini Fakültedeki işleyişi aksatmayacak biçimde düzenlemek.</w:t>
            </w:r>
            <w:r>
              <w:t xml:space="preserve"> </w:t>
            </w:r>
          </w:p>
          <w:p w:rsidR="00CE19DB" w:rsidRPr="00BA1469"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Bilgi Edinme Yasası çerçevesinde, her türlü bilgi istemi niteliği</w:t>
            </w:r>
            <w:r>
              <w:rPr>
                <w:rFonts w:ascii="Times New Roman" w:hAnsi="Times New Roman"/>
                <w:sz w:val="20"/>
                <w:szCs w:val="20"/>
              </w:rPr>
              <w:t>ni taşıyan yazılara cevap verilmesini sağlamak</w:t>
            </w:r>
            <w:r w:rsidRPr="00BA1469">
              <w:rPr>
                <w:rFonts w:ascii="Times New Roman" w:hAnsi="Times New Roman"/>
                <w:sz w:val="20"/>
                <w:szCs w:val="20"/>
              </w:rPr>
              <w:t>.</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 öğrenci işlerinin düzenli bir biçimde yürütülmesini sağlamak.</w:t>
            </w:r>
            <w:proofErr w:type="gramEnd"/>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Öğretim elemanlarının gereksinimi olan ders araç</w:t>
            </w:r>
            <w:r>
              <w:rPr>
                <w:rFonts w:ascii="Times New Roman" w:hAnsi="Times New Roman"/>
                <w:sz w:val="20"/>
                <w:szCs w:val="20"/>
                <w:lang w:eastAsia="tr-TR"/>
              </w:rPr>
              <w:t xml:space="preserve">-gereçlerini </w:t>
            </w:r>
            <w:r w:rsidRPr="00975937">
              <w:rPr>
                <w:rFonts w:ascii="Times New Roman" w:hAnsi="Times New Roman"/>
                <w:sz w:val="20"/>
                <w:szCs w:val="20"/>
                <w:lang w:eastAsia="tr-TR"/>
              </w:rPr>
              <w:t>sağlamak, bakım ve onarım</w:t>
            </w:r>
            <w:r>
              <w:rPr>
                <w:rFonts w:ascii="Times New Roman" w:hAnsi="Times New Roman"/>
                <w:sz w:val="20"/>
                <w:szCs w:val="20"/>
                <w:lang w:eastAsia="tr-TR"/>
              </w:rPr>
              <w:t>ını</w:t>
            </w:r>
            <w:r w:rsidRPr="00975937">
              <w:rPr>
                <w:rFonts w:ascii="Times New Roman" w:hAnsi="Times New Roman"/>
                <w:sz w:val="20"/>
                <w:szCs w:val="20"/>
                <w:lang w:eastAsia="tr-TR"/>
              </w:rPr>
              <w:t xml:space="preserve"> yaptırmak.</w:t>
            </w:r>
            <w:proofErr w:type="gramEnd"/>
          </w:p>
          <w:p w:rsidR="00CE19DB" w:rsidRPr="00A21EA1" w:rsidRDefault="00CE19DB" w:rsidP="00A21EA1">
            <w:pPr>
              <w:numPr>
                <w:ilvl w:val="0"/>
                <w:numId w:val="2"/>
              </w:numPr>
              <w:spacing w:after="0" w:line="240" w:lineRule="auto"/>
              <w:jc w:val="both"/>
              <w:rPr>
                <w:rFonts w:ascii="Times New Roman" w:hAnsi="Times New Roman"/>
                <w:sz w:val="20"/>
                <w:szCs w:val="20"/>
                <w:lang w:eastAsia="tr-TR"/>
              </w:rPr>
            </w:pPr>
            <w:r w:rsidRPr="00A21EA1">
              <w:rPr>
                <w:rFonts w:ascii="Times New Roman" w:hAnsi="Times New Roman"/>
                <w:sz w:val="20"/>
                <w:szCs w:val="20"/>
                <w:lang w:eastAsia="tr-TR"/>
              </w:rPr>
              <w:t xml:space="preserve">Öğretim üyelerinin döner sermaye üzerinden yaptıkları proje, danışmanlık vb. işlerinin yazışmalarının yapılması ve takibini sağlamak. </w:t>
            </w:r>
          </w:p>
          <w:p w:rsidR="00CE19DB" w:rsidRPr="00A21EA1" w:rsidRDefault="00CE19DB" w:rsidP="00A21EA1">
            <w:pPr>
              <w:numPr>
                <w:ilvl w:val="0"/>
                <w:numId w:val="2"/>
              </w:numPr>
              <w:spacing w:after="0" w:line="240" w:lineRule="auto"/>
              <w:jc w:val="both"/>
              <w:rPr>
                <w:rFonts w:ascii="Times New Roman" w:hAnsi="Times New Roman"/>
                <w:sz w:val="20"/>
                <w:szCs w:val="20"/>
                <w:lang w:eastAsia="tr-TR"/>
              </w:rPr>
            </w:pPr>
            <w:r w:rsidRPr="00A21EA1">
              <w:rPr>
                <w:rFonts w:ascii="Times New Roman" w:hAnsi="Times New Roman"/>
                <w:sz w:val="20"/>
                <w:szCs w:val="20"/>
                <w:lang w:eastAsia="tr-TR"/>
              </w:rPr>
              <w:t>Her eğitim-öğretim dönemi başında dersliklerin teknik anlamda bakım ve onarımlarını yaptırtmak ve bununla ilgili gerekli yazışmaları hazırlamak.</w:t>
            </w:r>
          </w:p>
          <w:p w:rsidR="00CE19DB" w:rsidRDefault="00CE19DB" w:rsidP="00A21EA1">
            <w:pPr>
              <w:numPr>
                <w:ilvl w:val="0"/>
                <w:numId w:val="2"/>
              </w:numPr>
              <w:spacing w:after="0" w:line="240" w:lineRule="auto"/>
              <w:jc w:val="both"/>
              <w:rPr>
                <w:rFonts w:ascii="Times New Roman" w:hAnsi="Times New Roman"/>
                <w:sz w:val="20"/>
                <w:szCs w:val="20"/>
                <w:lang w:eastAsia="tr-TR"/>
              </w:rPr>
            </w:pPr>
            <w:r w:rsidRPr="00BA1469">
              <w:rPr>
                <w:rFonts w:ascii="Times New Roman" w:hAnsi="Times New Roman"/>
                <w:sz w:val="20"/>
                <w:szCs w:val="20"/>
                <w:lang w:eastAsia="tr-TR"/>
              </w:rPr>
              <w:t>Bina bakım-onarımı ile ilgili işlerin tespitini yapmak, ilgili birimlere iletmek ve takip etmek.</w:t>
            </w:r>
          </w:p>
          <w:p w:rsidR="00CE19DB" w:rsidRPr="00592694" w:rsidRDefault="00CE19DB" w:rsidP="00A21EA1">
            <w:pPr>
              <w:numPr>
                <w:ilvl w:val="0"/>
                <w:numId w:val="2"/>
              </w:numPr>
              <w:spacing w:after="0" w:line="240" w:lineRule="auto"/>
              <w:jc w:val="both"/>
              <w:rPr>
                <w:rFonts w:ascii="Times New Roman" w:hAnsi="Times New Roman"/>
                <w:sz w:val="20"/>
                <w:szCs w:val="20"/>
                <w:lang w:eastAsia="tr-TR"/>
              </w:rPr>
            </w:pPr>
            <w:proofErr w:type="gramStart"/>
            <w:r w:rsidRPr="00592694">
              <w:rPr>
                <w:rFonts w:ascii="Times New Roman" w:hAnsi="Times New Roman"/>
                <w:sz w:val="20"/>
                <w:szCs w:val="20"/>
                <w:lang w:eastAsia="tr-TR"/>
              </w:rPr>
              <w:t>Fakültenin ısınmasıyla ilgili gerekli tedbirleri almak.</w:t>
            </w:r>
            <w:proofErr w:type="gramEnd"/>
          </w:p>
          <w:p w:rsidR="00CE19DB" w:rsidRDefault="00CE19DB" w:rsidP="00A21EA1">
            <w:pPr>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lang w:eastAsia="tr-TR"/>
              </w:rPr>
              <w:t>Fakültenin fiziki</w:t>
            </w:r>
            <w:r w:rsidRPr="00BA1469">
              <w:rPr>
                <w:rFonts w:ascii="Times New Roman" w:hAnsi="Times New Roman"/>
                <w:sz w:val="20"/>
                <w:szCs w:val="20"/>
              </w:rPr>
              <w:t xml:space="preserve"> altyapı iyileştirmelerine yönelik projeler hazırlamak ve Dekana sunmak.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Fakültede meydana gelebilecek teknik arızaların onarımının ve bakımının yapılmasını sağlamak.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proofErr w:type="gramStart"/>
            <w:r w:rsidRPr="00BA1469">
              <w:rPr>
                <w:rFonts w:ascii="Times New Roman" w:hAnsi="Times New Roman"/>
                <w:sz w:val="20"/>
                <w:szCs w:val="20"/>
              </w:rPr>
              <w:t>Fakültedeki temizlik hizmetlerinin yapılmasını sağlamak ve denetlemek.</w:t>
            </w:r>
            <w:proofErr w:type="gramEnd"/>
          </w:p>
          <w:p w:rsidR="00CE19DB" w:rsidRPr="00BA1469" w:rsidRDefault="00CE19DB" w:rsidP="00413B37">
            <w:pPr>
              <w:pStyle w:val="ListeParagraf"/>
              <w:numPr>
                <w:ilvl w:val="0"/>
                <w:numId w:val="2"/>
              </w:numPr>
              <w:spacing w:after="0" w:line="240" w:lineRule="auto"/>
              <w:jc w:val="both"/>
              <w:rPr>
                <w:rFonts w:ascii="Times New Roman" w:hAnsi="Times New Roman"/>
                <w:sz w:val="20"/>
                <w:szCs w:val="20"/>
              </w:rPr>
            </w:pPr>
            <w:proofErr w:type="gramStart"/>
            <w:r w:rsidRPr="00BA1469">
              <w:rPr>
                <w:rFonts w:ascii="Times New Roman" w:hAnsi="Times New Roman"/>
                <w:sz w:val="20"/>
                <w:szCs w:val="20"/>
              </w:rPr>
              <w:t>Üst makamlarca istenildiğinde, öğrencilere ilişkin bilgileri danışmanlardan alarak ilgili makama sunmak.</w:t>
            </w:r>
            <w:proofErr w:type="gramEnd"/>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 için gerekli olan her türlü mal ve malzeme alımlarında, taşınır kayıt kontrol yetkilisi ile eşgüdümlü çalışmak.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Fakülteye ait mal ve malzemelerin demirbaş kayıtları ile ambar giriş ve çıkışlarının yapılmasını sağlamak ve takip etmek.</w:t>
            </w:r>
          </w:p>
          <w:p w:rsidR="00CE19DB"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Fakültenin kırtasiye, demirbaş vb. ihtiyaçlarını belirleyerek </w:t>
            </w:r>
            <w:r>
              <w:rPr>
                <w:rFonts w:ascii="Times New Roman" w:hAnsi="Times New Roman"/>
                <w:sz w:val="20"/>
                <w:szCs w:val="20"/>
                <w:lang w:eastAsia="tr-TR"/>
              </w:rPr>
              <w:t>D</w:t>
            </w:r>
            <w:r w:rsidRPr="00975937">
              <w:rPr>
                <w:rFonts w:ascii="Times New Roman" w:hAnsi="Times New Roman"/>
                <w:sz w:val="20"/>
                <w:szCs w:val="20"/>
                <w:lang w:eastAsia="tr-TR"/>
              </w:rPr>
              <w:t>ekana sunmak ve gerekli satın alma</w:t>
            </w:r>
            <w:r>
              <w:rPr>
                <w:rFonts w:ascii="Times New Roman" w:hAnsi="Times New Roman"/>
                <w:sz w:val="20"/>
                <w:szCs w:val="20"/>
                <w:lang w:eastAsia="tr-TR"/>
              </w:rPr>
              <w:t xml:space="preserve">ları </w:t>
            </w:r>
            <w:r w:rsidRPr="00975937">
              <w:rPr>
                <w:rFonts w:ascii="Times New Roman" w:hAnsi="Times New Roman"/>
                <w:sz w:val="20"/>
                <w:szCs w:val="20"/>
                <w:lang w:eastAsia="tr-TR"/>
              </w:rPr>
              <w:t>gerçekleştirme görevlisi olarak sağlamak.</w:t>
            </w:r>
          </w:p>
          <w:p w:rsidR="00CE19DB" w:rsidRPr="00592694" w:rsidRDefault="00CE19DB" w:rsidP="00A21EA1">
            <w:pPr>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lang w:eastAsia="tr-TR"/>
              </w:rPr>
              <w:t>Fakülteye alınan her türlü hizmet ve malzemeye ait evrakların tahakkukunu gerçekleştirme görevlisi olarak incelemek, imzalamak ve</w:t>
            </w:r>
            <w:r w:rsidRPr="00592694">
              <w:rPr>
                <w:rFonts w:ascii="Times New Roman" w:hAnsi="Times New Roman"/>
                <w:sz w:val="20"/>
                <w:szCs w:val="20"/>
              </w:rPr>
              <w:t xml:space="preserve"> Dekana sunmak. </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Akademik ve </w:t>
            </w:r>
            <w:r>
              <w:rPr>
                <w:rFonts w:ascii="Times New Roman" w:hAnsi="Times New Roman"/>
                <w:sz w:val="20"/>
                <w:szCs w:val="20"/>
                <w:lang w:eastAsia="tr-TR"/>
              </w:rPr>
              <w:t xml:space="preserve">idari personelin maaş, ek ders ve fazla mesai işlemlerinin </w:t>
            </w:r>
            <w:r w:rsidRPr="00975937">
              <w:rPr>
                <w:rFonts w:ascii="Times New Roman" w:hAnsi="Times New Roman"/>
                <w:sz w:val="20"/>
                <w:szCs w:val="20"/>
                <w:lang w:eastAsia="tr-TR"/>
              </w:rPr>
              <w:t>muhasebeleştirilmesini gerçekleştirme görevlisi olarak sağlamak.</w:t>
            </w:r>
          </w:p>
          <w:p w:rsidR="00CE19DB" w:rsidRPr="00413B37" w:rsidRDefault="00CE19DB" w:rsidP="00413B37">
            <w:pPr>
              <w:numPr>
                <w:ilvl w:val="0"/>
                <w:numId w:val="2"/>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Fakülte</w:t>
            </w:r>
            <w:r>
              <w:rPr>
                <w:rFonts w:ascii="Times New Roman" w:hAnsi="Times New Roman"/>
                <w:sz w:val="20"/>
                <w:szCs w:val="20"/>
                <w:lang w:eastAsia="tr-TR"/>
              </w:rPr>
              <w:t>nin idari</w:t>
            </w:r>
            <w:r w:rsidRPr="00413B37">
              <w:rPr>
                <w:rFonts w:ascii="Times New Roman" w:hAnsi="Times New Roman"/>
                <w:sz w:val="20"/>
                <w:szCs w:val="20"/>
                <w:lang w:eastAsia="tr-TR"/>
              </w:rPr>
              <w:t xml:space="preserve"> </w:t>
            </w:r>
            <w:r>
              <w:rPr>
                <w:rFonts w:ascii="Times New Roman" w:hAnsi="Times New Roman"/>
                <w:sz w:val="20"/>
                <w:szCs w:val="20"/>
                <w:lang w:eastAsia="tr-TR"/>
              </w:rPr>
              <w:t>ve temizlik personelini</w:t>
            </w:r>
            <w:r w:rsidRPr="00413B37">
              <w:rPr>
                <w:rFonts w:ascii="Times New Roman" w:hAnsi="Times New Roman"/>
                <w:sz w:val="20"/>
                <w:szCs w:val="20"/>
                <w:lang w:eastAsia="tr-TR"/>
              </w:rPr>
              <w:t xml:space="preserve"> denetlemek ve çalışma konularında direktif vermek.</w:t>
            </w:r>
            <w:r w:rsidRPr="00975937">
              <w:rPr>
                <w:rFonts w:ascii="Times New Roman" w:hAnsi="Times New Roman"/>
                <w:sz w:val="20"/>
                <w:szCs w:val="20"/>
                <w:lang w:eastAsia="tr-TR"/>
              </w:rPr>
              <w:t xml:space="preserve"> </w:t>
            </w:r>
          </w:p>
          <w:p w:rsidR="00CE19DB"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Fakülte </w:t>
            </w:r>
            <w:r>
              <w:rPr>
                <w:rFonts w:ascii="Times New Roman" w:hAnsi="Times New Roman"/>
                <w:sz w:val="20"/>
                <w:szCs w:val="20"/>
                <w:lang w:eastAsia="tr-TR"/>
              </w:rPr>
              <w:t xml:space="preserve">idari </w:t>
            </w:r>
            <w:r w:rsidRPr="00975937">
              <w:rPr>
                <w:rFonts w:ascii="Times New Roman" w:hAnsi="Times New Roman"/>
                <w:sz w:val="20"/>
                <w:szCs w:val="20"/>
                <w:lang w:eastAsia="tr-TR"/>
              </w:rPr>
              <w:t>personel</w:t>
            </w:r>
            <w:r>
              <w:rPr>
                <w:rFonts w:ascii="Times New Roman" w:hAnsi="Times New Roman"/>
                <w:sz w:val="20"/>
                <w:szCs w:val="20"/>
                <w:lang w:eastAsia="tr-TR"/>
              </w:rPr>
              <w:t>inin</w:t>
            </w:r>
            <w:r w:rsidRPr="00975937">
              <w:rPr>
                <w:rFonts w:ascii="Times New Roman" w:hAnsi="Times New Roman"/>
                <w:sz w:val="20"/>
                <w:szCs w:val="20"/>
                <w:lang w:eastAsia="tr-TR"/>
              </w:rPr>
              <w:t xml:space="preserve"> işi ile ilgili kurs, eğitim vb. katılımını sağlamak.</w:t>
            </w:r>
          </w:p>
          <w:p w:rsidR="00CE19DB" w:rsidRPr="0076411A" w:rsidRDefault="00CE19DB" w:rsidP="00395C95">
            <w:pPr>
              <w:numPr>
                <w:ilvl w:val="0"/>
                <w:numId w:val="2"/>
              </w:numPr>
              <w:spacing w:after="0" w:line="240" w:lineRule="auto"/>
              <w:jc w:val="both"/>
              <w:rPr>
                <w:rFonts w:ascii="Times New Roman" w:hAnsi="Times New Roman"/>
                <w:sz w:val="20"/>
                <w:szCs w:val="20"/>
                <w:lang w:eastAsia="tr-TR"/>
              </w:rPr>
            </w:pPr>
            <w:r w:rsidRPr="0076411A">
              <w:rPr>
                <w:rFonts w:ascii="Times New Roman" w:hAnsi="Times New Roman"/>
                <w:sz w:val="20"/>
                <w:szCs w:val="20"/>
                <w:lang w:eastAsia="tr-TR"/>
              </w:rPr>
              <w:t>Fakülte bünyesinde birim arşivi oluşturup sorumlusunu belirlemek, arşiv düzeninin sağlamak ve geçmiş döneme ait her türlü evrakın arşiv yönetmelikleri doğrultusunda arşivlenmesini sağlamak.</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Öğrencilerin Fakülte ile ilgili her türlü sorunlarının çözümünde yardımcı olmak, bununla ilgili görüşmeler yapmak.</w:t>
            </w:r>
          </w:p>
          <w:p w:rsidR="00CE19DB" w:rsidRDefault="00CE19DB" w:rsidP="00975937">
            <w:pPr>
              <w:pStyle w:val="ListeParagraf"/>
              <w:numPr>
                <w:ilvl w:val="0"/>
                <w:numId w:val="2"/>
              </w:numPr>
              <w:spacing w:after="0" w:line="240" w:lineRule="auto"/>
              <w:jc w:val="both"/>
              <w:rPr>
                <w:rFonts w:ascii="Times New Roman" w:hAnsi="Times New Roman"/>
                <w:sz w:val="20"/>
                <w:szCs w:val="20"/>
              </w:rPr>
            </w:pPr>
            <w:proofErr w:type="gramStart"/>
            <w:r w:rsidRPr="00592694">
              <w:rPr>
                <w:rFonts w:ascii="Times New Roman" w:hAnsi="Times New Roman"/>
                <w:sz w:val="20"/>
                <w:szCs w:val="20"/>
              </w:rPr>
              <w:t>Öğrencilerden gelen sağlık raporlarının ilgili bölüme ve komisyona ulaştırılmasını sağlamak.</w:t>
            </w:r>
            <w:proofErr w:type="gramEnd"/>
          </w:p>
          <w:p w:rsidR="00CE19DB" w:rsidRPr="00975937" w:rsidRDefault="00CE19DB" w:rsidP="00975937">
            <w:pPr>
              <w:numPr>
                <w:ilvl w:val="0"/>
                <w:numId w:val="2"/>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Öğrencilerin Not Durum Belgeleri ve D</w:t>
            </w:r>
            <w:r w:rsidRPr="00975937">
              <w:rPr>
                <w:rFonts w:ascii="Times New Roman" w:hAnsi="Times New Roman"/>
                <w:sz w:val="20"/>
                <w:szCs w:val="20"/>
                <w:lang w:eastAsia="tr-TR"/>
              </w:rPr>
              <w:t xml:space="preserve">iplomalarını kontrol etmek, imzalamak, talep olduğu takdirde </w:t>
            </w:r>
            <w:r>
              <w:rPr>
                <w:rFonts w:ascii="Times New Roman" w:hAnsi="Times New Roman"/>
                <w:sz w:val="20"/>
                <w:szCs w:val="20"/>
                <w:lang w:eastAsia="tr-TR"/>
              </w:rPr>
              <w:t>D</w:t>
            </w:r>
            <w:r w:rsidRPr="00975937">
              <w:rPr>
                <w:rFonts w:ascii="Times New Roman" w:hAnsi="Times New Roman"/>
                <w:sz w:val="20"/>
                <w:szCs w:val="20"/>
                <w:lang w:eastAsia="tr-TR"/>
              </w:rPr>
              <w:t>iploma suretlerini aslı gibi yapmak.</w:t>
            </w:r>
            <w:proofErr w:type="gramEnd"/>
          </w:p>
          <w:p w:rsidR="00CE19DB" w:rsidRDefault="00CE19DB" w:rsidP="008D3328">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Fakülte içinde etkin bir kayıt ve dosyalama sistemi kurulmasını, yürütülmesini ve geliştirilmesini sağlamak. </w:t>
            </w:r>
          </w:p>
          <w:p w:rsidR="00CE19DB" w:rsidRPr="00975937" w:rsidRDefault="00CE19DB" w:rsidP="008D3328">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Rektörlük tarafından organize edilen toplantılara katılmak.</w:t>
            </w:r>
            <w:proofErr w:type="gramEnd"/>
          </w:p>
          <w:p w:rsidR="00CE19DB" w:rsidRPr="00F120F3" w:rsidRDefault="00CE19DB" w:rsidP="00F120F3">
            <w:pPr>
              <w:numPr>
                <w:ilvl w:val="0"/>
                <w:numId w:val="2"/>
              </w:numPr>
              <w:spacing w:after="0" w:line="240" w:lineRule="auto"/>
              <w:jc w:val="both"/>
              <w:rPr>
                <w:rFonts w:ascii="Times New Roman" w:hAnsi="Times New Roman"/>
                <w:sz w:val="20"/>
                <w:szCs w:val="20"/>
                <w:lang w:eastAsia="tr-TR"/>
              </w:rPr>
            </w:pPr>
            <w:r w:rsidRPr="00F120F3">
              <w:rPr>
                <w:rFonts w:ascii="Times New Roman" w:hAnsi="Times New Roman"/>
                <w:sz w:val="20"/>
                <w:szCs w:val="20"/>
                <w:lang w:eastAsia="tr-TR"/>
              </w:rPr>
              <w:t>Kendisine verilen görevleri zamanında, eksiksiz, işgücü, zaman ve malzeme tasarrufu sağlayacak şekilde yerine getirmek.</w:t>
            </w:r>
          </w:p>
          <w:p w:rsidR="00CE19DB" w:rsidRPr="00F120F3" w:rsidRDefault="00CE19DB" w:rsidP="00A21EA1">
            <w:pPr>
              <w:pStyle w:val="ListeParagraf"/>
              <w:numPr>
                <w:ilvl w:val="0"/>
                <w:numId w:val="2"/>
              </w:numPr>
              <w:spacing w:after="0" w:line="240" w:lineRule="auto"/>
              <w:jc w:val="both"/>
              <w:rPr>
                <w:rFonts w:ascii="Times New Roman" w:hAnsi="Times New Roman"/>
                <w:sz w:val="20"/>
                <w:szCs w:val="20"/>
              </w:rPr>
            </w:pPr>
            <w:r w:rsidRPr="00F120F3">
              <w:rPr>
                <w:rFonts w:ascii="Times New Roman" w:hAnsi="Times New Roman"/>
                <w:sz w:val="20"/>
                <w:szCs w:val="20"/>
              </w:rPr>
              <w:t xml:space="preserve">Kendi sorumluluğunda olan büro makineleri ve demirbaşların her türlü hasara karşı korunması için gerekli tedbirleri almak. </w:t>
            </w:r>
            <w:proofErr w:type="gramStart"/>
            <w:r w:rsidRPr="00F120F3">
              <w:rPr>
                <w:rFonts w:ascii="Times New Roman" w:hAnsi="Times New Roman"/>
                <w:sz w:val="20"/>
                <w:szCs w:val="20"/>
              </w:rPr>
              <w:t>Sorumluluğundaki mevcut araç, gereç ve her türlü malzemenin yerinde ve ekonomik kullanılmasını sağlamak.</w:t>
            </w:r>
            <w:proofErr w:type="gramEnd"/>
          </w:p>
          <w:p w:rsidR="00CE19DB" w:rsidRPr="008D3328" w:rsidRDefault="00CE19DB" w:rsidP="00A21EA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Dekan Yardımcılarının ve Dekanın görev alanı ile ilgili vereceği diğer işleri yapmak.</w:t>
            </w:r>
          </w:p>
          <w:p w:rsidR="00CE19DB" w:rsidRPr="00135502" w:rsidRDefault="00CE19DB" w:rsidP="00A21EA1">
            <w:pPr>
              <w:pStyle w:val="ListeParagraf"/>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rPr>
              <w:t>Fakülte Sekreteri, görevleri ve yaptığı tüm iş/işlemlerden dolayı Dekana karşı sorumludur.</w:t>
            </w:r>
          </w:p>
        </w:tc>
      </w:tr>
      <w:tr w:rsidR="00CE19DB" w:rsidRPr="00463B52" w:rsidTr="00747C8E">
        <w:trPr>
          <w:trHeight w:val="397"/>
        </w:trPr>
        <w:tc>
          <w:tcPr>
            <w:tcW w:w="9286" w:type="dxa"/>
            <w:gridSpan w:val="3"/>
            <w:tcBorders>
              <w:top w:val="single" w:sz="4" w:space="0" w:color="auto"/>
              <w:bottom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lastRenderedPageBreak/>
              <w:t>3) ÇALIŞMA KOŞULLARI</w:t>
            </w:r>
          </w:p>
        </w:tc>
      </w:tr>
      <w:tr w:rsidR="00CE19DB" w:rsidRPr="00463B52" w:rsidTr="00747C8E">
        <w:trPr>
          <w:trHeight w:val="397"/>
        </w:trPr>
        <w:tc>
          <w:tcPr>
            <w:tcW w:w="3620" w:type="dxa"/>
            <w:gridSpan w:val="2"/>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540"/>
              <w:rPr>
                <w:rFonts w:ascii="Times New Roman" w:hAnsi="Times New Roman"/>
                <w:b/>
                <w:bCs/>
                <w:sz w:val="20"/>
                <w:szCs w:val="20"/>
                <w:lang w:eastAsia="tr-TR"/>
              </w:rPr>
            </w:pPr>
            <w:r w:rsidRPr="00413B37">
              <w:rPr>
                <w:rFonts w:ascii="Times New Roman" w:hAnsi="Times New Roman"/>
                <w:b/>
                <w:bCs/>
                <w:sz w:val="20"/>
                <w:szCs w:val="20"/>
                <w:lang w:eastAsia="tr-TR"/>
              </w:rPr>
              <w:lastRenderedPageBreak/>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Kapalı alan.</w:t>
            </w:r>
          </w:p>
        </w:tc>
      </w:tr>
      <w:tr w:rsidR="00CE19DB" w:rsidRPr="00463B52" w:rsidTr="00747C8E">
        <w:trPr>
          <w:trHeight w:val="397"/>
        </w:trPr>
        <w:tc>
          <w:tcPr>
            <w:tcW w:w="3620" w:type="dxa"/>
            <w:gridSpan w:val="2"/>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540"/>
              <w:rPr>
                <w:rFonts w:ascii="Times New Roman" w:hAnsi="Times New Roman"/>
                <w:b/>
                <w:bCs/>
                <w:sz w:val="20"/>
                <w:szCs w:val="20"/>
                <w:lang w:eastAsia="tr-TR"/>
              </w:rPr>
            </w:pPr>
            <w:r w:rsidRPr="00413B37">
              <w:rPr>
                <w:rFonts w:ascii="Times New Roman" w:hAnsi="Times New Roman"/>
                <w:b/>
                <w:bCs/>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413B37" w:rsidRDefault="00CE19DB" w:rsidP="00975937">
            <w:pPr>
              <w:tabs>
                <w:tab w:val="left" w:pos="4360"/>
              </w:tabs>
              <w:spacing w:after="0" w:line="240" w:lineRule="auto"/>
              <w:rPr>
                <w:rFonts w:ascii="Times New Roman" w:hAnsi="Times New Roman"/>
                <w:color w:val="000000"/>
                <w:sz w:val="20"/>
                <w:szCs w:val="20"/>
                <w:lang w:eastAsia="tr-TR"/>
              </w:rPr>
            </w:pPr>
            <w:r w:rsidRPr="00413B37">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413B37">
              <w:rPr>
                <w:rFonts w:ascii="Times New Roman" w:hAnsi="Times New Roman"/>
                <w:color w:val="000000"/>
                <w:sz w:val="20"/>
                <w:szCs w:val="20"/>
                <w:lang w:eastAsia="tr-TR"/>
              </w:rPr>
              <w:t xml:space="preserve">Vicdani) </w:t>
            </w:r>
          </w:p>
        </w:tc>
      </w:tr>
      <w:tr w:rsidR="00CE19DB" w:rsidRPr="00463B52" w:rsidTr="00747C8E">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4) GÖREV/İŞİN GEREKTİRDİĞİ AĞIRLIKLI ÇABA</w:t>
            </w:r>
          </w:p>
          <w:p w:rsidR="00CE19DB" w:rsidRPr="00413B37" w:rsidRDefault="00CE19DB" w:rsidP="00413B37">
            <w:pPr>
              <w:spacing w:after="0" w:line="240" w:lineRule="auto"/>
              <w:ind w:firstLine="360"/>
              <w:rPr>
                <w:rFonts w:ascii="Times New Roman" w:hAnsi="Times New Roman"/>
                <w:sz w:val="20"/>
                <w:szCs w:val="20"/>
                <w:lang w:eastAsia="tr-TR"/>
              </w:rPr>
            </w:pPr>
            <w:r w:rsidRPr="00413B37">
              <w:rPr>
                <w:rFonts w:ascii="Times New Roman" w:hAnsi="Times New Roman"/>
                <w:b/>
                <w:bCs/>
                <w:sz w:val="20"/>
                <w:szCs w:val="20"/>
                <w:lang w:eastAsia="tr-TR"/>
              </w:rPr>
              <w:t xml:space="preserve">    </w:t>
            </w:r>
            <w:r w:rsidRPr="00413B37">
              <w:rPr>
                <w:rFonts w:ascii="Times New Roman" w:hAnsi="Times New Roman"/>
                <w:sz w:val="20"/>
                <w:szCs w:val="20"/>
                <w:lang w:eastAsia="tr-TR"/>
              </w:rPr>
              <w:t xml:space="preserve">[  ] FİZİKSEL ÇABA                 [   ] ZİHİNSEL ÇABA              </w:t>
            </w:r>
            <w:r w:rsidRPr="00413B37">
              <w:rPr>
                <w:rFonts w:ascii="Times New Roman" w:hAnsi="Times New Roman"/>
                <w:color w:val="000000"/>
                <w:sz w:val="20"/>
                <w:szCs w:val="20"/>
                <w:lang w:eastAsia="tr-TR"/>
              </w:rPr>
              <w:t>[ X ] HER İKİSİ DE</w:t>
            </w:r>
            <w:r w:rsidRPr="00413B37">
              <w:rPr>
                <w:rFonts w:ascii="Times New Roman" w:hAnsi="Times New Roman"/>
                <w:sz w:val="20"/>
                <w:szCs w:val="20"/>
                <w:lang w:eastAsia="tr-TR"/>
              </w:rPr>
              <w:t xml:space="preserve">   </w:t>
            </w:r>
          </w:p>
        </w:tc>
      </w:tr>
      <w:tr w:rsidR="00CE19DB" w:rsidRPr="00463B52" w:rsidTr="00747C8E">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B.  ATANACAKLARDA ARANACAK NİTELİKLER</w:t>
            </w:r>
          </w:p>
        </w:tc>
      </w:tr>
      <w:tr w:rsidR="00CE19DB" w:rsidRPr="00463B52" w:rsidTr="00747C8E">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1) GEREKLİ ÖĞRENİM DÜZEYİ VE BÖLÜMÜ</w:t>
            </w:r>
          </w:p>
          <w:p w:rsidR="00CE19DB" w:rsidRPr="00413B37" w:rsidRDefault="00CE19DB" w:rsidP="00413B37">
            <w:pPr>
              <w:spacing w:after="0" w:line="240" w:lineRule="auto"/>
              <w:ind w:firstLine="567"/>
              <w:rPr>
                <w:rFonts w:ascii="Times New Roman" w:hAnsi="Times New Roman"/>
                <w:sz w:val="20"/>
                <w:szCs w:val="20"/>
                <w:lang w:eastAsia="tr-TR"/>
              </w:rPr>
            </w:pPr>
            <w:r w:rsidRPr="00413B37">
              <w:rPr>
                <w:rFonts w:ascii="Times New Roman" w:hAnsi="Times New Roman"/>
                <w:sz w:val="20"/>
                <w:szCs w:val="20"/>
                <w:lang w:eastAsia="tr-TR"/>
              </w:rPr>
              <w:t>En az lisans mezunu olmak; İşletme, İktisat, Maliye, Kamu Yönetimi, İnsan Kaynakları, İş İdaresi vb.</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2) GEREKLİ MESLEKİ EĞİTİM, SERTİFİKA, DİĞER EĞİTİMLER</w:t>
            </w:r>
          </w:p>
          <w:p w:rsidR="00CE19DB" w:rsidRPr="00413B37" w:rsidRDefault="00CE19DB" w:rsidP="00413B37">
            <w:pPr>
              <w:spacing w:after="0" w:line="240" w:lineRule="auto"/>
              <w:ind w:firstLine="567"/>
              <w:rPr>
                <w:rFonts w:ascii="Times New Roman" w:hAnsi="Times New Roman"/>
                <w:sz w:val="20"/>
                <w:szCs w:val="20"/>
                <w:lang w:eastAsia="tr-TR"/>
              </w:rPr>
            </w:pPr>
            <w:r w:rsidRPr="00413B37">
              <w:rPr>
                <w:rFonts w:ascii="Times New Roman" w:hAnsi="Times New Roman"/>
                <w:sz w:val="20"/>
                <w:szCs w:val="20"/>
                <w:lang w:eastAsia="tr-TR"/>
              </w:rPr>
              <w:t xml:space="preserve"> Yok.</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3) GEREKLİ YABANCI DİL VE DÜZEYİ</w:t>
            </w:r>
          </w:p>
          <w:p w:rsidR="00CE19DB" w:rsidRPr="00413B37" w:rsidRDefault="00CE19DB" w:rsidP="00413B37">
            <w:pPr>
              <w:spacing w:after="0" w:line="240" w:lineRule="auto"/>
              <w:ind w:firstLine="567"/>
              <w:rPr>
                <w:rFonts w:ascii="Times New Roman" w:hAnsi="Times New Roman"/>
                <w:sz w:val="20"/>
                <w:szCs w:val="20"/>
                <w:lang w:eastAsia="tr-TR"/>
              </w:rPr>
            </w:pPr>
            <w:r w:rsidRPr="00413B37">
              <w:rPr>
                <w:rFonts w:ascii="Times New Roman" w:hAnsi="Times New Roman"/>
                <w:color w:val="000000"/>
                <w:sz w:val="20"/>
                <w:szCs w:val="20"/>
                <w:lang w:eastAsia="tr-TR"/>
              </w:rPr>
              <w:t>Gerekmiyor.</w:t>
            </w:r>
          </w:p>
        </w:tc>
      </w:tr>
      <w:tr w:rsidR="00CE19DB" w:rsidRPr="00463B52" w:rsidTr="00747C8E">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4) GEREKLİ HİZMET SÜRESİ</w:t>
            </w:r>
          </w:p>
          <w:p w:rsidR="00CE19DB" w:rsidRPr="00413B37" w:rsidRDefault="00CE19DB" w:rsidP="00413B37">
            <w:pPr>
              <w:spacing w:after="0" w:line="240" w:lineRule="auto"/>
              <w:ind w:firstLine="567"/>
              <w:jc w:val="both"/>
              <w:rPr>
                <w:rFonts w:ascii="Times New Roman" w:hAnsi="Times New Roman"/>
                <w:color w:val="000000"/>
                <w:sz w:val="20"/>
                <w:szCs w:val="20"/>
                <w:lang w:eastAsia="tr-TR"/>
              </w:rPr>
            </w:pPr>
            <w:r w:rsidRPr="00413B37">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ile 657 sayılı Devlet Memurları Kanunu’nun 68/b maddesi şartlarını taşımaları gerekmektedir. </w:t>
            </w:r>
          </w:p>
        </w:tc>
      </w:tr>
      <w:tr w:rsidR="00CE19DB" w:rsidRPr="00463B52" w:rsidTr="00747C8E">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jc w:val="both"/>
              <w:rPr>
                <w:rFonts w:ascii="Times New Roman" w:hAnsi="Times New Roman"/>
                <w:b/>
                <w:bCs/>
                <w:sz w:val="20"/>
                <w:szCs w:val="20"/>
                <w:lang w:eastAsia="tr-TR"/>
              </w:rPr>
            </w:pPr>
            <w:r w:rsidRPr="00413B37">
              <w:rPr>
                <w:rFonts w:ascii="Times New Roman" w:hAnsi="Times New Roman"/>
                <w:b/>
                <w:bCs/>
                <w:sz w:val="20"/>
                <w:szCs w:val="20"/>
                <w:lang w:eastAsia="tr-TR"/>
              </w:rPr>
              <w:t xml:space="preserve">5)  ÖZEL NİTELİKLER </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proofErr w:type="gramStart"/>
            <w:r w:rsidRPr="00413B37">
              <w:rPr>
                <w:rFonts w:ascii="Times New Roman" w:hAnsi="Times New Roman"/>
                <w:sz w:val="20"/>
                <w:szCs w:val="20"/>
                <w:lang w:eastAsia="tr-TR"/>
              </w:rPr>
              <w:t>Önderlik yeteneğine sahip.</w:t>
            </w:r>
            <w:proofErr w:type="gramEnd"/>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proofErr w:type="gramStart"/>
            <w:r w:rsidRPr="00413B37">
              <w:rPr>
                <w:rFonts w:ascii="Times New Roman" w:hAnsi="Times New Roman"/>
                <w:sz w:val="20"/>
                <w:szCs w:val="20"/>
                <w:lang w:eastAsia="tr-TR"/>
              </w:rPr>
              <w:t xml:space="preserve">Kendini sürekli yenileyen. </w:t>
            </w:r>
            <w:proofErr w:type="gramEnd"/>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proofErr w:type="gramStart"/>
            <w:r w:rsidRPr="00413B37">
              <w:rPr>
                <w:rFonts w:ascii="Times New Roman" w:hAnsi="Times New Roman"/>
                <w:sz w:val="20"/>
                <w:szCs w:val="20"/>
                <w:lang w:eastAsia="tr-TR"/>
              </w:rPr>
              <w:t>Araştırıcı ve meraklı.</w:t>
            </w:r>
            <w:proofErr w:type="gramEnd"/>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proofErr w:type="gramStart"/>
            <w:r w:rsidRPr="00413B37">
              <w:rPr>
                <w:rFonts w:ascii="Times New Roman" w:hAnsi="Times New Roman"/>
                <w:sz w:val="20"/>
                <w:szCs w:val="20"/>
                <w:lang w:eastAsia="tr-TR"/>
              </w:rPr>
              <w:t>Mevzuatı takip edebilen, yorum yapabilen.</w:t>
            </w:r>
            <w:proofErr w:type="gramEnd"/>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Sorgulayıcı.</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Sabırlı.</w:t>
            </w:r>
          </w:p>
          <w:p w:rsidR="00CE19DB"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Kendine güvenen.</w:t>
            </w:r>
          </w:p>
          <w:p w:rsidR="00CE19DB" w:rsidRPr="0041270F" w:rsidRDefault="00CE19DB" w:rsidP="0041270F">
            <w:pPr>
              <w:numPr>
                <w:ilvl w:val="0"/>
                <w:numId w:val="3"/>
              </w:numPr>
              <w:spacing w:after="0" w:line="240" w:lineRule="auto"/>
              <w:jc w:val="both"/>
              <w:rPr>
                <w:rFonts w:ascii="Times New Roman" w:hAnsi="Times New Roman"/>
                <w:sz w:val="20"/>
                <w:szCs w:val="20"/>
                <w:lang w:eastAsia="tr-TR"/>
              </w:rPr>
            </w:pPr>
            <w:r w:rsidRPr="0041270F">
              <w:rPr>
                <w:rFonts w:ascii="Times New Roman" w:hAnsi="Times New Roman"/>
                <w:sz w:val="20"/>
                <w:szCs w:val="20"/>
                <w:lang w:eastAsia="tr-TR"/>
              </w:rPr>
              <w:t>Etkin yazılı ve sözlü iletişim yeteneğine sahip.</w:t>
            </w:r>
          </w:p>
          <w:p w:rsidR="00CE19DB" w:rsidRPr="0041270F" w:rsidRDefault="00CE19DB" w:rsidP="0041270F">
            <w:pPr>
              <w:numPr>
                <w:ilvl w:val="0"/>
                <w:numId w:val="3"/>
              </w:numPr>
              <w:spacing w:after="0" w:line="240" w:lineRule="auto"/>
              <w:jc w:val="both"/>
              <w:rPr>
                <w:rFonts w:ascii="Times New Roman" w:hAnsi="Times New Roman"/>
                <w:sz w:val="20"/>
                <w:szCs w:val="20"/>
                <w:lang w:eastAsia="tr-TR"/>
              </w:rPr>
            </w:pPr>
            <w:proofErr w:type="gramStart"/>
            <w:r w:rsidRPr="0041270F">
              <w:rPr>
                <w:rFonts w:ascii="Times New Roman" w:hAnsi="Times New Roman"/>
                <w:sz w:val="20"/>
                <w:szCs w:val="20"/>
                <w:lang w:eastAsia="tr-TR"/>
              </w:rPr>
              <w:t>İkna kabiliyeti yüksek.</w:t>
            </w:r>
            <w:proofErr w:type="gramEnd"/>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Yoğun tempoda çalışabilen.</w:t>
            </w:r>
            <w:proofErr w:type="gramEnd"/>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proofErr w:type="gramStart"/>
            <w:r w:rsidRPr="00413B37">
              <w:rPr>
                <w:rFonts w:ascii="Times New Roman" w:hAnsi="Times New Roman"/>
                <w:sz w:val="20"/>
                <w:szCs w:val="20"/>
                <w:lang w:eastAsia="tr-TR"/>
              </w:rPr>
              <w:t>Hızlı, düzenli ve dikkatli.</w:t>
            </w:r>
            <w:proofErr w:type="gramEnd"/>
          </w:p>
        </w:tc>
      </w:tr>
      <w:tr w:rsidR="00CE19DB" w:rsidRPr="00463B52" w:rsidTr="00747C8E">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autoSpaceDE w:val="0"/>
              <w:autoSpaceDN w:val="0"/>
              <w:adjustRightInd w:val="0"/>
              <w:spacing w:after="0" w:line="240" w:lineRule="auto"/>
              <w:jc w:val="center"/>
              <w:rPr>
                <w:rFonts w:ascii="TimesNewRomanPSMT" w:hAnsi="TimesNewRomanPSMT" w:cs="TimesNewRomanPSMT"/>
                <w:b/>
                <w:bCs/>
                <w:i/>
                <w:iCs/>
                <w:lang w:eastAsia="tr-TR"/>
              </w:rPr>
            </w:pPr>
            <w:r w:rsidRPr="00413B37">
              <w:rPr>
                <w:rFonts w:ascii="TimesNewRomanPSMT Tur" w:hAnsi="TimesNewRomanPSMT Tur" w:cs="TimesNewRomanPSMT Tur"/>
                <w:b/>
                <w:bCs/>
                <w:i/>
                <w:iCs/>
                <w:lang w:eastAsia="tr-TR"/>
              </w:rPr>
              <w:t>Bu dokumanda açıklanan görev tanımımı okudum.</w:t>
            </w:r>
          </w:p>
          <w:p w:rsidR="00CE19DB" w:rsidRPr="00413B37" w:rsidRDefault="00CE19DB" w:rsidP="00413B37">
            <w:pPr>
              <w:autoSpaceDE w:val="0"/>
              <w:autoSpaceDN w:val="0"/>
              <w:adjustRightInd w:val="0"/>
              <w:spacing w:after="0" w:line="240" w:lineRule="auto"/>
              <w:jc w:val="center"/>
              <w:rPr>
                <w:rFonts w:ascii="TimesNewRomanPSMT" w:hAnsi="TimesNewRomanPSMT" w:cs="TimesNewRomanPSMT"/>
                <w:b/>
                <w:bCs/>
                <w:i/>
                <w:iCs/>
                <w:lang w:eastAsia="tr-TR"/>
              </w:rPr>
            </w:pPr>
            <w:r w:rsidRPr="00413B37">
              <w:rPr>
                <w:rFonts w:ascii="TimesNewRomanPSMT" w:hAnsi="TimesNewRomanPSMT" w:cs="TimesNewRomanPSMT"/>
                <w:b/>
                <w:bCs/>
                <w:i/>
                <w:iCs/>
                <w:lang w:eastAsia="tr-TR"/>
              </w:rPr>
              <w:t>Görevimi burada belirtilen kapsamda yerine getirmeyi kabul ve taahhüt ediyorum.</w:t>
            </w:r>
          </w:p>
          <w:p w:rsidR="00CE19DB" w:rsidRPr="00413B37" w:rsidRDefault="00CE19DB" w:rsidP="00413B37">
            <w:pPr>
              <w:autoSpaceDE w:val="0"/>
              <w:autoSpaceDN w:val="0"/>
              <w:adjustRightInd w:val="0"/>
              <w:spacing w:after="0" w:line="240" w:lineRule="auto"/>
              <w:jc w:val="center"/>
              <w:rPr>
                <w:rFonts w:ascii="TimesNewRomanPSMT" w:hAnsi="TimesNewRomanPSMT" w:cs="TimesNewRomanPSMT"/>
                <w:lang w:eastAsia="tr-TR"/>
              </w:rPr>
            </w:pPr>
          </w:p>
          <w:p w:rsidR="00CE19DB" w:rsidRPr="00413B37" w:rsidRDefault="00CE19DB" w:rsidP="00413B37">
            <w:pPr>
              <w:autoSpaceDE w:val="0"/>
              <w:autoSpaceDN w:val="0"/>
              <w:adjustRightInd w:val="0"/>
              <w:spacing w:after="0" w:line="240" w:lineRule="auto"/>
              <w:rPr>
                <w:rFonts w:ascii="TimesNewRomanPSMT" w:hAnsi="TimesNewRomanPSMT" w:cs="TimesNewRomanPSMT"/>
                <w:b/>
                <w:bCs/>
                <w:lang w:eastAsia="tr-TR"/>
              </w:rPr>
            </w:pPr>
            <w:r w:rsidRPr="00413B37">
              <w:rPr>
                <w:rFonts w:ascii="TimesNewRomanPSMT Tur" w:hAnsi="TimesNewRomanPSMT Tur" w:cs="TimesNewRomanPSMT Tur"/>
                <w:b/>
                <w:bCs/>
                <w:lang w:eastAsia="tr-TR"/>
              </w:rPr>
              <w:t>Adı ve Soyadı:</w:t>
            </w:r>
          </w:p>
          <w:p w:rsidR="00CE19DB" w:rsidRPr="00413B37" w:rsidRDefault="00CE19DB" w:rsidP="00413B37">
            <w:pPr>
              <w:rPr>
                <w:rFonts w:ascii="TimesNewRomanPSMT" w:hAnsi="TimesNewRomanPSMT" w:cs="TimesNewRomanPSMT"/>
                <w:lang w:eastAsia="tr-TR"/>
              </w:rPr>
            </w:pPr>
          </w:p>
          <w:p w:rsidR="00CE19DB" w:rsidRPr="00413B37" w:rsidRDefault="00CE19DB" w:rsidP="00413B37">
            <w:pPr>
              <w:spacing w:after="0" w:line="240" w:lineRule="auto"/>
              <w:rPr>
                <w:rFonts w:ascii="TimesNewRomanPSMT" w:hAnsi="TimesNewRomanPSMT" w:cs="TimesNewRomanPSMT"/>
                <w:b/>
                <w:bCs/>
                <w:lang w:eastAsia="tr-TR"/>
              </w:rPr>
            </w:pPr>
            <w:r w:rsidRPr="00413B37">
              <w:rPr>
                <w:rFonts w:ascii="TimesNewRomanPSMT Tur" w:hAnsi="TimesNewRomanPSMT Tur" w:cs="TimesNewRomanPSMT Tur"/>
                <w:b/>
                <w:bCs/>
                <w:lang w:eastAsia="tr-TR"/>
              </w:rPr>
              <w:t xml:space="preserve">Tarih                                                                                                                              </w:t>
            </w:r>
          </w:p>
          <w:p w:rsidR="00CE19DB" w:rsidRPr="00413B37" w:rsidRDefault="00CE19DB" w:rsidP="00413B37">
            <w:pPr>
              <w:spacing w:after="0" w:line="240" w:lineRule="auto"/>
              <w:rPr>
                <w:rFonts w:ascii="Times New Roman" w:hAnsi="Times New Roman"/>
                <w:b/>
                <w:bCs/>
                <w:sz w:val="20"/>
                <w:szCs w:val="20"/>
                <w:lang w:eastAsia="tr-TR"/>
              </w:rPr>
            </w:pPr>
            <w:proofErr w:type="gramStart"/>
            <w:r w:rsidRPr="00413B37">
              <w:rPr>
                <w:rFonts w:ascii="TimesNewRomanPSMT" w:hAnsi="TimesNewRomanPSMT" w:cs="TimesNewRomanPSMT"/>
                <w:b/>
                <w:bCs/>
                <w:lang w:eastAsia="tr-TR"/>
              </w:rPr>
              <w:t>.…</w:t>
            </w:r>
            <w:proofErr w:type="gramEnd"/>
            <w:r w:rsidRPr="00413B37">
              <w:rPr>
                <w:rFonts w:ascii="TimesNewRomanPSMT" w:hAnsi="TimesNewRomanPSMT" w:cs="TimesNewRomanPSMT"/>
                <w:b/>
                <w:bCs/>
                <w:lang w:eastAsia="tr-TR"/>
              </w:rPr>
              <w:t xml:space="preserve">/.…/….                                                                                                      </w:t>
            </w:r>
          </w:p>
        </w:tc>
      </w:tr>
      <w:tr w:rsidR="00CE19DB" w:rsidRPr="00463B52" w:rsidTr="00747C8E">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jc w:val="center"/>
              <w:rPr>
                <w:rFonts w:ascii="Times New Roman" w:hAnsi="Times New Roman"/>
                <w:b/>
                <w:bCs/>
                <w:sz w:val="20"/>
                <w:szCs w:val="20"/>
                <w:lang w:eastAsia="tr-TR"/>
              </w:rPr>
            </w:pPr>
          </w:p>
          <w:p w:rsidR="00CE19DB" w:rsidRDefault="00CE19DB" w:rsidP="008A6480">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8A6480">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13B37" w:rsidRDefault="00CE19DB" w:rsidP="00413B37">
            <w:pPr>
              <w:spacing w:after="0" w:line="240" w:lineRule="auto"/>
              <w:ind w:firstLine="360"/>
              <w:jc w:val="center"/>
              <w:rPr>
                <w:rFonts w:ascii="Times New Roman" w:hAnsi="Times New Roman"/>
                <w:b/>
                <w:bCs/>
                <w:color w:val="000000"/>
                <w:sz w:val="24"/>
                <w:szCs w:val="24"/>
                <w:lang w:eastAsia="tr-TR"/>
              </w:rPr>
            </w:pPr>
          </w:p>
          <w:p w:rsidR="00CE19DB" w:rsidRPr="00413B37" w:rsidRDefault="00CE19DB" w:rsidP="00413B37">
            <w:pPr>
              <w:spacing w:after="0" w:line="240" w:lineRule="auto"/>
              <w:rPr>
                <w:rFonts w:ascii="Times New Roman" w:hAnsi="Times New Roman"/>
                <w:b/>
                <w:bCs/>
                <w:sz w:val="24"/>
                <w:szCs w:val="24"/>
                <w:lang w:eastAsia="tr-TR"/>
              </w:rPr>
            </w:pPr>
            <w:r w:rsidRPr="00413B37">
              <w:rPr>
                <w:rFonts w:ascii="Times New Roman" w:hAnsi="Times New Roman"/>
                <w:b/>
                <w:bCs/>
                <w:sz w:val="24"/>
                <w:szCs w:val="24"/>
                <w:lang w:eastAsia="tr-TR"/>
              </w:rPr>
              <w:t xml:space="preserve">Tarih                                                                                                                   </w:t>
            </w:r>
          </w:p>
          <w:p w:rsidR="00CE19DB" w:rsidRPr="00413B37" w:rsidRDefault="00CE19DB" w:rsidP="00413B37">
            <w:pPr>
              <w:spacing w:after="0" w:line="240" w:lineRule="auto"/>
              <w:rPr>
                <w:rFonts w:ascii="Times New Roman" w:hAnsi="Times New Roman"/>
                <w:b/>
                <w:bCs/>
                <w:sz w:val="24"/>
                <w:szCs w:val="24"/>
                <w:lang w:eastAsia="tr-TR"/>
              </w:rPr>
            </w:pPr>
            <w:proofErr w:type="gramStart"/>
            <w:r w:rsidRPr="00413B37">
              <w:rPr>
                <w:rFonts w:ascii="Times New Roman" w:hAnsi="Times New Roman"/>
                <w:b/>
                <w:bCs/>
                <w:sz w:val="24"/>
                <w:szCs w:val="24"/>
                <w:lang w:eastAsia="tr-TR"/>
              </w:rPr>
              <w:t>.…</w:t>
            </w:r>
            <w:proofErr w:type="gramEnd"/>
            <w:r w:rsidRPr="00413B37">
              <w:rPr>
                <w:rFonts w:ascii="Times New Roman" w:hAnsi="Times New Roman"/>
                <w:b/>
                <w:bCs/>
                <w:sz w:val="24"/>
                <w:szCs w:val="24"/>
                <w:lang w:eastAsia="tr-TR"/>
              </w:rPr>
              <w:t>/.…/….</w:t>
            </w:r>
          </w:p>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 xml:space="preserve">                                              </w:t>
            </w:r>
          </w:p>
        </w:tc>
      </w:tr>
    </w:tbl>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17753F">
      <w:pPr>
        <w:spacing w:after="0" w:line="240" w:lineRule="auto"/>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r>
        <w:rPr>
          <w:rFonts w:ascii="Comic Sans MS" w:hAnsi="Comic Sans MS"/>
          <w:b/>
          <w:color w:val="000000"/>
          <w:sz w:val="72"/>
          <w:szCs w:val="72"/>
          <w:lang w:eastAsia="tr-TR"/>
        </w:rPr>
        <w:t>ÖZEL KALEM</w:t>
      </w: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w:t>
            </w:r>
            <w:r w:rsidRPr="00EA30D3">
              <w:rPr>
                <w:rFonts w:ascii="Times New Roman" w:hAnsi="Times New Roman"/>
                <w:color w:val="000000"/>
                <w:sz w:val="20"/>
                <w:szCs w:val="20"/>
                <w:lang w:eastAsia="tr-TR"/>
              </w:rPr>
              <w:t xml:space="preserve">Özel Kalem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ÖZEL KALEM SEKRETERİ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747C8E">
            <w:pPr>
              <w:spacing w:after="0" w:line="240" w:lineRule="auto"/>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CE19DB" w:rsidRPr="00EA30D3" w:rsidRDefault="00CE19DB" w:rsidP="00EA30D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Dekanlığın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Dekanlığın sekreterlik hizmetlerini (telefon </w:t>
            </w:r>
            <w:r>
              <w:rPr>
                <w:rFonts w:ascii="Times New Roman" w:hAnsi="Times New Roman"/>
                <w:sz w:val="20"/>
                <w:szCs w:val="20"/>
                <w:lang w:eastAsia="tr-TR"/>
              </w:rPr>
              <w:t>aktarma</w:t>
            </w:r>
            <w:r w:rsidRPr="00975937">
              <w:rPr>
                <w:rFonts w:ascii="Times New Roman" w:hAnsi="Times New Roman"/>
                <w:sz w:val="20"/>
                <w:szCs w:val="20"/>
                <w:lang w:eastAsia="tr-TR"/>
              </w:rPr>
              <w:t>, not alma, randevu ayarlama, faks çekme vb.) yapmak.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Dekanın telefon görüşmelerini ve randevularını düzenleyerek günlük iş takibini yapmak.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İş akışındaki günlük acil yazılara ilişkin Dekanı bilgilendirmek.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Dekan odasına ilgisiz ya da uygun olmayan kişilerin girmesini engellemek, Dekan olmadığı zamanlarda odanın kilitli tutulmasını sağlamak.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 Dekanlığının günlük yazışmalarını yapmak, takip etmek, işlemi bittikten sonra dosyalamak.</w:t>
            </w:r>
            <w:proofErr w:type="gramEnd"/>
          </w:p>
          <w:p w:rsidR="00CE19DB"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Gerektiğinde çeşitli evrak ve dokümanları hazırlamak.</w:t>
            </w:r>
            <w:proofErr w:type="gramEnd"/>
          </w:p>
          <w:p w:rsidR="00CE19DB" w:rsidRPr="00B42420" w:rsidRDefault="00CE19DB" w:rsidP="003922C5">
            <w:pPr>
              <w:numPr>
                <w:ilvl w:val="0"/>
                <w:numId w:val="2"/>
              </w:numPr>
              <w:spacing w:after="0" w:line="240" w:lineRule="auto"/>
              <w:jc w:val="both"/>
              <w:rPr>
                <w:rFonts w:ascii="Times New Roman" w:hAnsi="Times New Roman"/>
                <w:color w:val="000000"/>
                <w:sz w:val="20"/>
                <w:szCs w:val="20"/>
                <w:lang w:eastAsia="tr-TR"/>
              </w:rPr>
            </w:pPr>
            <w:proofErr w:type="gramStart"/>
            <w:r w:rsidRPr="00B42420">
              <w:rPr>
                <w:rFonts w:ascii="Times New Roman" w:hAnsi="Times New Roman"/>
                <w:color w:val="000000"/>
                <w:sz w:val="20"/>
                <w:szCs w:val="20"/>
                <w:lang w:eastAsia="tr-TR"/>
              </w:rPr>
              <w:t>İdari görev alan akademik personelin görev sürelerinin takibini yapmak.</w:t>
            </w:r>
            <w:proofErr w:type="gramEnd"/>
          </w:p>
          <w:p w:rsidR="00CE19DB" w:rsidRPr="00B42420" w:rsidRDefault="00CE19DB" w:rsidP="003922C5">
            <w:pPr>
              <w:numPr>
                <w:ilvl w:val="0"/>
                <w:numId w:val="2"/>
              </w:numPr>
              <w:spacing w:after="0" w:line="240" w:lineRule="auto"/>
              <w:jc w:val="both"/>
              <w:rPr>
                <w:rFonts w:ascii="Times New Roman" w:hAnsi="Times New Roman"/>
                <w:color w:val="000000"/>
                <w:sz w:val="20"/>
                <w:szCs w:val="20"/>
                <w:lang w:eastAsia="tr-TR"/>
              </w:rPr>
            </w:pPr>
            <w:proofErr w:type="spellStart"/>
            <w:r w:rsidRPr="00B42420">
              <w:rPr>
                <w:rFonts w:ascii="Times New Roman" w:hAnsi="Times New Roman"/>
                <w:color w:val="000000"/>
                <w:sz w:val="20"/>
                <w:szCs w:val="20"/>
                <w:lang w:eastAsia="tr-TR"/>
              </w:rPr>
              <w:t>İYEM’le</w:t>
            </w:r>
            <w:proofErr w:type="spellEnd"/>
            <w:r w:rsidRPr="00B42420">
              <w:rPr>
                <w:rFonts w:ascii="Times New Roman" w:hAnsi="Times New Roman"/>
                <w:color w:val="000000"/>
                <w:sz w:val="20"/>
                <w:szCs w:val="20"/>
                <w:lang w:eastAsia="tr-TR"/>
              </w:rPr>
              <w:t xml:space="preserve"> ilgili işlemlerin takibini ve yazışmalarını yapmak.</w:t>
            </w:r>
          </w:p>
          <w:p w:rsidR="00CE19DB"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Fakülteye gelen ve giden evrakların kayıtlarını yapmak ve amirlerin talimatları doğrultusunda ilgililere iletmek.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Fakülte e-posta adresine gelen mailleri kontrol ederek cevaplanması gerekenleri cevaplamak.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roofErr w:type="gramEnd"/>
          </w:p>
          <w:p w:rsidR="00CE19DB"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rsidR="00CE19DB" w:rsidRDefault="00CE19DB" w:rsidP="00C14A31">
            <w:pPr>
              <w:pStyle w:val="ListeParagraf"/>
              <w:numPr>
                <w:ilvl w:val="0"/>
                <w:numId w:val="2"/>
              </w:numPr>
              <w:spacing w:after="0" w:line="240" w:lineRule="auto"/>
              <w:jc w:val="both"/>
              <w:rPr>
                <w:rFonts w:ascii="Times New Roman" w:hAnsi="Times New Roman"/>
                <w:sz w:val="20"/>
                <w:szCs w:val="20"/>
              </w:rPr>
            </w:pPr>
            <w:proofErr w:type="gramStart"/>
            <w:r w:rsidRPr="008D3328">
              <w:rPr>
                <w:rFonts w:ascii="Times New Roman" w:hAnsi="Times New Roman"/>
                <w:sz w:val="20"/>
                <w:szCs w:val="20"/>
              </w:rPr>
              <w:t>Üniversite Yönetim Kurulu, Senato, Fakülte Kurulu, Fakülte Yönetim Kurulu ve Disiplin Kurulu gibi önemli toplantıların gün ve saatini Dekana hatırlatmak.</w:t>
            </w:r>
            <w:proofErr w:type="gramEnd"/>
          </w:p>
          <w:p w:rsidR="00CE19DB" w:rsidRPr="00B42420"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8D3328">
              <w:rPr>
                <w:rFonts w:ascii="Times New Roman" w:hAnsi="Times New Roman"/>
                <w:sz w:val="20"/>
                <w:szCs w:val="20"/>
              </w:rPr>
              <w:t>Fakültenin; Fakülte, Yönetim ve Disiplin Kurulları toplantı bilgilerini ilgililere duyurmak</w:t>
            </w:r>
            <w:r w:rsidRPr="00B42420">
              <w:rPr>
                <w:rFonts w:ascii="Times New Roman" w:hAnsi="Times New Roman"/>
                <w:color w:val="000000"/>
                <w:sz w:val="20"/>
                <w:szCs w:val="20"/>
              </w:rPr>
              <w:t>, yazışmalarını yapmak ve alınan kararları kurul üyelerine imzalatmak, ilgili birimlere göndermek.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 xml:space="preserve">Dekanlığa ve Dekana ait özel ve kurumsal dosyaları tutmak, arşivlemek ve muhafaza etmek. </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Dekana ait özel ya da gizli yazıları düzenlemek, davetiye, tebrik kart</w:t>
            </w:r>
            <w:r>
              <w:rPr>
                <w:rFonts w:ascii="Times New Roman" w:hAnsi="Times New Roman"/>
                <w:sz w:val="20"/>
                <w:szCs w:val="20"/>
                <w:lang w:eastAsia="tr-TR"/>
              </w:rPr>
              <w:t>ı gibi taleplerini hazırlayarak</w:t>
            </w:r>
            <w:r w:rsidRPr="00975937">
              <w:rPr>
                <w:rFonts w:ascii="Times New Roman" w:hAnsi="Times New Roman"/>
                <w:sz w:val="20"/>
                <w:szCs w:val="20"/>
                <w:lang w:eastAsia="tr-TR"/>
              </w:rPr>
              <w:t xml:space="preserve"> zamanında ilgililere ulaşmasını sağlamak.</w:t>
            </w:r>
            <w:proofErr w:type="gramEnd"/>
          </w:p>
          <w:p w:rsidR="00CE19DB" w:rsidRPr="00E6728E"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E6728E">
              <w:rPr>
                <w:rFonts w:ascii="Times New Roman" w:hAnsi="Times New Roman"/>
                <w:sz w:val="20"/>
                <w:szCs w:val="20"/>
                <w:lang w:eastAsia="tr-TR"/>
              </w:rPr>
              <w:t xml:space="preserve">Dekanın ihtiyaç duyduğu araç-gereç ve diğer </w:t>
            </w:r>
            <w:r>
              <w:rPr>
                <w:rFonts w:ascii="Times New Roman" w:hAnsi="Times New Roman"/>
                <w:sz w:val="20"/>
                <w:szCs w:val="20"/>
                <w:lang w:eastAsia="tr-TR"/>
              </w:rPr>
              <w:t>malzemeyi önceden tespit ederek</w:t>
            </w:r>
            <w:r w:rsidRPr="00E6728E">
              <w:rPr>
                <w:rFonts w:ascii="Times New Roman" w:hAnsi="Times New Roman"/>
                <w:sz w:val="20"/>
                <w:szCs w:val="20"/>
                <w:lang w:eastAsia="tr-TR"/>
              </w:rPr>
              <w:t xml:space="preserve"> teminini sağlamak.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Dekanlığa gelen misafirleri, görüşme taleplerine göre, gerekirse</w:t>
            </w:r>
            <w:r>
              <w:rPr>
                <w:rFonts w:ascii="Times New Roman" w:hAnsi="Times New Roman"/>
                <w:sz w:val="20"/>
                <w:szCs w:val="20"/>
                <w:lang w:eastAsia="tr-TR"/>
              </w:rPr>
              <w:t xml:space="preserve"> diğer ilgililere yönlendirerek</w:t>
            </w:r>
            <w:r w:rsidRPr="00975937">
              <w:rPr>
                <w:rFonts w:ascii="Times New Roman" w:hAnsi="Times New Roman"/>
                <w:sz w:val="20"/>
                <w:szCs w:val="20"/>
                <w:lang w:eastAsia="tr-TR"/>
              </w:rPr>
              <w:t xml:space="preserve"> Dekanın zamanını iyi kullanmasına yardımcı olmak.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Dekanlığa gelen misafirlerle ilgilenmek, görüşme başlayana kadar ağırlamak.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lastRenderedPageBreak/>
              <w:t>Gerekli görülmesi halinde</w:t>
            </w:r>
            <w:r>
              <w:rPr>
                <w:rFonts w:ascii="Times New Roman" w:hAnsi="Times New Roman"/>
                <w:sz w:val="20"/>
                <w:szCs w:val="20"/>
                <w:lang w:eastAsia="tr-TR"/>
              </w:rPr>
              <w:t>,</w:t>
            </w:r>
            <w:r w:rsidRPr="00975937">
              <w:rPr>
                <w:rFonts w:ascii="Times New Roman" w:hAnsi="Times New Roman"/>
                <w:sz w:val="20"/>
                <w:szCs w:val="20"/>
                <w:lang w:eastAsia="tr-TR"/>
              </w:rPr>
              <w:t xml:space="preserve"> Dekanın ziyaretçilerini günlük olarak bir deftere ad, tarih ve saat belirterek not etmek, ayrıca telefonla arayanları aynı şekilde kaydetmek.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Telefon görüşmelerinde ya da ziyaretlerde karşı tarafa gereksiz bilgilerin verilmesinden kaçınmak, gizliliğe dikkat etmek.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Dekan makam odasının</w:t>
            </w:r>
            <w:r w:rsidRPr="00975937">
              <w:rPr>
                <w:rFonts w:ascii="Times New Roman" w:hAnsi="Times New Roman"/>
                <w:sz w:val="20"/>
                <w:szCs w:val="20"/>
                <w:lang w:eastAsia="tr-TR"/>
              </w:rPr>
              <w:t xml:space="preserve"> temizliğini takip etmek ve teknik problemlerini ilgililere iletmek.</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proofErr w:type="gramStart"/>
            <w:r w:rsidRPr="00975937">
              <w:rPr>
                <w:rFonts w:ascii="Times New Roman" w:hAnsi="Times New Roman"/>
                <w:sz w:val="20"/>
                <w:szCs w:val="20"/>
                <w:lang w:eastAsia="tr-TR"/>
              </w:rPr>
              <w:t>Üniversite içerisinde ve şehirde uygulanan protokol listelerini ve telefon rehberlerini takip ederek, sürekli güncel kalmalarını sağlamak.</w:t>
            </w:r>
            <w:proofErr w:type="gramEnd"/>
          </w:p>
          <w:p w:rsidR="00CE19DB"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Çalışma ortamında tehlikeye sebebiyet verebilecek, ocak, ısıtıcı, çay makinesi gibi cihazları kontrol etmek; her gün ortamı terk ederken, bilgisayar, yazıcı gibi elektronik aletleri kontrol etmek, kapı ve pencerelerin kapalı tutulmasına dikkat etmek.</w:t>
            </w:r>
          </w:p>
          <w:p w:rsidR="00CE19DB" w:rsidRDefault="00CE19D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rsidR="00CE19DB" w:rsidRPr="008D3328" w:rsidRDefault="00CE19DB" w:rsidP="00840535">
            <w:pPr>
              <w:numPr>
                <w:ilvl w:val="0"/>
                <w:numId w:val="2"/>
              </w:numPr>
              <w:spacing w:after="0" w:line="240" w:lineRule="auto"/>
              <w:jc w:val="both"/>
              <w:rPr>
                <w:rFonts w:ascii="Times New Roman" w:hAnsi="Times New Roman"/>
                <w:sz w:val="20"/>
                <w:szCs w:val="20"/>
                <w:lang w:eastAsia="tr-TR"/>
              </w:rPr>
            </w:pPr>
            <w:r w:rsidRPr="008D3328">
              <w:rPr>
                <w:rFonts w:ascii="Times New Roman" w:hAnsi="Times New Roman"/>
                <w:sz w:val="20"/>
                <w:szCs w:val="20"/>
                <w:lang w:eastAsia="tr-TR"/>
              </w:rPr>
              <w:t>İş hacmi yoğun olan birimlere, amirin saptayacağı esaslara göre yardımcı olmak.</w:t>
            </w:r>
          </w:p>
          <w:p w:rsidR="00CE19DB" w:rsidRPr="008D3328" w:rsidRDefault="00CE19DB" w:rsidP="00840535">
            <w:pPr>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lang w:eastAsia="tr-TR"/>
              </w:rPr>
              <w:t>Kendisine verilen</w:t>
            </w:r>
            <w:r w:rsidRPr="008D3328">
              <w:rPr>
                <w:rFonts w:ascii="Times New Roman" w:hAnsi="Times New Roman"/>
                <w:sz w:val="20"/>
                <w:szCs w:val="20"/>
              </w:rPr>
              <w:t xml:space="preserve"> görevleri zamanında, eksiksiz, işgücü, zaman ve malzeme tasarrufu sağlayacak şekilde yerine getirmek. </w:t>
            </w:r>
          </w:p>
          <w:p w:rsidR="00CE19DB" w:rsidRPr="008D3328"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Kendi sorumluluğunda olan bütün büro makineleri ve demirbaşların her türlü hasara karşı korunması için gerekli tedbirleri almak. </w:t>
            </w:r>
            <w:proofErr w:type="gramStart"/>
            <w:r w:rsidRPr="00975937">
              <w:rPr>
                <w:rFonts w:ascii="Times New Roman" w:hAnsi="Times New Roman"/>
                <w:sz w:val="20"/>
                <w:szCs w:val="20"/>
                <w:lang w:eastAsia="tr-TR"/>
              </w:rPr>
              <w:t>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roofErr w:type="gramEnd"/>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Fakülte Sekreterinin ve Dekanın </w:t>
            </w:r>
            <w:r w:rsidRPr="007A2E90">
              <w:rPr>
                <w:rFonts w:ascii="Times New Roman" w:hAnsi="Times New Roman"/>
                <w:color w:val="000000"/>
                <w:sz w:val="20"/>
                <w:szCs w:val="20"/>
                <w:lang w:eastAsia="tr-TR"/>
              </w:rPr>
              <w:t>görev alanı ile ilgili verdiği diğer işleri yapmak.</w:t>
            </w:r>
          </w:p>
          <w:p w:rsidR="00CE19DB" w:rsidRPr="00EA30D3" w:rsidRDefault="00CE19DB" w:rsidP="008D3328">
            <w:pPr>
              <w:numPr>
                <w:ilvl w:val="0"/>
                <w:numId w:val="2"/>
              </w:numPr>
              <w:spacing w:after="0" w:line="240" w:lineRule="auto"/>
              <w:jc w:val="both"/>
              <w:rPr>
                <w:rFonts w:ascii="Times New Roman" w:hAnsi="Times New Roman"/>
                <w:color w:val="FF0000"/>
                <w:sz w:val="20"/>
                <w:szCs w:val="20"/>
                <w:lang w:eastAsia="tr-TR"/>
              </w:rPr>
            </w:pPr>
            <w:r>
              <w:rPr>
                <w:rFonts w:ascii="Times New Roman" w:hAnsi="Times New Roman"/>
                <w:color w:val="000000"/>
                <w:sz w:val="20"/>
                <w:szCs w:val="20"/>
                <w:lang w:eastAsia="tr-TR"/>
              </w:rPr>
              <w:t>Özel Kalem Sekreteri, yaptığı iş/</w:t>
            </w:r>
            <w:r w:rsidRPr="004E792D">
              <w:rPr>
                <w:rFonts w:ascii="Times New Roman" w:hAnsi="Times New Roman"/>
                <w:color w:val="000000"/>
                <w:sz w:val="20"/>
                <w:szCs w:val="20"/>
                <w:lang w:eastAsia="tr-TR"/>
              </w:rPr>
              <w:t>işlemlerden dolayı Fakülte Sekreteri</w:t>
            </w:r>
            <w:r>
              <w:rPr>
                <w:rFonts w:ascii="Times New Roman" w:hAnsi="Times New Roman"/>
                <w:color w:val="000000"/>
                <w:sz w:val="20"/>
                <w:szCs w:val="20"/>
                <w:lang w:eastAsia="tr-TR"/>
              </w:rPr>
              <w:t xml:space="preserve">ne ve Dekana </w:t>
            </w:r>
            <w:r w:rsidRPr="004E792D">
              <w:rPr>
                <w:rFonts w:ascii="Times New Roman" w:hAnsi="Times New Roman"/>
                <w:color w:val="000000"/>
                <w:sz w:val="20"/>
                <w:szCs w:val="20"/>
                <w:lang w:eastAsia="tr-TR"/>
              </w:rPr>
              <w:t>karşı sorumludur.</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599"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599"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CE19DB" w:rsidRPr="00EA30D3" w:rsidRDefault="00CE19D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CE19DB" w:rsidRPr="00EA30D3" w:rsidRDefault="00CE19D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ilgili eğitim almış olmak veya “Bilgisayar İşletmeni </w:t>
            </w:r>
            <w:proofErr w:type="spellStart"/>
            <w:r w:rsidRPr="00EA30D3">
              <w:rPr>
                <w:rFonts w:ascii="Times New Roman" w:hAnsi="Times New Roman"/>
                <w:color w:val="000000"/>
                <w:sz w:val="20"/>
                <w:szCs w:val="20"/>
                <w:lang w:eastAsia="tr-TR"/>
              </w:rPr>
              <w:t>Sertifikası”na</w:t>
            </w:r>
            <w:proofErr w:type="spellEnd"/>
            <w:r w:rsidRPr="00EA30D3">
              <w:rPr>
                <w:rFonts w:ascii="Times New Roman" w:hAnsi="Times New Roman"/>
                <w:color w:val="000000"/>
                <w:sz w:val="20"/>
                <w:szCs w:val="20"/>
                <w:lang w:eastAsia="tr-TR"/>
              </w:rPr>
              <w:t xml:space="preserve"> sahip olmak. </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CE19DB" w:rsidRPr="00EA30D3" w:rsidRDefault="00CE19DB" w:rsidP="00EA30D3">
            <w:pPr>
              <w:spacing w:after="0" w:line="240" w:lineRule="auto"/>
              <w:ind w:firstLine="360"/>
              <w:jc w:val="both"/>
              <w:rPr>
                <w:rFonts w:ascii="Times New Roman" w:hAnsi="Times New Roman"/>
                <w:color w:val="000000"/>
                <w:sz w:val="20"/>
                <w:szCs w:val="20"/>
                <w:lang w:eastAsia="tr-TR"/>
              </w:rPr>
            </w:pPr>
            <w:r w:rsidRPr="00EA30D3">
              <w:rPr>
                <w:rFonts w:ascii="Times New Roman" w:hAnsi="Times New Roman"/>
                <w:color w:val="FF0000"/>
                <w:sz w:val="20"/>
                <w:szCs w:val="20"/>
                <w:lang w:eastAsia="tr-TR"/>
              </w:rPr>
              <w:t xml:space="preserve">    </w:t>
            </w:r>
            <w:r w:rsidRPr="00EA30D3">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rsidR="00CE19DB" w:rsidRDefault="00CE19D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proofErr w:type="gramStart"/>
            <w:r>
              <w:rPr>
                <w:rFonts w:ascii="Times New Roman" w:hAnsi="Times New Roman"/>
                <w:sz w:val="20"/>
                <w:szCs w:val="20"/>
                <w:lang w:eastAsia="tr-TR"/>
              </w:rPr>
              <w:t>Gizliliğe önem veren.</w:t>
            </w:r>
            <w:proofErr w:type="gramEnd"/>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E19DB" w:rsidRDefault="00CE19DB" w:rsidP="00EA30D3">
            <w:pPr>
              <w:spacing w:after="0" w:line="240" w:lineRule="auto"/>
              <w:rPr>
                <w:rFonts w:ascii="TimesNewRomanPSMT Tur" w:hAnsi="TimesNewRomanPSMT Tur" w:cs="TimesNewRomanPSMT Tur"/>
                <w:b/>
                <w:lang w:eastAsia="tr-TR"/>
              </w:rPr>
            </w:pPr>
            <w:r w:rsidRPr="00EA30D3">
              <w:rPr>
                <w:rFonts w:ascii="TimesNewRomanPSMT Tur" w:hAnsi="TimesNewRomanPSMT Tur" w:cs="TimesNewRomanPSMT Tur"/>
                <w:b/>
                <w:lang w:eastAsia="tr-TR"/>
              </w:rPr>
              <w:t xml:space="preserve">Tarih                                                                                                                              </w:t>
            </w:r>
          </w:p>
          <w:p w:rsidR="00CE19DB" w:rsidRPr="0017753F" w:rsidRDefault="00CE19DB" w:rsidP="00EA30D3">
            <w:pPr>
              <w:spacing w:after="0" w:line="240" w:lineRule="auto"/>
              <w:rPr>
                <w:rFonts w:ascii="TimesNewRomanPSMT" w:hAnsi="TimesNewRomanPSMT" w:cs="TimesNewRomanPSMT"/>
                <w:b/>
                <w:lang w:eastAsia="tr-TR"/>
              </w:rPr>
            </w:pPr>
            <w:proofErr w:type="gramStart"/>
            <w:r w:rsidRPr="00EA30D3">
              <w:rPr>
                <w:rFonts w:ascii="TimesNewRomanPSMT" w:hAnsi="TimesNewRomanPSMT" w:cs="TimesNewRomanPSMT"/>
                <w:b/>
                <w:lang w:eastAsia="tr-TR"/>
              </w:rPr>
              <w:t>.…</w:t>
            </w:r>
            <w:proofErr w:type="gramEnd"/>
            <w:r w:rsidRPr="00EA30D3">
              <w:rPr>
                <w:rFonts w:ascii="TimesNewRomanPSMT" w:hAnsi="TimesNewRomanPSMT" w:cs="TimesNewRomanPSMT"/>
                <w:b/>
                <w:lang w:eastAsia="tr-TR"/>
              </w:rPr>
              <w:t xml:space="preserve">/.…/….                                                                                                      </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7753F" w:rsidRDefault="00CE19DB" w:rsidP="0017753F">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 xml:space="preserve">    </w:t>
            </w:r>
            <w:r w:rsidRPr="0017753F">
              <w:rPr>
                <w:rFonts w:ascii="Times New Roman" w:hAnsi="Times New Roman"/>
                <w:b/>
                <w:sz w:val="20"/>
                <w:szCs w:val="20"/>
                <w:lang w:eastAsia="tr-TR"/>
              </w:rPr>
              <w:t>ONAYLAYAN</w:t>
            </w:r>
          </w:p>
          <w:p w:rsidR="00CE19DB" w:rsidRPr="0017753F" w:rsidRDefault="00CE19DB" w:rsidP="0017753F">
            <w:pPr>
              <w:spacing w:after="0" w:line="240" w:lineRule="auto"/>
              <w:ind w:firstLine="360"/>
              <w:jc w:val="center"/>
              <w:rPr>
                <w:rFonts w:ascii="Times New Roman" w:hAnsi="Times New Roman"/>
                <w:b/>
                <w:color w:val="000000"/>
                <w:sz w:val="20"/>
                <w:szCs w:val="20"/>
                <w:lang w:eastAsia="tr-TR"/>
              </w:rPr>
            </w:pPr>
            <w:r w:rsidRPr="0017753F">
              <w:rPr>
                <w:rFonts w:ascii="Times New Roman" w:hAnsi="Times New Roman"/>
                <w:b/>
                <w:color w:val="000000"/>
                <w:sz w:val="20"/>
                <w:szCs w:val="20"/>
                <w:lang w:eastAsia="tr-TR"/>
              </w:rPr>
              <w:t>Dekan</w:t>
            </w:r>
          </w:p>
          <w:p w:rsidR="00CE19DB" w:rsidRPr="00EA30D3" w:rsidRDefault="00CE19DB" w:rsidP="00EA30D3">
            <w:pPr>
              <w:spacing w:after="0" w:line="240" w:lineRule="auto"/>
              <w:rPr>
                <w:rFonts w:ascii="Times New Roman" w:hAnsi="Times New Roman"/>
                <w:b/>
                <w:sz w:val="24"/>
                <w:szCs w:val="24"/>
                <w:lang w:eastAsia="tr-TR"/>
              </w:rPr>
            </w:pPr>
            <w:r w:rsidRPr="0017753F">
              <w:rPr>
                <w:rFonts w:ascii="Times New Roman" w:hAnsi="Times New Roman"/>
                <w:b/>
                <w:sz w:val="20"/>
                <w:szCs w:val="20"/>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proofErr w:type="gramStart"/>
            <w:r w:rsidRPr="00EA30D3">
              <w:rPr>
                <w:rFonts w:ascii="Times New Roman" w:hAnsi="Times New Roman"/>
                <w:b/>
                <w:sz w:val="24"/>
                <w:szCs w:val="24"/>
                <w:lang w:eastAsia="tr-TR"/>
              </w:rPr>
              <w:t>.…</w:t>
            </w:r>
            <w:proofErr w:type="gramEnd"/>
            <w:r w:rsidRPr="00EA30D3">
              <w:rPr>
                <w:rFonts w:ascii="Times New Roman" w:hAnsi="Times New Roman"/>
                <w:b/>
                <w:sz w:val="24"/>
                <w:szCs w:val="24"/>
                <w:lang w:eastAsia="tr-TR"/>
              </w:rPr>
              <w:t>/.…/….</w:t>
            </w:r>
          </w:p>
          <w:p w:rsidR="00CE19DB"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p>
          <w:p w:rsidR="00CE19DB" w:rsidRPr="00EA30D3" w:rsidRDefault="00CE19DB" w:rsidP="00EA30D3">
            <w:pPr>
              <w:spacing w:after="0" w:line="240" w:lineRule="auto"/>
              <w:ind w:firstLine="360"/>
              <w:rPr>
                <w:rFonts w:ascii="Times New Roman" w:hAnsi="Times New Roman"/>
                <w:b/>
                <w:sz w:val="20"/>
                <w:szCs w:val="20"/>
                <w:lang w:eastAsia="tr-TR"/>
              </w:rPr>
            </w:pPr>
          </w:p>
        </w:tc>
      </w:tr>
    </w:tbl>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r w:rsidRPr="004E792D">
        <w:rPr>
          <w:rFonts w:ascii="Comic Sans MS" w:hAnsi="Comic Sans MS"/>
          <w:b/>
          <w:color w:val="000000"/>
          <w:sz w:val="72"/>
          <w:szCs w:val="72"/>
          <w:lang w:eastAsia="tr-TR"/>
        </w:rPr>
        <w:t>PERSONEL İŞLERİ BİRİMİ</w:t>
      </w: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Pr="0001791B" w:rsidRDefault="00CE19DB" w:rsidP="004E792D">
      <w:pPr>
        <w:spacing w:after="0" w:line="240" w:lineRule="auto"/>
        <w:jc w:val="center"/>
        <w:rPr>
          <w:rFonts w:ascii="Comic Sans MS" w:hAnsi="Comic Sans MS"/>
          <w:b/>
          <w:color w:val="000000"/>
          <w:sz w:val="24"/>
          <w:szCs w:val="24"/>
          <w:lang w:eastAsia="tr-TR"/>
        </w:rPr>
      </w:pPr>
    </w:p>
    <w:p w:rsidR="00CE19DB" w:rsidRDefault="00CE19DB" w:rsidP="00EA30D3">
      <w:pPr>
        <w:spacing w:after="0" w:line="240" w:lineRule="auto"/>
        <w:jc w:val="center"/>
        <w:rPr>
          <w:rFonts w:ascii="Verdana" w:hAnsi="Verdana"/>
          <w:b/>
          <w:color w:val="FF0000"/>
          <w:sz w:val="20"/>
          <w:szCs w:val="20"/>
          <w:lang w:eastAsia="tr-TR"/>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49"/>
        <w:gridCol w:w="5687"/>
      </w:tblGrid>
      <w:tr w:rsidR="00CE19DB" w:rsidRPr="00463B52" w:rsidTr="00956B25">
        <w:trPr>
          <w:trHeight w:val="397"/>
        </w:trPr>
        <w:tc>
          <w:tcPr>
            <w:tcW w:w="9320" w:type="dxa"/>
            <w:gridSpan w:val="3"/>
            <w:tcBorders>
              <w:top w:val="single" w:sz="4" w:space="0" w:color="auto"/>
              <w:bottom w:val="single" w:sz="4" w:space="0" w:color="auto"/>
            </w:tcBorders>
            <w:vAlign w:val="center"/>
          </w:tcPr>
          <w:p w:rsidR="00CE19DB" w:rsidRPr="004E792D" w:rsidRDefault="00CE19DB" w:rsidP="00E40C51">
            <w:pPr>
              <w:spacing w:after="0" w:line="240" w:lineRule="auto"/>
              <w:jc w:val="center"/>
              <w:rPr>
                <w:rFonts w:ascii="Times New Roman" w:hAnsi="Times New Roman"/>
                <w:b/>
                <w:bCs/>
                <w:sz w:val="20"/>
                <w:szCs w:val="20"/>
                <w:lang w:eastAsia="tr-TR"/>
              </w:rPr>
            </w:pPr>
            <w:r w:rsidRPr="004E792D">
              <w:rPr>
                <w:rFonts w:ascii="Times New Roman" w:hAnsi="Times New Roman"/>
                <w:b/>
                <w:bCs/>
                <w:sz w:val="20"/>
                <w:szCs w:val="20"/>
                <w:lang w:eastAsia="tr-TR"/>
              </w:rPr>
              <w:t xml:space="preserve">GÖREV/İŞ TANIMI FORMU </w:t>
            </w:r>
          </w:p>
        </w:tc>
      </w:tr>
      <w:tr w:rsidR="00CE19DB" w:rsidRPr="00463B52" w:rsidTr="00956B25">
        <w:trPr>
          <w:trHeight w:val="397"/>
        </w:trPr>
        <w:tc>
          <w:tcPr>
            <w:tcW w:w="9320" w:type="dxa"/>
            <w:gridSpan w:val="3"/>
            <w:tcBorders>
              <w:top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KADRO VEYA POZİSYONUN</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BİRİMİ/ALT BİRİMİ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4E792D">
              <w:rPr>
                <w:rFonts w:ascii="Times New Roman" w:hAnsi="Times New Roman"/>
                <w:sz w:val="20"/>
                <w:szCs w:val="20"/>
                <w:lang w:eastAsia="tr-TR"/>
              </w:rPr>
              <w:t xml:space="preserve"> Fakültesi/Personel İşleri Birimi</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STATÜSÜ</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 X ] MEMUR                 [  ] SÖZLEŞMELİ PERSONEL</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UNVANI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GÖREVİ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SINIFI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KODU</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ÜST YÖNETİCİSİ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REKTÖR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BAĞLI BULUNDUĞU YÖNETİCİ/YÖNETİCİLERİ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747C8E">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r w:rsidRPr="004E792D">
              <w:rPr>
                <w:rFonts w:ascii="Times New Roman" w:hAnsi="Times New Roman"/>
                <w:color w:val="000000"/>
                <w:sz w:val="20"/>
                <w:szCs w:val="20"/>
                <w:lang w:eastAsia="tr-TR"/>
              </w:rPr>
              <w:t xml:space="preserve"> </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ASTLARI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Yok</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A. GÖREV/İŞLERE İLİŞKİN BİLGİLER</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0228A" w:rsidRDefault="00CE19DB" w:rsidP="004E792D">
            <w:pPr>
              <w:spacing w:after="0" w:line="240" w:lineRule="auto"/>
              <w:rPr>
                <w:rFonts w:ascii="Times New Roman" w:hAnsi="Times New Roman"/>
                <w:b/>
                <w:bCs/>
                <w:sz w:val="20"/>
                <w:szCs w:val="20"/>
                <w:lang w:eastAsia="tr-TR"/>
              </w:rPr>
            </w:pPr>
            <w:r w:rsidRPr="0010228A">
              <w:rPr>
                <w:rFonts w:ascii="Times New Roman" w:hAnsi="Times New Roman"/>
                <w:b/>
                <w:bCs/>
                <w:sz w:val="20"/>
                <w:szCs w:val="20"/>
                <w:lang w:eastAsia="tr-TR"/>
              </w:rPr>
              <w:t xml:space="preserve">               1) GÖREV/İŞİN KISA TANIMI</w:t>
            </w:r>
          </w:p>
          <w:p w:rsidR="00CE19DB" w:rsidRPr="0010228A" w:rsidRDefault="00CE19DB" w:rsidP="0010228A">
            <w:pPr>
              <w:spacing w:after="0" w:line="240" w:lineRule="auto"/>
              <w:jc w:val="both"/>
              <w:rPr>
                <w:rFonts w:ascii="Times New Roman" w:hAnsi="Times New Roman"/>
                <w:sz w:val="20"/>
                <w:szCs w:val="20"/>
                <w:lang w:eastAsia="tr-TR"/>
              </w:rPr>
            </w:pPr>
            <w:r w:rsidRPr="0010228A">
              <w:rPr>
                <w:rFonts w:ascii="Times New Roman" w:hAnsi="Times New Roman"/>
                <w:sz w:val="20"/>
                <w:szCs w:val="20"/>
                <w:lang w:eastAsia="tr-TR"/>
              </w:rPr>
              <w:t xml:space="preserve">                     </w:t>
            </w:r>
            <w:r w:rsidRPr="0010228A">
              <w:rPr>
                <w:rFonts w:ascii="Times New Roman" w:hAnsi="Times New Roman"/>
                <w:color w:val="000000"/>
                <w:sz w:val="20"/>
                <w:szCs w:val="20"/>
                <w:lang w:eastAsia="tr-TR"/>
              </w:rPr>
              <w:t xml:space="preserve">Fakülte akademik ve idari personelinin özlük haklarına ilişkin iş ve işlemlerinin (görevlendirme, intibak, emeklilik vb.) Personel Daire Başkanlığı ile koordinasyonlu olarak ilgili kanun, mevzuat ve yönetmelikler çerçevesinde yerine getirilmesi. </w:t>
            </w:r>
          </w:p>
        </w:tc>
      </w:tr>
      <w:tr w:rsidR="00CE19DB" w:rsidRPr="00463B52" w:rsidTr="0010228A">
        <w:trPr>
          <w:trHeight w:val="60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4E792D">
              <w:rPr>
                <w:rFonts w:ascii="Times New Roman" w:hAnsi="Times New Roman"/>
                <w:b/>
                <w:bCs/>
                <w:sz w:val="20"/>
                <w:szCs w:val="20"/>
                <w:lang w:eastAsia="tr-TR"/>
              </w:rPr>
              <w:t>2) GÖREV/İŞ YETKİ VE SORUMLULUKLAR</w:t>
            </w:r>
          </w:p>
          <w:p w:rsidR="00CE19DB" w:rsidRPr="0010228A" w:rsidRDefault="00CE19DB" w:rsidP="0010228A">
            <w:pPr>
              <w:numPr>
                <w:ilvl w:val="0"/>
                <w:numId w:val="2"/>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Akademik ve idari personelin özlük haklarına ilişkin iş ve işlemleri (terfi, atama, görevlendirme, intibak, emeklilik vb.) ilgili kanun, mevzuat ve yönetmelikler çerçevesinde yerine getirmek.</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Yapılan iş ve işlemlere ilişkin kanun, mevzuat ve yönetmelik değişikliklerini sürekli takip etmek.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Personel işleri ile ilgili Fakülteye gelen ve giden tüm yazışmaların takibini yapmak, cevaplarının zamanında yazılmasını sağlamak.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Stratejik </w:t>
            </w:r>
            <w:r>
              <w:rPr>
                <w:rFonts w:ascii="Times New Roman" w:hAnsi="Times New Roman"/>
                <w:color w:val="000000"/>
                <w:sz w:val="20"/>
                <w:szCs w:val="20"/>
                <w:lang w:eastAsia="tr-TR"/>
              </w:rPr>
              <w:t>P</w:t>
            </w:r>
            <w:r w:rsidRPr="004E792D">
              <w:rPr>
                <w:rFonts w:ascii="Times New Roman" w:hAnsi="Times New Roman"/>
                <w:color w:val="000000"/>
                <w:sz w:val="20"/>
                <w:szCs w:val="20"/>
                <w:lang w:eastAsia="tr-TR"/>
              </w:rPr>
              <w:t xml:space="preserve">lan, </w:t>
            </w:r>
            <w:r>
              <w:rPr>
                <w:rFonts w:ascii="Times New Roman" w:hAnsi="Times New Roman"/>
                <w:color w:val="000000"/>
                <w:sz w:val="20"/>
                <w:szCs w:val="20"/>
                <w:lang w:eastAsia="tr-TR"/>
              </w:rPr>
              <w:t>S</w:t>
            </w:r>
            <w:r w:rsidRPr="004E792D">
              <w:rPr>
                <w:rFonts w:ascii="Times New Roman" w:hAnsi="Times New Roman"/>
                <w:color w:val="000000"/>
                <w:sz w:val="20"/>
                <w:szCs w:val="20"/>
                <w:lang w:eastAsia="tr-TR"/>
              </w:rPr>
              <w:t xml:space="preserve">abotaj </w:t>
            </w:r>
            <w:r>
              <w:rPr>
                <w:rFonts w:ascii="Times New Roman" w:hAnsi="Times New Roman"/>
                <w:color w:val="000000"/>
                <w:sz w:val="20"/>
                <w:szCs w:val="20"/>
                <w:lang w:eastAsia="tr-TR"/>
              </w:rPr>
              <w:t>P</w:t>
            </w:r>
            <w:r w:rsidRPr="004E792D">
              <w:rPr>
                <w:rFonts w:ascii="Times New Roman" w:hAnsi="Times New Roman"/>
                <w:color w:val="000000"/>
                <w:sz w:val="20"/>
                <w:szCs w:val="20"/>
                <w:lang w:eastAsia="tr-TR"/>
              </w:rPr>
              <w:t>lan</w:t>
            </w:r>
            <w:r>
              <w:rPr>
                <w:rFonts w:ascii="Times New Roman" w:hAnsi="Times New Roman"/>
                <w:color w:val="000000"/>
                <w:sz w:val="20"/>
                <w:szCs w:val="20"/>
                <w:lang w:eastAsia="tr-TR"/>
              </w:rPr>
              <w:t>ı</w:t>
            </w:r>
            <w:r w:rsidRPr="004E792D">
              <w:rPr>
                <w:rFonts w:ascii="Times New Roman" w:hAnsi="Times New Roman"/>
                <w:color w:val="000000"/>
                <w:sz w:val="20"/>
                <w:szCs w:val="20"/>
                <w:lang w:eastAsia="tr-TR"/>
              </w:rPr>
              <w:t xml:space="preserve">, 24 </w:t>
            </w:r>
            <w:r>
              <w:rPr>
                <w:rFonts w:ascii="Times New Roman" w:hAnsi="Times New Roman"/>
                <w:color w:val="000000"/>
                <w:sz w:val="20"/>
                <w:szCs w:val="20"/>
                <w:lang w:eastAsia="tr-TR"/>
              </w:rPr>
              <w:t>S</w:t>
            </w:r>
            <w:r w:rsidRPr="004E792D">
              <w:rPr>
                <w:rFonts w:ascii="Times New Roman" w:hAnsi="Times New Roman"/>
                <w:color w:val="000000"/>
                <w:sz w:val="20"/>
                <w:szCs w:val="20"/>
                <w:lang w:eastAsia="tr-TR"/>
              </w:rPr>
              <w:t xml:space="preserve">aat Çalışma Planı ve birim faaliyetlerinin hazırlanmasında sekreterlik yapmak.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Akademik ve idari personelin özlük hakları</w:t>
            </w:r>
            <w:r>
              <w:rPr>
                <w:rFonts w:ascii="Times New Roman" w:hAnsi="Times New Roman"/>
                <w:color w:val="000000"/>
                <w:sz w:val="20"/>
                <w:szCs w:val="20"/>
                <w:lang w:eastAsia="tr-TR"/>
              </w:rPr>
              <w:t xml:space="preserve"> ile ilgili </w:t>
            </w:r>
            <w:r w:rsidRPr="004E792D">
              <w:rPr>
                <w:rFonts w:ascii="Times New Roman" w:hAnsi="Times New Roman"/>
                <w:color w:val="000000"/>
                <w:sz w:val="20"/>
                <w:szCs w:val="20"/>
                <w:lang w:eastAsia="tr-TR"/>
              </w:rPr>
              <w:t>günlük yazışmaları,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atama, görevlendirme vb. önem sırasına göre iş akışına sunmak, takip ve kontrol etmek.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Pr>
                <w:rFonts w:ascii="Times New Roman" w:hAnsi="Times New Roman"/>
                <w:color w:val="000000"/>
                <w:sz w:val="20"/>
                <w:szCs w:val="20"/>
                <w:lang w:eastAsia="tr-TR"/>
              </w:rPr>
              <w:t>Fakültenin akademik kadro talepleriyle ilgili</w:t>
            </w:r>
            <w:r w:rsidRPr="004E792D">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yazışmaları hazırlamak.</w:t>
            </w:r>
            <w:proofErr w:type="gramEnd"/>
          </w:p>
          <w:p w:rsidR="00CE19DB" w:rsidRPr="007D0677" w:rsidRDefault="00CE19DB" w:rsidP="00C14A31">
            <w:pPr>
              <w:numPr>
                <w:ilvl w:val="0"/>
                <w:numId w:val="2"/>
              </w:numPr>
              <w:spacing w:after="0" w:line="240" w:lineRule="auto"/>
              <w:jc w:val="both"/>
              <w:rPr>
                <w:rFonts w:ascii="Times New Roman" w:hAnsi="Times New Roman"/>
                <w:color w:val="FF0000"/>
                <w:sz w:val="20"/>
                <w:szCs w:val="20"/>
                <w:lang w:eastAsia="tr-TR"/>
              </w:rPr>
            </w:pPr>
            <w:r w:rsidRPr="006F57E6">
              <w:rPr>
                <w:rFonts w:ascii="Times New Roman" w:hAnsi="Times New Roman"/>
                <w:color w:val="000000"/>
                <w:sz w:val="20"/>
                <w:szCs w:val="20"/>
                <w:lang w:eastAsia="tr-TR"/>
              </w:rPr>
              <w:t>Açıktan atanacak akademik personelin jüri üyelerin</w:t>
            </w:r>
            <w:r>
              <w:rPr>
                <w:rFonts w:ascii="Times New Roman" w:hAnsi="Times New Roman"/>
                <w:color w:val="000000"/>
                <w:sz w:val="20"/>
                <w:szCs w:val="20"/>
                <w:lang w:eastAsia="tr-TR"/>
              </w:rPr>
              <w:t>e görev yazılarını hazırlamak</w:t>
            </w:r>
            <w:r w:rsidRPr="006F57E6">
              <w:rPr>
                <w:rFonts w:ascii="Times New Roman" w:hAnsi="Times New Roman"/>
                <w:color w:val="000000"/>
                <w:sz w:val="20"/>
                <w:szCs w:val="20"/>
                <w:lang w:eastAsia="tr-TR"/>
              </w:rPr>
              <w:t>,</w:t>
            </w:r>
            <w:r>
              <w:rPr>
                <w:rFonts w:ascii="Times New Roman" w:hAnsi="Times New Roman"/>
                <w:color w:val="000000"/>
                <w:sz w:val="20"/>
                <w:szCs w:val="20"/>
                <w:lang w:eastAsia="tr-TR"/>
              </w:rPr>
              <w:t xml:space="preserve"> </w:t>
            </w:r>
            <w:r w:rsidRPr="009C2E73">
              <w:rPr>
                <w:rFonts w:ascii="Times New Roman" w:hAnsi="Times New Roman"/>
                <w:color w:val="000000"/>
                <w:sz w:val="20"/>
                <w:szCs w:val="20"/>
                <w:lang w:eastAsia="tr-TR"/>
              </w:rPr>
              <w:t>atanmasına ve işe başlamasına müteakip SGK girişlerini yapmak.</w:t>
            </w:r>
            <w:r>
              <w:rPr>
                <w:rFonts w:ascii="Times New Roman" w:hAnsi="Times New Roman"/>
                <w:color w:val="000000"/>
                <w:sz w:val="20"/>
                <w:szCs w:val="20"/>
                <w:lang w:eastAsia="tr-TR"/>
              </w:rPr>
              <w:t xml:space="preserve">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Akademik personelin görev sürelerinin uzatma tekliflerini bölümlerden istemek ve yeniden atanabilmesi için gerekli yazışmaları yapmak. </w:t>
            </w:r>
          </w:p>
          <w:p w:rsidR="00CE19DB"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4E792D">
              <w:rPr>
                <w:rFonts w:ascii="Times New Roman" w:hAnsi="Times New Roman"/>
                <w:color w:val="000000"/>
                <w:sz w:val="20"/>
                <w:szCs w:val="20"/>
                <w:lang w:eastAsia="tr-TR"/>
              </w:rPr>
              <w:t xml:space="preserve">Akademik ve idari personelin özlük haklarına ilişkin gerekli tüm belgeleri zamanında maaş tahakkuka vermek. </w:t>
            </w:r>
            <w:proofErr w:type="gramEnd"/>
          </w:p>
          <w:p w:rsidR="00CE19DB" w:rsidRPr="00E50128" w:rsidRDefault="00CE19DB" w:rsidP="00E50128">
            <w:pPr>
              <w:numPr>
                <w:ilvl w:val="0"/>
                <w:numId w:val="2"/>
              </w:numPr>
              <w:spacing w:after="0" w:line="240" w:lineRule="auto"/>
              <w:jc w:val="both"/>
              <w:rPr>
                <w:rFonts w:ascii="Times New Roman" w:hAnsi="Times New Roman"/>
                <w:color w:val="000000"/>
                <w:sz w:val="20"/>
                <w:szCs w:val="20"/>
                <w:lang w:eastAsia="tr-TR"/>
              </w:rPr>
            </w:pPr>
            <w:r w:rsidRPr="00E40C51">
              <w:rPr>
                <w:rFonts w:ascii="Times New Roman" w:hAnsi="Times New Roman"/>
                <w:color w:val="000000"/>
                <w:sz w:val="20"/>
                <w:szCs w:val="20"/>
              </w:rPr>
              <w:t xml:space="preserve">2547 sayılı Kanun’un ilgili maddeleri </w:t>
            </w:r>
            <w:proofErr w:type="gramStart"/>
            <w:r w:rsidRPr="00E40C51">
              <w:rPr>
                <w:rFonts w:ascii="Times New Roman" w:hAnsi="Times New Roman"/>
                <w:color w:val="000000"/>
                <w:sz w:val="20"/>
                <w:szCs w:val="20"/>
              </w:rPr>
              <w:t>(</w:t>
            </w:r>
            <w:proofErr w:type="gramEnd"/>
            <w:r w:rsidRPr="00E40C51">
              <w:rPr>
                <w:rFonts w:ascii="Times New Roman" w:hAnsi="Times New Roman"/>
                <w:color w:val="000000"/>
                <w:sz w:val="20"/>
                <w:szCs w:val="20"/>
              </w:rPr>
              <w:t xml:space="preserve">35, </w:t>
            </w:r>
            <w:r>
              <w:rPr>
                <w:rFonts w:ascii="Times New Roman" w:hAnsi="Times New Roman"/>
                <w:color w:val="000000"/>
                <w:sz w:val="20"/>
                <w:szCs w:val="20"/>
              </w:rPr>
              <w:t xml:space="preserve">38, </w:t>
            </w:r>
            <w:r w:rsidRPr="00E40C51">
              <w:rPr>
                <w:rFonts w:ascii="Times New Roman" w:hAnsi="Times New Roman"/>
                <w:color w:val="000000"/>
                <w:sz w:val="20"/>
                <w:szCs w:val="20"/>
              </w:rPr>
              <w:t>39</w:t>
            </w:r>
            <w:r>
              <w:rPr>
                <w:rFonts w:ascii="Times New Roman" w:hAnsi="Times New Roman"/>
                <w:color w:val="000000"/>
                <w:sz w:val="20"/>
                <w:szCs w:val="20"/>
              </w:rPr>
              <w:t xml:space="preserve">, </w:t>
            </w:r>
            <w:r w:rsidRPr="00E40C51">
              <w:rPr>
                <w:rFonts w:ascii="Times New Roman" w:hAnsi="Times New Roman"/>
                <w:color w:val="000000"/>
                <w:sz w:val="20"/>
                <w:szCs w:val="20"/>
              </w:rPr>
              <w:t>40</w:t>
            </w:r>
            <w:r>
              <w:rPr>
                <w:rFonts w:ascii="Times New Roman" w:hAnsi="Times New Roman"/>
                <w:color w:val="000000"/>
                <w:sz w:val="20"/>
                <w:szCs w:val="20"/>
              </w:rPr>
              <w:t xml:space="preserve">, 50/d maddeleri </w:t>
            </w:r>
            <w:r w:rsidRPr="00E40C51">
              <w:rPr>
                <w:rFonts w:ascii="Times New Roman" w:hAnsi="Times New Roman"/>
                <w:color w:val="000000"/>
                <w:sz w:val="20"/>
                <w:szCs w:val="20"/>
              </w:rPr>
              <w:t xml:space="preserve">kapsamında öğretim elemanlarının </w:t>
            </w:r>
            <w:r w:rsidRPr="00E40C51">
              <w:rPr>
                <w:rFonts w:ascii="Times New Roman" w:hAnsi="Times New Roman"/>
                <w:color w:val="000000"/>
                <w:sz w:val="20"/>
                <w:szCs w:val="20"/>
                <w:lang w:eastAsia="tr-TR"/>
              </w:rPr>
              <w:t>eğitim-öğretim, akademik ve bilimsel araştırma amaçlı görevlendirmeleri ile değişim programları k</w:t>
            </w:r>
            <w:r>
              <w:rPr>
                <w:rFonts w:ascii="Times New Roman" w:hAnsi="Times New Roman"/>
                <w:color w:val="000000"/>
                <w:sz w:val="20"/>
                <w:szCs w:val="20"/>
                <w:lang w:eastAsia="tr-TR"/>
              </w:rPr>
              <w:t xml:space="preserve">apsamındaki görevlendirmeler </w:t>
            </w:r>
            <w:r w:rsidRPr="00E50128">
              <w:rPr>
                <w:rFonts w:ascii="Times New Roman" w:hAnsi="Times New Roman"/>
                <w:color w:val="000000"/>
                <w:sz w:val="20"/>
                <w:szCs w:val="20"/>
                <w:lang w:eastAsia="tr-TR"/>
              </w:rPr>
              <w:t>ile ilgili Personel</w:t>
            </w:r>
            <w:r>
              <w:rPr>
                <w:rFonts w:ascii="Times New Roman" w:hAnsi="Times New Roman"/>
                <w:color w:val="000000"/>
                <w:sz w:val="20"/>
                <w:szCs w:val="20"/>
                <w:lang w:eastAsia="tr-TR"/>
              </w:rPr>
              <w:t xml:space="preserve"> Daire Başkanlığına yazı yazmak.</w:t>
            </w:r>
          </w:p>
          <w:p w:rsidR="00CE19DB" w:rsidRPr="0076411A" w:rsidRDefault="00CE19DB" w:rsidP="00E50128">
            <w:pPr>
              <w:numPr>
                <w:ilvl w:val="0"/>
                <w:numId w:val="2"/>
              </w:numPr>
              <w:spacing w:after="0" w:line="240" w:lineRule="auto"/>
              <w:jc w:val="both"/>
              <w:rPr>
                <w:rFonts w:ascii="Times New Roman" w:hAnsi="Times New Roman"/>
                <w:color w:val="000000"/>
                <w:sz w:val="20"/>
                <w:szCs w:val="20"/>
                <w:lang w:eastAsia="tr-TR"/>
              </w:rPr>
            </w:pPr>
            <w:r w:rsidRPr="0076411A">
              <w:rPr>
                <w:rFonts w:ascii="Times New Roman" w:hAnsi="Times New Roman"/>
                <w:color w:val="000000"/>
                <w:sz w:val="20"/>
                <w:szCs w:val="20"/>
                <w:lang w:eastAsia="tr-TR"/>
              </w:rPr>
              <w:t>Özlük ile ilgili bilgi edinme birimi yazışmalarını yapmak.</w:t>
            </w:r>
          </w:p>
          <w:p w:rsidR="00CE19DB" w:rsidRPr="0076411A" w:rsidRDefault="00CE19DB" w:rsidP="00E50128">
            <w:pPr>
              <w:numPr>
                <w:ilvl w:val="0"/>
                <w:numId w:val="2"/>
              </w:numPr>
              <w:spacing w:after="0" w:line="240" w:lineRule="auto"/>
              <w:jc w:val="both"/>
              <w:rPr>
                <w:rFonts w:ascii="Times New Roman" w:hAnsi="Times New Roman"/>
                <w:color w:val="000000"/>
                <w:sz w:val="20"/>
                <w:szCs w:val="20"/>
              </w:rPr>
            </w:pPr>
            <w:r w:rsidRPr="0076411A">
              <w:rPr>
                <w:rFonts w:ascii="Times New Roman" w:hAnsi="Times New Roman"/>
                <w:color w:val="000000"/>
                <w:sz w:val="20"/>
                <w:szCs w:val="20"/>
                <w:lang w:eastAsia="tr-TR"/>
              </w:rPr>
              <w:t>ÖYP kapsamındaki</w:t>
            </w:r>
            <w:r w:rsidRPr="0076411A">
              <w:rPr>
                <w:rFonts w:ascii="Times New Roman" w:hAnsi="Times New Roman"/>
                <w:color w:val="000000"/>
                <w:sz w:val="20"/>
                <w:szCs w:val="20"/>
              </w:rPr>
              <w:t xml:space="preserve"> Araştırma Görevlilerinin özlük işlerini yürütmek.</w:t>
            </w:r>
          </w:p>
          <w:p w:rsidR="00CE19DB" w:rsidRPr="0011707C" w:rsidRDefault="00CE19DB" w:rsidP="00C14A31">
            <w:pPr>
              <w:pStyle w:val="ListeParagraf"/>
              <w:numPr>
                <w:ilvl w:val="0"/>
                <w:numId w:val="2"/>
              </w:numPr>
              <w:spacing w:after="0" w:line="240" w:lineRule="auto"/>
              <w:jc w:val="both"/>
              <w:rPr>
                <w:rFonts w:ascii="Times New Roman" w:hAnsi="Times New Roman"/>
                <w:color w:val="000000"/>
                <w:sz w:val="20"/>
                <w:szCs w:val="20"/>
              </w:rPr>
            </w:pPr>
            <w:proofErr w:type="gramStart"/>
            <w:r w:rsidRPr="0011707C">
              <w:rPr>
                <w:rFonts w:ascii="Times New Roman" w:hAnsi="Times New Roman"/>
                <w:color w:val="000000"/>
                <w:sz w:val="20"/>
                <w:szCs w:val="20"/>
              </w:rPr>
              <w:t xml:space="preserve">Akademik ve idari personelin yıllık, mazeret, doğum ve ücretsiz izin vb. dosyaya işlemek ve takibini yapmak. </w:t>
            </w:r>
            <w:proofErr w:type="gramEnd"/>
          </w:p>
          <w:p w:rsidR="00CE19DB" w:rsidRDefault="00CE19DB" w:rsidP="00C14A31">
            <w:pPr>
              <w:pStyle w:val="ListeParagraf"/>
              <w:numPr>
                <w:ilvl w:val="0"/>
                <w:numId w:val="2"/>
              </w:numPr>
              <w:spacing w:after="0" w:line="240" w:lineRule="auto"/>
              <w:jc w:val="both"/>
              <w:rPr>
                <w:rFonts w:ascii="Times New Roman" w:hAnsi="Times New Roman"/>
                <w:color w:val="000000"/>
                <w:sz w:val="20"/>
                <w:szCs w:val="20"/>
              </w:rPr>
            </w:pPr>
            <w:proofErr w:type="gramStart"/>
            <w:r w:rsidRPr="0011707C">
              <w:rPr>
                <w:rFonts w:ascii="Times New Roman" w:hAnsi="Times New Roman"/>
                <w:color w:val="000000"/>
                <w:sz w:val="20"/>
                <w:szCs w:val="20"/>
              </w:rPr>
              <w:lastRenderedPageBreak/>
              <w:t>İdari personelin aylık mesai devam çizelgesini hazırlamak.</w:t>
            </w:r>
            <w:proofErr w:type="gramEnd"/>
          </w:p>
          <w:p w:rsidR="00CE19DB" w:rsidRPr="0011707C" w:rsidRDefault="00CE19DB" w:rsidP="00C14A31">
            <w:pPr>
              <w:pStyle w:val="ListeParagraf"/>
              <w:numPr>
                <w:ilvl w:val="0"/>
                <w:numId w:val="2"/>
              </w:numPr>
              <w:spacing w:after="0" w:line="240" w:lineRule="auto"/>
              <w:jc w:val="both"/>
              <w:rPr>
                <w:rFonts w:ascii="Times New Roman" w:hAnsi="Times New Roman"/>
                <w:color w:val="000000"/>
                <w:sz w:val="20"/>
                <w:szCs w:val="20"/>
              </w:rPr>
            </w:pPr>
            <w:proofErr w:type="gramStart"/>
            <w:r w:rsidRPr="0011707C">
              <w:rPr>
                <w:rFonts w:ascii="Times New Roman" w:hAnsi="Times New Roman"/>
                <w:color w:val="000000"/>
                <w:sz w:val="20"/>
                <w:szCs w:val="20"/>
              </w:rPr>
              <w:t>Akademik ve idari personelin izin ve raporlarını haftalık olarak Rektörlüğe bildirmek.</w:t>
            </w:r>
            <w:proofErr w:type="gramEnd"/>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Akademik ve idari personelin sağlık raporlarını sıhhi izin oluruna çevirmek için Dekanlık Oluru hazırlamak.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08602A">
              <w:rPr>
                <w:rFonts w:ascii="Times New Roman" w:hAnsi="Times New Roman"/>
                <w:color w:val="000000"/>
                <w:sz w:val="20"/>
                <w:szCs w:val="20"/>
                <w:lang w:eastAsia="tr-TR"/>
              </w:rPr>
              <w:t>Akademik ve idari personelin sağlık raporlarını, kadrolarının olduğu birimlere ve Rektörlüğe bildirilmek.</w:t>
            </w:r>
            <w:proofErr w:type="gramEnd"/>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personelin almış oldukları sağlık raporlarının süresinin bitiminde göreve başlamasını Rektörlük Makamına bildirmek, raporun bir örneğini Tahakkuk ve Satın Alma Birimine vermek.</w:t>
            </w:r>
          </w:p>
          <w:p w:rsidR="00CE19DB" w:rsidRPr="00E50128"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E50128">
              <w:rPr>
                <w:rFonts w:ascii="Times New Roman" w:hAnsi="Times New Roman"/>
                <w:color w:val="000000"/>
                <w:sz w:val="20"/>
                <w:szCs w:val="20"/>
              </w:rPr>
              <w:t xml:space="preserve">Akademik ve idari </w:t>
            </w:r>
            <w:r w:rsidRPr="00B42420">
              <w:rPr>
                <w:rFonts w:ascii="Times New Roman" w:hAnsi="Times New Roman"/>
                <w:color w:val="000000"/>
                <w:sz w:val="20"/>
                <w:szCs w:val="20"/>
              </w:rPr>
              <w:t>personelin</w:t>
            </w:r>
            <w:r w:rsidRPr="00B42420">
              <w:rPr>
                <w:rFonts w:ascii="Times New Roman" w:hAnsi="Times New Roman"/>
                <w:color w:val="000000"/>
              </w:rPr>
              <w:t xml:space="preserve"> </w:t>
            </w:r>
            <w:r w:rsidRPr="00B42420">
              <w:rPr>
                <w:rFonts w:ascii="Times New Roman" w:hAnsi="Times New Roman"/>
                <w:color w:val="000000"/>
                <w:sz w:val="20"/>
                <w:szCs w:val="20"/>
              </w:rPr>
              <w:t>emeklilik işlemlerini Personel Daire Başkanlığına bildirme, naklen</w:t>
            </w:r>
            <w:r w:rsidRPr="00E50128">
              <w:rPr>
                <w:rFonts w:ascii="Times New Roman" w:hAnsi="Times New Roman"/>
                <w:color w:val="000000"/>
                <w:sz w:val="20"/>
                <w:szCs w:val="20"/>
              </w:rPr>
              <w:t xml:space="preserve"> ayrılan ve istifa eden personelin yazışmalarını yapmak</w:t>
            </w:r>
            <w:r w:rsidRPr="00E50128">
              <w:rPr>
                <w:rFonts w:ascii="Times New Roman" w:hAnsi="Times New Roman"/>
              </w:rPr>
              <w:t>.</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08602A">
              <w:rPr>
                <w:rFonts w:ascii="Times New Roman" w:hAnsi="Times New Roman"/>
                <w:color w:val="000000"/>
                <w:sz w:val="20"/>
                <w:szCs w:val="20"/>
                <w:lang w:eastAsia="tr-TR"/>
              </w:rPr>
              <w:t xml:space="preserve">İdari personelin asalet tasdik </w:t>
            </w:r>
            <w:r>
              <w:rPr>
                <w:rFonts w:ascii="Times New Roman" w:hAnsi="Times New Roman"/>
                <w:color w:val="000000"/>
                <w:sz w:val="20"/>
                <w:szCs w:val="20"/>
                <w:lang w:eastAsia="tr-TR"/>
              </w:rPr>
              <w:t>tekliflerini Rektörlük Makamına bildirmek.</w:t>
            </w:r>
            <w:proofErr w:type="gramEnd"/>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08602A">
              <w:rPr>
                <w:rFonts w:ascii="Times New Roman" w:hAnsi="Times New Roman"/>
                <w:color w:val="000000"/>
                <w:sz w:val="20"/>
                <w:szCs w:val="20"/>
                <w:lang w:eastAsia="tr-TR"/>
              </w:rPr>
              <w:t>İdari personelin asalet tasdikinden sonra Yemin Belgesini Fakülte Sekreterinin onayına sunmak ve takibini yapmak.</w:t>
            </w:r>
            <w:proofErr w:type="gramEnd"/>
          </w:p>
          <w:p w:rsidR="00CE19DB"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personel ile ilgili hususlarda Fakülte K</w:t>
            </w:r>
            <w:r>
              <w:rPr>
                <w:rFonts w:ascii="Times New Roman" w:hAnsi="Times New Roman"/>
                <w:color w:val="000000"/>
                <w:sz w:val="20"/>
                <w:szCs w:val="20"/>
                <w:lang w:eastAsia="tr-TR"/>
              </w:rPr>
              <w:t>urulu ve Fakülte Yönetim Kurulu’na girecek evrakları Özel Kalem Sekreterliğine göndermek.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personele ait mal bildirim formları ile ilgili gerekli yazışmaları yapmak.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08602A">
              <w:rPr>
                <w:rFonts w:ascii="Times New Roman" w:hAnsi="Times New Roman"/>
                <w:color w:val="000000"/>
                <w:sz w:val="20"/>
                <w:szCs w:val="20"/>
                <w:lang w:eastAsia="tr-TR"/>
              </w:rPr>
              <w:t>Akademik ve idari personele gelen tebliğ yazılarını ilgililere tebliğ etmek.</w:t>
            </w:r>
            <w:proofErr w:type="gramEnd"/>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personelin disiplin işlemlerini gizlilik esasına göre yürütmek.</w:t>
            </w:r>
          </w:p>
          <w:p w:rsidR="00CE19DB" w:rsidRPr="00B42420"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B42420">
              <w:rPr>
                <w:rFonts w:ascii="Times New Roman" w:hAnsi="Times New Roman"/>
                <w:color w:val="000000"/>
                <w:sz w:val="20"/>
                <w:szCs w:val="20"/>
                <w:lang w:eastAsia="tr-TR"/>
              </w:rPr>
              <w:t xml:space="preserve">Görevde yükselmeleri takip etmek ve ilgili yazışmaları yapmak. </w:t>
            </w:r>
            <w:proofErr w:type="gramEnd"/>
          </w:p>
          <w:p w:rsidR="00CE19DB" w:rsidRPr="00847535" w:rsidRDefault="00CE19DB" w:rsidP="00C14A31">
            <w:pPr>
              <w:numPr>
                <w:ilvl w:val="0"/>
                <w:numId w:val="2"/>
              </w:numPr>
              <w:spacing w:after="0" w:line="240" w:lineRule="auto"/>
              <w:jc w:val="both"/>
              <w:rPr>
                <w:rFonts w:ascii="Times New Roman" w:hAnsi="Times New Roman"/>
                <w:color w:val="000000"/>
                <w:sz w:val="20"/>
                <w:szCs w:val="20"/>
                <w:lang w:eastAsia="tr-TR"/>
              </w:rPr>
            </w:pPr>
            <w:proofErr w:type="gramStart"/>
            <w:r w:rsidRPr="00847535">
              <w:rPr>
                <w:rFonts w:ascii="Times New Roman" w:hAnsi="Times New Roman"/>
                <w:color w:val="000000"/>
                <w:sz w:val="20"/>
                <w:szCs w:val="20"/>
                <w:lang w:eastAsia="tr-TR"/>
              </w:rPr>
              <w:t>Birimlerde görev yapan akademik ve idari personelin listelerini hazırlamak ve güncel tutulmasını sağlamak.</w:t>
            </w:r>
            <w:proofErr w:type="gramEnd"/>
          </w:p>
          <w:p w:rsidR="00CE19DB"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Yasal mevzuat ile ilgili akademik ve idari personeli bilgilendirmek ve yönlendirmek.</w:t>
            </w:r>
          </w:p>
          <w:p w:rsidR="00CE19DB" w:rsidRPr="00B42420" w:rsidRDefault="00CE19DB" w:rsidP="0008602A">
            <w:pPr>
              <w:numPr>
                <w:ilvl w:val="0"/>
                <w:numId w:val="2"/>
              </w:numPr>
              <w:spacing w:after="0" w:line="240" w:lineRule="auto"/>
              <w:jc w:val="both"/>
              <w:rPr>
                <w:rFonts w:ascii="Times New Roman" w:hAnsi="Times New Roman"/>
                <w:color w:val="000000"/>
                <w:sz w:val="20"/>
                <w:szCs w:val="20"/>
                <w:lang w:eastAsia="tr-TR"/>
              </w:rPr>
            </w:pPr>
            <w:proofErr w:type="spellStart"/>
            <w:r w:rsidRPr="00B42420">
              <w:rPr>
                <w:rFonts w:ascii="Times New Roman" w:hAnsi="Times New Roman"/>
                <w:color w:val="000000"/>
                <w:sz w:val="20"/>
                <w:szCs w:val="20"/>
                <w:lang w:eastAsia="tr-TR"/>
              </w:rPr>
              <w:t>İYEM’le</w:t>
            </w:r>
            <w:proofErr w:type="spellEnd"/>
            <w:r w:rsidRPr="00B42420">
              <w:rPr>
                <w:rFonts w:ascii="Times New Roman" w:hAnsi="Times New Roman"/>
                <w:color w:val="000000"/>
                <w:sz w:val="20"/>
                <w:szCs w:val="20"/>
                <w:lang w:eastAsia="tr-TR"/>
              </w:rPr>
              <w:t xml:space="preserve"> ilgili işlemlerin takibini ve yazışmalarını yapmak.</w:t>
            </w:r>
          </w:p>
          <w:p w:rsidR="00CE19DB" w:rsidRPr="00F120F3" w:rsidRDefault="00CE19DB" w:rsidP="00F120F3">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İş hacmi yoğun olan birimlere, amirin saptayacağı esaslara göre yardımcı olmak.</w:t>
            </w:r>
          </w:p>
          <w:p w:rsidR="00CE19DB" w:rsidRPr="00F120F3" w:rsidRDefault="00CE19DB" w:rsidP="00F120F3">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F120F3" w:rsidRDefault="00CE19DB" w:rsidP="00F120F3">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 xml:space="preserve">Kendi sorumluluğunda olan büro makineleri ve demirbaşların her türlü hasara karşı korunması için gerekli tedbirleri almak. </w:t>
            </w:r>
            <w:proofErr w:type="gramStart"/>
            <w:r w:rsidRPr="00F120F3">
              <w:rPr>
                <w:rFonts w:ascii="Times New Roman" w:hAnsi="Times New Roman"/>
                <w:color w:val="000000"/>
                <w:sz w:val="20"/>
                <w:szCs w:val="20"/>
                <w:lang w:eastAsia="tr-TR"/>
              </w:rPr>
              <w:t>Sorumluluğundaki mevcut araç, gereç ve her türlü malzemenin yerinde ve ekonomik kullanılmasını sağlamak.</w:t>
            </w:r>
            <w:proofErr w:type="gramEnd"/>
          </w:p>
          <w:p w:rsidR="00CE19DB" w:rsidRPr="0011707C"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Fakülte Sekreterinin ve Dekanın </w:t>
            </w:r>
            <w:r w:rsidRPr="007A2E90">
              <w:rPr>
                <w:rFonts w:ascii="Times New Roman" w:hAnsi="Times New Roman"/>
                <w:color w:val="000000"/>
                <w:sz w:val="20"/>
                <w:szCs w:val="20"/>
                <w:lang w:eastAsia="tr-TR"/>
              </w:rPr>
              <w:t>görev alanı ile ilgili verdiği diğer işleri yapmak.</w:t>
            </w:r>
          </w:p>
          <w:p w:rsidR="00CE19DB" w:rsidRPr="004E792D" w:rsidRDefault="00CE19DB" w:rsidP="0011707C">
            <w:pPr>
              <w:pStyle w:val="ListeParagraf"/>
              <w:numPr>
                <w:ilvl w:val="0"/>
                <w:numId w:val="2"/>
              </w:numPr>
              <w:rPr>
                <w:rFonts w:ascii="Times New Roman" w:hAnsi="Times New Roman"/>
                <w:sz w:val="20"/>
                <w:szCs w:val="20"/>
              </w:rPr>
            </w:pPr>
            <w:r w:rsidRPr="0011707C">
              <w:rPr>
                <w:rFonts w:ascii="Times New Roman" w:hAnsi="Times New Roman"/>
                <w:sz w:val="20"/>
                <w:szCs w:val="20"/>
              </w:rPr>
              <w:t>Memur, yaptığı iş/işlemlerden dolayı Fakülte Sekreterine ve Dekana karşı sorumludur.</w:t>
            </w:r>
          </w:p>
        </w:tc>
      </w:tr>
      <w:tr w:rsidR="00CE19DB" w:rsidRPr="00463B52" w:rsidTr="00956B25">
        <w:trPr>
          <w:trHeight w:val="397"/>
        </w:trPr>
        <w:tc>
          <w:tcPr>
            <w:tcW w:w="9320" w:type="dxa"/>
            <w:gridSpan w:val="3"/>
            <w:tcBorders>
              <w:top w:val="single" w:sz="4" w:space="0" w:color="auto"/>
              <w:bottom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lastRenderedPageBreak/>
              <w:t>3) ÇALIŞMA KOŞULLARI</w:t>
            </w:r>
          </w:p>
        </w:tc>
      </w:tr>
      <w:tr w:rsidR="00CE19DB" w:rsidRPr="00463B52" w:rsidTr="00956B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Kapalı alan.</w:t>
            </w:r>
          </w:p>
        </w:tc>
      </w:tr>
      <w:tr w:rsidR="00CE19DB" w:rsidRPr="00463B52" w:rsidTr="00956B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Vicdani)</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4) GÖREV/İŞİN GEREKTİRDİĞİ AĞIRLIKLI ÇABA</w:t>
            </w:r>
          </w:p>
          <w:p w:rsidR="00CE19DB" w:rsidRPr="004E792D" w:rsidRDefault="00CE19DB" w:rsidP="00BD5836">
            <w:pPr>
              <w:spacing w:after="0" w:line="240" w:lineRule="auto"/>
              <w:ind w:firstLine="360"/>
              <w:rPr>
                <w:rFonts w:ascii="Times New Roman" w:hAnsi="Times New Roman"/>
                <w:sz w:val="20"/>
                <w:szCs w:val="20"/>
                <w:lang w:eastAsia="tr-TR"/>
              </w:rPr>
            </w:pPr>
            <w:r w:rsidRPr="004E792D">
              <w:rPr>
                <w:rFonts w:ascii="Times New Roman" w:hAnsi="Times New Roman"/>
                <w:b/>
                <w:bCs/>
                <w:sz w:val="20"/>
                <w:szCs w:val="20"/>
                <w:lang w:eastAsia="tr-TR"/>
              </w:rPr>
              <w:t xml:space="preserve">    </w:t>
            </w:r>
            <w:r w:rsidRPr="004E792D">
              <w:rPr>
                <w:rFonts w:ascii="Times New Roman" w:hAnsi="Times New Roman"/>
                <w:sz w:val="20"/>
                <w:szCs w:val="20"/>
                <w:lang w:eastAsia="tr-TR"/>
              </w:rPr>
              <w:t xml:space="preserve">[  ] FİZİKSEL ÇABA                 [ </w:t>
            </w:r>
            <w:r>
              <w:rPr>
                <w:rFonts w:ascii="Times New Roman" w:hAnsi="Times New Roman"/>
                <w:sz w:val="20"/>
                <w:szCs w:val="20"/>
                <w:lang w:eastAsia="tr-TR"/>
              </w:rPr>
              <w:t>X</w:t>
            </w:r>
            <w:r w:rsidRPr="004E792D">
              <w:rPr>
                <w:rFonts w:ascii="Times New Roman" w:hAnsi="Times New Roman"/>
                <w:sz w:val="20"/>
                <w:szCs w:val="20"/>
                <w:lang w:eastAsia="tr-TR"/>
              </w:rPr>
              <w:t xml:space="preserve"> ] ZİHİNSEL ÇABA              [  ] HER </w:t>
            </w:r>
            <w:r w:rsidRPr="0064678D">
              <w:rPr>
                <w:rFonts w:ascii="Times New Roman" w:hAnsi="Times New Roman"/>
                <w:sz w:val="20"/>
                <w:szCs w:val="20"/>
                <w:lang w:eastAsia="tr-TR"/>
              </w:rPr>
              <w:t>İKİSİ DE</w:t>
            </w:r>
            <w:r w:rsidRPr="004E792D">
              <w:rPr>
                <w:rFonts w:ascii="Times New Roman" w:hAnsi="Times New Roman"/>
                <w:sz w:val="20"/>
                <w:szCs w:val="20"/>
                <w:lang w:eastAsia="tr-TR"/>
              </w:rPr>
              <w:t xml:space="preserve">    </w:t>
            </w:r>
          </w:p>
        </w:tc>
      </w:tr>
      <w:tr w:rsidR="00CE19DB" w:rsidRPr="00463B52" w:rsidTr="00956B25">
        <w:trPr>
          <w:trHeight w:val="397"/>
        </w:trPr>
        <w:tc>
          <w:tcPr>
            <w:tcW w:w="9320"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B.  ATANACAKLARDA ARANACAK NİTELİKLER</w:t>
            </w:r>
          </w:p>
        </w:tc>
      </w:tr>
      <w:tr w:rsidR="00CE19DB" w:rsidRPr="00463B52" w:rsidTr="00956B25">
        <w:trPr>
          <w:trHeight w:val="5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1) GEREKLİ ÖĞRENİM DÜZEYİ VE BÖLÜMÜ</w:t>
            </w:r>
          </w:p>
          <w:p w:rsidR="00CE19DB" w:rsidRPr="004E792D" w:rsidRDefault="00CE19DB" w:rsidP="004E792D">
            <w:pPr>
              <w:spacing w:after="0" w:line="240" w:lineRule="auto"/>
              <w:ind w:firstLine="360"/>
              <w:jc w:val="both"/>
              <w:rPr>
                <w:rFonts w:ascii="Times New Roman" w:hAnsi="Times New Roman"/>
                <w:sz w:val="20"/>
                <w:szCs w:val="20"/>
                <w:lang w:eastAsia="tr-TR"/>
              </w:rPr>
            </w:pPr>
            <w:r w:rsidRPr="004E792D">
              <w:rPr>
                <w:rFonts w:ascii="Times New Roman" w:hAnsi="Times New Roman"/>
                <w:color w:val="000000"/>
                <w:sz w:val="20"/>
                <w:szCs w:val="20"/>
                <w:lang w:eastAsia="tr-TR"/>
              </w:rPr>
              <w:t xml:space="preserve">     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 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2) GEREKLİ MESLEKİ EĞİTİM, SERTİFİKA, DİĞER EĞİTİMLER</w:t>
            </w:r>
          </w:p>
          <w:p w:rsidR="00CE19DB" w:rsidRPr="004E792D" w:rsidRDefault="00CE19DB" w:rsidP="004E792D">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 </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3) GEREKLİ YABANCI DİL VE DÜZEYİ</w:t>
            </w:r>
          </w:p>
          <w:p w:rsidR="00CE19DB" w:rsidRPr="004E792D" w:rsidRDefault="00CE19DB" w:rsidP="004E792D">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w:t>
            </w:r>
          </w:p>
        </w:tc>
      </w:tr>
      <w:tr w:rsidR="00CE19DB" w:rsidRPr="00463B52" w:rsidTr="00956B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4) GEREKLİ HİZMET SÜRESİ</w:t>
            </w:r>
          </w:p>
          <w:p w:rsidR="00CE19DB" w:rsidRPr="004E792D" w:rsidRDefault="00CE19DB" w:rsidP="004E792D">
            <w:pPr>
              <w:spacing w:after="0" w:line="240" w:lineRule="auto"/>
              <w:ind w:firstLine="360"/>
              <w:jc w:val="both"/>
              <w:rPr>
                <w:rFonts w:ascii="Times New Roman" w:hAnsi="Times New Roman"/>
                <w:sz w:val="20"/>
                <w:szCs w:val="20"/>
                <w:lang w:eastAsia="tr-TR"/>
              </w:rPr>
            </w:pPr>
            <w:r w:rsidRPr="004E792D">
              <w:rPr>
                <w:rFonts w:ascii="Times New Roman" w:hAnsi="Times New Roman"/>
                <w:sz w:val="20"/>
                <w:szCs w:val="20"/>
                <w:lang w:eastAsia="tr-TR"/>
              </w:rPr>
              <w:t xml:space="preserve">    </w:t>
            </w:r>
            <w:r w:rsidRPr="00EA30D3">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463B52" w:rsidTr="00956B25">
        <w:trPr>
          <w:trHeight w:val="246"/>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jc w:val="both"/>
              <w:rPr>
                <w:rFonts w:ascii="Times New Roman" w:hAnsi="Times New Roman"/>
                <w:b/>
                <w:bCs/>
                <w:sz w:val="20"/>
                <w:szCs w:val="20"/>
                <w:lang w:eastAsia="tr-TR"/>
              </w:rPr>
            </w:pPr>
            <w:r w:rsidRPr="004E792D">
              <w:rPr>
                <w:rFonts w:ascii="Times New Roman" w:hAnsi="Times New Roman"/>
                <w:b/>
                <w:bCs/>
                <w:sz w:val="20"/>
                <w:szCs w:val="20"/>
                <w:lang w:eastAsia="tr-TR"/>
              </w:rPr>
              <w:t xml:space="preserve">5)  ÖZEL NİTELİKLER </w:t>
            </w:r>
          </w:p>
          <w:p w:rsidR="00CE19DB" w:rsidRPr="004E792D" w:rsidRDefault="00CE19DB" w:rsidP="004E792D">
            <w:pPr>
              <w:numPr>
                <w:ilvl w:val="0"/>
                <w:numId w:val="1"/>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Araştırmacı.</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Güvenilir.</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İyi iletişim kurabilen.</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lastRenderedPageBreak/>
              <w:t>Sorunlara pratik çözümler üretebilen.</w:t>
            </w:r>
          </w:p>
          <w:p w:rsidR="00CE19DB" w:rsidRPr="004E792D" w:rsidRDefault="00CE19DB" w:rsidP="004E792D">
            <w:pPr>
              <w:numPr>
                <w:ilvl w:val="0"/>
                <w:numId w:val="1"/>
              </w:numPr>
              <w:spacing w:after="0" w:line="240" w:lineRule="auto"/>
              <w:jc w:val="both"/>
              <w:rPr>
                <w:rFonts w:ascii="Times New Roman" w:hAnsi="Times New Roman"/>
                <w:sz w:val="20"/>
                <w:szCs w:val="20"/>
                <w:lang w:eastAsia="tr-TR"/>
              </w:rPr>
            </w:pPr>
            <w:r w:rsidRPr="004E792D">
              <w:rPr>
                <w:rFonts w:ascii="Times New Roman" w:hAnsi="Times New Roman"/>
                <w:sz w:val="20"/>
                <w:szCs w:val="20"/>
                <w:lang w:eastAsia="tr-TR"/>
              </w:rPr>
              <w:t xml:space="preserve">Mevzuata </w:t>
            </w:r>
            <w:proofErr w:type="gramStart"/>
            <w:r w:rsidRPr="004E792D">
              <w:rPr>
                <w:rFonts w:ascii="Times New Roman" w:hAnsi="Times New Roman"/>
                <w:sz w:val="20"/>
                <w:szCs w:val="20"/>
                <w:lang w:eastAsia="tr-TR"/>
              </w:rPr>
              <w:t>hakim</w:t>
            </w:r>
            <w:proofErr w:type="gramEnd"/>
            <w:r w:rsidRPr="004E792D">
              <w:rPr>
                <w:rFonts w:ascii="Times New Roman" w:hAnsi="Times New Roman"/>
                <w:sz w:val="20"/>
                <w:szCs w:val="20"/>
                <w:lang w:eastAsia="tr-TR"/>
              </w:rPr>
              <w:t xml:space="preserve"> olan ve yorum yapabilen.</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Dikkatli.</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Sabırlı.</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Empati kurabilen.</w:t>
            </w:r>
          </w:p>
        </w:tc>
      </w:tr>
      <w:tr w:rsidR="00CE19DB" w:rsidRPr="00463B52" w:rsidTr="00956B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Tur" w:hAnsi="TimesNewRomanPSMT Tur" w:cs="TimesNewRomanPSMT Tur"/>
                <w:b/>
                <w:bCs/>
                <w:i/>
                <w:iCs/>
                <w:lang w:eastAsia="tr-TR"/>
              </w:rPr>
              <w:lastRenderedPageBreak/>
              <w:t>Bu dokumanda açıklanan görev tanımımı okudum.</w:t>
            </w:r>
          </w:p>
          <w:p w:rsidR="00CE19DB" w:rsidRPr="004E792D" w:rsidRDefault="00CE19DB" w:rsidP="004E792D">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w:hAnsi="TimesNewRomanPSMT" w:cs="TimesNewRomanPSMT"/>
                <w:b/>
                <w:bCs/>
                <w:i/>
                <w:iCs/>
                <w:lang w:eastAsia="tr-TR"/>
              </w:rPr>
              <w:t>Görevimi burada belirtilen kapsamda yerine getirmeyi kabul ve taahhüt ediyorum.</w:t>
            </w:r>
          </w:p>
          <w:p w:rsidR="00CE19DB" w:rsidRPr="004E792D" w:rsidRDefault="00CE19DB" w:rsidP="004E792D">
            <w:pPr>
              <w:autoSpaceDE w:val="0"/>
              <w:autoSpaceDN w:val="0"/>
              <w:adjustRightInd w:val="0"/>
              <w:spacing w:after="0" w:line="240" w:lineRule="auto"/>
              <w:jc w:val="center"/>
              <w:rPr>
                <w:rFonts w:ascii="TimesNewRomanPSMT" w:hAnsi="TimesNewRomanPSMT" w:cs="TimesNewRomanPSMT"/>
                <w:lang w:eastAsia="tr-TR"/>
              </w:rPr>
            </w:pPr>
          </w:p>
          <w:p w:rsidR="00CE19DB" w:rsidRPr="004E792D" w:rsidRDefault="00CE19DB" w:rsidP="004E792D">
            <w:pPr>
              <w:autoSpaceDE w:val="0"/>
              <w:autoSpaceDN w:val="0"/>
              <w:adjustRightInd w:val="0"/>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Adı ve Soyadı:</w:t>
            </w:r>
          </w:p>
          <w:p w:rsidR="00CE19DB" w:rsidRPr="004E792D" w:rsidRDefault="00CE19DB" w:rsidP="004E792D">
            <w:pPr>
              <w:rPr>
                <w:rFonts w:ascii="TimesNewRomanPSMT" w:hAnsi="TimesNewRomanPSMT" w:cs="TimesNewRomanPSMT"/>
                <w:lang w:eastAsia="tr-TR"/>
              </w:rPr>
            </w:pPr>
          </w:p>
          <w:p w:rsidR="00CE19DB" w:rsidRPr="004E792D" w:rsidRDefault="00CE19DB" w:rsidP="004E792D">
            <w:pPr>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 xml:space="preserve">Tarih                                                                                                                              </w:t>
            </w:r>
          </w:p>
          <w:p w:rsidR="00CE19DB" w:rsidRPr="004E792D" w:rsidRDefault="00CE19DB" w:rsidP="004E792D">
            <w:pPr>
              <w:spacing w:after="0" w:line="240" w:lineRule="auto"/>
              <w:rPr>
                <w:rFonts w:ascii="Times New Roman" w:hAnsi="Times New Roman"/>
                <w:b/>
                <w:bCs/>
                <w:sz w:val="20"/>
                <w:szCs w:val="20"/>
                <w:lang w:eastAsia="tr-TR"/>
              </w:rPr>
            </w:pPr>
            <w:proofErr w:type="gramStart"/>
            <w:r w:rsidRPr="004E792D">
              <w:rPr>
                <w:rFonts w:ascii="TimesNewRomanPSMT" w:hAnsi="TimesNewRomanPSMT" w:cs="TimesNewRomanPSMT"/>
                <w:b/>
                <w:bCs/>
                <w:lang w:eastAsia="tr-TR"/>
              </w:rPr>
              <w:t>.…</w:t>
            </w:r>
            <w:proofErr w:type="gramEnd"/>
            <w:r w:rsidRPr="004E792D">
              <w:rPr>
                <w:rFonts w:ascii="TimesNewRomanPSMT" w:hAnsi="TimesNewRomanPSMT" w:cs="TimesNewRomanPSMT"/>
                <w:b/>
                <w:bCs/>
                <w:lang w:eastAsia="tr-TR"/>
              </w:rPr>
              <w:t xml:space="preserve">/.…/….                                                                                                      </w:t>
            </w:r>
          </w:p>
        </w:tc>
      </w:tr>
      <w:tr w:rsidR="00CE19DB" w:rsidRPr="00463B52" w:rsidTr="00956B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jc w:val="center"/>
              <w:rPr>
                <w:rFonts w:ascii="Times New Roman" w:hAnsi="Times New Roman"/>
                <w:b/>
                <w:bCs/>
                <w:sz w:val="20"/>
                <w:szCs w:val="20"/>
                <w:lang w:eastAsia="tr-TR"/>
              </w:rPr>
            </w:pPr>
          </w:p>
          <w:p w:rsidR="00CE19DB" w:rsidRDefault="00CE19DB" w:rsidP="0017753F">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17753F">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E792D" w:rsidRDefault="00CE19DB" w:rsidP="004E792D">
            <w:pPr>
              <w:spacing w:after="0" w:line="240" w:lineRule="auto"/>
              <w:ind w:firstLine="360"/>
              <w:jc w:val="center"/>
              <w:rPr>
                <w:rFonts w:ascii="Times New Roman" w:hAnsi="Times New Roman"/>
                <w:b/>
                <w:bCs/>
                <w:color w:val="000000"/>
                <w:sz w:val="24"/>
                <w:szCs w:val="24"/>
                <w:lang w:eastAsia="tr-TR"/>
              </w:rPr>
            </w:pPr>
          </w:p>
          <w:p w:rsidR="00CE19DB" w:rsidRPr="004E792D" w:rsidRDefault="00CE19DB" w:rsidP="004E792D">
            <w:pPr>
              <w:spacing w:after="0" w:line="240" w:lineRule="auto"/>
              <w:rPr>
                <w:rFonts w:ascii="Times New Roman" w:hAnsi="Times New Roman"/>
                <w:b/>
                <w:bCs/>
                <w:sz w:val="24"/>
                <w:szCs w:val="24"/>
                <w:lang w:eastAsia="tr-TR"/>
              </w:rPr>
            </w:pPr>
            <w:r w:rsidRPr="004E792D">
              <w:rPr>
                <w:rFonts w:ascii="Times New Roman" w:hAnsi="Times New Roman"/>
                <w:b/>
                <w:bCs/>
                <w:sz w:val="24"/>
                <w:szCs w:val="24"/>
                <w:lang w:eastAsia="tr-TR"/>
              </w:rPr>
              <w:t xml:space="preserve">Tarih                                                                                                                   </w:t>
            </w:r>
          </w:p>
          <w:p w:rsidR="00CE19DB" w:rsidRPr="004E792D" w:rsidRDefault="00CE19DB" w:rsidP="004E792D">
            <w:pPr>
              <w:spacing w:after="0" w:line="240" w:lineRule="auto"/>
              <w:rPr>
                <w:rFonts w:ascii="Times New Roman" w:hAnsi="Times New Roman"/>
                <w:b/>
                <w:bCs/>
                <w:sz w:val="24"/>
                <w:szCs w:val="24"/>
                <w:lang w:eastAsia="tr-TR"/>
              </w:rPr>
            </w:pPr>
            <w:proofErr w:type="gramStart"/>
            <w:r w:rsidRPr="004E792D">
              <w:rPr>
                <w:rFonts w:ascii="Times New Roman" w:hAnsi="Times New Roman"/>
                <w:b/>
                <w:bCs/>
                <w:sz w:val="24"/>
                <w:szCs w:val="24"/>
                <w:lang w:eastAsia="tr-TR"/>
              </w:rPr>
              <w:t>.…</w:t>
            </w:r>
            <w:proofErr w:type="gramEnd"/>
            <w:r w:rsidRPr="004E792D">
              <w:rPr>
                <w:rFonts w:ascii="Times New Roman" w:hAnsi="Times New Roman"/>
                <w:b/>
                <w:bCs/>
                <w:sz w:val="24"/>
                <w:szCs w:val="24"/>
                <w:lang w:eastAsia="tr-TR"/>
              </w:rPr>
              <w:t>/.…/….</w:t>
            </w:r>
          </w:p>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 xml:space="preserve">                                              </w:t>
            </w:r>
          </w:p>
        </w:tc>
      </w:tr>
    </w:tbl>
    <w:p w:rsidR="00CE19DB" w:rsidRDefault="00CE19DB">
      <w:r>
        <w:br w:type="page"/>
      </w: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Pr="00E142C2" w:rsidRDefault="00CE19DB" w:rsidP="00455244">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 xml:space="preserve">ÖĞRENCİ İŞLERİ </w:t>
      </w:r>
    </w:p>
    <w:p w:rsidR="00CE19DB" w:rsidRDefault="00CE19DB" w:rsidP="00455244">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BİRİMİ</w:t>
      </w: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p w:rsidR="00C757D6" w:rsidRDefault="00C757D6"/>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49"/>
        <w:gridCol w:w="5687"/>
      </w:tblGrid>
      <w:tr w:rsidR="00CE19DB" w:rsidRPr="00D03C08" w:rsidTr="00963025">
        <w:trPr>
          <w:trHeight w:val="397"/>
        </w:trPr>
        <w:tc>
          <w:tcPr>
            <w:tcW w:w="9320" w:type="dxa"/>
            <w:gridSpan w:val="3"/>
            <w:tcBorders>
              <w:top w:val="single" w:sz="4" w:space="0" w:color="auto"/>
              <w:bottom w:val="single" w:sz="4" w:space="0" w:color="auto"/>
            </w:tcBorders>
            <w:vAlign w:val="center"/>
          </w:tcPr>
          <w:p w:rsidR="00CE19DB" w:rsidRPr="00D769DE" w:rsidRDefault="00CE19DB" w:rsidP="00963025">
            <w:pPr>
              <w:spacing w:after="0" w:line="240" w:lineRule="auto"/>
              <w:jc w:val="center"/>
              <w:rPr>
                <w:rFonts w:ascii="Times New Roman" w:hAnsi="Times New Roman"/>
                <w:b/>
                <w:bCs/>
                <w:sz w:val="20"/>
                <w:szCs w:val="20"/>
                <w:lang w:eastAsia="tr-TR"/>
              </w:rPr>
            </w:pPr>
            <w:r>
              <w:lastRenderedPageBreak/>
              <w:br w:type="page"/>
            </w:r>
            <w:r w:rsidRPr="00D769DE">
              <w:rPr>
                <w:rFonts w:ascii="Times New Roman" w:hAnsi="Times New Roman"/>
                <w:b/>
                <w:bCs/>
                <w:sz w:val="20"/>
                <w:szCs w:val="20"/>
                <w:lang w:eastAsia="tr-TR"/>
              </w:rPr>
              <w:t xml:space="preserve">GÖREV/İŞ TANIMI FORMU </w:t>
            </w:r>
          </w:p>
        </w:tc>
      </w:tr>
      <w:tr w:rsidR="00CE19DB" w:rsidRPr="00D03C08" w:rsidTr="00963025">
        <w:trPr>
          <w:trHeight w:val="397"/>
        </w:trPr>
        <w:tc>
          <w:tcPr>
            <w:tcW w:w="9320" w:type="dxa"/>
            <w:gridSpan w:val="3"/>
            <w:tcBorders>
              <w:top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KADRO VEYA POZİSYONUN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BİRİMİ/ALT BİRİMİ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D769DE">
              <w:rPr>
                <w:rFonts w:ascii="Times New Roman" w:hAnsi="Times New Roman"/>
                <w:sz w:val="20"/>
                <w:szCs w:val="20"/>
                <w:lang w:eastAsia="tr-TR"/>
              </w:rPr>
              <w:t xml:space="preserve"> Fakültesi/Öğrenci İşleri Birimi</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STATÜSÜ</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 X ] MEMUR                 [  ] SÖZLEŞMELİ PERSONEL</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UNVANI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BİLGİSAYAR İŞLETMENİ VEYA MEMUR </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GÖREVİ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MEMUR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SINIFI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KODU</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ÜST YÖNETİCİSİ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REKTÖR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BAĞLI BULUNDUĞU YÖNETİCİ/YÖNETİCİLERİ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jc w:val="both"/>
              <w:rPr>
                <w:rFonts w:ascii="Times New Roman" w:hAnsi="Times New Roman"/>
                <w:sz w:val="20"/>
                <w:szCs w:val="20"/>
                <w:lang w:eastAsia="tr-TR"/>
              </w:rPr>
            </w:pPr>
            <w:r w:rsidRPr="00D769DE">
              <w:rPr>
                <w:rFonts w:ascii="Times New Roman" w:hAnsi="Times New Roman"/>
                <w:color w:val="000000"/>
                <w:sz w:val="20"/>
                <w:szCs w:val="20"/>
                <w:lang w:eastAsia="tr-TR"/>
              </w:rPr>
              <w:t>FAKÜLTE SEKRETERİ, DEKAN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ASTLARI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Yok</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A. GÖREV/İŞLERE İLİŞKİN BİLGİLER</w:t>
            </w:r>
          </w:p>
        </w:tc>
      </w:tr>
      <w:tr w:rsidR="00CE19DB" w:rsidRPr="00D03C08" w:rsidTr="00963025">
        <w:trPr>
          <w:trHeight w:val="765"/>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 xml:space="preserve">              1) GÖREV/İŞİN KISA TANIMI</w:t>
            </w:r>
          </w:p>
          <w:p w:rsidR="00CE19DB" w:rsidRPr="00D769DE" w:rsidRDefault="00CE19DB" w:rsidP="00963025">
            <w:pPr>
              <w:spacing w:after="0" w:line="240" w:lineRule="auto"/>
              <w:ind w:firstLine="720"/>
              <w:jc w:val="both"/>
              <w:rPr>
                <w:rFonts w:ascii="Times New Roman" w:hAnsi="Times New Roman"/>
                <w:sz w:val="20"/>
                <w:szCs w:val="20"/>
                <w:lang w:eastAsia="tr-TR"/>
              </w:rPr>
            </w:pPr>
            <w:r w:rsidRPr="00D769DE">
              <w:rPr>
                <w:rFonts w:ascii="Times New Roman" w:hAnsi="Times New Roman"/>
                <w:sz w:val="20"/>
                <w:szCs w:val="20"/>
                <w:lang w:eastAsia="tr-TR"/>
              </w:rPr>
              <w:t xml:space="preserve">    İlgili</w:t>
            </w: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Mevzuat çerçevesinde, </w:t>
            </w:r>
            <w:r w:rsidRPr="00D769DE">
              <w:rPr>
                <w:rFonts w:ascii="Times New Roman" w:hAnsi="Times New Roman"/>
                <w:sz w:val="20"/>
                <w:szCs w:val="20"/>
                <w:lang w:eastAsia="tr-TR"/>
              </w:rPr>
              <w:t xml:space="preserve">Fakülte öğrencilerinin </w:t>
            </w:r>
            <w:r w:rsidRPr="00D769DE">
              <w:rPr>
                <w:rFonts w:ascii="Times New Roman" w:hAnsi="Times New Roman"/>
                <w:color w:val="000000"/>
                <w:sz w:val="20"/>
                <w:szCs w:val="20"/>
                <w:lang w:eastAsia="tr-TR"/>
              </w:rPr>
              <w:t xml:space="preserve">eğitim-öğretim konularındaki iş ve işlemlerinin </w:t>
            </w:r>
            <w:r w:rsidRPr="00D769DE">
              <w:rPr>
                <w:rFonts w:ascii="Times New Roman" w:hAnsi="Times New Roman"/>
                <w:sz w:val="20"/>
                <w:szCs w:val="20"/>
                <w:lang w:eastAsia="tr-TR"/>
              </w:rPr>
              <w:t xml:space="preserve">mevcut kaynakların etkili ve verimli bir şekilde kullanılarak yapılması. </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left="720"/>
              <w:rPr>
                <w:rFonts w:ascii="Times New Roman" w:hAnsi="Times New Roman"/>
                <w:b/>
                <w:bCs/>
                <w:sz w:val="20"/>
                <w:szCs w:val="20"/>
                <w:lang w:eastAsia="tr-TR"/>
              </w:rPr>
            </w:pPr>
            <w:r w:rsidRPr="00D769DE">
              <w:rPr>
                <w:rFonts w:ascii="Times New Roman" w:hAnsi="Times New Roman"/>
                <w:b/>
                <w:bCs/>
                <w:sz w:val="20"/>
                <w:szCs w:val="20"/>
                <w:lang w:eastAsia="tr-TR"/>
              </w:rPr>
              <w:t>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E22A4E" w:rsidRDefault="00CE19DB" w:rsidP="00963025">
            <w:pPr>
              <w:numPr>
                <w:ilvl w:val="0"/>
                <w:numId w:val="10"/>
              </w:numPr>
              <w:spacing w:after="0" w:line="240" w:lineRule="auto"/>
              <w:jc w:val="both"/>
              <w:rPr>
                <w:rFonts w:ascii="Times New Roman" w:hAnsi="Times New Roman"/>
                <w:color w:val="000000"/>
                <w:sz w:val="20"/>
                <w:szCs w:val="20"/>
                <w:lang w:eastAsia="tr-TR"/>
              </w:rPr>
            </w:pPr>
            <w:r w:rsidRPr="00E22A4E">
              <w:rPr>
                <w:rFonts w:ascii="Times New Roman" w:hAnsi="Times New Roman"/>
                <w:color w:val="000000"/>
                <w:sz w:val="20"/>
                <w:szCs w:val="20"/>
                <w:lang w:eastAsia="tr-TR"/>
              </w:rPr>
              <w:t>Fakülte öğrencilerinin eğitim-öğretim konularındaki iş ve işlemlerini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 işlerine havale edilen evraklar ve öğrenci işlemlerine ilişkin her türlü yazışmayı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Niğde Üniversitesi Lisans ve Ön Lisans Eğitim Öğretim ve Sınav Yönetmeliği ve ilgili yönetmelik değişiklerini ve ilgili mevzuatı sürekli takip etmek, gerekli duyuruları yapmak, akademik takvimi takip etmek.</w:t>
            </w:r>
          </w:p>
          <w:p w:rsidR="00CE19DB" w:rsidRPr="006157A2" w:rsidRDefault="00CE19DB" w:rsidP="00963025">
            <w:pPr>
              <w:numPr>
                <w:ilvl w:val="0"/>
                <w:numId w:val="10"/>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 xml:space="preserve">Öğrencilerin, not durum belgesini, kayıt dondurma, kayıt yenileme, kayıt silme, burs başarı belgelerini, geçici mezuniyet belgelerini, diplomalarını, öğrenci disiplin soruşturmaları sonucunu,  </w:t>
            </w:r>
            <w:r w:rsidRPr="006157A2">
              <w:rPr>
                <w:rFonts w:ascii="Times New Roman" w:hAnsi="Times New Roman"/>
                <w:color w:val="000000"/>
                <w:sz w:val="20"/>
                <w:szCs w:val="20"/>
                <w:lang w:eastAsia="tr-TR"/>
              </w:rPr>
              <w:t>askerlikle ilgili belgelerini (</w:t>
            </w:r>
            <w:r w:rsidRPr="0010228A">
              <w:rPr>
                <w:rFonts w:ascii="Times New Roman" w:hAnsi="Times New Roman"/>
                <w:color w:val="000000"/>
                <w:sz w:val="20"/>
                <w:szCs w:val="20"/>
                <w:lang w:eastAsia="tr-TR"/>
              </w:rPr>
              <w:t>öğrencinin talep etmesi durumunda</w:t>
            </w:r>
            <w:r>
              <w:rPr>
                <w:rFonts w:ascii="Times New Roman" w:hAnsi="Times New Roman"/>
                <w:color w:val="000000"/>
                <w:sz w:val="20"/>
                <w:szCs w:val="20"/>
                <w:lang w:eastAsia="tr-TR"/>
              </w:rPr>
              <w:t>)</w:t>
            </w:r>
            <w:r w:rsidRPr="0010228A">
              <w:rPr>
                <w:rFonts w:ascii="Times New Roman" w:hAnsi="Times New Roman"/>
                <w:color w:val="000000"/>
                <w:sz w:val="20"/>
                <w:szCs w:val="20"/>
                <w:lang w:eastAsia="tr-TR"/>
              </w:rPr>
              <w:t xml:space="preserve"> </w:t>
            </w:r>
            <w:r w:rsidRPr="006157A2">
              <w:rPr>
                <w:rFonts w:ascii="Times New Roman" w:hAnsi="Times New Roman"/>
                <w:color w:val="000000"/>
                <w:sz w:val="20"/>
                <w:szCs w:val="20"/>
                <w:lang w:eastAsia="tr-TR"/>
              </w:rPr>
              <w:t xml:space="preserve">vb. düzenlemek, ilgili dokümanları hazırlamak. </w:t>
            </w:r>
          </w:p>
          <w:p w:rsidR="00CE19DB" w:rsidRPr="0010228A"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0228A">
              <w:rPr>
                <w:rFonts w:ascii="Times New Roman" w:hAnsi="Times New Roman"/>
                <w:color w:val="000000"/>
                <w:sz w:val="20"/>
                <w:szCs w:val="20"/>
                <w:lang w:eastAsia="tr-TR"/>
              </w:rPr>
              <w:t xml:space="preserve">Öğrenim ve katkı kredi takiplerini, Başbakanlık ve diğer bursları takip etmek, duyurmak ve gereken işlemleri yapmak. </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Mazereti nedeniyle sınavlara giremeyen öğrencilerin listesini ilgili komisyona ve Fakülte Yönetim Kuruluna sunmak, alınan kararları bölümlere ve Rektörlüğe göndermek üzere yazışmaları hazırlamak ve öğrencilere duyurmak.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Her eğitim-öğretim yılında bölümlerde uygulanacak eğitim-öğretim planlarını ve Fakülte Kurulu Kararlarını</w:t>
            </w:r>
            <w:r w:rsidRPr="001D1186">
              <w:rPr>
                <w:rFonts w:ascii="Times New Roman" w:hAnsi="Times New Roman"/>
                <w:color w:val="1F497D"/>
                <w:sz w:val="20"/>
                <w:szCs w:val="20"/>
                <w:lang w:eastAsia="tr-TR"/>
              </w:rPr>
              <w:t xml:space="preserve"> </w:t>
            </w:r>
            <w:r w:rsidRPr="00D769DE">
              <w:rPr>
                <w:rFonts w:ascii="Times New Roman" w:hAnsi="Times New Roman"/>
                <w:color w:val="000000"/>
                <w:sz w:val="20"/>
                <w:szCs w:val="20"/>
                <w:lang w:eastAsia="tr-TR"/>
              </w:rPr>
              <w:t>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Fakülte Yönetim Kurulunda belirlenen örgün, ikinci öğretim, dikey/yatay geçiş, yabancı uyruklu öğrenci, çift </w:t>
            </w:r>
            <w:proofErr w:type="spellStart"/>
            <w:r w:rsidRPr="00D769DE">
              <w:rPr>
                <w:rFonts w:ascii="Times New Roman" w:hAnsi="Times New Roman"/>
                <w:color w:val="000000"/>
                <w:sz w:val="20"/>
                <w:szCs w:val="20"/>
                <w:lang w:eastAsia="tr-TR"/>
              </w:rPr>
              <w:t>anadal</w:t>
            </w:r>
            <w:proofErr w:type="spellEnd"/>
            <w:r w:rsidRPr="00D769DE">
              <w:rPr>
                <w:rFonts w:ascii="Times New Roman" w:hAnsi="Times New Roman"/>
                <w:color w:val="000000"/>
                <w:sz w:val="20"/>
                <w:szCs w:val="20"/>
                <w:lang w:eastAsia="tr-TR"/>
              </w:rPr>
              <w:t>/</w:t>
            </w:r>
            <w:proofErr w:type="spellStart"/>
            <w:r w:rsidRPr="00D769DE">
              <w:rPr>
                <w:rFonts w:ascii="Times New Roman" w:hAnsi="Times New Roman"/>
                <w:color w:val="000000"/>
                <w:sz w:val="20"/>
                <w:szCs w:val="20"/>
                <w:lang w:eastAsia="tr-TR"/>
              </w:rPr>
              <w:t>yandal</w:t>
            </w:r>
            <w:proofErr w:type="spellEnd"/>
            <w:r w:rsidRPr="00D769DE">
              <w:rPr>
                <w:rFonts w:ascii="Times New Roman" w:hAnsi="Times New Roman"/>
                <w:color w:val="000000"/>
                <w:sz w:val="20"/>
                <w:szCs w:val="20"/>
                <w:lang w:eastAsia="tr-TR"/>
              </w:rPr>
              <w:t xml:space="preserve"> öğrenci kontenjanlarını 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Disiplin soruşturması açılan öğrencilerin soruşturmacı görev yazışmalarını yapmak, soruşturma raporlarını takip etmek ve sonuçlarını Rektörlüğe bildirmek, cezalarını sicillerine işlemek.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Sınıf danışmanlarına, yapılacak iş ve işlemlerle ilgili bilgi vermek ve sonuçlarını takip etmek. </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Fakültede yapılan öğrenci konseyi ve temsilciliği ile ilgili işlemleri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Yaz okulunda diğer fakülte ve üniversitelerden katılacak </w:t>
            </w:r>
            <w:r w:rsidRPr="00B42420">
              <w:rPr>
                <w:rFonts w:ascii="Times New Roman" w:hAnsi="Times New Roman"/>
                <w:color w:val="000000"/>
                <w:sz w:val="20"/>
                <w:szCs w:val="20"/>
                <w:lang w:eastAsia="tr-TR"/>
              </w:rPr>
              <w:t>öğrencilerin bölüme yapılan müracaatlarla ilgili komisyon kararlarının Fakülte Yönetim Kuruluna sevkini sağlam</w:t>
            </w:r>
            <w:r w:rsidRPr="00D769DE">
              <w:rPr>
                <w:rFonts w:ascii="Times New Roman" w:hAnsi="Times New Roman"/>
                <w:color w:val="000000"/>
                <w:sz w:val="20"/>
                <w:szCs w:val="20"/>
                <w:lang w:eastAsia="tr-TR"/>
              </w:rPr>
              <w:t>ak, alınan kararları ve sonuçlarını Rektörlüğe bildirmek üzere gerekli yazışmaları hazırlamak.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490BF1">
              <w:rPr>
                <w:rFonts w:ascii="Times New Roman" w:hAnsi="Times New Roman"/>
                <w:color w:val="000000"/>
                <w:sz w:val="20"/>
                <w:szCs w:val="20"/>
                <w:lang w:eastAsia="tr-TR"/>
              </w:rPr>
              <w:t xml:space="preserve">Kısmi zamanlı çalışan öğrencilerin müracaatlarını almak, listelerini hazırlamak, Sağlık Kültür ve Spor Daire </w:t>
            </w:r>
            <w:r w:rsidRPr="00B42420">
              <w:rPr>
                <w:rFonts w:ascii="Times New Roman" w:hAnsi="Times New Roman"/>
                <w:color w:val="000000"/>
                <w:sz w:val="20"/>
                <w:szCs w:val="20"/>
                <w:lang w:eastAsia="tr-TR"/>
              </w:rPr>
              <w:t xml:space="preserve">Başkanlığına bildirmek ve çalıştığı birimlerden gelen aylık puantajları Rektörlüğe bildirmek. </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Öğrencilere verilecek burslarla ilgili işlemleri duyurmak (Kısmi Zamanlı Öğrenci Bursu, Yemek Bursu, Başbakanlık Bursu ve diğer burslar).</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İkinci öğretimde okumakta olan öğrencilerden, başarı sıralamasına göre %10’a girenlerin tespitini yapmak ve 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Mezun olabilecek öğrencilerin takibini ve işlemlerini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lastRenderedPageBreak/>
              <w:t>Ders muafiyetlerinin takibini ve yazışmalarını yapmak.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Sınav evrakının teslim edilmesi işlemlerini takip etmek.</w:t>
            </w:r>
            <w:proofErr w:type="gramEnd"/>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B42420">
              <w:rPr>
                <w:rFonts w:ascii="Times New Roman" w:hAnsi="Times New Roman"/>
                <w:color w:val="000000"/>
                <w:sz w:val="20"/>
                <w:szCs w:val="20"/>
                <w:lang w:eastAsia="tr-TR"/>
              </w:rPr>
              <w:t>Akreditasyon işlemlerine ilişkin yazışmaları yapmak.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Yatay geçiş</w:t>
            </w:r>
            <w:r>
              <w:rPr>
                <w:rFonts w:ascii="Times New Roman" w:hAnsi="Times New Roman"/>
                <w:color w:val="000000"/>
                <w:sz w:val="20"/>
                <w:szCs w:val="20"/>
                <w:lang w:eastAsia="tr-TR"/>
              </w:rPr>
              <w:t xml:space="preserve"> </w:t>
            </w:r>
            <w:r w:rsidRPr="00D769DE">
              <w:rPr>
                <w:rFonts w:ascii="Times New Roman" w:hAnsi="Times New Roman"/>
                <w:color w:val="000000"/>
                <w:sz w:val="20"/>
                <w:szCs w:val="20"/>
                <w:lang w:eastAsia="tr-TR"/>
              </w:rPr>
              <w:t>öğrenci kayıt işlemlerini yürütmek.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B42420">
              <w:rPr>
                <w:rFonts w:ascii="Times New Roman" w:hAnsi="Times New Roman"/>
                <w:color w:val="000000"/>
                <w:sz w:val="20"/>
                <w:szCs w:val="20"/>
                <w:lang w:eastAsia="tr-TR"/>
              </w:rPr>
              <w:t>Altı aylık süreçlerde Uluslararası öğrencilerle ilgili hazırlanan Uluslararası Öğrenci Strateji Belgesini Öğrenci İşleri Daire Başkanlığına iletmek.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D769DE">
              <w:rPr>
                <w:rFonts w:ascii="Times New Roman" w:hAnsi="Times New Roman"/>
                <w:color w:val="000000"/>
                <w:sz w:val="20"/>
                <w:szCs w:val="20"/>
                <w:lang w:eastAsia="tr-TR"/>
              </w:rPr>
              <w:t>Uluslararası öğrencilerden mezun olanlar ile ayrılanlar için ilgili formları doldurup YÖK’e gönderilmek üzere Öğrenci İşleri Daire Başkanlığına iletmek.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Bilgi Edinme Biriminden öğrencilerle ilgili gelen bilgi ve belge talepleriyle ilgili yazışmaları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Öğrencilerin not itirazına ilişkin yazışmaları yapmak.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Değişim programları ile ilgili yazışmaları yapmak ve takip etmek.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Öğrenci sayılarını hazırlamak ve aylık olarak Rektörlüğe bildirmek.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Öğrencilerin sorularını cevaplandırmak ve onları doğru yönlendirmek.</w:t>
            </w:r>
            <w:proofErr w:type="gramEnd"/>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Görevleriyle ilgili evrak, taşınır ve taşınmaz malları korumak, saklamak.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İş hacmi yoğun olan birimlere, amirin saptayacağı esaslara göre yardımcı olmak.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Kendi sorumluluğunda olan büro makineleri ve demirbaşların her türlü hasara karşı korunması için gerekli tedbirleri almak. </w:t>
            </w:r>
            <w:proofErr w:type="gramStart"/>
            <w:r w:rsidRPr="00D769DE">
              <w:rPr>
                <w:rFonts w:ascii="Times New Roman" w:hAnsi="Times New Roman"/>
                <w:color w:val="000000"/>
                <w:sz w:val="20"/>
                <w:szCs w:val="20"/>
                <w:lang w:eastAsia="tr-TR"/>
              </w:rPr>
              <w:t>Sorumluluğundaki mevcut araç, gereç ve her türlü malzemenin yerinde ve ekonomik kullanılmasını sağlamak.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 Sekreterinin ve Dekanın görev alanı ile ilgili verdiği diğer işleri yapmak.</w:t>
            </w:r>
          </w:p>
          <w:p w:rsidR="00CE19DB" w:rsidRPr="00D769DE" w:rsidRDefault="00CE19DB" w:rsidP="00963025">
            <w:pPr>
              <w:numPr>
                <w:ilvl w:val="0"/>
                <w:numId w:val="10"/>
              </w:numPr>
              <w:spacing w:after="0" w:line="240" w:lineRule="auto"/>
              <w:jc w:val="both"/>
              <w:rPr>
                <w:rFonts w:ascii="Times New Roman" w:hAnsi="Times New Roman"/>
                <w:color w:val="FF0000"/>
                <w:sz w:val="20"/>
                <w:szCs w:val="20"/>
                <w:lang w:eastAsia="tr-TR"/>
              </w:rPr>
            </w:pPr>
            <w:r w:rsidRPr="00D769DE">
              <w:rPr>
                <w:rFonts w:ascii="Times New Roman" w:hAnsi="Times New Roman"/>
                <w:color w:val="000000"/>
                <w:sz w:val="20"/>
                <w:szCs w:val="20"/>
                <w:lang w:eastAsia="tr-TR"/>
              </w:rPr>
              <w:t>Memur, yaptığı iş/işlemlerden dolayı Fakülte Sekreterine ve Dekana karşı sorumludur.</w:t>
            </w:r>
          </w:p>
        </w:tc>
      </w:tr>
      <w:tr w:rsidR="00CE19DB" w:rsidRPr="00D03C08" w:rsidTr="00963025">
        <w:trPr>
          <w:trHeight w:val="397"/>
        </w:trPr>
        <w:tc>
          <w:tcPr>
            <w:tcW w:w="9320" w:type="dxa"/>
            <w:gridSpan w:val="3"/>
            <w:tcBorders>
              <w:top w:val="single" w:sz="4" w:space="0" w:color="auto"/>
              <w:bottom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lastRenderedPageBreak/>
              <w:t>3) ÇALIŞMA KOŞULLARI</w:t>
            </w:r>
          </w:p>
        </w:tc>
      </w:tr>
      <w:tr w:rsidR="00CE19DB" w:rsidRPr="00D03C08" w:rsidTr="009630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Kapalı alan</w:t>
            </w:r>
          </w:p>
        </w:tc>
      </w:tr>
      <w:tr w:rsidR="00CE19DB" w:rsidRPr="00D03C08" w:rsidTr="009630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color w:val="000000"/>
                <w:sz w:val="20"/>
                <w:szCs w:val="20"/>
                <w:lang w:eastAsia="tr-TR"/>
              </w:rPr>
              <w:t>Var (Hukuksal, Vicdani)</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4) GÖREV/İŞİN GEREKTİRDİĞİ AĞIRLIKLI ÇABA</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b/>
                <w:bCs/>
                <w:sz w:val="20"/>
                <w:szCs w:val="20"/>
                <w:lang w:eastAsia="tr-TR"/>
              </w:rPr>
              <w:t xml:space="preserve">    </w:t>
            </w:r>
            <w:r w:rsidRPr="00D769DE">
              <w:rPr>
                <w:rFonts w:ascii="Times New Roman" w:hAnsi="Times New Roman"/>
                <w:sz w:val="20"/>
                <w:szCs w:val="20"/>
                <w:lang w:eastAsia="tr-TR"/>
              </w:rPr>
              <w:t xml:space="preserve">[  ] FİZİKSEL ÇABA                 [ X ] ZİHİNSEL ÇABA              [  ] HER İKİSİ DE    </w:t>
            </w:r>
          </w:p>
        </w:tc>
      </w:tr>
      <w:tr w:rsidR="00CE19DB" w:rsidRPr="00D03C08" w:rsidTr="00963025">
        <w:trPr>
          <w:trHeight w:val="397"/>
        </w:trPr>
        <w:tc>
          <w:tcPr>
            <w:tcW w:w="9320"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B.  ATANACAKLARDA ARANACAK NİTELİKLER</w:t>
            </w:r>
          </w:p>
        </w:tc>
      </w:tr>
      <w:tr w:rsidR="00CE19DB" w:rsidRPr="00D03C08" w:rsidTr="00963025">
        <w:trPr>
          <w:trHeight w:val="5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1) GEREKLİ ÖĞRENİM DÜZEYİ VE BÖLÜMÜ</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b/>
                <w:bCs/>
                <w:color w:val="000000"/>
                <w:sz w:val="20"/>
                <w:szCs w:val="20"/>
                <w:lang w:eastAsia="tr-TR"/>
              </w:rPr>
              <w:t xml:space="preserve">    </w:t>
            </w:r>
            <w:r w:rsidRPr="00D769DE">
              <w:rPr>
                <w:rFonts w:ascii="Times New Roman" w:hAnsi="Times New Roman"/>
                <w:color w:val="000000"/>
                <w:sz w:val="20"/>
                <w:szCs w:val="20"/>
                <w:lang w:eastAsia="tr-TR"/>
              </w:rPr>
              <w:t>En az ön lisans mezunu olmak ( İşletme, İktisat, Maliye, İstatistik, Hukuk, Kamu Yönetimi, Tarih, Coğrafya, Türk Dili ve Edebiyatı vb.)</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2) GEREKLİ MESLEKİ EĞİTİM, SERTİFİKA, DİĞER EĞİTİMLER</w:t>
            </w:r>
          </w:p>
          <w:p w:rsidR="00CE19DB" w:rsidRPr="00D769DE" w:rsidRDefault="00CE19DB" w:rsidP="00963025">
            <w:pPr>
              <w:spacing w:after="0" w:line="240" w:lineRule="auto"/>
              <w:ind w:firstLine="360"/>
              <w:rPr>
                <w:rFonts w:ascii="Times New Roman" w:hAnsi="Times New Roman"/>
                <w:color w:val="FF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Alanı ile ilgili eğitim almış olmak veya “Bilgisayar İşletmeni </w:t>
            </w:r>
            <w:proofErr w:type="spellStart"/>
            <w:r w:rsidRPr="00D769DE">
              <w:rPr>
                <w:rFonts w:ascii="Times New Roman" w:hAnsi="Times New Roman"/>
                <w:color w:val="000000"/>
                <w:sz w:val="20"/>
                <w:szCs w:val="20"/>
                <w:lang w:eastAsia="tr-TR"/>
              </w:rPr>
              <w:t>Sertifikası”na</w:t>
            </w:r>
            <w:proofErr w:type="spellEnd"/>
            <w:r w:rsidRPr="00D769DE">
              <w:rPr>
                <w:rFonts w:ascii="Times New Roman" w:hAnsi="Times New Roman"/>
                <w:color w:val="000000"/>
                <w:sz w:val="20"/>
                <w:szCs w:val="20"/>
                <w:lang w:eastAsia="tr-TR"/>
              </w:rPr>
              <w:t xml:space="preserve"> sahip olmak.</w:t>
            </w:r>
            <w:r w:rsidRPr="00D769DE">
              <w:rPr>
                <w:rFonts w:ascii="Times New Roman" w:hAnsi="Times New Roman"/>
                <w:color w:val="000000"/>
                <w:sz w:val="20"/>
                <w:szCs w:val="20"/>
                <w:vertAlign w:val="superscript"/>
                <w:lang w:eastAsia="tr-TR"/>
              </w:rPr>
              <w:footnoteReference w:id="1"/>
            </w:r>
          </w:p>
        </w:tc>
      </w:tr>
      <w:tr w:rsidR="00CE19DB" w:rsidRPr="00D03C08" w:rsidTr="00963025">
        <w:trPr>
          <w:trHeight w:val="240"/>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3) GEREKLİ YABANCI DİL VE DÜZEYİ</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sz w:val="20"/>
                <w:szCs w:val="20"/>
                <w:lang w:eastAsia="tr-TR"/>
              </w:rPr>
              <w:t xml:space="preserve">    Gerekmiyor.</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4) GEREKLİ HİZMET SÜRESİ</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both"/>
              <w:rPr>
                <w:rFonts w:ascii="Times New Roman" w:hAnsi="Times New Roman"/>
                <w:b/>
                <w:bCs/>
                <w:sz w:val="20"/>
                <w:szCs w:val="20"/>
                <w:lang w:eastAsia="tr-TR"/>
              </w:rPr>
            </w:pPr>
            <w:r w:rsidRPr="00D769DE">
              <w:rPr>
                <w:rFonts w:ascii="Times New Roman" w:hAnsi="Times New Roman"/>
                <w:b/>
                <w:bCs/>
                <w:sz w:val="20"/>
                <w:szCs w:val="20"/>
                <w:lang w:eastAsia="tr-TR"/>
              </w:rPr>
              <w:t xml:space="preserve">5)  ÖZEL NİTELİKLER </w:t>
            </w:r>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proofErr w:type="gramStart"/>
            <w:r w:rsidRPr="00D769DE">
              <w:rPr>
                <w:rFonts w:ascii="Times New Roman" w:hAnsi="Times New Roman"/>
                <w:sz w:val="20"/>
                <w:szCs w:val="20"/>
                <w:lang w:eastAsia="tr-TR"/>
              </w:rPr>
              <w:t>Düzenli, disiplinli ve dikkatli.</w:t>
            </w:r>
            <w:proofErr w:type="gramEnd"/>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proofErr w:type="gramStart"/>
            <w:r w:rsidRPr="00D769DE">
              <w:rPr>
                <w:rFonts w:ascii="Times New Roman" w:hAnsi="Times New Roman"/>
                <w:sz w:val="20"/>
                <w:szCs w:val="20"/>
                <w:lang w:eastAsia="tr-TR"/>
              </w:rPr>
              <w:t>Yürütülen işlere ilişkin mevzuat hakkında bilgili.</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İyi derecede bilgisayar kullanabilen.</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Değişim ve gelişime açık.</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Ekip çalışmasına uyumlu ve katılımcı.</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Etkin yazılı ve sözlü iletişim.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Güçlü hafıza.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Hızlı düşünme ve karar verebilme.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Sabırlı olma.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Sorun çözebilme.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lastRenderedPageBreak/>
              <w:t>Sonuç odaklı olma.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Sorumluluk alabilme.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Yoğun tempoda çalışabilme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Etkili zaman yönetimi.</w:t>
            </w:r>
            <w:proofErr w:type="gramEnd"/>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Tur" w:hAnsi="TimesNewRomanPSMT Tur" w:cs="TimesNewRomanPSMT Tur"/>
                <w:b/>
                <w:bCs/>
                <w:i/>
                <w:iCs/>
                <w:lang w:eastAsia="tr-TR"/>
              </w:rPr>
              <w:lastRenderedPageBreak/>
              <w:t>Bu dokumanda açıklanan görev tanımımı okudum.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w:hAnsi="TimesNewRomanPSMT" w:cs="TimesNewRomanPSMT"/>
                <w:b/>
                <w:bCs/>
                <w:i/>
                <w:iCs/>
                <w:lang w:eastAsia="tr-TR"/>
              </w:rPr>
              <w:t>Görevimi burada belirtilen kapsamda yerine getirmeyi kabul ve taahhüt ediyorum.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lang w:eastAsia="tr-TR"/>
              </w:rPr>
            </w:pPr>
          </w:p>
          <w:p w:rsidR="00CE19DB" w:rsidRPr="00D769DE" w:rsidRDefault="00CE19DB" w:rsidP="00963025">
            <w:pPr>
              <w:autoSpaceDE w:val="0"/>
              <w:autoSpaceDN w:val="0"/>
              <w:adjustRightInd w:val="0"/>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Adı ve Soyadı:</w:t>
            </w:r>
          </w:p>
          <w:p w:rsidR="00CE19DB" w:rsidRPr="00D769DE" w:rsidRDefault="00CE19DB" w:rsidP="00963025">
            <w:pPr>
              <w:rPr>
                <w:rFonts w:ascii="TimesNewRomanPSMT" w:hAnsi="TimesNewRomanPSMT" w:cs="TimesNewRomanPSMT"/>
                <w:lang w:eastAsia="tr-TR"/>
              </w:rPr>
            </w:pPr>
          </w:p>
          <w:p w:rsidR="00CE19DB" w:rsidRPr="00D769DE" w:rsidRDefault="00CE19DB" w:rsidP="00963025">
            <w:pPr>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 xml:space="preserve">Tarih                                                                                                                              </w:t>
            </w:r>
          </w:p>
          <w:p w:rsidR="00CE19DB" w:rsidRPr="00D769DE" w:rsidRDefault="00CE19DB" w:rsidP="00963025">
            <w:pPr>
              <w:spacing w:after="0" w:line="240" w:lineRule="auto"/>
              <w:rPr>
                <w:rFonts w:ascii="Times New Roman" w:hAnsi="Times New Roman"/>
                <w:b/>
                <w:bCs/>
                <w:sz w:val="20"/>
                <w:szCs w:val="20"/>
                <w:lang w:eastAsia="tr-TR"/>
              </w:rPr>
            </w:pPr>
            <w:proofErr w:type="gramStart"/>
            <w:r w:rsidRPr="00D769DE">
              <w:rPr>
                <w:rFonts w:ascii="TimesNewRomanPSMT" w:hAnsi="TimesNewRomanPSMT" w:cs="TimesNewRomanPSMT"/>
                <w:b/>
                <w:bCs/>
                <w:lang w:eastAsia="tr-TR"/>
              </w:rPr>
              <w:t>.…</w:t>
            </w:r>
            <w:proofErr w:type="gramEnd"/>
            <w:r w:rsidRPr="00D769DE">
              <w:rPr>
                <w:rFonts w:ascii="TimesNewRomanPSMT" w:hAnsi="TimesNewRomanPSMT" w:cs="TimesNewRomanPSMT"/>
                <w:b/>
                <w:bCs/>
                <w:lang w:eastAsia="tr-TR"/>
              </w:rPr>
              <w:t xml:space="preserve">/.…/….                                                                                                      </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center"/>
              <w:rPr>
                <w:rFonts w:ascii="Times New Roman" w:hAnsi="Times New Roman"/>
                <w:b/>
                <w:bCs/>
                <w:sz w:val="20"/>
                <w:szCs w:val="20"/>
                <w:lang w:eastAsia="tr-TR"/>
              </w:rPr>
            </w:pPr>
          </w:p>
          <w:p w:rsidR="00CE19DB" w:rsidRDefault="00CE19DB" w:rsidP="0017753F">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17753F">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D769DE" w:rsidRDefault="00CE19DB" w:rsidP="00963025">
            <w:pPr>
              <w:spacing w:after="0" w:line="240" w:lineRule="auto"/>
              <w:ind w:firstLine="360"/>
              <w:jc w:val="center"/>
              <w:rPr>
                <w:rFonts w:ascii="Times New Roman" w:hAnsi="Times New Roman"/>
                <w:b/>
                <w:bCs/>
                <w:color w:val="000000"/>
                <w:sz w:val="24"/>
                <w:szCs w:val="24"/>
                <w:lang w:eastAsia="tr-TR"/>
              </w:rPr>
            </w:pPr>
          </w:p>
          <w:p w:rsidR="00CE19DB" w:rsidRPr="00D769DE" w:rsidRDefault="00CE19DB" w:rsidP="00963025">
            <w:pPr>
              <w:spacing w:after="0" w:line="240" w:lineRule="auto"/>
              <w:rPr>
                <w:rFonts w:ascii="Times New Roman" w:hAnsi="Times New Roman"/>
                <w:b/>
                <w:bCs/>
                <w:sz w:val="24"/>
                <w:szCs w:val="24"/>
                <w:lang w:eastAsia="tr-TR"/>
              </w:rPr>
            </w:pPr>
            <w:r w:rsidRPr="00D769DE">
              <w:rPr>
                <w:rFonts w:ascii="Times New Roman" w:hAnsi="Times New Roman"/>
                <w:b/>
                <w:bCs/>
                <w:sz w:val="24"/>
                <w:szCs w:val="24"/>
                <w:lang w:eastAsia="tr-TR"/>
              </w:rPr>
              <w:t xml:space="preserve">Tarih                                                                                                                   </w:t>
            </w:r>
          </w:p>
          <w:p w:rsidR="00CE19DB" w:rsidRPr="00D769DE" w:rsidRDefault="00CE19DB" w:rsidP="00963025">
            <w:pPr>
              <w:spacing w:after="0" w:line="240" w:lineRule="auto"/>
              <w:rPr>
                <w:rFonts w:ascii="Times New Roman" w:hAnsi="Times New Roman"/>
                <w:b/>
                <w:bCs/>
                <w:sz w:val="24"/>
                <w:szCs w:val="24"/>
                <w:lang w:eastAsia="tr-TR"/>
              </w:rPr>
            </w:pPr>
            <w:proofErr w:type="gramStart"/>
            <w:r w:rsidRPr="00D769DE">
              <w:rPr>
                <w:rFonts w:ascii="Times New Roman" w:hAnsi="Times New Roman"/>
                <w:b/>
                <w:bCs/>
                <w:sz w:val="24"/>
                <w:szCs w:val="24"/>
                <w:lang w:eastAsia="tr-TR"/>
              </w:rPr>
              <w:t>.…</w:t>
            </w:r>
            <w:proofErr w:type="gramEnd"/>
            <w:r w:rsidRPr="00D769DE">
              <w:rPr>
                <w:rFonts w:ascii="Times New Roman" w:hAnsi="Times New Roman"/>
                <w:b/>
                <w:bCs/>
                <w:sz w:val="24"/>
                <w:szCs w:val="24"/>
                <w:lang w:eastAsia="tr-TR"/>
              </w:rPr>
              <w:t>/.…/….</w:t>
            </w:r>
          </w:p>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CE19DB" w:rsidRPr="00D03C08" w:rsidTr="00963025">
        <w:trPr>
          <w:trHeight w:val="397"/>
        </w:trPr>
        <w:tc>
          <w:tcPr>
            <w:tcW w:w="9286" w:type="dxa"/>
            <w:gridSpan w:val="3"/>
            <w:tcBorders>
              <w:top w:val="single" w:sz="4" w:space="0" w:color="auto"/>
              <w:bottom w:val="single" w:sz="4" w:space="0" w:color="auto"/>
            </w:tcBorders>
            <w:vAlign w:val="center"/>
          </w:tcPr>
          <w:p w:rsidR="00CE19DB" w:rsidRPr="00D769DE" w:rsidRDefault="00CE19DB" w:rsidP="00963025">
            <w:pPr>
              <w:spacing w:after="0" w:line="240" w:lineRule="auto"/>
              <w:jc w:val="center"/>
              <w:rPr>
                <w:rFonts w:ascii="Times New Roman" w:hAnsi="Times New Roman"/>
                <w:b/>
                <w:bCs/>
                <w:sz w:val="20"/>
                <w:szCs w:val="20"/>
                <w:lang w:eastAsia="tr-TR"/>
              </w:rPr>
            </w:pPr>
            <w:r w:rsidRPr="00D769DE">
              <w:rPr>
                <w:rFonts w:ascii="Times New Roman" w:hAnsi="Times New Roman"/>
                <w:b/>
                <w:bCs/>
                <w:sz w:val="20"/>
                <w:szCs w:val="20"/>
                <w:lang w:eastAsia="tr-TR"/>
              </w:rPr>
              <w:lastRenderedPageBreak/>
              <w:t xml:space="preserve">GÖREV/İŞ TANIMI FORMU </w:t>
            </w:r>
          </w:p>
        </w:tc>
      </w:tr>
      <w:tr w:rsidR="00CE19DB" w:rsidRPr="00D03C08" w:rsidTr="00963025">
        <w:trPr>
          <w:trHeight w:val="397"/>
        </w:trPr>
        <w:tc>
          <w:tcPr>
            <w:tcW w:w="9286" w:type="dxa"/>
            <w:gridSpan w:val="3"/>
            <w:tcBorders>
              <w:top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KADRO VEYA POZİSYONUN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D769DE">
              <w:rPr>
                <w:rFonts w:ascii="Times New Roman" w:hAnsi="Times New Roman"/>
                <w:sz w:val="20"/>
                <w:szCs w:val="20"/>
                <w:lang w:eastAsia="tr-TR"/>
              </w:rPr>
              <w:t xml:space="preserve"> Fakültesi/Öğrenci İşleri Birimi</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 X ] MEMUR                 [  ] SÖZLEŞMELİ PERSONEL</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BİLGİSAYAR İŞLETMENİ VEYA MEMUR </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MEMUR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REKTÖR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jc w:val="both"/>
              <w:rPr>
                <w:rFonts w:ascii="Times New Roman" w:hAnsi="Times New Roman"/>
                <w:sz w:val="20"/>
                <w:szCs w:val="20"/>
                <w:lang w:eastAsia="tr-TR"/>
              </w:rPr>
            </w:pPr>
            <w:r w:rsidRPr="00D769DE">
              <w:rPr>
                <w:rFonts w:ascii="Times New Roman" w:hAnsi="Times New Roman"/>
                <w:color w:val="000000"/>
                <w:sz w:val="20"/>
                <w:szCs w:val="20"/>
                <w:lang w:eastAsia="tr-TR"/>
              </w:rPr>
              <w:t>FAKÜLTE SEKRETERİ, DEKAN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Yok</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A. GÖREV/İŞLERE İLİŞKİN BİLGİLER</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 xml:space="preserve">              1) GÖREV/İŞİN KISA TANIMI</w:t>
            </w:r>
          </w:p>
          <w:p w:rsidR="00CE19DB" w:rsidRPr="00D769DE" w:rsidRDefault="00CE19DB" w:rsidP="00963025">
            <w:pPr>
              <w:spacing w:after="0" w:line="240" w:lineRule="auto"/>
              <w:ind w:firstLine="720"/>
              <w:jc w:val="both"/>
              <w:rPr>
                <w:rFonts w:ascii="Times New Roman" w:hAnsi="Times New Roman"/>
                <w:sz w:val="20"/>
                <w:szCs w:val="20"/>
                <w:lang w:eastAsia="tr-TR"/>
              </w:rPr>
            </w:pPr>
            <w:r w:rsidRPr="00D769DE">
              <w:rPr>
                <w:rFonts w:ascii="Times New Roman" w:hAnsi="Times New Roman"/>
                <w:sz w:val="20"/>
                <w:szCs w:val="20"/>
                <w:lang w:eastAsia="tr-TR"/>
              </w:rPr>
              <w:t xml:space="preserve">    İlgili</w:t>
            </w: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Mevzuat çerçevesinde, </w:t>
            </w:r>
            <w:r w:rsidRPr="00D769DE">
              <w:rPr>
                <w:rFonts w:ascii="Times New Roman" w:hAnsi="Times New Roman"/>
                <w:sz w:val="20"/>
                <w:szCs w:val="20"/>
                <w:lang w:eastAsia="tr-TR"/>
              </w:rPr>
              <w:t xml:space="preserve">Fakültede </w:t>
            </w:r>
            <w:r w:rsidRPr="00D769DE">
              <w:rPr>
                <w:rFonts w:ascii="Times New Roman" w:hAnsi="Times New Roman"/>
                <w:color w:val="000000"/>
                <w:sz w:val="20"/>
                <w:szCs w:val="20"/>
                <w:lang w:eastAsia="tr-TR"/>
              </w:rPr>
              <w:t xml:space="preserve">eğitim-öğretim gören ve staj yapan öğrencilerin, staja ilişkin iş ve işlemleri ile SGK primleri işlemlerinin </w:t>
            </w:r>
            <w:r w:rsidRPr="00D769DE">
              <w:rPr>
                <w:rFonts w:ascii="Times New Roman" w:hAnsi="Times New Roman"/>
                <w:sz w:val="20"/>
                <w:szCs w:val="20"/>
                <w:lang w:eastAsia="tr-TR"/>
              </w:rPr>
              <w:t xml:space="preserve">etkili ve verimli bir şekilde yapılması.  </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380779">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D769DE">
              <w:rPr>
                <w:rFonts w:ascii="Times New Roman" w:hAnsi="Times New Roman"/>
                <w:b/>
                <w:bCs/>
                <w:sz w:val="20"/>
                <w:szCs w:val="20"/>
                <w:lang w:eastAsia="tr-TR"/>
              </w:rPr>
              <w:t>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Fakültede eğitim-öğretim gören öğrencilerin stajlarına ilişkin iş ve işlemleri ile SGK primleri işlemlerini yapmak.  </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 xml:space="preserve">Staj evraklarını temin etmek. </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Staj yapmak üzere başvuran öğrencilerin formlarını teslim almak.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Staj yapan öğrencilerin </w:t>
            </w:r>
            <w:proofErr w:type="spellStart"/>
            <w:r w:rsidRPr="00D769DE">
              <w:rPr>
                <w:rFonts w:ascii="Times New Roman" w:hAnsi="Times New Roman"/>
                <w:color w:val="000000"/>
                <w:sz w:val="20"/>
                <w:szCs w:val="20"/>
                <w:lang w:eastAsia="tr-TR"/>
              </w:rPr>
              <w:t>SGK’nın</w:t>
            </w:r>
            <w:proofErr w:type="spellEnd"/>
            <w:r w:rsidRPr="00D769DE">
              <w:rPr>
                <w:rFonts w:ascii="Times New Roman" w:hAnsi="Times New Roman"/>
                <w:color w:val="000000"/>
                <w:sz w:val="20"/>
                <w:szCs w:val="20"/>
                <w:lang w:eastAsia="tr-TR"/>
              </w:rPr>
              <w:t xml:space="preserve"> internet sitesi üzerinden sigorta giriş ve çıkışlarını yapmak, sigorta prim bordrolarını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Staj İşleri Birimi ve Strateji Geliştirme Daire Başkanlığına teslim edilmesi gereken evrakların SGK, e-Bütçe ve Staj programlarında hazırlamak ve çıktılarını almak.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Sigorta Primlerinin ödenmesini sağlamak üzere düzenlenen e-bildirge bordrolarını imza işlemlerinden sonra Sağlık Kültür ve Spor Daire Başkanlığına bildirilmek üzere yazışmaları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Her ayın 10. ve 20. günleri arasında düzenlenen bordroları,  sistem üzerinden Sağlık Kültür ve Spor Daire Başkanlığına bildirilmek üzere yazışmaları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Öğrencilerin staj yerlerinden kabul edildiklerine dair belgeleri teslim almak.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SGK Sigorta Giriş işlemi yapılan öğrencilerin her ay Sigorta Primlerini e-bildirgede düzenlemek.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D769DE">
              <w:rPr>
                <w:rFonts w:ascii="Times New Roman" w:hAnsi="Times New Roman"/>
                <w:color w:val="000000"/>
                <w:sz w:val="20"/>
                <w:szCs w:val="20"/>
                <w:lang w:eastAsia="tr-TR"/>
              </w:rPr>
              <w:t>Öğrencilerin staja ilişkin sorularını cevaplandırmak ve onları doğru yönlendirmek.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Staj işlemlerinin yoğun olmadığı zamanlarda Öğrenci İşleri Birimine de yardımcı olmak.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Görevleriyle ilgili evrak, taşınır ve taşınmaz malları korumak, saklamak.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İş hacmi yoğun olan birimlere, amirin saptayacağı esaslara göre yardımcı olmak.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Kendi sorumluluğunda olan büro makineleri ve demirbaşların her türlü hasara karşı korunması için gerekli tedbirleri almak. </w:t>
            </w:r>
            <w:proofErr w:type="gramStart"/>
            <w:r w:rsidRPr="00D769DE">
              <w:rPr>
                <w:rFonts w:ascii="Times New Roman" w:hAnsi="Times New Roman"/>
                <w:color w:val="000000"/>
                <w:sz w:val="20"/>
                <w:szCs w:val="20"/>
                <w:lang w:eastAsia="tr-TR"/>
              </w:rPr>
              <w:t>Sorumluluğundaki mevcut araç, gereç ve her türlü malzemenin yerinde ve ekonomik kullanılmasını sağlamak.</w:t>
            </w:r>
            <w:proofErr w:type="gramEnd"/>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 Sekreterinin ve Dekanın görev alanı ile ilgili verdiği diğer işleri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Memur, yaptığı iş/işlemlerden dolayı Fakülte Sekreterine ve Dekana karşı sorumludur.</w:t>
            </w:r>
          </w:p>
        </w:tc>
      </w:tr>
      <w:tr w:rsidR="00CE19DB" w:rsidRPr="00D03C08" w:rsidTr="00963025">
        <w:trPr>
          <w:trHeight w:val="397"/>
        </w:trPr>
        <w:tc>
          <w:tcPr>
            <w:tcW w:w="9286" w:type="dxa"/>
            <w:gridSpan w:val="3"/>
            <w:tcBorders>
              <w:top w:val="single" w:sz="4" w:space="0" w:color="auto"/>
              <w:bottom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3) ÇALIŞMA KOŞULLARI</w:t>
            </w:r>
          </w:p>
        </w:tc>
      </w:tr>
      <w:tr w:rsidR="00CE19DB" w:rsidRPr="00D03C08"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Kapalı alan</w:t>
            </w:r>
          </w:p>
        </w:tc>
      </w:tr>
      <w:tr w:rsidR="00CE19DB" w:rsidRPr="00D03C08"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color w:val="000000"/>
                <w:sz w:val="20"/>
                <w:szCs w:val="20"/>
                <w:lang w:eastAsia="tr-TR"/>
              </w:rPr>
              <w:t>Var (Mali, Hukuksal, Vicdani)</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lastRenderedPageBreak/>
              <w:t>4) GÖREV/İŞİN GEREKTİRDİĞİ AĞIRLIKLI ÇABA</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b/>
                <w:bCs/>
                <w:sz w:val="20"/>
                <w:szCs w:val="20"/>
                <w:lang w:eastAsia="tr-TR"/>
              </w:rPr>
              <w:t xml:space="preserve">    </w:t>
            </w:r>
            <w:r w:rsidRPr="00D769DE">
              <w:rPr>
                <w:rFonts w:ascii="Times New Roman" w:hAnsi="Times New Roman"/>
                <w:sz w:val="20"/>
                <w:szCs w:val="20"/>
                <w:lang w:eastAsia="tr-TR"/>
              </w:rPr>
              <w:t xml:space="preserve">[  ] FİZİKSEL ÇABA                 [ X ] ZİHİNSEL ÇABA              [   ] HER İKİSİ DE    </w:t>
            </w:r>
          </w:p>
        </w:tc>
      </w:tr>
      <w:tr w:rsidR="00CE19DB" w:rsidRPr="00D03C08" w:rsidTr="00963025">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B.  ATANACAKLARDA ARANACAK NİTELİKLER</w:t>
            </w:r>
          </w:p>
        </w:tc>
      </w:tr>
      <w:tr w:rsidR="00CE19DB" w:rsidRPr="00D03C08" w:rsidTr="00963025">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1) GEREKLİ ÖĞRENİM DÜZEYİ VE BÖLÜMÜ</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b/>
                <w:bCs/>
                <w:color w:val="000000"/>
                <w:sz w:val="20"/>
                <w:szCs w:val="20"/>
                <w:lang w:eastAsia="tr-TR"/>
              </w:rPr>
              <w:t xml:space="preserve">    </w:t>
            </w:r>
            <w:r w:rsidRPr="00D769DE">
              <w:rPr>
                <w:rFonts w:ascii="Times New Roman" w:hAnsi="Times New Roman"/>
                <w:color w:val="000000"/>
                <w:sz w:val="20"/>
                <w:szCs w:val="20"/>
                <w:lang w:eastAsia="tr-TR"/>
              </w:rPr>
              <w:t xml:space="preserve"> En az ön lisans mezunu olmak ( İşletme, İktisat, Maliye, İstatistik, Hukuk, Kamu Yönetimi, Tarih, Coğrafya, Türk Dili ve Edebiyatı vb.)</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2) GEREKLİ MESLEKİ EĞİTİM, SERTİFİKA, DİĞER EĞİTİMLER</w:t>
            </w:r>
          </w:p>
          <w:p w:rsidR="00CE19DB" w:rsidRPr="00D769DE" w:rsidRDefault="00CE19DB" w:rsidP="00963025">
            <w:pPr>
              <w:spacing w:after="0" w:line="240" w:lineRule="auto"/>
              <w:ind w:firstLine="360"/>
              <w:rPr>
                <w:rFonts w:ascii="Times New Roman" w:hAnsi="Times New Roman"/>
                <w:color w:val="FF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Alanı ile ilgili eğitim almış olmak veya “Bilgisayar İşletmeni </w:t>
            </w:r>
            <w:proofErr w:type="spellStart"/>
            <w:r w:rsidRPr="00D769DE">
              <w:rPr>
                <w:rFonts w:ascii="Times New Roman" w:hAnsi="Times New Roman"/>
                <w:color w:val="000000"/>
                <w:sz w:val="20"/>
                <w:szCs w:val="20"/>
                <w:lang w:eastAsia="tr-TR"/>
              </w:rPr>
              <w:t>Sertifikası”na</w:t>
            </w:r>
            <w:proofErr w:type="spellEnd"/>
            <w:r w:rsidRPr="00D769DE">
              <w:rPr>
                <w:rFonts w:ascii="Times New Roman" w:hAnsi="Times New Roman"/>
                <w:color w:val="000000"/>
                <w:sz w:val="20"/>
                <w:szCs w:val="20"/>
                <w:lang w:eastAsia="tr-TR"/>
              </w:rPr>
              <w:t xml:space="preserve"> sahip olmak.</w:t>
            </w:r>
            <w:r w:rsidRPr="00D769DE">
              <w:rPr>
                <w:rFonts w:ascii="Times New Roman" w:hAnsi="Times New Roman"/>
                <w:color w:val="000000"/>
                <w:sz w:val="20"/>
                <w:szCs w:val="20"/>
                <w:vertAlign w:val="superscript"/>
                <w:lang w:eastAsia="tr-TR"/>
              </w:rPr>
              <w:footnoteReference w:id="2"/>
            </w:r>
          </w:p>
        </w:tc>
      </w:tr>
      <w:tr w:rsidR="00CE19DB" w:rsidRPr="00D03C08" w:rsidTr="00963025">
        <w:trPr>
          <w:trHeight w:val="240"/>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3) GEREKLİ YABANCI DİL VE DÜZEYİ</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sz w:val="20"/>
                <w:szCs w:val="20"/>
                <w:lang w:eastAsia="tr-TR"/>
              </w:rPr>
              <w:t xml:space="preserve">    Gerekmiyor.</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4) GEREKLİ HİZMET SÜRESİ</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both"/>
              <w:rPr>
                <w:rFonts w:ascii="Times New Roman" w:hAnsi="Times New Roman"/>
                <w:b/>
                <w:bCs/>
                <w:sz w:val="20"/>
                <w:szCs w:val="20"/>
                <w:lang w:eastAsia="tr-TR"/>
              </w:rPr>
            </w:pPr>
            <w:r w:rsidRPr="00D769DE">
              <w:rPr>
                <w:rFonts w:ascii="Times New Roman" w:hAnsi="Times New Roman"/>
                <w:b/>
                <w:bCs/>
                <w:sz w:val="20"/>
                <w:szCs w:val="20"/>
                <w:lang w:eastAsia="tr-TR"/>
              </w:rPr>
              <w:t xml:space="preserve">5)  ÖZEL NİTELİKLER </w:t>
            </w:r>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proofErr w:type="gramStart"/>
            <w:r w:rsidRPr="00D769DE">
              <w:rPr>
                <w:rFonts w:ascii="Times New Roman" w:hAnsi="Times New Roman"/>
                <w:sz w:val="20"/>
                <w:szCs w:val="20"/>
                <w:lang w:eastAsia="tr-TR"/>
              </w:rPr>
              <w:t>Düzenli, disiplinli ve dikkatli.</w:t>
            </w:r>
            <w:proofErr w:type="gramEnd"/>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proofErr w:type="gramStart"/>
            <w:r w:rsidRPr="00D769DE">
              <w:rPr>
                <w:rFonts w:ascii="Times New Roman" w:hAnsi="Times New Roman"/>
                <w:sz w:val="20"/>
                <w:szCs w:val="20"/>
                <w:lang w:eastAsia="tr-TR"/>
              </w:rPr>
              <w:t>Yürütülen işlere ilişkin mevzuat hakkında bilgili.</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İyi derecede bilgisayar kullanabilen.</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Değişim ve gelişime açık.</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Ekip çalışmasına uyumlu ve katılımcı.</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Etkin yazılı ve sözlü iletişim.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Güçlü hafıza.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Hızlı düşünme ve karar verebilme.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Sabırlı olma.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Sorun çözebilme.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Sonuç odaklı olma.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Sorumluluk alabilme.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Yoğun tempoda çalışabilme.</w:t>
            </w:r>
            <w:proofErr w:type="gramEnd"/>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proofErr w:type="gramStart"/>
            <w:r w:rsidRPr="00D769DE">
              <w:rPr>
                <w:rFonts w:ascii="Times New Roman" w:hAnsi="Times New Roman"/>
                <w:sz w:val="20"/>
                <w:szCs w:val="20"/>
                <w:lang w:eastAsia="tr-TR"/>
              </w:rPr>
              <w:t>Etkili zaman yönetimi.</w:t>
            </w:r>
            <w:proofErr w:type="gramEnd"/>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Tur" w:hAnsi="TimesNewRomanPSMT Tur" w:cs="TimesNewRomanPSMT Tur"/>
                <w:b/>
                <w:bCs/>
                <w:i/>
                <w:iCs/>
                <w:lang w:eastAsia="tr-TR"/>
              </w:rPr>
              <w:t>Bu dokumanda açıklanan görev tanımımı okudum.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w:hAnsi="TimesNewRomanPSMT" w:cs="TimesNewRomanPSMT"/>
                <w:b/>
                <w:bCs/>
                <w:i/>
                <w:iCs/>
                <w:lang w:eastAsia="tr-TR"/>
              </w:rPr>
              <w:t>Görevimi burada belirtilen kapsamda yerine getirmeyi kabul ve taahhüt ediyorum.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lang w:eastAsia="tr-TR"/>
              </w:rPr>
            </w:pPr>
          </w:p>
          <w:p w:rsidR="00CE19DB" w:rsidRPr="00D769DE" w:rsidRDefault="00CE19DB" w:rsidP="00963025">
            <w:pPr>
              <w:autoSpaceDE w:val="0"/>
              <w:autoSpaceDN w:val="0"/>
              <w:adjustRightInd w:val="0"/>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Adı ve Soyadı:</w:t>
            </w:r>
          </w:p>
          <w:p w:rsidR="00CE19DB" w:rsidRPr="00D769DE" w:rsidRDefault="00CE19DB" w:rsidP="00963025">
            <w:pPr>
              <w:rPr>
                <w:rFonts w:ascii="TimesNewRomanPSMT" w:hAnsi="TimesNewRomanPSMT" w:cs="TimesNewRomanPSMT"/>
                <w:lang w:eastAsia="tr-TR"/>
              </w:rPr>
            </w:pPr>
          </w:p>
          <w:p w:rsidR="00CE19DB" w:rsidRPr="00D769DE" w:rsidRDefault="00CE19DB" w:rsidP="00963025">
            <w:pPr>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 xml:space="preserve">Tarih                                                                                                                              </w:t>
            </w:r>
          </w:p>
          <w:p w:rsidR="00CE19DB" w:rsidRPr="00D769DE" w:rsidRDefault="00CE19DB" w:rsidP="00963025">
            <w:pPr>
              <w:spacing w:after="0" w:line="240" w:lineRule="auto"/>
              <w:rPr>
                <w:rFonts w:ascii="Times New Roman" w:hAnsi="Times New Roman"/>
                <w:b/>
                <w:bCs/>
                <w:sz w:val="20"/>
                <w:szCs w:val="20"/>
                <w:lang w:eastAsia="tr-TR"/>
              </w:rPr>
            </w:pPr>
            <w:proofErr w:type="gramStart"/>
            <w:r w:rsidRPr="00D769DE">
              <w:rPr>
                <w:rFonts w:ascii="TimesNewRomanPSMT" w:hAnsi="TimesNewRomanPSMT" w:cs="TimesNewRomanPSMT"/>
                <w:b/>
                <w:bCs/>
                <w:lang w:eastAsia="tr-TR"/>
              </w:rPr>
              <w:t>.…</w:t>
            </w:r>
            <w:proofErr w:type="gramEnd"/>
            <w:r w:rsidRPr="00D769DE">
              <w:rPr>
                <w:rFonts w:ascii="TimesNewRomanPSMT" w:hAnsi="TimesNewRomanPSMT" w:cs="TimesNewRomanPSMT"/>
                <w:b/>
                <w:bCs/>
                <w:lang w:eastAsia="tr-TR"/>
              </w:rPr>
              <w:t xml:space="preserve">/.…/….                                                                                                      </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center"/>
              <w:rPr>
                <w:rFonts w:ascii="Times New Roman" w:hAnsi="Times New Roman"/>
                <w:b/>
                <w:bCs/>
                <w:sz w:val="20"/>
                <w:szCs w:val="20"/>
                <w:lang w:eastAsia="tr-TR"/>
              </w:rPr>
            </w:pPr>
          </w:p>
          <w:p w:rsidR="00CE19DB" w:rsidRDefault="00CE19DB" w:rsidP="001A6C64">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1A6C64">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D769DE" w:rsidRDefault="00CE19DB" w:rsidP="00963025">
            <w:pPr>
              <w:spacing w:after="0" w:line="240" w:lineRule="auto"/>
              <w:ind w:firstLine="360"/>
              <w:jc w:val="center"/>
              <w:rPr>
                <w:rFonts w:ascii="Times New Roman" w:hAnsi="Times New Roman"/>
                <w:b/>
                <w:bCs/>
                <w:color w:val="000000"/>
                <w:sz w:val="24"/>
                <w:szCs w:val="24"/>
                <w:lang w:eastAsia="tr-TR"/>
              </w:rPr>
            </w:pPr>
          </w:p>
          <w:p w:rsidR="00CE19DB" w:rsidRPr="00D769DE" w:rsidRDefault="00CE19DB" w:rsidP="00963025">
            <w:pPr>
              <w:spacing w:after="0" w:line="240" w:lineRule="auto"/>
              <w:rPr>
                <w:rFonts w:ascii="Times New Roman" w:hAnsi="Times New Roman"/>
                <w:b/>
                <w:bCs/>
                <w:sz w:val="24"/>
                <w:szCs w:val="24"/>
                <w:lang w:eastAsia="tr-TR"/>
              </w:rPr>
            </w:pPr>
            <w:r w:rsidRPr="00D769DE">
              <w:rPr>
                <w:rFonts w:ascii="Times New Roman" w:hAnsi="Times New Roman"/>
                <w:b/>
                <w:bCs/>
                <w:sz w:val="24"/>
                <w:szCs w:val="24"/>
                <w:lang w:eastAsia="tr-TR"/>
              </w:rPr>
              <w:t xml:space="preserve">Tarih                                                                                                                   </w:t>
            </w:r>
          </w:p>
          <w:p w:rsidR="00CE19DB" w:rsidRPr="00D769DE" w:rsidRDefault="00CE19DB" w:rsidP="00963025">
            <w:pPr>
              <w:spacing w:after="0" w:line="240" w:lineRule="auto"/>
              <w:rPr>
                <w:rFonts w:ascii="Times New Roman" w:hAnsi="Times New Roman"/>
                <w:b/>
                <w:bCs/>
                <w:sz w:val="24"/>
                <w:szCs w:val="24"/>
                <w:lang w:eastAsia="tr-TR"/>
              </w:rPr>
            </w:pPr>
            <w:proofErr w:type="gramStart"/>
            <w:r w:rsidRPr="00D769DE">
              <w:rPr>
                <w:rFonts w:ascii="Times New Roman" w:hAnsi="Times New Roman"/>
                <w:b/>
                <w:bCs/>
                <w:sz w:val="24"/>
                <w:szCs w:val="24"/>
                <w:lang w:eastAsia="tr-TR"/>
              </w:rPr>
              <w:t>.…</w:t>
            </w:r>
            <w:proofErr w:type="gramEnd"/>
            <w:r w:rsidRPr="00D769DE">
              <w:rPr>
                <w:rFonts w:ascii="Times New Roman" w:hAnsi="Times New Roman"/>
                <w:b/>
                <w:bCs/>
                <w:sz w:val="24"/>
                <w:szCs w:val="24"/>
                <w:lang w:eastAsia="tr-TR"/>
              </w:rPr>
              <w:t>/.…/….</w:t>
            </w:r>
          </w:p>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 xml:space="preserve">                                              </w:t>
            </w:r>
          </w:p>
        </w:tc>
      </w:tr>
    </w:tbl>
    <w:p w:rsidR="00CE19DB" w:rsidRDefault="00CE19DB" w:rsidP="00A52563"/>
    <w:p w:rsidR="00CE19DB" w:rsidRDefault="00CE19DB" w:rsidP="00A52563"/>
    <w:p w:rsidR="00CE19DB" w:rsidRDefault="00CE19DB" w:rsidP="00A52563">
      <w:pPr>
        <w:spacing w:after="0" w:line="240" w:lineRule="auto"/>
        <w:jc w:val="center"/>
        <w:rPr>
          <w:rFonts w:ascii="Comic Sans MS" w:hAnsi="Comic Sans MS"/>
          <w:b/>
          <w:color w:val="000000"/>
          <w:sz w:val="72"/>
          <w:szCs w:val="72"/>
          <w:lang w:eastAsia="tr-TR"/>
        </w:rPr>
      </w:pP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rsidP="00E142C2">
      <w:pPr>
        <w:spacing w:after="0" w:line="240" w:lineRule="auto"/>
        <w:jc w:val="center"/>
        <w:rPr>
          <w:rFonts w:ascii="Comic Sans MS" w:hAnsi="Comic Sans MS"/>
          <w:b/>
          <w:color w:val="000000"/>
          <w:sz w:val="72"/>
          <w:szCs w:val="72"/>
          <w:lang w:eastAsia="tr-TR"/>
        </w:rPr>
      </w:pPr>
    </w:p>
    <w:p w:rsidR="00CE19DB" w:rsidRDefault="00CE19DB" w:rsidP="00E142C2">
      <w:pPr>
        <w:spacing w:after="0" w:line="240" w:lineRule="auto"/>
        <w:jc w:val="center"/>
        <w:rPr>
          <w:rFonts w:ascii="Comic Sans MS" w:hAnsi="Comic Sans MS"/>
          <w:b/>
          <w:color w:val="000000"/>
          <w:sz w:val="72"/>
          <w:szCs w:val="72"/>
          <w:lang w:eastAsia="tr-TR"/>
        </w:rPr>
      </w:pPr>
    </w:p>
    <w:p w:rsidR="00CE19DB" w:rsidRDefault="00CE19DB" w:rsidP="00E142C2">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 xml:space="preserve">TAŞINIR KAYIT </w:t>
      </w:r>
    </w:p>
    <w:p w:rsidR="00CE19DB" w:rsidRDefault="00CE19DB" w:rsidP="00E142C2">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 xml:space="preserve">VE </w:t>
      </w:r>
    </w:p>
    <w:p w:rsidR="00CE19DB" w:rsidRPr="00E142C2" w:rsidRDefault="00CE19DB" w:rsidP="00E142C2">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KONTROL BİRİMİ</w:t>
      </w:r>
    </w:p>
    <w:p w:rsidR="00CE19DB" w:rsidRDefault="00CE19DB"/>
    <w:p w:rsidR="00CE19DB" w:rsidRDefault="00CE19DB"/>
    <w:p w:rsidR="00CE19DB" w:rsidRDefault="00CE19DB"/>
    <w:p w:rsidR="00CE19DB" w:rsidRDefault="00CE19DB"/>
    <w:p w:rsidR="00CE19DB" w:rsidRDefault="00CE19DB"/>
    <w:p w:rsidR="00CE19DB" w:rsidRDefault="00CE19DB"/>
    <w:p w:rsidR="00C757D6" w:rsidRDefault="00C757D6"/>
    <w:p w:rsidR="00C757D6" w:rsidRDefault="00C757D6"/>
    <w:p w:rsidR="00CE19DB" w:rsidRDefault="00CE19DB"/>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49"/>
        <w:gridCol w:w="5653"/>
      </w:tblGrid>
      <w:tr w:rsidR="00CE19DB" w:rsidRPr="00463B52" w:rsidTr="00E142C2">
        <w:trPr>
          <w:trHeight w:val="397"/>
        </w:trPr>
        <w:tc>
          <w:tcPr>
            <w:tcW w:w="9286" w:type="dxa"/>
            <w:gridSpan w:val="3"/>
            <w:tcBorders>
              <w:top w:val="single" w:sz="4" w:space="0" w:color="auto"/>
              <w:bottom w:val="single" w:sz="4" w:space="0" w:color="auto"/>
            </w:tcBorders>
            <w:vAlign w:val="center"/>
          </w:tcPr>
          <w:p w:rsidR="00CE19DB" w:rsidRPr="00E142C2" w:rsidRDefault="00CE19DB" w:rsidP="00E40C51">
            <w:pPr>
              <w:spacing w:after="0" w:line="240" w:lineRule="auto"/>
              <w:jc w:val="center"/>
              <w:rPr>
                <w:rFonts w:ascii="Times New Roman" w:hAnsi="Times New Roman"/>
                <w:b/>
                <w:bCs/>
                <w:sz w:val="20"/>
                <w:szCs w:val="20"/>
                <w:lang w:eastAsia="tr-TR"/>
              </w:rPr>
            </w:pPr>
            <w:r w:rsidRPr="00E142C2">
              <w:rPr>
                <w:rFonts w:ascii="Times New Roman" w:hAnsi="Times New Roman"/>
                <w:b/>
                <w:bCs/>
                <w:sz w:val="20"/>
                <w:szCs w:val="20"/>
                <w:lang w:eastAsia="tr-TR"/>
              </w:rPr>
              <w:lastRenderedPageBreak/>
              <w:t xml:space="preserve">GÖREV/İŞ TANIMI FORMU </w:t>
            </w:r>
          </w:p>
        </w:tc>
      </w:tr>
      <w:tr w:rsidR="00CE19DB" w:rsidRPr="00463B52" w:rsidTr="00E142C2">
        <w:trPr>
          <w:trHeight w:val="397"/>
        </w:trPr>
        <w:tc>
          <w:tcPr>
            <w:tcW w:w="9286" w:type="dxa"/>
            <w:gridSpan w:val="3"/>
            <w:tcBorders>
              <w:top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 New Roman" w:hAnsi="Times New Roman"/>
                <w:b/>
                <w:bCs/>
                <w:sz w:val="20"/>
                <w:szCs w:val="20"/>
                <w:lang w:eastAsia="tr-TR"/>
              </w:rPr>
              <w:t>KADRO VEYA POZİSYONUN</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142C2">
              <w:rPr>
                <w:rFonts w:ascii="Times New Roman" w:hAnsi="Times New Roman"/>
                <w:sz w:val="20"/>
                <w:szCs w:val="20"/>
                <w:lang w:eastAsia="tr-TR"/>
              </w:rPr>
              <w:t xml:space="preserve"> Fakültesi/</w:t>
            </w:r>
            <w:r w:rsidRPr="00E142C2">
              <w:rPr>
                <w:rFonts w:ascii="Times New Roman" w:hAnsi="Times New Roman"/>
                <w:color w:val="000000"/>
                <w:sz w:val="20"/>
                <w:szCs w:val="20"/>
                <w:lang w:eastAsia="tr-TR"/>
              </w:rPr>
              <w:t xml:space="preserve"> Taşınır Kayıt ve Kontrol Birimi</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 X ] MEMUR                 [  ] SÖZLEŞMELİ PERSONEL</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color w:val="000000"/>
                <w:sz w:val="20"/>
                <w:szCs w:val="20"/>
                <w:lang w:eastAsia="tr-TR"/>
              </w:rPr>
            </w:pPr>
            <w:r w:rsidRPr="00E142C2">
              <w:rPr>
                <w:rFonts w:ascii="Times New Roman" w:hAnsi="Times New Roman"/>
                <w:color w:val="000000"/>
                <w:sz w:val="20"/>
                <w:szCs w:val="20"/>
                <w:lang w:eastAsia="tr-TR"/>
              </w:rPr>
              <w:t>MEMUR VEYA AMBAR MEMURU</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color w:val="000000"/>
                <w:sz w:val="20"/>
                <w:szCs w:val="20"/>
                <w:lang w:eastAsia="tr-TR"/>
              </w:rPr>
            </w:pPr>
            <w:r w:rsidRPr="00E142C2">
              <w:rPr>
                <w:rFonts w:ascii="Times New Roman" w:hAnsi="Times New Roman"/>
                <w:color w:val="000000"/>
                <w:sz w:val="20"/>
                <w:szCs w:val="20"/>
                <w:lang w:eastAsia="tr-TR"/>
              </w:rPr>
              <w:t>TAŞINIR KAYIT VE KONTROL YETKİLİSİ/AMBAR MEMURU</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REKTÖR</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791F57">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Yok</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 New Roman" w:hAnsi="Times New Roman"/>
                <w:b/>
                <w:bCs/>
                <w:sz w:val="20"/>
                <w:szCs w:val="20"/>
                <w:lang w:eastAsia="tr-TR"/>
              </w:rPr>
              <w:t>A. GÖREV/İŞLERE İLİŞKİN BİLGİLER</w:t>
            </w:r>
          </w:p>
        </w:tc>
      </w:tr>
      <w:tr w:rsidR="00CE19DB" w:rsidRPr="00463B52" w:rsidTr="00E142C2">
        <w:trPr>
          <w:trHeight w:val="741"/>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5972CC">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E142C2">
              <w:rPr>
                <w:rFonts w:ascii="Times New Roman" w:hAnsi="Times New Roman"/>
                <w:b/>
                <w:bCs/>
                <w:sz w:val="20"/>
                <w:szCs w:val="20"/>
                <w:lang w:eastAsia="tr-TR"/>
              </w:rPr>
              <w:t>1) GÖREV/İŞİN KISA TANIMI</w:t>
            </w:r>
          </w:p>
          <w:p w:rsidR="00CE19DB" w:rsidRPr="00E142C2" w:rsidRDefault="00CE19DB" w:rsidP="0058568A">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                   </w:t>
            </w:r>
            <w:r w:rsidRPr="00E40C51">
              <w:rPr>
                <w:rFonts w:ascii="Times New Roman" w:hAnsi="Times New Roman"/>
                <w:color w:val="000000"/>
                <w:sz w:val="20"/>
                <w:szCs w:val="20"/>
                <w:lang w:eastAsia="tr-TR"/>
              </w:rPr>
              <w:t>Taşınır Mal Yönetmeliği doğrultusunda, kaynağına ve edinme yöntemine bakılmaksızın, Fakülteye ait taşınır malların kaydı, muhafazası ve kullanımı ile yönetim hesabının verilmesi görevlerinin yürütülmesi.</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jc w:val="both"/>
              <w:rPr>
                <w:rFonts w:ascii="Times New Roman" w:hAnsi="Times New Roman"/>
                <w:b/>
                <w:bCs/>
                <w:sz w:val="20"/>
                <w:szCs w:val="20"/>
                <w:lang w:eastAsia="tr-TR"/>
              </w:rPr>
            </w:pPr>
            <w:r w:rsidRPr="00E142C2">
              <w:rPr>
                <w:rFonts w:ascii="Times New Roman" w:hAnsi="Times New Roman"/>
                <w:b/>
                <w:bCs/>
                <w:sz w:val="20"/>
                <w:szCs w:val="20"/>
                <w:lang w:eastAsia="tr-TR"/>
              </w:rPr>
              <w:t xml:space="preserve">      </w:t>
            </w:r>
            <w:r>
              <w:rPr>
                <w:rFonts w:ascii="Times New Roman" w:hAnsi="Times New Roman"/>
                <w:b/>
                <w:bCs/>
                <w:sz w:val="20"/>
                <w:szCs w:val="20"/>
                <w:lang w:eastAsia="tr-TR"/>
              </w:rPr>
              <w:t xml:space="preserve">      </w:t>
            </w:r>
            <w:r w:rsidRPr="00E142C2">
              <w:rPr>
                <w:rFonts w:ascii="Times New Roman" w:hAnsi="Times New Roman"/>
                <w:b/>
                <w:bCs/>
                <w:sz w:val="20"/>
                <w:szCs w:val="20"/>
                <w:lang w:eastAsia="tr-TR"/>
              </w:rPr>
              <w:t xml:space="preserve"> 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E40C51" w:rsidRDefault="00CE19DB" w:rsidP="0058568A">
            <w:pPr>
              <w:numPr>
                <w:ilvl w:val="0"/>
                <w:numId w:val="10"/>
              </w:numPr>
              <w:spacing w:after="0" w:line="240" w:lineRule="auto"/>
              <w:jc w:val="both"/>
              <w:rPr>
                <w:rFonts w:ascii="Times New Roman" w:hAnsi="Times New Roman"/>
                <w:color w:val="000000"/>
                <w:sz w:val="20"/>
                <w:szCs w:val="20"/>
                <w:lang w:eastAsia="tr-TR"/>
              </w:rPr>
            </w:pPr>
            <w:r w:rsidRPr="00E40C51">
              <w:rPr>
                <w:rFonts w:ascii="Times New Roman" w:hAnsi="Times New Roman"/>
                <w:color w:val="000000"/>
                <w:sz w:val="20"/>
                <w:szCs w:val="20"/>
                <w:lang w:eastAsia="tr-TR"/>
              </w:rPr>
              <w:t>Fakülteye ait taşınır malların kaydı, muhafazası ve kullanımı ile yönetim hesabının verilmesi görevlerini yürütmek.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BD5836">
              <w:rPr>
                <w:rFonts w:ascii="Times New Roman" w:hAnsi="Times New Roman"/>
                <w:color w:val="000000"/>
                <w:sz w:val="20"/>
                <w:szCs w:val="20"/>
                <w:lang w:eastAsia="tr-TR"/>
              </w:rPr>
              <w:t xml:space="preserve">Taşınırların giriş ve çıkışına ilişkin kayıtları </w:t>
            </w:r>
            <w:r w:rsidRPr="00E142C2">
              <w:rPr>
                <w:rFonts w:ascii="Times New Roman" w:hAnsi="Times New Roman"/>
                <w:color w:val="000000"/>
                <w:sz w:val="20"/>
                <w:szCs w:val="20"/>
                <w:lang w:eastAsia="tr-TR"/>
              </w:rPr>
              <w:t xml:space="preserve">tutmak, bunlara ilişkin belge ve cetvelleri düzenlemek ve taşınır yönetim hesap cetvellerini </w:t>
            </w:r>
            <w:proofErr w:type="gramStart"/>
            <w:r w:rsidRPr="00E142C2">
              <w:rPr>
                <w:rFonts w:ascii="Times New Roman" w:hAnsi="Times New Roman"/>
                <w:color w:val="000000"/>
                <w:sz w:val="20"/>
                <w:szCs w:val="20"/>
                <w:lang w:eastAsia="tr-TR"/>
              </w:rPr>
              <w:t>konsolide</w:t>
            </w:r>
            <w:proofErr w:type="gramEnd"/>
            <w:r w:rsidRPr="00E142C2">
              <w:rPr>
                <w:rFonts w:ascii="Times New Roman" w:hAnsi="Times New Roman"/>
                <w:color w:val="000000"/>
                <w:sz w:val="20"/>
                <w:szCs w:val="20"/>
                <w:lang w:eastAsia="tr-TR"/>
              </w:rPr>
              <w:t xml:space="preserve"> görevlisine göndermek.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Harcama birimince edinilen taşınırlardan muayene ve kabulü yapılanları cins ve niteliklerine göre sayarak teslim almak, doğrudan tüketilmeyen ve kullanıma verilmeyen taşınırları sorumluluğundaki ambarlarda muhafaza etmek.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Muayene ve kabul işlemi hemen yapılamayan taşınırları kontrol ederek teslim almak, bunların kesin kabulü yapılmadan kullanıma verilmesini önlemek.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 xml:space="preserve">Tüketime veya kullanıma verilmesi </w:t>
            </w:r>
            <w:r>
              <w:rPr>
                <w:rFonts w:ascii="Times New Roman" w:hAnsi="Times New Roman"/>
                <w:color w:val="000000"/>
                <w:sz w:val="20"/>
                <w:szCs w:val="20"/>
                <w:lang w:eastAsia="tr-TR"/>
              </w:rPr>
              <w:t>h</w:t>
            </w:r>
            <w:r w:rsidRPr="00E142C2">
              <w:rPr>
                <w:rFonts w:ascii="Times New Roman" w:hAnsi="Times New Roman"/>
                <w:color w:val="000000"/>
                <w:sz w:val="20"/>
                <w:szCs w:val="20"/>
                <w:lang w:eastAsia="tr-TR"/>
              </w:rPr>
              <w:t xml:space="preserve">arcama </w:t>
            </w:r>
            <w:r>
              <w:rPr>
                <w:rFonts w:ascii="Times New Roman" w:hAnsi="Times New Roman"/>
                <w:color w:val="000000"/>
                <w:sz w:val="20"/>
                <w:szCs w:val="20"/>
                <w:lang w:eastAsia="tr-TR"/>
              </w:rPr>
              <w:t>y</w:t>
            </w:r>
            <w:r w:rsidRPr="00E142C2">
              <w:rPr>
                <w:rFonts w:ascii="Times New Roman" w:hAnsi="Times New Roman"/>
                <w:color w:val="000000"/>
                <w:sz w:val="20"/>
                <w:szCs w:val="20"/>
                <w:lang w:eastAsia="tr-TR"/>
              </w:rPr>
              <w:t>etkilisi tarafından uygun görülen taşınırları ilgililere teslim etmek.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Taşınırların yangına, ıslanmaya, bozulmaya, çalınmaya ve benzeri tehlikelere karşı korunması için gerekli tedbirleri almak ve alınmasını sağlamak.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Ambarda çalınma veya olağanüstü nedenlerden dolayı meydana gelen azalmaları harcama yetkilisine bildirmek.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Ambar sayımını ve stok kontrolünü yapmak, harcama yetkilisi</w:t>
            </w:r>
            <w:r>
              <w:rPr>
                <w:rFonts w:ascii="Times New Roman" w:hAnsi="Times New Roman"/>
                <w:color w:val="000000"/>
                <w:sz w:val="20"/>
                <w:szCs w:val="20"/>
                <w:lang w:eastAsia="tr-TR"/>
              </w:rPr>
              <w:t xml:space="preserve"> tarafından </w:t>
            </w:r>
            <w:r w:rsidRPr="00E142C2">
              <w:rPr>
                <w:rFonts w:ascii="Times New Roman" w:hAnsi="Times New Roman"/>
                <w:color w:val="000000"/>
                <w:sz w:val="20"/>
                <w:szCs w:val="20"/>
                <w:lang w:eastAsia="tr-TR"/>
              </w:rPr>
              <w:t>belirlenen asgarî stok seviyesinin altına düşen taşınırları harcama yetkilisine bildirmek.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proofErr w:type="gramStart"/>
            <w:r w:rsidRPr="00E142C2">
              <w:rPr>
                <w:rFonts w:ascii="Times New Roman" w:hAnsi="Times New Roman"/>
                <w:color w:val="000000"/>
                <w:sz w:val="20"/>
                <w:szCs w:val="20"/>
                <w:lang w:eastAsia="tr-TR"/>
              </w:rPr>
              <w:t>Kullanımda bulunan dayanıklı taşınırları bulundukları yerde kontrol etmek, sayımlarını yapmak ve yaptırmak.</w:t>
            </w:r>
            <w:proofErr w:type="gramEnd"/>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Harcama biriminin malzeme ihtiyaç planlamasının yapılmasına yardımcı olmak.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Kayıtlarını tuttuğu taşınırların yönetim hesabını hazırlamak ve harcama yetkilisine sunmak.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 xml:space="preserve">Taşınır sisteminde kayıtlı bulunan demirbaş malzemelerinin </w:t>
            </w:r>
            <w:proofErr w:type="spellStart"/>
            <w:r w:rsidRPr="00E142C2">
              <w:rPr>
                <w:rFonts w:ascii="Times New Roman" w:hAnsi="Times New Roman"/>
                <w:color w:val="000000"/>
                <w:sz w:val="20"/>
                <w:szCs w:val="20"/>
                <w:lang w:eastAsia="tr-TR"/>
              </w:rPr>
              <w:t>barkodlama</w:t>
            </w:r>
            <w:proofErr w:type="spellEnd"/>
            <w:r w:rsidRPr="00E142C2">
              <w:rPr>
                <w:rFonts w:ascii="Times New Roman" w:hAnsi="Times New Roman"/>
                <w:color w:val="000000"/>
                <w:sz w:val="20"/>
                <w:szCs w:val="20"/>
                <w:lang w:eastAsia="tr-TR"/>
              </w:rPr>
              <w:t xml:space="preserve"> işlemini yapmak.</w:t>
            </w:r>
          </w:p>
          <w:p w:rsidR="00CE19DB" w:rsidRDefault="00CE19DB" w:rsidP="00EC7EE1">
            <w:pPr>
              <w:numPr>
                <w:ilvl w:val="0"/>
                <w:numId w:val="10"/>
              </w:numPr>
              <w:spacing w:after="0" w:line="240" w:lineRule="auto"/>
              <w:jc w:val="both"/>
              <w:rPr>
                <w:rFonts w:ascii="Times New Roman" w:hAnsi="Times New Roman"/>
                <w:color w:val="000000"/>
                <w:sz w:val="20"/>
                <w:szCs w:val="20"/>
                <w:lang w:eastAsia="tr-TR"/>
              </w:rPr>
            </w:pPr>
            <w:proofErr w:type="gramStart"/>
            <w:r w:rsidRPr="00E142C2">
              <w:rPr>
                <w:rFonts w:ascii="Times New Roman" w:hAnsi="Times New Roman"/>
                <w:color w:val="000000"/>
                <w:sz w:val="20"/>
                <w:szCs w:val="20"/>
                <w:lang w:eastAsia="tr-TR"/>
              </w:rPr>
              <w:t xml:space="preserve">Ambarın sevk ve idaresini sağlamak. </w:t>
            </w:r>
            <w:proofErr w:type="gramEnd"/>
          </w:p>
          <w:p w:rsidR="00CE19DB" w:rsidRDefault="00CE19DB" w:rsidP="00EC7EE1">
            <w:pPr>
              <w:pStyle w:val="ListeParagraf"/>
              <w:numPr>
                <w:ilvl w:val="0"/>
                <w:numId w:val="10"/>
              </w:numPr>
              <w:spacing w:after="0" w:line="240" w:lineRule="auto"/>
              <w:jc w:val="both"/>
              <w:rPr>
                <w:rFonts w:ascii="Times New Roman" w:hAnsi="Times New Roman"/>
                <w:color w:val="000000"/>
                <w:sz w:val="20"/>
                <w:szCs w:val="20"/>
              </w:rPr>
            </w:pPr>
            <w:r w:rsidRPr="0058568A">
              <w:rPr>
                <w:rFonts w:ascii="Times New Roman" w:hAnsi="Times New Roman"/>
                <w:color w:val="000000"/>
                <w:sz w:val="20"/>
                <w:szCs w:val="20"/>
              </w:rPr>
              <w:t>İş hacmi yoğun olan birimlere, amirin saptayacağı esaslara göre yardımcı olmak.</w:t>
            </w:r>
          </w:p>
          <w:p w:rsidR="00CE19DB" w:rsidRPr="0058568A" w:rsidRDefault="00CE19DB" w:rsidP="00EC7EE1">
            <w:pPr>
              <w:pStyle w:val="ListeParagraf"/>
              <w:numPr>
                <w:ilvl w:val="0"/>
                <w:numId w:val="10"/>
              </w:numPr>
              <w:spacing w:after="0" w:line="240" w:lineRule="auto"/>
              <w:jc w:val="both"/>
              <w:rPr>
                <w:rFonts w:ascii="Times New Roman" w:hAnsi="Times New Roman"/>
                <w:color w:val="000000"/>
                <w:sz w:val="20"/>
                <w:szCs w:val="20"/>
              </w:rPr>
            </w:pPr>
            <w:r w:rsidRPr="0058568A">
              <w:rPr>
                <w:rFonts w:ascii="Times New Roman" w:hAnsi="Times New Roman"/>
                <w:color w:val="000000"/>
                <w:sz w:val="20"/>
                <w:szCs w:val="20"/>
              </w:rPr>
              <w:t>Kendisine verilen görevleri zamanında, eksiksiz, işgücü, zaman ve malzeme tasarrufu sağlayacak şekilde yerine getirmek.</w:t>
            </w:r>
          </w:p>
          <w:p w:rsidR="00CE19DB"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Kendi sorumluluğunda olan</w:t>
            </w:r>
            <w:r>
              <w:rPr>
                <w:rFonts w:ascii="Times New Roman" w:hAnsi="Times New Roman"/>
                <w:color w:val="000000"/>
                <w:sz w:val="20"/>
                <w:szCs w:val="20"/>
                <w:lang w:eastAsia="tr-TR"/>
              </w:rPr>
              <w:t xml:space="preserve"> </w:t>
            </w:r>
            <w:r w:rsidRPr="00E142C2">
              <w:rPr>
                <w:rFonts w:ascii="Times New Roman" w:hAnsi="Times New Roman"/>
                <w:color w:val="000000"/>
                <w:sz w:val="20"/>
                <w:szCs w:val="20"/>
                <w:lang w:eastAsia="tr-TR"/>
              </w:rPr>
              <w:t xml:space="preserve">büro makineleri ve demirbaşların her türlü hasara karşı korunması için gerekli tedbirleri almak. </w:t>
            </w:r>
            <w:proofErr w:type="gramStart"/>
            <w:r w:rsidRPr="00E142C2">
              <w:rPr>
                <w:rFonts w:ascii="Times New Roman" w:hAnsi="Times New Roman"/>
                <w:color w:val="000000"/>
                <w:sz w:val="20"/>
                <w:szCs w:val="20"/>
                <w:lang w:eastAsia="tr-TR"/>
              </w:rPr>
              <w:t>Sorumluluğundaki mevcut araç, gereç ve her türlü malzemenin yerinde ve ekonomik kullanılmasını sağlamak.</w:t>
            </w:r>
            <w:proofErr w:type="gramEnd"/>
          </w:p>
          <w:p w:rsidR="00CE19DB" w:rsidRDefault="00CE19DB" w:rsidP="0058568A">
            <w:pPr>
              <w:numPr>
                <w:ilvl w:val="0"/>
                <w:numId w:val="10"/>
              </w:numPr>
              <w:spacing w:after="0" w:line="240" w:lineRule="auto"/>
              <w:jc w:val="both"/>
              <w:rPr>
                <w:rFonts w:ascii="Times New Roman" w:hAnsi="Times New Roman"/>
                <w:color w:val="000000"/>
                <w:sz w:val="20"/>
                <w:szCs w:val="20"/>
                <w:lang w:eastAsia="tr-TR"/>
              </w:rPr>
            </w:pPr>
            <w:r w:rsidRPr="0058568A">
              <w:rPr>
                <w:rFonts w:ascii="Times New Roman" w:hAnsi="Times New Roman"/>
                <w:color w:val="000000"/>
                <w:sz w:val="20"/>
                <w:szCs w:val="20"/>
                <w:lang w:eastAsia="tr-TR"/>
              </w:rPr>
              <w:t>Fakülte Sekreterinin ve Dekanın görev alanı ile ilgili verdiği diğer işleri yapmak.</w:t>
            </w:r>
          </w:p>
          <w:p w:rsidR="00CE19DB" w:rsidRPr="00E142C2" w:rsidRDefault="00CE19DB" w:rsidP="0058568A">
            <w:pPr>
              <w:numPr>
                <w:ilvl w:val="0"/>
                <w:numId w:val="10"/>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Memur, yaptığı iş/</w:t>
            </w:r>
            <w:r w:rsidRPr="004E792D">
              <w:rPr>
                <w:rFonts w:ascii="Times New Roman" w:hAnsi="Times New Roman"/>
                <w:color w:val="000000"/>
                <w:sz w:val="20"/>
                <w:szCs w:val="20"/>
                <w:lang w:eastAsia="tr-TR"/>
              </w:rPr>
              <w:t>işlemlerden dolayı Fakülte Sekreteri</w:t>
            </w:r>
            <w:r>
              <w:rPr>
                <w:rFonts w:ascii="Times New Roman" w:hAnsi="Times New Roman"/>
                <w:color w:val="000000"/>
                <w:sz w:val="20"/>
                <w:szCs w:val="20"/>
                <w:lang w:eastAsia="tr-TR"/>
              </w:rPr>
              <w:t xml:space="preserve">ne ve Dekana </w:t>
            </w:r>
            <w:r w:rsidRPr="004E792D">
              <w:rPr>
                <w:rFonts w:ascii="Times New Roman" w:hAnsi="Times New Roman"/>
                <w:color w:val="000000"/>
                <w:sz w:val="20"/>
                <w:szCs w:val="20"/>
                <w:lang w:eastAsia="tr-TR"/>
              </w:rPr>
              <w:t>karşı sorumludur.</w:t>
            </w:r>
          </w:p>
        </w:tc>
      </w:tr>
      <w:tr w:rsidR="00CE19DB" w:rsidRPr="00463B52" w:rsidTr="00E142C2">
        <w:trPr>
          <w:trHeight w:val="397"/>
        </w:trPr>
        <w:tc>
          <w:tcPr>
            <w:tcW w:w="9286" w:type="dxa"/>
            <w:gridSpan w:val="3"/>
            <w:tcBorders>
              <w:top w:val="single" w:sz="4" w:space="0" w:color="auto"/>
              <w:bottom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lastRenderedPageBreak/>
              <w:t>3) ÇALIŞMA KOŞULLARI</w:t>
            </w:r>
          </w:p>
        </w:tc>
      </w:tr>
      <w:tr w:rsidR="00CE19DB" w:rsidRPr="00463B52" w:rsidTr="00E142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540"/>
              <w:rPr>
                <w:rFonts w:ascii="Times New Roman" w:hAnsi="Times New Roman"/>
                <w:b/>
                <w:bCs/>
                <w:sz w:val="20"/>
                <w:szCs w:val="20"/>
                <w:lang w:eastAsia="tr-TR"/>
              </w:rPr>
            </w:pPr>
            <w:r w:rsidRPr="00E142C2">
              <w:rPr>
                <w:rFonts w:ascii="Times New Roman" w:hAnsi="Times New Roman"/>
                <w:b/>
                <w:bCs/>
                <w:sz w:val="20"/>
                <w:szCs w:val="20"/>
                <w:lang w:eastAsia="tr-TR"/>
              </w:rPr>
              <w:t xml:space="preserve">  a) Çalışma Ortamı</w:t>
            </w:r>
          </w:p>
        </w:tc>
        <w:tc>
          <w:tcPr>
            <w:tcW w:w="5653" w:type="dxa"/>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Kapalı alan.</w:t>
            </w:r>
          </w:p>
        </w:tc>
      </w:tr>
      <w:tr w:rsidR="00CE19DB" w:rsidRPr="00463B52" w:rsidTr="00E142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540"/>
              <w:rPr>
                <w:rFonts w:ascii="Times New Roman" w:hAnsi="Times New Roman"/>
                <w:b/>
                <w:bCs/>
                <w:sz w:val="20"/>
                <w:szCs w:val="20"/>
                <w:lang w:eastAsia="tr-TR"/>
              </w:rPr>
            </w:pPr>
            <w:r w:rsidRPr="00E142C2">
              <w:rPr>
                <w:rFonts w:ascii="Times New Roman" w:hAnsi="Times New Roman"/>
                <w:b/>
                <w:bCs/>
                <w:sz w:val="20"/>
                <w:szCs w:val="20"/>
                <w:lang w:eastAsia="tr-TR"/>
              </w:rPr>
              <w:t xml:space="preserve">  b) İş Riski</w:t>
            </w:r>
          </w:p>
        </w:tc>
        <w:tc>
          <w:tcPr>
            <w:tcW w:w="5653" w:type="dxa"/>
            <w:tcBorders>
              <w:top w:val="single" w:sz="4" w:space="0" w:color="auto"/>
              <w:left w:val="single" w:sz="4" w:space="0" w:color="auto"/>
              <w:bottom w:val="single" w:sz="4" w:space="0" w:color="auto"/>
            </w:tcBorders>
            <w:vAlign w:val="center"/>
          </w:tcPr>
          <w:p w:rsidR="00CE19DB" w:rsidRPr="00E142C2" w:rsidRDefault="00CE19DB" w:rsidP="00297152">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Var (Mali</w:t>
            </w:r>
            <w:r w:rsidRPr="00E142C2">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Hukuksal, Y</w:t>
            </w:r>
            <w:r w:rsidRPr="00E142C2">
              <w:rPr>
                <w:rFonts w:ascii="Times New Roman" w:hAnsi="Times New Roman"/>
                <w:color w:val="000000"/>
                <w:sz w:val="20"/>
                <w:szCs w:val="20"/>
                <w:lang w:eastAsia="tr-TR"/>
              </w:rPr>
              <w:t xml:space="preserve">angın </w:t>
            </w:r>
            <w:r>
              <w:rPr>
                <w:rFonts w:ascii="Times New Roman" w:hAnsi="Times New Roman"/>
                <w:color w:val="000000"/>
                <w:sz w:val="20"/>
                <w:szCs w:val="20"/>
                <w:lang w:eastAsia="tr-TR"/>
              </w:rPr>
              <w:t>R</w:t>
            </w:r>
            <w:r w:rsidRPr="00E142C2">
              <w:rPr>
                <w:rFonts w:ascii="Times New Roman" w:hAnsi="Times New Roman"/>
                <w:color w:val="000000"/>
                <w:sz w:val="20"/>
                <w:szCs w:val="20"/>
                <w:lang w:eastAsia="tr-TR"/>
              </w:rPr>
              <w:t>iski vb</w:t>
            </w:r>
            <w:r>
              <w:rPr>
                <w:rFonts w:ascii="Times New Roman" w:hAnsi="Times New Roman"/>
                <w:color w:val="000000"/>
                <w:sz w:val="20"/>
                <w:szCs w:val="20"/>
                <w:lang w:eastAsia="tr-TR"/>
              </w:rPr>
              <w:t>.</w:t>
            </w:r>
            <w:r w:rsidRPr="00E142C2">
              <w:rPr>
                <w:rFonts w:ascii="Times New Roman" w:hAnsi="Times New Roman"/>
                <w:color w:val="000000"/>
                <w:sz w:val="20"/>
                <w:szCs w:val="20"/>
                <w:lang w:eastAsia="tr-TR"/>
              </w:rPr>
              <w:t>)</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4) GÖREV/İŞİN GEREKTİRDİĞİ AĞIRLIKLI ÇABA</w:t>
            </w:r>
          </w:p>
          <w:p w:rsidR="00CE19DB" w:rsidRPr="00E142C2" w:rsidRDefault="00CE19DB" w:rsidP="00E142C2">
            <w:pPr>
              <w:spacing w:after="0" w:line="240" w:lineRule="auto"/>
              <w:ind w:firstLine="360"/>
              <w:rPr>
                <w:rFonts w:ascii="Times New Roman" w:hAnsi="Times New Roman"/>
                <w:sz w:val="20"/>
                <w:szCs w:val="20"/>
                <w:lang w:eastAsia="tr-TR"/>
              </w:rPr>
            </w:pPr>
            <w:r w:rsidRPr="00E142C2">
              <w:rPr>
                <w:rFonts w:ascii="Times New Roman" w:hAnsi="Times New Roman"/>
                <w:b/>
                <w:bCs/>
                <w:sz w:val="20"/>
                <w:szCs w:val="20"/>
                <w:lang w:eastAsia="tr-TR"/>
              </w:rPr>
              <w:t xml:space="preserve">    </w:t>
            </w:r>
            <w:r w:rsidRPr="00E142C2">
              <w:rPr>
                <w:rFonts w:ascii="Times New Roman" w:hAnsi="Times New Roman"/>
                <w:sz w:val="20"/>
                <w:szCs w:val="20"/>
                <w:lang w:eastAsia="tr-TR"/>
              </w:rPr>
              <w:t xml:space="preserve">[  ] FİZİKSEL ÇABA                 [   ] ZİHİNSEL ÇABA              [ X ] HER İKİSİ DE    </w:t>
            </w:r>
          </w:p>
        </w:tc>
      </w:tr>
      <w:tr w:rsidR="00CE19DB" w:rsidRPr="00463B52" w:rsidTr="00E142C2">
        <w:trPr>
          <w:trHeight w:val="298"/>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 New Roman" w:hAnsi="Times New Roman"/>
                <w:b/>
                <w:bCs/>
                <w:sz w:val="20"/>
                <w:szCs w:val="20"/>
                <w:lang w:eastAsia="tr-TR"/>
              </w:rPr>
              <w:t>B.  ATANACAKLARDA ARANACAK NİTELİKLER</w:t>
            </w:r>
          </w:p>
        </w:tc>
      </w:tr>
      <w:tr w:rsidR="00CE19DB" w:rsidRPr="00463B52" w:rsidTr="00E142C2">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1) GEREKLİ ÖĞRENİM DÜZEYİ VE BÖLÜMÜ</w:t>
            </w:r>
          </w:p>
          <w:p w:rsidR="00CE19DB" w:rsidRPr="00E142C2" w:rsidRDefault="00CE19DB" w:rsidP="0008400C">
            <w:pPr>
              <w:spacing w:after="0" w:line="240" w:lineRule="auto"/>
              <w:ind w:firstLine="360"/>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63B52" w:rsidTr="00E142C2">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 xml:space="preserve">2) GEREKLİ MESLEKİ EĞİTİM, SERTİFİKA, </w:t>
            </w:r>
            <w:r w:rsidRPr="002F61C4">
              <w:rPr>
                <w:rFonts w:ascii="Times New Roman" w:hAnsi="Times New Roman"/>
                <w:b/>
                <w:bCs/>
                <w:sz w:val="20"/>
                <w:szCs w:val="20"/>
                <w:lang w:eastAsia="tr-TR"/>
              </w:rPr>
              <w:t>DİĞER EĞİTİMLER</w:t>
            </w:r>
          </w:p>
          <w:p w:rsidR="00CE19DB" w:rsidRPr="00E142C2" w:rsidRDefault="00CE19DB" w:rsidP="000D45AC">
            <w:pPr>
              <w:spacing w:after="0" w:line="240" w:lineRule="auto"/>
              <w:ind w:firstLine="360"/>
              <w:rPr>
                <w:rFonts w:ascii="Times New Roman" w:hAnsi="Times New Roman"/>
                <w:color w:val="000000"/>
                <w:sz w:val="20"/>
                <w:szCs w:val="20"/>
                <w:lang w:eastAsia="tr-TR"/>
              </w:rPr>
            </w:pPr>
            <w:r w:rsidRPr="00E142C2">
              <w:rPr>
                <w:rFonts w:ascii="Times New Roman" w:hAnsi="Times New Roman"/>
                <w:sz w:val="20"/>
                <w:szCs w:val="20"/>
                <w:lang w:eastAsia="tr-TR"/>
              </w:rPr>
              <w:t xml:space="preserve">    </w:t>
            </w:r>
            <w:r>
              <w:rPr>
                <w:rFonts w:ascii="Times New Roman" w:hAnsi="Times New Roman"/>
                <w:sz w:val="20"/>
                <w:szCs w:val="20"/>
                <w:lang w:eastAsia="tr-TR"/>
              </w:rPr>
              <w:t>Yok.</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3) GEREKLİ YABANCI DİL VE DÜZEYİ</w:t>
            </w:r>
          </w:p>
          <w:p w:rsidR="00CE19DB" w:rsidRPr="00E142C2" w:rsidRDefault="00CE19DB" w:rsidP="00E142C2">
            <w:pPr>
              <w:spacing w:after="0" w:line="240" w:lineRule="auto"/>
              <w:ind w:firstLine="360"/>
              <w:rPr>
                <w:rFonts w:ascii="Times New Roman" w:hAnsi="Times New Roman"/>
                <w:sz w:val="20"/>
                <w:szCs w:val="20"/>
                <w:lang w:eastAsia="tr-TR"/>
              </w:rPr>
            </w:pPr>
            <w:r w:rsidRPr="00E142C2">
              <w:rPr>
                <w:rFonts w:ascii="Times New Roman" w:hAnsi="Times New Roman"/>
                <w:sz w:val="20"/>
                <w:szCs w:val="20"/>
                <w:lang w:eastAsia="tr-TR"/>
              </w:rPr>
              <w:t xml:space="preserve">    Gerekmiyor.</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4) GEREKLİ HİZMET SÜRESİ</w:t>
            </w:r>
          </w:p>
          <w:p w:rsidR="00CE19DB" w:rsidRPr="00E142C2" w:rsidRDefault="00CE19DB" w:rsidP="00E142C2">
            <w:pPr>
              <w:spacing w:after="0" w:line="240" w:lineRule="auto"/>
              <w:ind w:firstLine="360"/>
              <w:jc w:val="both"/>
              <w:rPr>
                <w:rFonts w:ascii="Times New Roman" w:hAnsi="Times New Roman"/>
                <w:color w:val="000000"/>
                <w:sz w:val="20"/>
                <w:szCs w:val="20"/>
                <w:lang w:eastAsia="tr-TR"/>
              </w:rPr>
            </w:pPr>
            <w:r w:rsidRPr="00E142C2">
              <w:rPr>
                <w:rFonts w:ascii="Times New Roman" w:hAnsi="Times New Roman"/>
                <w:color w:val="FF0000"/>
                <w:sz w:val="20"/>
                <w:szCs w:val="20"/>
                <w:lang w:eastAsia="tr-TR"/>
              </w:rPr>
              <w:t xml:space="preserve">   </w:t>
            </w:r>
            <w:r>
              <w:rPr>
                <w:rFonts w:ascii="Times New Roman" w:hAnsi="Times New Roman"/>
                <w:color w:val="FF0000"/>
                <w:sz w:val="20"/>
                <w:szCs w:val="20"/>
                <w:lang w:eastAsia="tr-TR"/>
              </w:rPr>
              <w:t xml:space="preserve"> </w:t>
            </w:r>
            <w:r w:rsidRPr="00E142C2">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jc w:val="both"/>
              <w:rPr>
                <w:rFonts w:ascii="Times New Roman" w:hAnsi="Times New Roman"/>
                <w:b/>
                <w:bCs/>
                <w:sz w:val="20"/>
                <w:szCs w:val="20"/>
                <w:lang w:eastAsia="tr-TR"/>
              </w:rPr>
            </w:pPr>
            <w:r w:rsidRPr="00E142C2">
              <w:rPr>
                <w:rFonts w:ascii="Times New Roman" w:hAnsi="Times New Roman"/>
                <w:b/>
                <w:bCs/>
                <w:sz w:val="20"/>
                <w:szCs w:val="20"/>
                <w:lang w:eastAsia="tr-TR"/>
              </w:rPr>
              <w:t>5)  ÖZEL NİTELİKLER</w:t>
            </w:r>
          </w:p>
          <w:p w:rsidR="00CE19DB"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Güvenilir olma.</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Taşınır Kayıt ve Yönetim Sistemini kullanabilme bilgisi ve becerisi</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proofErr w:type="gramStart"/>
            <w:r>
              <w:rPr>
                <w:rFonts w:ascii="Times New Roman" w:hAnsi="Times New Roman"/>
                <w:sz w:val="20"/>
                <w:szCs w:val="20"/>
                <w:lang w:eastAsia="tr-TR"/>
              </w:rPr>
              <w:t xml:space="preserve">Bilgisayarı </w:t>
            </w:r>
            <w:r w:rsidRPr="00E142C2">
              <w:rPr>
                <w:rFonts w:ascii="Times New Roman" w:hAnsi="Times New Roman"/>
                <w:sz w:val="20"/>
                <w:szCs w:val="20"/>
                <w:lang w:eastAsia="tr-TR"/>
              </w:rPr>
              <w:t>iyi kullanabilme.</w:t>
            </w:r>
            <w:proofErr w:type="gramEnd"/>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Tertipli ve düzenli olma.</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Görev ile ilgili olarak teknolojiyi yakından takip edebilme.</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Matematiksel kabiliyet.</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autoSpaceDE w:val="0"/>
              <w:autoSpaceDN w:val="0"/>
              <w:adjustRightInd w:val="0"/>
              <w:spacing w:after="0" w:line="240" w:lineRule="auto"/>
              <w:jc w:val="center"/>
              <w:rPr>
                <w:rFonts w:ascii="TimesNewRomanPSMT" w:hAnsi="TimesNewRomanPSMT" w:cs="TimesNewRomanPSMT"/>
                <w:b/>
                <w:bCs/>
                <w:i/>
                <w:iCs/>
                <w:lang w:eastAsia="tr-TR"/>
              </w:rPr>
            </w:pPr>
            <w:r w:rsidRPr="00E142C2">
              <w:rPr>
                <w:rFonts w:ascii="TimesNewRomanPSMT Tur" w:hAnsi="TimesNewRomanPSMT Tur" w:cs="TimesNewRomanPSMT Tur"/>
                <w:b/>
                <w:bCs/>
                <w:i/>
                <w:iCs/>
                <w:lang w:eastAsia="tr-TR"/>
              </w:rPr>
              <w:t>Bu dokumanda açıklanan görev tanımımı okudum.</w:t>
            </w:r>
          </w:p>
          <w:p w:rsidR="00CE19DB" w:rsidRPr="00E142C2" w:rsidRDefault="00CE19DB" w:rsidP="00E142C2">
            <w:pPr>
              <w:autoSpaceDE w:val="0"/>
              <w:autoSpaceDN w:val="0"/>
              <w:adjustRightInd w:val="0"/>
              <w:spacing w:after="0" w:line="240" w:lineRule="auto"/>
              <w:jc w:val="center"/>
              <w:rPr>
                <w:rFonts w:ascii="TimesNewRomanPSMT" w:hAnsi="TimesNewRomanPSMT" w:cs="TimesNewRomanPSMT"/>
                <w:b/>
                <w:bCs/>
                <w:i/>
                <w:iCs/>
                <w:lang w:eastAsia="tr-TR"/>
              </w:rPr>
            </w:pPr>
            <w:r w:rsidRPr="00E142C2">
              <w:rPr>
                <w:rFonts w:ascii="TimesNewRomanPSMT" w:hAnsi="TimesNewRomanPSMT" w:cs="TimesNewRomanPSMT"/>
                <w:b/>
                <w:bCs/>
                <w:i/>
                <w:iCs/>
                <w:lang w:eastAsia="tr-TR"/>
              </w:rPr>
              <w:t>Görevimi burada belirtilen kapsamda yerine getirmeyi kabul ve taahhüt ediyorum.</w:t>
            </w:r>
          </w:p>
          <w:p w:rsidR="00CE19DB" w:rsidRPr="00E142C2" w:rsidRDefault="00CE19DB" w:rsidP="00E142C2">
            <w:pPr>
              <w:autoSpaceDE w:val="0"/>
              <w:autoSpaceDN w:val="0"/>
              <w:adjustRightInd w:val="0"/>
              <w:spacing w:after="0" w:line="240" w:lineRule="auto"/>
              <w:jc w:val="center"/>
              <w:rPr>
                <w:rFonts w:ascii="TimesNewRomanPSMT" w:hAnsi="TimesNewRomanPSMT" w:cs="TimesNewRomanPSMT"/>
                <w:lang w:eastAsia="tr-TR"/>
              </w:rPr>
            </w:pPr>
          </w:p>
          <w:p w:rsidR="00CE19DB" w:rsidRPr="00E142C2" w:rsidRDefault="00CE19DB" w:rsidP="00E142C2">
            <w:pPr>
              <w:autoSpaceDE w:val="0"/>
              <w:autoSpaceDN w:val="0"/>
              <w:adjustRightInd w:val="0"/>
              <w:spacing w:after="0" w:line="240" w:lineRule="auto"/>
              <w:rPr>
                <w:rFonts w:ascii="TimesNewRomanPSMT" w:hAnsi="TimesNewRomanPSMT" w:cs="TimesNewRomanPSMT"/>
                <w:b/>
                <w:bCs/>
                <w:lang w:eastAsia="tr-TR"/>
              </w:rPr>
            </w:pPr>
            <w:r w:rsidRPr="00E142C2">
              <w:rPr>
                <w:rFonts w:ascii="TimesNewRomanPSMT Tur" w:hAnsi="TimesNewRomanPSMT Tur" w:cs="TimesNewRomanPSMT Tur"/>
                <w:b/>
                <w:bCs/>
                <w:lang w:eastAsia="tr-TR"/>
              </w:rPr>
              <w:t>Adı ve Soyadı:</w:t>
            </w:r>
          </w:p>
          <w:p w:rsidR="00CE19DB" w:rsidRPr="00E142C2" w:rsidRDefault="00CE19DB" w:rsidP="00E142C2">
            <w:pPr>
              <w:rPr>
                <w:rFonts w:ascii="TimesNewRomanPSMT" w:hAnsi="TimesNewRomanPSMT" w:cs="TimesNewRomanPSMT"/>
                <w:lang w:eastAsia="tr-TR"/>
              </w:rPr>
            </w:pPr>
          </w:p>
          <w:p w:rsidR="00CE19DB" w:rsidRPr="00E142C2" w:rsidRDefault="00CE19DB" w:rsidP="00E142C2">
            <w:pPr>
              <w:spacing w:after="0" w:line="240" w:lineRule="auto"/>
              <w:rPr>
                <w:rFonts w:ascii="TimesNewRomanPSMT" w:hAnsi="TimesNewRomanPSMT" w:cs="TimesNewRomanPSMT"/>
                <w:b/>
                <w:bCs/>
                <w:lang w:eastAsia="tr-TR"/>
              </w:rPr>
            </w:pPr>
            <w:r w:rsidRPr="00E142C2">
              <w:rPr>
                <w:rFonts w:ascii="TimesNewRomanPSMT Tur" w:hAnsi="TimesNewRomanPSMT Tur" w:cs="TimesNewRomanPSMT Tur"/>
                <w:b/>
                <w:bCs/>
                <w:lang w:eastAsia="tr-TR"/>
              </w:rPr>
              <w:t xml:space="preserve">Tarih                                                                                                                              </w:t>
            </w:r>
          </w:p>
          <w:p w:rsidR="00CE19DB" w:rsidRPr="00E142C2" w:rsidRDefault="00CE19DB" w:rsidP="00E142C2">
            <w:pPr>
              <w:spacing w:after="0" w:line="240" w:lineRule="auto"/>
              <w:rPr>
                <w:rFonts w:ascii="Times New Roman" w:hAnsi="Times New Roman"/>
                <w:b/>
                <w:bCs/>
                <w:sz w:val="20"/>
                <w:szCs w:val="20"/>
                <w:lang w:eastAsia="tr-TR"/>
              </w:rPr>
            </w:pPr>
            <w:proofErr w:type="gramStart"/>
            <w:r w:rsidRPr="00E142C2">
              <w:rPr>
                <w:rFonts w:ascii="TimesNewRomanPSMT" w:hAnsi="TimesNewRomanPSMT" w:cs="TimesNewRomanPSMT"/>
                <w:b/>
                <w:bCs/>
                <w:lang w:eastAsia="tr-TR"/>
              </w:rPr>
              <w:t>.…</w:t>
            </w:r>
            <w:proofErr w:type="gramEnd"/>
            <w:r w:rsidRPr="00E142C2">
              <w:rPr>
                <w:rFonts w:ascii="TimesNewRomanPSMT" w:hAnsi="TimesNewRomanPSMT" w:cs="TimesNewRomanPSMT"/>
                <w:b/>
                <w:bCs/>
                <w:lang w:eastAsia="tr-TR"/>
              </w:rPr>
              <w:t xml:space="preserve">/.…/….                                                                                                      </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jc w:val="center"/>
              <w:rPr>
                <w:rFonts w:ascii="Times New Roman" w:hAnsi="Times New Roman"/>
                <w:b/>
                <w:bCs/>
                <w:sz w:val="20"/>
                <w:szCs w:val="20"/>
                <w:lang w:eastAsia="tr-TR"/>
              </w:rPr>
            </w:pPr>
          </w:p>
          <w:p w:rsidR="00CE19DB" w:rsidRDefault="00CE19DB" w:rsidP="005E4256">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5E4256">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E142C2" w:rsidRDefault="00CE19DB" w:rsidP="00E142C2">
            <w:pPr>
              <w:spacing w:after="0" w:line="240" w:lineRule="auto"/>
              <w:rPr>
                <w:rFonts w:ascii="Times New Roman" w:hAnsi="Times New Roman"/>
                <w:b/>
                <w:bCs/>
                <w:sz w:val="24"/>
                <w:szCs w:val="24"/>
                <w:lang w:eastAsia="tr-TR"/>
              </w:rPr>
            </w:pPr>
            <w:r w:rsidRPr="00E142C2">
              <w:rPr>
                <w:rFonts w:ascii="Times New Roman" w:hAnsi="Times New Roman"/>
                <w:b/>
                <w:bCs/>
                <w:sz w:val="24"/>
                <w:szCs w:val="24"/>
                <w:lang w:eastAsia="tr-TR"/>
              </w:rPr>
              <w:t xml:space="preserve">Tarih                                                                                                                   </w:t>
            </w:r>
          </w:p>
          <w:p w:rsidR="00CE19DB" w:rsidRPr="00E142C2" w:rsidRDefault="00CE19DB" w:rsidP="00E142C2">
            <w:pPr>
              <w:spacing w:after="0" w:line="240" w:lineRule="auto"/>
              <w:rPr>
                <w:rFonts w:ascii="Times New Roman" w:hAnsi="Times New Roman"/>
                <w:b/>
                <w:bCs/>
                <w:sz w:val="24"/>
                <w:szCs w:val="24"/>
                <w:lang w:eastAsia="tr-TR"/>
              </w:rPr>
            </w:pPr>
            <w:proofErr w:type="gramStart"/>
            <w:r w:rsidRPr="00E142C2">
              <w:rPr>
                <w:rFonts w:ascii="Times New Roman" w:hAnsi="Times New Roman"/>
                <w:b/>
                <w:bCs/>
                <w:sz w:val="24"/>
                <w:szCs w:val="24"/>
                <w:lang w:eastAsia="tr-TR"/>
              </w:rPr>
              <w:t>.…</w:t>
            </w:r>
            <w:proofErr w:type="gramEnd"/>
            <w:r w:rsidRPr="00E142C2">
              <w:rPr>
                <w:rFonts w:ascii="Times New Roman" w:hAnsi="Times New Roman"/>
                <w:b/>
                <w:bCs/>
                <w:sz w:val="24"/>
                <w:szCs w:val="24"/>
                <w:lang w:eastAsia="tr-TR"/>
              </w:rPr>
              <w:t>/.…/….</w:t>
            </w:r>
          </w:p>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rsidP="00EA6F22">
      <w:pPr>
        <w:spacing w:after="0" w:line="240" w:lineRule="auto"/>
        <w:jc w:val="center"/>
        <w:rPr>
          <w:rFonts w:ascii="Comic Sans MS" w:hAnsi="Comic Sans MS"/>
          <w:b/>
          <w:color w:val="000000"/>
          <w:sz w:val="72"/>
          <w:szCs w:val="72"/>
          <w:lang w:eastAsia="tr-TR"/>
        </w:rPr>
      </w:pPr>
    </w:p>
    <w:p w:rsidR="00CE19DB" w:rsidRDefault="00CE19DB" w:rsidP="00EA6F22">
      <w:pPr>
        <w:spacing w:after="0" w:line="240" w:lineRule="auto"/>
        <w:jc w:val="center"/>
        <w:rPr>
          <w:rFonts w:ascii="Comic Sans MS" w:hAnsi="Comic Sans MS"/>
          <w:b/>
          <w:color w:val="000000"/>
          <w:sz w:val="72"/>
          <w:szCs w:val="72"/>
          <w:lang w:eastAsia="tr-TR"/>
        </w:rPr>
      </w:pPr>
    </w:p>
    <w:p w:rsidR="00CE19DB" w:rsidRDefault="00CE19DB" w:rsidP="00EA6F22">
      <w:pPr>
        <w:spacing w:after="0" w:line="240" w:lineRule="auto"/>
        <w:jc w:val="center"/>
        <w:rPr>
          <w:rFonts w:ascii="Comic Sans MS" w:hAnsi="Comic Sans MS"/>
          <w:b/>
          <w:color w:val="000000"/>
          <w:sz w:val="72"/>
          <w:szCs w:val="72"/>
          <w:lang w:eastAsia="tr-TR"/>
        </w:rPr>
      </w:pPr>
    </w:p>
    <w:p w:rsidR="00CE19DB" w:rsidRDefault="00CE19DB" w:rsidP="00EA6F22">
      <w:pPr>
        <w:spacing w:after="0" w:line="240" w:lineRule="auto"/>
        <w:jc w:val="center"/>
        <w:rPr>
          <w:rFonts w:ascii="Comic Sans MS" w:hAnsi="Comic Sans MS"/>
          <w:b/>
          <w:color w:val="000000"/>
          <w:sz w:val="72"/>
          <w:szCs w:val="72"/>
          <w:lang w:eastAsia="tr-TR"/>
        </w:rPr>
      </w:pPr>
      <w:r w:rsidRPr="00EA6F22">
        <w:rPr>
          <w:rFonts w:ascii="Comic Sans MS" w:hAnsi="Comic Sans MS"/>
          <w:b/>
          <w:color w:val="000000"/>
          <w:sz w:val="72"/>
          <w:szCs w:val="72"/>
          <w:lang w:eastAsia="tr-TR"/>
        </w:rPr>
        <w:t xml:space="preserve">TAHAKKUK </w:t>
      </w:r>
    </w:p>
    <w:p w:rsidR="00CE19DB" w:rsidRDefault="00CE19DB" w:rsidP="00EA6F22">
      <w:pPr>
        <w:spacing w:after="0" w:line="240" w:lineRule="auto"/>
        <w:jc w:val="center"/>
        <w:rPr>
          <w:rFonts w:ascii="Comic Sans MS" w:hAnsi="Comic Sans MS"/>
          <w:b/>
          <w:color w:val="000000"/>
          <w:sz w:val="72"/>
          <w:szCs w:val="72"/>
          <w:lang w:eastAsia="tr-TR"/>
        </w:rPr>
      </w:pPr>
      <w:r w:rsidRPr="00EA6F22">
        <w:rPr>
          <w:rFonts w:ascii="Comic Sans MS" w:hAnsi="Comic Sans MS"/>
          <w:b/>
          <w:color w:val="000000"/>
          <w:sz w:val="72"/>
          <w:szCs w:val="72"/>
          <w:lang w:eastAsia="tr-TR"/>
        </w:rPr>
        <w:t xml:space="preserve">VE </w:t>
      </w:r>
    </w:p>
    <w:p w:rsidR="00CE19DB" w:rsidRPr="00EA6F22" w:rsidRDefault="00CE19DB" w:rsidP="00EA6F22">
      <w:pPr>
        <w:spacing w:after="0" w:line="240" w:lineRule="auto"/>
        <w:jc w:val="center"/>
        <w:rPr>
          <w:rFonts w:ascii="Comic Sans MS" w:hAnsi="Comic Sans MS"/>
          <w:b/>
          <w:color w:val="000000"/>
          <w:sz w:val="72"/>
          <w:szCs w:val="72"/>
          <w:lang w:eastAsia="tr-TR"/>
        </w:rPr>
      </w:pPr>
      <w:r w:rsidRPr="00EA6F22">
        <w:rPr>
          <w:rFonts w:ascii="Comic Sans MS" w:hAnsi="Comic Sans MS"/>
          <w:b/>
          <w:color w:val="000000"/>
          <w:sz w:val="72"/>
          <w:szCs w:val="72"/>
          <w:lang w:eastAsia="tr-TR"/>
        </w:rPr>
        <w:t>SATINALMA BİRİMİ</w:t>
      </w: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5"/>
        <w:gridCol w:w="5667"/>
      </w:tblGrid>
      <w:tr w:rsidR="00CE19DB" w:rsidRPr="00463B52" w:rsidTr="009D5EC3">
        <w:trPr>
          <w:trHeight w:val="397"/>
        </w:trPr>
        <w:tc>
          <w:tcPr>
            <w:tcW w:w="9286" w:type="dxa"/>
            <w:gridSpan w:val="3"/>
            <w:tcBorders>
              <w:top w:val="single" w:sz="4" w:space="0" w:color="auto"/>
              <w:bottom w:val="single" w:sz="4" w:space="0" w:color="auto"/>
            </w:tcBorders>
            <w:vAlign w:val="center"/>
          </w:tcPr>
          <w:p w:rsidR="00CE19DB" w:rsidRPr="009D5EC3" w:rsidRDefault="00CE19DB" w:rsidP="00E40C51">
            <w:pPr>
              <w:spacing w:after="0" w:line="240" w:lineRule="auto"/>
              <w:jc w:val="center"/>
              <w:rPr>
                <w:rFonts w:ascii="Times New Roman" w:hAnsi="Times New Roman"/>
                <w:b/>
                <w:bCs/>
                <w:sz w:val="20"/>
                <w:szCs w:val="20"/>
                <w:lang w:eastAsia="tr-TR"/>
              </w:rPr>
            </w:pPr>
            <w:r w:rsidRPr="009D5EC3">
              <w:rPr>
                <w:rFonts w:ascii="Times New Roman" w:hAnsi="Times New Roman"/>
                <w:b/>
                <w:bCs/>
                <w:sz w:val="20"/>
                <w:szCs w:val="20"/>
                <w:lang w:eastAsia="tr-TR"/>
              </w:rPr>
              <w:lastRenderedPageBreak/>
              <w:t xml:space="preserve">GÖREV/İŞ TANIMI FORMU </w:t>
            </w:r>
          </w:p>
        </w:tc>
      </w:tr>
      <w:tr w:rsidR="00CE19DB" w:rsidRPr="00463B52" w:rsidTr="009D5EC3">
        <w:trPr>
          <w:trHeight w:val="397"/>
        </w:trPr>
        <w:tc>
          <w:tcPr>
            <w:tcW w:w="9286" w:type="dxa"/>
            <w:gridSpan w:val="3"/>
            <w:tcBorders>
              <w:top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 New Roman" w:hAnsi="Times New Roman"/>
                <w:b/>
                <w:bCs/>
                <w:sz w:val="20"/>
                <w:szCs w:val="20"/>
                <w:lang w:eastAsia="tr-TR"/>
              </w:rPr>
              <w:t>KADRO VEYA POZİSYONUN</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9D5EC3">
              <w:rPr>
                <w:rFonts w:ascii="Times New Roman" w:hAnsi="Times New Roman"/>
                <w:sz w:val="20"/>
                <w:szCs w:val="20"/>
                <w:lang w:eastAsia="tr-TR"/>
              </w:rPr>
              <w:t>Fakültesi/</w:t>
            </w:r>
            <w:r w:rsidRPr="009D5EC3">
              <w:rPr>
                <w:rFonts w:ascii="Times New Roman" w:hAnsi="Times New Roman"/>
                <w:color w:val="000000"/>
                <w:sz w:val="20"/>
                <w:szCs w:val="20"/>
                <w:lang w:eastAsia="tr-TR"/>
              </w:rPr>
              <w:t>Tahakkuk ve Satın Alma Birimi</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 X ] MEMUR                 [  ] SÖZLEŞMELİ PERSONEL</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EA6F22">
            <w:pPr>
              <w:spacing w:after="0" w:line="240" w:lineRule="auto"/>
              <w:rPr>
                <w:rFonts w:ascii="Times New Roman" w:hAnsi="Times New Roman"/>
                <w:color w:val="000000"/>
                <w:sz w:val="20"/>
                <w:szCs w:val="20"/>
                <w:lang w:eastAsia="tr-TR"/>
              </w:rPr>
            </w:pPr>
            <w:r w:rsidRPr="009D5EC3">
              <w:rPr>
                <w:rFonts w:ascii="Times New Roman" w:hAnsi="Times New Roman"/>
                <w:color w:val="000000"/>
                <w:sz w:val="20"/>
                <w:szCs w:val="20"/>
                <w:lang w:eastAsia="tr-TR"/>
              </w:rPr>
              <w:t>BİLGİSAYAR İŞLETMENİ</w:t>
            </w:r>
            <w:r>
              <w:rPr>
                <w:rFonts w:ascii="Times New Roman" w:hAnsi="Times New Roman"/>
                <w:color w:val="000000"/>
                <w:sz w:val="20"/>
                <w:szCs w:val="20"/>
                <w:lang w:eastAsia="tr-TR"/>
              </w:rPr>
              <w:t>,</w:t>
            </w:r>
            <w:r w:rsidRPr="009D5EC3">
              <w:rPr>
                <w:rFonts w:ascii="Times New Roman" w:hAnsi="Times New Roman"/>
                <w:color w:val="000000"/>
                <w:sz w:val="20"/>
                <w:szCs w:val="20"/>
                <w:lang w:eastAsia="tr-TR"/>
              </w:rPr>
              <w:t xml:space="preserve"> MEMUR VEYA TEKNİSYEN </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color w:val="000000"/>
                <w:sz w:val="20"/>
                <w:szCs w:val="20"/>
                <w:lang w:eastAsia="tr-TR"/>
              </w:rPr>
            </w:pPr>
            <w:r w:rsidRPr="009D5EC3">
              <w:rPr>
                <w:rFonts w:ascii="Times New Roman" w:hAnsi="Times New Roman"/>
                <w:color w:val="000000"/>
                <w:sz w:val="20"/>
                <w:szCs w:val="20"/>
                <w:lang w:eastAsia="tr-TR"/>
              </w:rPr>
              <w:t>TAHAKKUK VE SATIN ALMA İŞLEMLERİ YETKİLİSİ/MUHASEBECİ</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REKTÖR</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791F57">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Yok</w:t>
            </w:r>
          </w:p>
        </w:tc>
      </w:tr>
      <w:tr w:rsidR="00CE19DB" w:rsidRPr="00463B52" w:rsidTr="009D5EC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 New Roman" w:hAnsi="Times New Roman"/>
                <w:b/>
                <w:bCs/>
                <w:sz w:val="20"/>
                <w:szCs w:val="20"/>
                <w:lang w:eastAsia="tr-TR"/>
              </w:rPr>
              <w:t>A. GÖREV/İŞLERE İLİŞKİN BİLGİLER</w:t>
            </w:r>
          </w:p>
        </w:tc>
      </w:tr>
      <w:tr w:rsidR="00CE19DB" w:rsidRPr="00463B52" w:rsidTr="009D5EC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EA6F22">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9D5EC3">
              <w:rPr>
                <w:rFonts w:ascii="Times New Roman" w:hAnsi="Times New Roman"/>
                <w:b/>
                <w:bCs/>
                <w:sz w:val="20"/>
                <w:szCs w:val="20"/>
                <w:lang w:eastAsia="tr-TR"/>
              </w:rPr>
              <w:t>1) GÖREV/İŞİN KISA TANIMI</w:t>
            </w:r>
          </w:p>
          <w:p w:rsidR="00CE19DB" w:rsidRPr="009D5EC3" w:rsidRDefault="00CE19DB" w:rsidP="00F51572">
            <w:p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9D5EC3">
              <w:rPr>
                <w:rFonts w:ascii="Times New Roman" w:hAnsi="Times New Roman"/>
                <w:color w:val="000000"/>
                <w:sz w:val="20"/>
                <w:szCs w:val="20"/>
                <w:lang w:eastAsia="tr-TR"/>
              </w:rPr>
              <w:t xml:space="preserve">Fakültenin akademik ve idari personelinin özlük haklarından doğacak alacaklarının tahakkuk işlemleri ile satın alma işlemlerinin, düzenli, zamanında, etkili ve verimli bir şekilde yapılması. </w:t>
            </w:r>
          </w:p>
        </w:tc>
      </w:tr>
      <w:tr w:rsidR="00CE19DB" w:rsidRPr="00463B52" w:rsidTr="009D5EC3">
        <w:trPr>
          <w:trHeight w:val="240"/>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EA6F22">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9D5EC3">
              <w:rPr>
                <w:rFonts w:ascii="Times New Roman" w:hAnsi="Times New Roman"/>
                <w:b/>
                <w:bCs/>
                <w:sz w:val="20"/>
                <w:szCs w:val="20"/>
                <w:lang w:eastAsia="tr-TR"/>
              </w:rPr>
              <w:t>2) GÖREV/İŞ YETKİ VE SORUMLULUKLAR</w:t>
            </w:r>
          </w:p>
          <w:p w:rsidR="00CE19DB" w:rsidRPr="008A076E" w:rsidRDefault="00CE19DB" w:rsidP="0010228A">
            <w:pPr>
              <w:numPr>
                <w:ilvl w:val="0"/>
                <w:numId w:val="11"/>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Fakültenin akademik ve idari personelinin özlük haklarından doğacak alacaklarının tahakkuk işlemleri</w:t>
            </w:r>
            <w:r>
              <w:rPr>
                <w:rFonts w:ascii="Times New Roman" w:hAnsi="Times New Roman"/>
                <w:color w:val="000000"/>
                <w:sz w:val="20"/>
                <w:szCs w:val="20"/>
                <w:lang w:eastAsia="tr-TR"/>
              </w:rPr>
              <w:t xml:space="preserve"> ile satın alma işlemlerini </w:t>
            </w:r>
            <w:r w:rsidRPr="009D5EC3">
              <w:rPr>
                <w:rFonts w:ascii="Times New Roman" w:hAnsi="Times New Roman"/>
                <w:color w:val="000000"/>
                <w:sz w:val="20"/>
                <w:szCs w:val="20"/>
                <w:lang w:eastAsia="tr-TR"/>
              </w:rPr>
              <w:t xml:space="preserve">gerçekleştirmek.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Yapılan iş ve işlemlere ilişkin kanun, mevzuat ve yönetmelik değişikliklerini </w:t>
            </w:r>
            <w:r>
              <w:rPr>
                <w:rFonts w:ascii="Times New Roman" w:hAnsi="Times New Roman"/>
                <w:color w:val="000000"/>
                <w:sz w:val="20"/>
                <w:szCs w:val="20"/>
                <w:lang w:eastAsia="tr-TR"/>
              </w:rPr>
              <w:t xml:space="preserve">sürekli </w:t>
            </w:r>
            <w:r w:rsidRPr="009D5EC3">
              <w:rPr>
                <w:rFonts w:ascii="Times New Roman" w:hAnsi="Times New Roman"/>
                <w:color w:val="000000"/>
                <w:sz w:val="20"/>
                <w:szCs w:val="20"/>
                <w:lang w:eastAsia="tr-TR"/>
              </w:rPr>
              <w:t>takip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Birim ile ilgili yazışmaları yapmak ve imzaya sunmak. </w:t>
            </w:r>
          </w:p>
          <w:p w:rsidR="00CE19DB"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Maaşa konu olan kurum içi ve kurum dışı yazışmaları yapmak. </w:t>
            </w:r>
          </w:p>
          <w:p w:rsidR="00CE19DB" w:rsidRPr="00784B4A" w:rsidRDefault="00CE19DB" w:rsidP="00EC7EE1">
            <w:pPr>
              <w:pStyle w:val="ListeParagraf"/>
              <w:numPr>
                <w:ilvl w:val="0"/>
                <w:numId w:val="11"/>
              </w:numPr>
              <w:spacing w:after="0" w:line="240" w:lineRule="auto"/>
              <w:jc w:val="both"/>
              <w:rPr>
                <w:rFonts w:ascii="Times New Roman" w:hAnsi="Times New Roman"/>
                <w:color w:val="000000"/>
                <w:sz w:val="20"/>
                <w:szCs w:val="20"/>
              </w:rPr>
            </w:pPr>
            <w:r w:rsidRPr="00784B4A">
              <w:rPr>
                <w:rFonts w:ascii="Times New Roman" w:hAnsi="Times New Roman"/>
                <w:color w:val="000000"/>
                <w:sz w:val="20"/>
                <w:szCs w:val="20"/>
              </w:rPr>
              <w:t>Aylık yapılan harcamalarla ilgili yazışmaları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proofErr w:type="gramStart"/>
            <w:r w:rsidRPr="009D5EC3">
              <w:rPr>
                <w:rFonts w:ascii="Times New Roman" w:hAnsi="Times New Roman"/>
                <w:color w:val="000000"/>
                <w:sz w:val="20"/>
                <w:szCs w:val="20"/>
                <w:lang w:eastAsia="tr-TR"/>
              </w:rPr>
              <w:t xml:space="preserve">Satın Alma Komisyonu ile birlikte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w:t>
            </w:r>
            <w:r>
              <w:rPr>
                <w:rFonts w:ascii="Times New Roman" w:hAnsi="Times New Roman"/>
                <w:color w:val="000000"/>
                <w:sz w:val="20"/>
                <w:szCs w:val="20"/>
                <w:lang w:eastAsia="tr-TR"/>
              </w:rPr>
              <w:t xml:space="preserve">ve </w:t>
            </w:r>
            <w:r w:rsidRPr="009D5EC3">
              <w:rPr>
                <w:rFonts w:ascii="Times New Roman" w:hAnsi="Times New Roman"/>
                <w:color w:val="000000"/>
                <w:sz w:val="20"/>
                <w:szCs w:val="20"/>
                <w:lang w:eastAsia="tr-TR"/>
              </w:rPr>
              <w:t>zamanında temin etmek.</w:t>
            </w:r>
            <w:proofErr w:type="gramEnd"/>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Satın Alma Komisyonu ile birlikte, makine-teçhizat bakım ve onarımı yanında, büro ve bina bakım ve onarım hizmetini temin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Satın Alma Komisyonu ile birlikte Fakültenin eğitim ve </w:t>
            </w:r>
            <w:r>
              <w:rPr>
                <w:rFonts w:ascii="Times New Roman" w:hAnsi="Times New Roman"/>
                <w:color w:val="000000"/>
                <w:sz w:val="20"/>
                <w:szCs w:val="20"/>
                <w:lang w:eastAsia="tr-TR"/>
              </w:rPr>
              <w:t xml:space="preserve">idari </w:t>
            </w:r>
            <w:r w:rsidRPr="009D5EC3">
              <w:rPr>
                <w:rFonts w:ascii="Times New Roman" w:hAnsi="Times New Roman"/>
                <w:color w:val="000000"/>
                <w:sz w:val="20"/>
                <w:szCs w:val="20"/>
                <w:lang w:eastAsia="tr-TR"/>
              </w:rPr>
              <w:t>hizmetlerinde kullanılmak üzere ihtiyaç duyulan bilgisayar hizmetleri, telefon aboneliği ve kullanım</w:t>
            </w:r>
            <w:r>
              <w:rPr>
                <w:rFonts w:ascii="Times New Roman" w:hAnsi="Times New Roman"/>
                <w:color w:val="000000"/>
                <w:sz w:val="20"/>
                <w:szCs w:val="20"/>
                <w:lang w:eastAsia="tr-TR"/>
              </w:rPr>
              <w:t>ı gibi birçok hizmet alımlarını</w:t>
            </w:r>
            <w:r w:rsidRPr="009D5EC3">
              <w:rPr>
                <w:rFonts w:ascii="Times New Roman" w:hAnsi="Times New Roman"/>
                <w:color w:val="000000"/>
                <w:sz w:val="20"/>
                <w:szCs w:val="20"/>
                <w:lang w:eastAsia="tr-TR"/>
              </w:rPr>
              <w:t xml:space="preserve"> ihtiyaçlar doğrultusunda temin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Satın Alma Komisyonu teklifleri doğrultusunda, tüm mal ve hizmet alımlarında en</w:t>
            </w:r>
            <w:r>
              <w:rPr>
                <w:rFonts w:ascii="Times New Roman" w:hAnsi="Times New Roman"/>
                <w:color w:val="000000"/>
                <w:sz w:val="20"/>
                <w:szCs w:val="20"/>
                <w:lang w:eastAsia="tr-TR"/>
              </w:rPr>
              <w:t xml:space="preserve"> uygun ve doğru ürünün teminini</w:t>
            </w:r>
            <w:r w:rsidRPr="009D5EC3">
              <w:rPr>
                <w:rFonts w:ascii="Times New Roman" w:hAnsi="Times New Roman"/>
                <w:color w:val="000000"/>
                <w:sz w:val="20"/>
                <w:szCs w:val="20"/>
                <w:lang w:eastAsia="tr-TR"/>
              </w:rPr>
              <w:t xml:space="preserve"> gerçekleştirmek.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Yatırım ve analitik bütçelerin hazırlanmasında Taşınır Kayıt ve Kontrol Yetkilisi ile eşgüdümlü olarak çalışmak.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Ön mali kontrol işlemi gerektiren evrakları hazırlamak, takibini yapmak, ödeme belgesini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proofErr w:type="gramStart"/>
            <w:r w:rsidRPr="009D5EC3">
              <w:rPr>
                <w:rFonts w:ascii="Times New Roman" w:hAnsi="Times New Roman"/>
                <w:color w:val="000000"/>
                <w:sz w:val="20"/>
                <w:szCs w:val="20"/>
                <w:lang w:eastAsia="tr-TR"/>
              </w:rPr>
              <w:t>Üçer aylık dönemlerde serbest bırakılan bütçe ödeneklerinin takibini yapmak.</w:t>
            </w:r>
            <w:proofErr w:type="gramEnd"/>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proofErr w:type="gramStart"/>
            <w:r w:rsidRPr="009D5EC3">
              <w:rPr>
                <w:rFonts w:ascii="Times New Roman" w:hAnsi="Times New Roman"/>
                <w:color w:val="000000"/>
                <w:sz w:val="20"/>
                <w:szCs w:val="20"/>
                <w:lang w:eastAsia="tr-TR"/>
              </w:rPr>
              <w:t>Akademik ve idari personelin fazla ve yersiz ödemelere ait kişi borcu borç onayı belgelerini düzenlemek.</w:t>
            </w:r>
            <w:proofErr w:type="gramEnd"/>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proofErr w:type="gramStart"/>
            <w:r w:rsidRPr="009D5EC3">
              <w:rPr>
                <w:rFonts w:ascii="Times New Roman" w:hAnsi="Times New Roman"/>
                <w:color w:val="000000"/>
                <w:sz w:val="20"/>
                <w:szCs w:val="20"/>
                <w:lang w:eastAsia="tr-TR"/>
              </w:rPr>
              <w:t>Giderlerin</w:t>
            </w:r>
            <w:r>
              <w:rPr>
                <w:rFonts w:ascii="Times New Roman" w:hAnsi="Times New Roman"/>
                <w:color w:val="000000"/>
                <w:sz w:val="20"/>
                <w:szCs w:val="20"/>
                <w:lang w:eastAsia="tr-TR"/>
              </w:rPr>
              <w:t>,</w:t>
            </w:r>
            <w:r w:rsidRPr="009D5EC3">
              <w:rPr>
                <w:rFonts w:ascii="Times New Roman" w:hAnsi="Times New Roman"/>
                <w:color w:val="000000"/>
                <w:sz w:val="20"/>
                <w:szCs w:val="20"/>
                <w:lang w:eastAsia="tr-TR"/>
              </w:rPr>
              <w:t xml:space="preserve"> bütçedeki tertiplere uygun olmasını sağlamak.</w:t>
            </w:r>
            <w:proofErr w:type="gramEnd"/>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Akademik ve</w:t>
            </w:r>
            <w:r w:rsidRPr="009D5EC3">
              <w:rPr>
                <w:rFonts w:ascii="Times New Roman" w:hAnsi="Times New Roman"/>
                <w:color w:val="000000"/>
                <w:sz w:val="20"/>
                <w:szCs w:val="20"/>
                <w:lang w:eastAsia="tr-TR"/>
              </w:rPr>
              <w:t xml:space="preserve"> idari personel</w:t>
            </w:r>
            <w:r>
              <w:rPr>
                <w:rFonts w:ascii="Times New Roman" w:hAnsi="Times New Roman"/>
                <w:color w:val="000000"/>
                <w:sz w:val="20"/>
                <w:szCs w:val="20"/>
                <w:lang w:eastAsia="tr-TR"/>
              </w:rPr>
              <w:t>in</w:t>
            </w:r>
            <w:r w:rsidRPr="009D5EC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sosyal güvenlik giderlerini</w:t>
            </w:r>
            <w:r w:rsidRPr="009D5EC3">
              <w:rPr>
                <w:rFonts w:ascii="Times New Roman" w:hAnsi="Times New Roman"/>
                <w:color w:val="000000"/>
                <w:sz w:val="20"/>
                <w:szCs w:val="20"/>
                <w:lang w:eastAsia="tr-TR"/>
              </w:rPr>
              <w:t xml:space="preserve"> internet ortamında S</w:t>
            </w:r>
            <w:r>
              <w:rPr>
                <w:rFonts w:ascii="Times New Roman" w:hAnsi="Times New Roman"/>
                <w:color w:val="000000"/>
                <w:sz w:val="20"/>
                <w:szCs w:val="20"/>
                <w:lang w:eastAsia="tr-TR"/>
              </w:rPr>
              <w:t xml:space="preserve">GK </w:t>
            </w:r>
            <w:r w:rsidRPr="009D5EC3">
              <w:rPr>
                <w:rFonts w:ascii="Times New Roman" w:hAnsi="Times New Roman"/>
                <w:color w:val="000000"/>
                <w:sz w:val="20"/>
                <w:szCs w:val="20"/>
                <w:lang w:eastAsia="tr-TR"/>
              </w:rPr>
              <w:t>Bilgi Sistemine yüklemek.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Personelin icra kesintilerine</w:t>
            </w:r>
            <w:r w:rsidRPr="009D5EC3">
              <w:rPr>
                <w:rFonts w:ascii="Times New Roman" w:hAnsi="Times New Roman"/>
                <w:color w:val="000000"/>
                <w:sz w:val="20"/>
                <w:szCs w:val="20"/>
                <w:lang w:eastAsia="tr-TR"/>
              </w:rPr>
              <w:t xml:space="preserve"> iliş</w:t>
            </w:r>
            <w:r>
              <w:rPr>
                <w:rFonts w:ascii="Times New Roman" w:hAnsi="Times New Roman"/>
                <w:color w:val="000000"/>
                <w:sz w:val="20"/>
                <w:szCs w:val="20"/>
                <w:lang w:eastAsia="tr-TR"/>
              </w:rPr>
              <w:t>kin hesapları</w:t>
            </w:r>
            <w:r w:rsidRPr="009D5EC3">
              <w:rPr>
                <w:rFonts w:ascii="Times New Roman" w:hAnsi="Times New Roman"/>
                <w:color w:val="000000"/>
                <w:sz w:val="20"/>
                <w:szCs w:val="20"/>
                <w:lang w:eastAsia="tr-TR"/>
              </w:rPr>
              <w:t xml:space="preserve"> tutmak, bu kesintiler ile ilgili işleri yapmak, sonuçlandırmak ve ilgili birimlere iletmek.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Personel giyecek yardımı evraklarını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Tel</w:t>
            </w:r>
            <w:r>
              <w:rPr>
                <w:rFonts w:ascii="Times New Roman" w:hAnsi="Times New Roman"/>
                <w:color w:val="000000"/>
                <w:sz w:val="20"/>
                <w:szCs w:val="20"/>
                <w:lang w:eastAsia="tr-TR"/>
              </w:rPr>
              <w:t>efon vb. faturaların ödenmesi ile ilgili yazışmaları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proofErr w:type="gramStart"/>
            <w:r w:rsidRPr="009D5EC3">
              <w:rPr>
                <w:rFonts w:ascii="Times New Roman" w:hAnsi="Times New Roman"/>
                <w:color w:val="000000"/>
                <w:sz w:val="20"/>
                <w:szCs w:val="20"/>
                <w:lang w:eastAsia="tr-TR"/>
              </w:rPr>
              <w:t xml:space="preserve">Yurt içi ve yurt dışı geçici görev ve sürekli görev yolluklarını hazırlamak. </w:t>
            </w:r>
            <w:proofErr w:type="gramEnd"/>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lastRenderedPageBreak/>
              <w:t>Mali</w:t>
            </w:r>
            <w:r>
              <w:rPr>
                <w:rFonts w:ascii="Times New Roman" w:hAnsi="Times New Roman"/>
                <w:color w:val="000000"/>
                <w:sz w:val="20"/>
                <w:szCs w:val="20"/>
                <w:lang w:eastAsia="tr-TR"/>
              </w:rPr>
              <w:t xml:space="preserve"> </w:t>
            </w:r>
            <w:r w:rsidRPr="009D5EC3">
              <w:rPr>
                <w:rFonts w:ascii="Times New Roman" w:hAnsi="Times New Roman"/>
                <w:color w:val="000000"/>
                <w:sz w:val="20"/>
                <w:szCs w:val="20"/>
                <w:lang w:eastAsia="tr-TR"/>
              </w:rPr>
              <w:t>yıl</w:t>
            </w:r>
            <w:r>
              <w:rPr>
                <w:rFonts w:ascii="Times New Roman" w:hAnsi="Times New Roman"/>
                <w:color w:val="000000"/>
                <w:sz w:val="20"/>
                <w:szCs w:val="20"/>
                <w:lang w:eastAsia="tr-TR"/>
              </w:rPr>
              <w:t>başında h</w:t>
            </w:r>
            <w:r w:rsidRPr="009D5EC3">
              <w:rPr>
                <w:rFonts w:ascii="Times New Roman" w:hAnsi="Times New Roman"/>
                <w:color w:val="000000"/>
                <w:sz w:val="20"/>
                <w:szCs w:val="20"/>
                <w:lang w:eastAsia="tr-TR"/>
              </w:rPr>
              <w:t>ar</w:t>
            </w:r>
            <w:r>
              <w:rPr>
                <w:rFonts w:ascii="Times New Roman" w:hAnsi="Times New Roman"/>
                <w:color w:val="000000"/>
                <w:sz w:val="20"/>
                <w:szCs w:val="20"/>
                <w:lang w:eastAsia="tr-TR"/>
              </w:rPr>
              <w:t>cama yetkilisi, gerçekleştirme g</w:t>
            </w:r>
            <w:r w:rsidRPr="009D5EC3">
              <w:rPr>
                <w:rFonts w:ascii="Times New Roman" w:hAnsi="Times New Roman"/>
                <w:color w:val="000000"/>
                <w:sz w:val="20"/>
                <w:szCs w:val="20"/>
                <w:lang w:eastAsia="tr-TR"/>
              </w:rPr>
              <w:t>örevlisi imza sirkülerini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Normal ve II. </w:t>
            </w:r>
            <w:r>
              <w:rPr>
                <w:rFonts w:ascii="Times New Roman" w:hAnsi="Times New Roman"/>
                <w:color w:val="000000"/>
                <w:sz w:val="20"/>
                <w:szCs w:val="20"/>
                <w:lang w:eastAsia="tr-TR"/>
              </w:rPr>
              <w:t>Ö</w:t>
            </w:r>
            <w:r w:rsidRPr="009D5EC3">
              <w:rPr>
                <w:rFonts w:ascii="Times New Roman" w:hAnsi="Times New Roman"/>
                <w:color w:val="000000"/>
                <w:sz w:val="20"/>
                <w:szCs w:val="20"/>
                <w:lang w:eastAsia="tr-TR"/>
              </w:rPr>
              <w:t>ğretim ek ders ve sınav ücretleri ile fazla mesaiye kalan akademik ve idari personelin mesai ücretlerini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Yaz okulu ücretlerini hazırlamak.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proofErr w:type="gramStart"/>
            <w:r w:rsidRPr="009D5EC3">
              <w:rPr>
                <w:rFonts w:ascii="Times New Roman" w:hAnsi="Times New Roman"/>
                <w:color w:val="000000"/>
                <w:sz w:val="20"/>
                <w:szCs w:val="20"/>
                <w:lang w:eastAsia="tr-TR"/>
              </w:rPr>
              <w:t>Akademi</w:t>
            </w:r>
            <w:r>
              <w:rPr>
                <w:rFonts w:ascii="Times New Roman" w:hAnsi="Times New Roman"/>
                <w:color w:val="000000"/>
                <w:sz w:val="20"/>
                <w:szCs w:val="20"/>
                <w:lang w:eastAsia="tr-TR"/>
              </w:rPr>
              <w:t xml:space="preserve">k ve idari personele </w:t>
            </w:r>
            <w:r w:rsidRPr="009D5EC3">
              <w:rPr>
                <w:rFonts w:ascii="Times New Roman" w:hAnsi="Times New Roman"/>
                <w:color w:val="000000"/>
                <w:sz w:val="20"/>
                <w:szCs w:val="20"/>
                <w:lang w:eastAsia="tr-TR"/>
              </w:rPr>
              <w:t>ölüm</w:t>
            </w:r>
            <w:r>
              <w:rPr>
                <w:rFonts w:ascii="Times New Roman" w:hAnsi="Times New Roman"/>
                <w:color w:val="000000"/>
                <w:sz w:val="20"/>
                <w:szCs w:val="20"/>
                <w:lang w:eastAsia="tr-TR"/>
              </w:rPr>
              <w:t>, doğum ve aile</w:t>
            </w:r>
            <w:r w:rsidRPr="009D5EC3">
              <w:rPr>
                <w:rFonts w:ascii="Times New Roman" w:hAnsi="Times New Roman"/>
                <w:color w:val="000000"/>
                <w:sz w:val="20"/>
                <w:szCs w:val="20"/>
                <w:lang w:eastAsia="tr-TR"/>
              </w:rPr>
              <w:t xml:space="preserve"> yardımı bordrolarını hazırlamak.</w:t>
            </w:r>
            <w:proofErr w:type="gramEnd"/>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Askere giden veya ücretsiz izne ayrılan personelden hak etmediği günlere ait maaş iades</w:t>
            </w:r>
            <w:r>
              <w:rPr>
                <w:rFonts w:ascii="Times New Roman" w:hAnsi="Times New Roman"/>
                <w:color w:val="000000"/>
                <w:sz w:val="20"/>
                <w:szCs w:val="20"/>
                <w:lang w:eastAsia="tr-TR"/>
              </w:rPr>
              <w:t xml:space="preserve">i almak, ücretsiz izin dönüşü </w:t>
            </w:r>
            <w:proofErr w:type="spellStart"/>
            <w:r>
              <w:rPr>
                <w:rFonts w:ascii="Times New Roman" w:hAnsi="Times New Roman"/>
                <w:color w:val="000000"/>
                <w:sz w:val="20"/>
                <w:szCs w:val="20"/>
                <w:lang w:eastAsia="tr-TR"/>
              </w:rPr>
              <w:t>kıs</w:t>
            </w:r>
            <w:r w:rsidRPr="009D5EC3">
              <w:rPr>
                <w:rFonts w:ascii="Times New Roman" w:hAnsi="Times New Roman"/>
                <w:color w:val="000000"/>
                <w:sz w:val="20"/>
                <w:szCs w:val="20"/>
                <w:lang w:eastAsia="tr-TR"/>
              </w:rPr>
              <w:t>t</w:t>
            </w:r>
            <w:proofErr w:type="spellEnd"/>
            <w:r w:rsidRPr="009D5EC3">
              <w:rPr>
                <w:rFonts w:ascii="Times New Roman" w:hAnsi="Times New Roman"/>
                <w:color w:val="000000"/>
                <w:sz w:val="20"/>
                <w:szCs w:val="20"/>
                <w:lang w:eastAsia="tr-TR"/>
              </w:rPr>
              <w:t xml:space="preserve"> maaşlarını hazırlamak ve S</w:t>
            </w:r>
            <w:r>
              <w:rPr>
                <w:rFonts w:ascii="Times New Roman" w:hAnsi="Times New Roman"/>
                <w:color w:val="000000"/>
                <w:sz w:val="20"/>
                <w:szCs w:val="20"/>
                <w:lang w:eastAsia="tr-TR"/>
              </w:rPr>
              <w:t xml:space="preserve">GK </w:t>
            </w:r>
            <w:r w:rsidRPr="009D5EC3">
              <w:rPr>
                <w:rFonts w:ascii="Times New Roman" w:hAnsi="Times New Roman"/>
                <w:color w:val="000000"/>
                <w:sz w:val="20"/>
                <w:szCs w:val="20"/>
                <w:lang w:eastAsia="tr-TR"/>
              </w:rPr>
              <w:t xml:space="preserve">ile ilgili işlemleri yapmak.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Satın alma şekline göre gerekli evrak yazışmalarını hazırlamak (Yaklaşık Maliyet, Piyasa Fiyat Araştırması Tutanağı, Harcama Talimatı, Onay Belgesi, Muhasebe İşlem Fişi, Ödeme Emri Belgesi, Muayene Komisyonu Tutanağı, Hizmet İşleri Kabul Tutanağı vb.</w:t>
            </w:r>
            <w:r>
              <w:rPr>
                <w:rFonts w:ascii="Times New Roman" w:hAnsi="Times New Roman"/>
                <w:color w:val="000000"/>
                <w:sz w:val="20"/>
                <w:szCs w:val="20"/>
                <w:lang w:eastAsia="tr-TR"/>
              </w:rPr>
              <w:t>) ve belgeleri g</w:t>
            </w:r>
            <w:r w:rsidRPr="009D5EC3">
              <w:rPr>
                <w:rFonts w:ascii="Times New Roman" w:hAnsi="Times New Roman"/>
                <w:color w:val="000000"/>
                <w:sz w:val="20"/>
                <w:szCs w:val="20"/>
                <w:lang w:eastAsia="tr-TR"/>
              </w:rPr>
              <w:t>erçek</w:t>
            </w:r>
            <w:r>
              <w:rPr>
                <w:rFonts w:ascii="Times New Roman" w:hAnsi="Times New Roman"/>
                <w:color w:val="000000"/>
                <w:sz w:val="20"/>
                <w:szCs w:val="20"/>
                <w:lang w:eastAsia="tr-TR"/>
              </w:rPr>
              <w:t>leştirme görevlisi ile harcama y</w:t>
            </w:r>
            <w:r w:rsidRPr="009D5EC3">
              <w:rPr>
                <w:rFonts w:ascii="Times New Roman" w:hAnsi="Times New Roman"/>
                <w:color w:val="000000"/>
                <w:sz w:val="20"/>
                <w:szCs w:val="20"/>
                <w:lang w:eastAsia="tr-TR"/>
              </w:rPr>
              <w:t>etkilisine imzaya sunmak.</w:t>
            </w:r>
          </w:p>
          <w:p w:rsidR="00CE19DB" w:rsidRDefault="00CE19DB" w:rsidP="00EC7EE1">
            <w:pPr>
              <w:pStyle w:val="ListeParagraf"/>
              <w:numPr>
                <w:ilvl w:val="0"/>
                <w:numId w:val="11"/>
              </w:numPr>
              <w:spacing w:after="0" w:line="240" w:lineRule="auto"/>
              <w:jc w:val="both"/>
              <w:rPr>
                <w:rFonts w:ascii="Times New Roman" w:hAnsi="Times New Roman"/>
                <w:color w:val="000000"/>
                <w:sz w:val="20"/>
                <w:szCs w:val="20"/>
              </w:rPr>
            </w:pPr>
            <w:r>
              <w:rPr>
                <w:rFonts w:ascii="Times New Roman" w:hAnsi="Times New Roman"/>
                <w:color w:val="000000"/>
                <w:sz w:val="20"/>
                <w:szCs w:val="20"/>
              </w:rPr>
              <w:t>Akademik teşvik puanlarına göre akademik personele ödenecek teşvik tutarlarına ait ödeme belgelerini düzenlemek.</w:t>
            </w:r>
          </w:p>
          <w:p w:rsidR="00CE19DB" w:rsidRPr="00987B21" w:rsidRDefault="00CE19DB" w:rsidP="00987B21">
            <w:pPr>
              <w:pStyle w:val="ListeParagraf"/>
              <w:numPr>
                <w:ilvl w:val="0"/>
                <w:numId w:val="11"/>
              </w:numPr>
              <w:spacing w:after="0" w:line="240" w:lineRule="auto"/>
              <w:jc w:val="both"/>
              <w:rPr>
                <w:rFonts w:ascii="Times New Roman" w:hAnsi="Times New Roman"/>
                <w:color w:val="000000"/>
                <w:sz w:val="20"/>
                <w:szCs w:val="20"/>
              </w:rPr>
            </w:pPr>
            <w:proofErr w:type="gramStart"/>
            <w:r w:rsidRPr="00987B21">
              <w:rPr>
                <w:rFonts w:ascii="Times New Roman" w:hAnsi="Times New Roman"/>
                <w:color w:val="000000"/>
                <w:sz w:val="20"/>
                <w:szCs w:val="20"/>
              </w:rPr>
              <w:t>Tasarruf ilkelerine uygun hareket etmek.</w:t>
            </w:r>
            <w:proofErr w:type="gramEnd"/>
          </w:p>
          <w:p w:rsidR="00CE19DB" w:rsidRPr="00987B21" w:rsidRDefault="00CE19DB" w:rsidP="00987B2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Görevleriyle ilgili evrak, taşınır ve taşınmaz malları korumak, saklamak.</w:t>
            </w:r>
          </w:p>
          <w:p w:rsidR="00CE19DB" w:rsidRDefault="00CE19DB" w:rsidP="00EC7EE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İş hacmi yoğun olan birimlere, amirin saptayacağı esaslara göre yardımcı olmak.</w:t>
            </w:r>
          </w:p>
          <w:p w:rsidR="00CE19DB" w:rsidRPr="00987B21" w:rsidRDefault="00CE19DB" w:rsidP="00EC7EE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Kendisine verilen görevleri zamanında, eksiksiz, işgücü, zaman ve malzeme tasarrufu sağlayacak şekilde yerine getirmek.</w:t>
            </w:r>
          </w:p>
          <w:p w:rsidR="00CE19DB" w:rsidRDefault="00CE19DB" w:rsidP="00EC7EE1">
            <w:pPr>
              <w:numPr>
                <w:ilvl w:val="0"/>
                <w:numId w:val="11"/>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Kendi sorumluluğunda olan</w:t>
            </w:r>
            <w:r>
              <w:rPr>
                <w:rFonts w:ascii="Times New Roman" w:hAnsi="Times New Roman"/>
                <w:color w:val="000000"/>
                <w:sz w:val="20"/>
                <w:szCs w:val="20"/>
                <w:lang w:eastAsia="tr-TR"/>
              </w:rPr>
              <w:t xml:space="preserve"> </w:t>
            </w:r>
            <w:r w:rsidRPr="00E142C2">
              <w:rPr>
                <w:rFonts w:ascii="Times New Roman" w:hAnsi="Times New Roman"/>
                <w:color w:val="000000"/>
                <w:sz w:val="20"/>
                <w:szCs w:val="20"/>
                <w:lang w:eastAsia="tr-TR"/>
              </w:rPr>
              <w:t xml:space="preserve">büro makineleri ve demirbaşların her türlü hasara karşı korunması için gerekli tedbirleri almak. </w:t>
            </w:r>
            <w:proofErr w:type="gramStart"/>
            <w:r w:rsidRPr="00E142C2">
              <w:rPr>
                <w:rFonts w:ascii="Times New Roman" w:hAnsi="Times New Roman"/>
                <w:color w:val="000000"/>
                <w:sz w:val="20"/>
                <w:szCs w:val="20"/>
                <w:lang w:eastAsia="tr-TR"/>
              </w:rPr>
              <w:t>Sorumluluğundaki mevcut araç, gereç ve her türlü malzemenin yerinde ve ekonomik kullanılmasını sağlamak.</w:t>
            </w:r>
            <w:proofErr w:type="gramEnd"/>
          </w:p>
          <w:p w:rsidR="00CE19DB" w:rsidRDefault="00CE19DB" w:rsidP="00987B21">
            <w:pPr>
              <w:numPr>
                <w:ilvl w:val="0"/>
                <w:numId w:val="11"/>
              </w:numPr>
              <w:spacing w:after="0" w:line="240" w:lineRule="auto"/>
              <w:jc w:val="both"/>
              <w:rPr>
                <w:rFonts w:ascii="Times New Roman" w:hAnsi="Times New Roman"/>
                <w:color w:val="000000"/>
                <w:sz w:val="20"/>
                <w:szCs w:val="20"/>
                <w:lang w:eastAsia="tr-TR"/>
              </w:rPr>
            </w:pPr>
            <w:r w:rsidRPr="00987B21">
              <w:rPr>
                <w:rFonts w:ascii="Times New Roman" w:hAnsi="Times New Roman"/>
                <w:color w:val="000000"/>
                <w:sz w:val="20"/>
                <w:szCs w:val="20"/>
                <w:lang w:eastAsia="tr-TR"/>
              </w:rPr>
              <w:t>Fakülte Sekreterinin ve Dekanın görev alanı ile ilgili verdiği diğer işleri yapmak.</w:t>
            </w:r>
          </w:p>
          <w:p w:rsidR="00CE19DB" w:rsidRPr="009D5EC3" w:rsidRDefault="00CE19DB" w:rsidP="00987B21">
            <w:pPr>
              <w:numPr>
                <w:ilvl w:val="0"/>
                <w:numId w:val="1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Memur, yaptığı iş/</w:t>
            </w:r>
            <w:r w:rsidRPr="004E792D">
              <w:rPr>
                <w:rFonts w:ascii="Times New Roman" w:hAnsi="Times New Roman"/>
                <w:color w:val="000000"/>
                <w:sz w:val="20"/>
                <w:szCs w:val="20"/>
                <w:lang w:eastAsia="tr-TR"/>
              </w:rPr>
              <w:t>işlemlerden dolayı Fakülte Sekreteri</w:t>
            </w:r>
            <w:r>
              <w:rPr>
                <w:rFonts w:ascii="Times New Roman" w:hAnsi="Times New Roman"/>
                <w:color w:val="000000"/>
                <w:sz w:val="20"/>
                <w:szCs w:val="20"/>
                <w:lang w:eastAsia="tr-TR"/>
              </w:rPr>
              <w:t xml:space="preserve">ne ve Dekana </w:t>
            </w:r>
            <w:r w:rsidRPr="004E792D">
              <w:rPr>
                <w:rFonts w:ascii="Times New Roman" w:hAnsi="Times New Roman"/>
                <w:color w:val="000000"/>
                <w:sz w:val="20"/>
                <w:szCs w:val="20"/>
                <w:lang w:eastAsia="tr-TR"/>
              </w:rPr>
              <w:t>karşı sorumludur.</w:t>
            </w:r>
          </w:p>
        </w:tc>
      </w:tr>
      <w:tr w:rsidR="00CE19DB" w:rsidRPr="00463B52" w:rsidTr="009D5EC3">
        <w:trPr>
          <w:trHeight w:val="397"/>
        </w:trPr>
        <w:tc>
          <w:tcPr>
            <w:tcW w:w="9286" w:type="dxa"/>
            <w:gridSpan w:val="3"/>
            <w:tcBorders>
              <w:top w:val="single" w:sz="4" w:space="0" w:color="auto"/>
              <w:bottom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lastRenderedPageBreak/>
              <w:t>3) ÇALIŞMA KOŞULLARI</w:t>
            </w:r>
          </w:p>
        </w:tc>
      </w:tr>
      <w:tr w:rsidR="00CE19DB" w:rsidRPr="00463B52" w:rsidTr="009D5EC3">
        <w:trPr>
          <w:trHeight w:val="397"/>
        </w:trPr>
        <w:tc>
          <w:tcPr>
            <w:tcW w:w="3619" w:type="dxa"/>
            <w:gridSpan w:val="2"/>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540"/>
              <w:rPr>
                <w:rFonts w:ascii="Times New Roman" w:hAnsi="Times New Roman"/>
                <w:b/>
                <w:bCs/>
                <w:sz w:val="20"/>
                <w:szCs w:val="20"/>
                <w:lang w:eastAsia="tr-TR"/>
              </w:rPr>
            </w:pPr>
            <w:r w:rsidRPr="009D5EC3">
              <w:rPr>
                <w:rFonts w:ascii="Times New Roman" w:hAnsi="Times New Roman"/>
                <w:b/>
                <w:bCs/>
                <w:sz w:val="20"/>
                <w:szCs w:val="20"/>
                <w:lang w:eastAsia="tr-TR"/>
              </w:rPr>
              <w:t xml:space="preserve">  a) Çalışma Ortamı</w:t>
            </w:r>
          </w:p>
        </w:tc>
        <w:tc>
          <w:tcPr>
            <w:tcW w:w="5667" w:type="dxa"/>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Kapalı alan</w:t>
            </w:r>
          </w:p>
        </w:tc>
      </w:tr>
      <w:tr w:rsidR="00CE19DB" w:rsidRPr="00463B52" w:rsidTr="009D5EC3">
        <w:trPr>
          <w:trHeight w:val="397"/>
        </w:trPr>
        <w:tc>
          <w:tcPr>
            <w:tcW w:w="3619" w:type="dxa"/>
            <w:gridSpan w:val="2"/>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540"/>
              <w:rPr>
                <w:rFonts w:ascii="Times New Roman" w:hAnsi="Times New Roman"/>
                <w:b/>
                <w:bCs/>
                <w:sz w:val="20"/>
                <w:szCs w:val="20"/>
                <w:lang w:eastAsia="tr-TR"/>
              </w:rPr>
            </w:pPr>
            <w:r w:rsidRPr="009D5EC3">
              <w:rPr>
                <w:rFonts w:ascii="Times New Roman" w:hAnsi="Times New Roman"/>
                <w:b/>
                <w:bCs/>
                <w:sz w:val="20"/>
                <w:szCs w:val="20"/>
                <w:lang w:eastAsia="tr-TR"/>
              </w:rPr>
              <w:t xml:space="preserve">  b) İş Riski</w:t>
            </w:r>
          </w:p>
        </w:tc>
        <w:tc>
          <w:tcPr>
            <w:tcW w:w="5667" w:type="dxa"/>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 xml:space="preserve">Var </w:t>
            </w:r>
            <w:r w:rsidRPr="009D5EC3">
              <w:rPr>
                <w:rFonts w:ascii="Times New Roman" w:hAnsi="Times New Roman"/>
                <w:color w:val="000000"/>
                <w:sz w:val="20"/>
                <w:szCs w:val="20"/>
                <w:lang w:eastAsia="tr-TR"/>
              </w:rPr>
              <w:t>(Mali risk-yanlış ya da eksik gönderilen prim ya da keseneklerin parasal ceza olarak ilgili kişiye dönmesi</w:t>
            </w:r>
            <w:r>
              <w:rPr>
                <w:rFonts w:ascii="Times New Roman" w:hAnsi="Times New Roman"/>
                <w:color w:val="000000"/>
                <w:sz w:val="20"/>
                <w:szCs w:val="20"/>
                <w:lang w:eastAsia="tr-TR"/>
              </w:rPr>
              <w:t>, Hukuksal risk</w:t>
            </w:r>
            <w:r w:rsidRPr="009D5EC3">
              <w:rPr>
                <w:rFonts w:ascii="Times New Roman" w:hAnsi="Times New Roman"/>
                <w:color w:val="000000"/>
                <w:sz w:val="20"/>
                <w:szCs w:val="20"/>
                <w:lang w:eastAsia="tr-TR"/>
              </w:rPr>
              <w:t>)</w:t>
            </w:r>
          </w:p>
        </w:tc>
      </w:tr>
      <w:tr w:rsidR="00CE19DB" w:rsidRPr="00463B52" w:rsidTr="009D5EC3">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4) GÖREV/İŞİN GEREKTİRDİĞİ AĞIRLIKLI ÇABA</w:t>
            </w:r>
          </w:p>
          <w:p w:rsidR="00CE19DB" w:rsidRPr="009D5EC3" w:rsidRDefault="00CE19DB" w:rsidP="009D5EC3">
            <w:pPr>
              <w:spacing w:after="0" w:line="240" w:lineRule="auto"/>
              <w:ind w:firstLine="360"/>
              <w:rPr>
                <w:rFonts w:ascii="Times New Roman" w:hAnsi="Times New Roman"/>
                <w:sz w:val="20"/>
                <w:szCs w:val="20"/>
                <w:lang w:eastAsia="tr-TR"/>
              </w:rPr>
            </w:pPr>
            <w:r>
              <w:rPr>
                <w:rFonts w:ascii="Times New Roman" w:hAnsi="Times New Roman"/>
                <w:sz w:val="20"/>
                <w:szCs w:val="20"/>
                <w:lang w:eastAsia="tr-TR"/>
              </w:rPr>
              <w:t xml:space="preserve">    </w:t>
            </w:r>
            <w:r w:rsidRPr="009D5EC3">
              <w:rPr>
                <w:rFonts w:ascii="Times New Roman" w:hAnsi="Times New Roman"/>
                <w:sz w:val="20"/>
                <w:szCs w:val="20"/>
                <w:lang w:eastAsia="tr-TR"/>
              </w:rPr>
              <w:t xml:space="preserve">[  ] FİZİKSEL ÇABA                 [   ] ZİHİNSEL ÇABA              [ X ] HER İKİSİ DE   </w:t>
            </w:r>
          </w:p>
        </w:tc>
      </w:tr>
      <w:tr w:rsidR="00CE19DB" w:rsidRPr="00463B52" w:rsidTr="009D5EC3">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 New Roman" w:hAnsi="Times New Roman"/>
                <w:b/>
                <w:bCs/>
                <w:sz w:val="20"/>
                <w:szCs w:val="20"/>
                <w:lang w:eastAsia="tr-TR"/>
              </w:rPr>
              <w:t>B.  ATANACAKLARDA ARANACAK NİTELİKLER</w:t>
            </w:r>
          </w:p>
        </w:tc>
      </w:tr>
      <w:tr w:rsidR="00CE19DB" w:rsidRPr="00463B52" w:rsidTr="009D5EC3">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1) GEREKLİ ÖĞRENİM DÜZEYİ VE BÖLÜMÜ</w:t>
            </w:r>
          </w:p>
          <w:p w:rsidR="00CE19DB" w:rsidRPr="009D5EC3" w:rsidRDefault="00CE19DB" w:rsidP="003E6437">
            <w:pPr>
              <w:spacing w:after="0" w:line="240" w:lineRule="auto"/>
              <w:ind w:firstLine="360"/>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 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63B52" w:rsidTr="009D5EC3">
        <w:trPr>
          <w:trHeight w:val="64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2) GEREKLİ MESLEKİ EĞİTİM, SERTİFİKA, DİĞER EĞİTİMLER</w:t>
            </w:r>
          </w:p>
          <w:p w:rsidR="00CE19DB" w:rsidRPr="009D5EC3" w:rsidRDefault="00CE19DB" w:rsidP="009D5EC3">
            <w:pPr>
              <w:spacing w:after="0" w:line="240" w:lineRule="auto"/>
              <w:ind w:firstLine="360"/>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     Yok.</w:t>
            </w:r>
          </w:p>
        </w:tc>
      </w:tr>
      <w:tr w:rsidR="00CE19DB" w:rsidRPr="00463B52" w:rsidTr="009D5EC3">
        <w:trPr>
          <w:trHeight w:val="240"/>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3) GEREKLİ YABANCI DİL VE DÜZEYİ</w:t>
            </w:r>
          </w:p>
          <w:p w:rsidR="00CE19DB" w:rsidRPr="009D5EC3" w:rsidRDefault="00CE19DB" w:rsidP="009D5EC3">
            <w:pPr>
              <w:spacing w:after="0" w:line="240" w:lineRule="auto"/>
              <w:ind w:firstLine="360"/>
              <w:rPr>
                <w:rFonts w:ascii="Times New Roman" w:hAnsi="Times New Roman"/>
                <w:sz w:val="20"/>
                <w:szCs w:val="20"/>
                <w:lang w:eastAsia="tr-TR"/>
              </w:rPr>
            </w:pPr>
            <w:r w:rsidRPr="009D5EC3">
              <w:rPr>
                <w:rFonts w:ascii="Times New Roman" w:hAnsi="Times New Roman"/>
                <w:sz w:val="20"/>
                <w:szCs w:val="20"/>
                <w:lang w:eastAsia="tr-TR"/>
              </w:rPr>
              <w:t xml:space="preserve">    Gerekmiyor.</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4) GEREKLİ HİZMET SÜRESİ</w:t>
            </w:r>
          </w:p>
          <w:p w:rsidR="00CE19DB" w:rsidRPr="009D5EC3" w:rsidRDefault="00CE19DB" w:rsidP="009D5EC3">
            <w:pPr>
              <w:spacing w:after="0" w:line="240" w:lineRule="auto"/>
              <w:ind w:firstLine="360"/>
              <w:jc w:val="both"/>
              <w:rPr>
                <w:rFonts w:ascii="Times New Roman" w:hAnsi="Times New Roman"/>
                <w:sz w:val="20"/>
                <w:szCs w:val="20"/>
                <w:lang w:eastAsia="tr-TR"/>
              </w:rPr>
            </w:pPr>
            <w:r>
              <w:rPr>
                <w:rFonts w:ascii="Times New Roman" w:hAnsi="Times New Roman"/>
                <w:sz w:val="20"/>
                <w:szCs w:val="20"/>
                <w:lang w:eastAsia="tr-TR"/>
              </w:rPr>
              <w:t xml:space="preserve">    </w:t>
            </w:r>
            <w:r w:rsidRPr="009D5EC3">
              <w:rPr>
                <w:rFonts w:ascii="Times New Roman" w:hAnsi="Times New Roman"/>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jc w:val="both"/>
              <w:rPr>
                <w:rFonts w:ascii="Times New Roman" w:hAnsi="Times New Roman"/>
                <w:b/>
                <w:bCs/>
                <w:sz w:val="20"/>
                <w:szCs w:val="20"/>
                <w:lang w:eastAsia="tr-TR"/>
              </w:rPr>
            </w:pPr>
            <w:r w:rsidRPr="009D5EC3">
              <w:rPr>
                <w:rFonts w:ascii="Times New Roman" w:hAnsi="Times New Roman"/>
                <w:b/>
                <w:bCs/>
                <w:sz w:val="20"/>
                <w:szCs w:val="20"/>
                <w:lang w:eastAsia="tr-TR"/>
              </w:rPr>
              <w:t xml:space="preserve">5)  ÖZEL NİTELİKLER </w:t>
            </w:r>
          </w:p>
          <w:p w:rsidR="00CE19DB" w:rsidRPr="009D5EC3" w:rsidRDefault="00CE19DB" w:rsidP="00EC7EE1">
            <w:pPr>
              <w:numPr>
                <w:ilvl w:val="0"/>
                <w:numId w:val="8"/>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Pratik çözüm üretebilen.</w:t>
            </w:r>
          </w:p>
          <w:p w:rsidR="00CE19DB" w:rsidRPr="009D5EC3" w:rsidRDefault="00CE19DB" w:rsidP="00EC7EE1">
            <w:pPr>
              <w:numPr>
                <w:ilvl w:val="0"/>
                <w:numId w:val="8"/>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Analiz yapabilen.</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Dikkatli.</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Dürüst.</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Etik kuralları benimsemiş.</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proofErr w:type="gramStart"/>
            <w:r w:rsidRPr="009D5EC3">
              <w:rPr>
                <w:rFonts w:ascii="Times New Roman" w:hAnsi="Times New Roman"/>
                <w:sz w:val="20"/>
                <w:szCs w:val="20"/>
                <w:lang w:eastAsia="tr-TR"/>
              </w:rPr>
              <w:t>Sorumluluğunun bilincinde ve gizliliğe önem veren.</w:t>
            </w:r>
            <w:proofErr w:type="gramEnd"/>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t>İlgili mevzuat, iş takibi ve yazışma kurallarını iyi bilen.</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İstatistiksel çözümleme yapabilen.</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t>Karşılaştırmalı durum analizi yapabilen.</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proofErr w:type="gramStart"/>
            <w:r w:rsidRPr="009D5EC3">
              <w:rPr>
                <w:rFonts w:ascii="Times New Roman" w:hAnsi="Times New Roman"/>
                <w:sz w:val="20"/>
                <w:szCs w:val="20"/>
                <w:lang w:eastAsia="tr-TR"/>
              </w:rPr>
              <w:t>Düzenli ve disiplinli çalışabilen.</w:t>
            </w:r>
            <w:proofErr w:type="gramEnd"/>
          </w:p>
          <w:p w:rsidR="00CE19DB" w:rsidRPr="009D5EC3" w:rsidRDefault="00CE19DB" w:rsidP="007C7C82">
            <w:pPr>
              <w:numPr>
                <w:ilvl w:val="0"/>
                <w:numId w:val="8"/>
              </w:numPr>
              <w:spacing w:after="0" w:line="240" w:lineRule="auto"/>
              <w:jc w:val="both"/>
              <w:rPr>
                <w:rFonts w:ascii="Times New Roman" w:hAnsi="Times New Roman"/>
                <w:b/>
                <w:bCs/>
                <w:sz w:val="20"/>
                <w:szCs w:val="20"/>
                <w:lang w:eastAsia="tr-TR"/>
              </w:rPr>
            </w:pPr>
            <w:proofErr w:type="gramStart"/>
            <w:r w:rsidRPr="009D5EC3">
              <w:rPr>
                <w:rFonts w:ascii="Times New Roman" w:hAnsi="Times New Roman"/>
                <w:sz w:val="20"/>
                <w:szCs w:val="20"/>
                <w:lang w:eastAsia="tr-TR"/>
              </w:rPr>
              <w:lastRenderedPageBreak/>
              <w:t>Matematiksel kabiliyet</w:t>
            </w:r>
            <w:r>
              <w:rPr>
                <w:rFonts w:ascii="Times New Roman" w:hAnsi="Times New Roman"/>
                <w:sz w:val="20"/>
                <w:szCs w:val="20"/>
                <w:lang w:eastAsia="tr-TR"/>
              </w:rPr>
              <w:t>e sahip</w:t>
            </w:r>
            <w:r w:rsidRPr="009D5EC3">
              <w:rPr>
                <w:rFonts w:ascii="Times New Roman" w:hAnsi="Times New Roman"/>
                <w:sz w:val="20"/>
                <w:szCs w:val="20"/>
                <w:lang w:eastAsia="tr-TR"/>
              </w:rPr>
              <w:t>.</w:t>
            </w:r>
            <w:proofErr w:type="gramEnd"/>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autoSpaceDE w:val="0"/>
              <w:autoSpaceDN w:val="0"/>
              <w:adjustRightInd w:val="0"/>
              <w:spacing w:after="0" w:line="240" w:lineRule="auto"/>
              <w:jc w:val="center"/>
              <w:rPr>
                <w:rFonts w:ascii="TimesNewRomanPSMT" w:hAnsi="TimesNewRomanPSMT" w:cs="TimesNewRomanPSMT"/>
                <w:b/>
                <w:bCs/>
                <w:i/>
                <w:iCs/>
                <w:lang w:eastAsia="tr-TR"/>
              </w:rPr>
            </w:pPr>
            <w:r w:rsidRPr="009D5EC3">
              <w:rPr>
                <w:rFonts w:ascii="TimesNewRomanPSMT Tur" w:hAnsi="TimesNewRomanPSMT Tur" w:cs="TimesNewRomanPSMT Tur"/>
                <w:b/>
                <w:bCs/>
                <w:i/>
                <w:iCs/>
                <w:lang w:eastAsia="tr-TR"/>
              </w:rPr>
              <w:lastRenderedPageBreak/>
              <w:t>Bu dokumanda açıklanan görev tanımımı okudum.</w:t>
            </w:r>
          </w:p>
          <w:p w:rsidR="00CE19DB" w:rsidRPr="009D5EC3" w:rsidRDefault="00CE19DB" w:rsidP="009D5EC3">
            <w:pPr>
              <w:autoSpaceDE w:val="0"/>
              <w:autoSpaceDN w:val="0"/>
              <w:adjustRightInd w:val="0"/>
              <w:spacing w:after="0" w:line="240" w:lineRule="auto"/>
              <w:jc w:val="center"/>
              <w:rPr>
                <w:rFonts w:ascii="TimesNewRomanPSMT" w:hAnsi="TimesNewRomanPSMT" w:cs="TimesNewRomanPSMT"/>
                <w:b/>
                <w:bCs/>
                <w:i/>
                <w:iCs/>
                <w:lang w:eastAsia="tr-TR"/>
              </w:rPr>
            </w:pPr>
            <w:r w:rsidRPr="009D5EC3">
              <w:rPr>
                <w:rFonts w:ascii="TimesNewRomanPSMT" w:hAnsi="TimesNewRomanPSMT" w:cs="TimesNewRomanPSMT"/>
                <w:b/>
                <w:bCs/>
                <w:i/>
                <w:iCs/>
                <w:lang w:eastAsia="tr-TR"/>
              </w:rPr>
              <w:t>Görevimi burada belirtilen kapsamda yerine getirmeyi kabul ve taahhüt ediyorum.</w:t>
            </w:r>
          </w:p>
          <w:p w:rsidR="00CE19DB" w:rsidRPr="009D5EC3" w:rsidRDefault="00CE19DB" w:rsidP="009D5EC3">
            <w:pPr>
              <w:autoSpaceDE w:val="0"/>
              <w:autoSpaceDN w:val="0"/>
              <w:adjustRightInd w:val="0"/>
              <w:spacing w:after="0" w:line="240" w:lineRule="auto"/>
              <w:jc w:val="center"/>
              <w:rPr>
                <w:rFonts w:ascii="TimesNewRomanPSMT" w:hAnsi="TimesNewRomanPSMT" w:cs="TimesNewRomanPSMT"/>
                <w:lang w:eastAsia="tr-TR"/>
              </w:rPr>
            </w:pPr>
          </w:p>
          <w:p w:rsidR="00CE19DB" w:rsidRPr="009D5EC3" w:rsidRDefault="00CE19DB" w:rsidP="009D5EC3">
            <w:pPr>
              <w:autoSpaceDE w:val="0"/>
              <w:autoSpaceDN w:val="0"/>
              <w:adjustRightInd w:val="0"/>
              <w:spacing w:after="0" w:line="240" w:lineRule="auto"/>
              <w:rPr>
                <w:rFonts w:ascii="TimesNewRomanPSMT" w:hAnsi="TimesNewRomanPSMT" w:cs="TimesNewRomanPSMT"/>
                <w:b/>
                <w:bCs/>
                <w:lang w:eastAsia="tr-TR"/>
              </w:rPr>
            </w:pPr>
            <w:r w:rsidRPr="009D5EC3">
              <w:rPr>
                <w:rFonts w:ascii="TimesNewRomanPSMT Tur" w:hAnsi="TimesNewRomanPSMT Tur" w:cs="TimesNewRomanPSMT Tur"/>
                <w:b/>
                <w:bCs/>
                <w:lang w:eastAsia="tr-TR"/>
              </w:rPr>
              <w:t>Adı ve Soyadı:</w:t>
            </w:r>
          </w:p>
          <w:p w:rsidR="00CE19DB" w:rsidRPr="009D5EC3" w:rsidRDefault="00CE19DB" w:rsidP="009D5EC3">
            <w:pPr>
              <w:rPr>
                <w:rFonts w:ascii="TimesNewRomanPSMT" w:hAnsi="TimesNewRomanPSMT" w:cs="TimesNewRomanPSMT"/>
                <w:lang w:eastAsia="tr-TR"/>
              </w:rPr>
            </w:pPr>
          </w:p>
          <w:p w:rsidR="00CE19DB" w:rsidRPr="009D5EC3" w:rsidRDefault="00CE19DB" w:rsidP="009D5EC3">
            <w:pPr>
              <w:spacing w:after="0" w:line="240" w:lineRule="auto"/>
              <w:rPr>
                <w:rFonts w:ascii="TimesNewRomanPSMT" w:hAnsi="TimesNewRomanPSMT" w:cs="TimesNewRomanPSMT"/>
                <w:b/>
                <w:bCs/>
                <w:lang w:eastAsia="tr-TR"/>
              </w:rPr>
            </w:pPr>
            <w:r w:rsidRPr="009D5EC3">
              <w:rPr>
                <w:rFonts w:ascii="TimesNewRomanPSMT Tur" w:hAnsi="TimesNewRomanPSMT Tur" w:cs="TimesNewRomanPSMT Tur"/>
                <w:b/>
                <w:bCs/>
                <w:lang w:eastAsia="tr-TR"/>
              </w:rPr>
              <w:t xml:space="preserve">Tarih                                                                                                                              </w:t>
            </w:r>
          </w:p>
          <w:p w:rsidR="00CE19DB" w:rsidRPr="009D5EC3" w:rsidRDefault="00CE19DB" w:rsidP="009D5EC3">
            <w:pPr>
              <w:spacing w:after="0" w:line="240" w:lineRule="auto"/>
              <w:rPr>
                <w:rFonts w:ascii="Times New Roman" w:hAnsi="Times New Roman"/>
                <w:b/>
                <w:bCs/>
                <w:sz w:val="20"/>
                <w:szCs w:val="20"/>
                <w:lang w:eastAsia="tr-TR"/>
              </w:rPr>
            </w:pPr>
            <w:proofErr w:type="gramStart"/>
            <w:r w:rsidRPr="009D5EC3">
              <w:rPr>
                <w:rFonts w:ascii="TimesNewRomanPSMT" w:hAnsi="TimesNewRomanPSMT" w:cs="TimesNewRomanPSMT"/>
                <w:b/>
                <w:bCs/>
                <w:lang w:eastAsia="tr-TR"/>
              </w:rPr>
              <w:t>.…</w:t>
            </w:r>
            <w:proofErr w:type="gramEnd"/>
            <w:r w:rsidRPr="009D5EC3">
              <w:rPr>
                <w:rFonts w:ascii="TimesNewRomanPSMT" w:hAnsi="TimesNewRomanPSMT" w:cs="TimesNewRomanPSMT"/>
                <w:b/>
                <w:bCs/>
                <w:lang w:eastAsia="tr-TR"/>
              </w:rPr>
              <w:t xml:space="preserve">/.…/….                                                                                                      </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jc w:val="center"/>
              <w:rPr>
                <w:rFonts w:ascii="Times New Roman" w:hAnsi="Times New Roman"/>
                <w:b/>
                <w:bCs/>
                <w:sz w:val="20"/>
                <w:szCs w:val="20"/>
                <w:lang w:eastAsia="tr-TR"/>
              </w:rPr>
            </w:pPr>
          </w:p>
          <w:p w:rsidR="00CE19DB" w:rsidRDefault="00CE19DB" w:rsidP="00C41928">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C41928">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9D5EC3" w:rsidRDefault="00CE19DB" w:rsidP="009D5EC3">
            <w:pPr>
              <w:spacing w:after="0" w:line="240" w:lineRule="auto"/>
              <w:ind w:firstLine="360"/>
              <w:jc w:val="center"/>
              <w:rPr>
                <w:rFonts w:ascii="Times New Roman" w:hAnsi="Times New Roman"/>
                <w:b/>
                <w:bCs/>
                <w:color w:val="000000"/>
                <w:sz w:val="24"/>
                <w:szCs w:val="24"/>
                <w:lang w:eastAsia="tr-TR"/>
              </w:rPr>
            </w:pPr>
          </w:p>
          <w:p w:rsidR="00CE19DB" w:rsidRPr="009D5EC3" w:rsidRDefault="00CE19DB" w:rsidP="009D5EC3">
            <w:pPr>
              <w:spacing w:after="0" w:line="240" w:lineRule="auto"/>
              <w:rPr>
                <w:rFonts w:ascii="Times New Roman" w:hAnsi="Times New Roman"/>
                <w:b/>
                <w:bCs/>
                <w:sz w:val="24"/>
                <w:szCs w:val="24"/>
                <w:lang w:eastAsia="tr-TR"/>
              </w:rPr>
            </w:pPr>
            <w:r w:rsidRPr="009D5EC3">
              <w:rPr>
                <w:rFonts w:ascii="Times New Roman" w:hAnsi="Times New Roman"/>
                <w:b/>
                <w:bCs/>
                <w:sz w:val="24"/>
                <w:szCs w:val="24"/>
                <w:lang w:eastAsia="tr-TR"/>
              </w:rPr>
              <w:t xml:space="preserve">Tarih                                                                                                                   </w:t>
            </w:r>
          </w:p>
          <w:p w:rsidR="00CE19DB" w:rsidRPr="009D5EC3" w:rsidRDefault="00CE19DB" w:rsidP="009D5EC3">
            <w:pPr>
              <w:spacing w:after="0" w:line="240" w:lineRule="auto"/>
              <w:rPr>
                <w:rFonts w:ascii="Times New Roman" w:hAnsi="Times New Roman"/>
                <w:b/>
                <w:bCs/>
                <w:sz w:val="24"/>
                <w:szCs w:val="24"/>
                <w:lang w:eastAsia="tr-TR"/>
              </w:rPr>
            </w:pPr>
            <w:proofErr w:type="gramStart"/>
            <w:r w:rsidRPr="009D5EC3">
              <w:rPr>
                <w:rFonts w:ascii="Times New Roman" w:hAnsi="Times New Roman"/>
                <w:b/>
                <w:bCs/>
                <w:sz w:val="24"/>
                <w:szCs w:val="24"/>
                <w:lang w:eastAsia="tr-TR"/>
              </w:rPr>
              <w:t>.…</w:t>
            </w:r>
            <w:proofErr w:type="gramEnd"/>
            <w:r w:rsidRPr="009D5EC3">
              <w:rPr>
                <w:rFonts w:ascii="Times New Roman" w:hAnsi="Times New Roman"/>
                <w:b/>
                <w:bCs/>
                <w:sz w:val="24"/>
                <w:szCs w:val="24"/>
                <w:lang w:eastAsia="tr-TR"/>
              </w:rPr>
              <w:t>/.…/….</w:t>
            </w:r>
          </w:p>
          <w:p w:rsidR="00CE19DB" w:rsidRPr="009D5EC3" w:rsidRDefault="00CE19DB" w:rsidP="009D5EC3">
            <w:pPr>
              <w:spacing w:after="0" w:line="240" w:lineRule="auto"/>
              <w:ind w:firstLine="360"/>
              <w:rPr>
                <w:rFonts w:ascii="Times New Roman" w:hAnsi="Times New Roman"/>
                <w:b/>
                <w:bCs/>
                <w:sz w:val="20"/>
                <w:szCs w:val="20"/>
                <w:lang w:eastAsia="tr-TR"/>
              </w:rPr>
            </w:pPr>
          </w:p>
        </w:tc>
      </w:tr>
    </w:tbl>
    <w:p w:rsidR="00CE19DB" w:rsidRDefault="00CE19DB"/>
    <w:p w:rsidR="00CE19DB" w:rsidRDefault="00CE19DB"/>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YEDEK PERSONEL</w:t>
      </w: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757D6" w:rsidRDefault="00C757D6"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20"/>
          <w:szCs w:val="20"/>
          <w:lang w:eastAsia="tr-TR"/>
        </w:rPr>
      </w:pPr>
    </w:p>
    <w:p w:rsidR="00CE19DB" w:rsidRPr="00507CFC" w:rsidRDefault="00CE19DB" w:rsidP="006C7368">
      <w:pPr>
        <w:spacing w:after="0" w:line="240" w:lineRule="auto"/>
        <w:jc w:val="center"/>
        <w:rPr>
          <w:rFonts w:ascii="Comic Sans MS" w:hAnsi="Comic Sans MS" w:cs="Comic Sans MS"/>
          <w:b/>
          <w:bCs/>
          <w:color w:val="000000"/>
          <w:sz w:val="20"/>
          <w:szCs w:val="20"/>
          <w:lang w:eastAsia="tr-TR"/>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49"/>
        <w:gridCol w:w="5687"/>
      </w:tblGrid>
      <w:tr w:rsidR="00CE19DB" w:rsidRPr="004E792D" w:rsidTr="00DB3BC2">
        <w:trPr>
          <w:trHeight w:val="397"/>
        </w:trPr>
        <w:tc>
          <w:tcPr>
            <w:tcW w:w="9320" w:type="dxa"/>
            <w:gridSpan w:val="3"/>
            <w:tcBorders>
              <w:top w:val="single" w:sz="4" w:space="0" w:color="auto"/>
              <w:bottom w:val="single" w:sz="4" w:space="0" w:color="auto"/>
            </w:tcBorders>
            <w:vAlign w:val="center"/>
          </w:tcPr>
          <w:p w:rsidR="00CE19DB" w:rsidRPr="004E792D" w:rsidRDefault="00CE19DB" w:rsidP="00DB3BC2">
            <w:pPr>
              <w:spacing w:after="0" w:line="240" w:lineRule="auto"/>
              <w:jc w:val="center"/>
              <w:rPr>
                <w:rFonts w:ascii="Times New Roman" w:hAnsi="Times New Roman"/>
                <w:b/>
                <w:bCs/>
                <w:sz w:val="20"/>
                <w:szCs w:val="20"/>
                <w:lang w:eastAsia="tr-TR"/>
              </w:rPr>
            </w:pPr>
            <w:r w:rsidRPr="004E792D">
              <w:rPr>
                <w:rFonts w:ascii="Times New Roman" w:hAnsi="Times New Roman"/>
                <w:b/>
                <w:bCs/>
                <w:sz w:val="20"/>
                <w:szCs w:val="20"/>
                <w:lang w:eastAsia="tr-TR"/>
              </w:rPr>
              <w:lastRenderedPageBreak/>
              <w:t xml:space="preserve">GÖREV/İŞ TANIMI FORMU </w:t>
            </w:r>
          </w:p>
        </w:tc>
      </w:tr>
      <w:tr w:rsidR="00CE19DB" w:rsidRPr="004E792D" w:rsidTr="00DB3BC2">
        <w:trPr>
          <w:trHeight w:val="397"/>
        </w:trPr>
        <w:tc>
          <w:tcPr>
            <w:tcW w:w="9320" w:type="dxa"/>
            <w:gridSpan w:val="3"/>
            <w:tcBorders>
              <w:top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KADRO VEYA POZİSYONUN</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BİRİMİ/ALT BİRİMİ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4E792D">
              <w:rPr>
                <w:rFonts w:ascii="Times New Roman" w:hAnsi="Times New Roman"/>
                <w:sz w:val="20"/>
                <w:szCs w:val="20"/>
                <w:lang w:eastAsia="tr-TR"/>
              </w:rPr>
              <w:t xml:space="preserve"> Fakültesi/</w:t>
            </w:r>
            <w:r>
              <w:rPr>
                <w:rFonts w:ascii="Times New Roman" w:hAnsi="Times New Roman"/>
                <w:sz w:val="20"/>
                <w:szCs w:val="20"/>
                <w:lang w:eastAsia="tr-TR"/>
              </w:rPr>
              <w:t>Yedek Personel</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STATÜSÜ</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 X ] MEMUR                 [  ] SÖZLEŞMELİ PERSONEL</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UNVANI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GÖREVİ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SINIFI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KODU</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ÜST YÖNETİCİSİ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REKTÖR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BAĞLI BULUNDUĞU YÖNETİCİ/YÖNETİCİLERİ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r w:rsidRPr="004E792D">
              <w:rPr>
                <w:rFonts w:ascii="Times New Roman" w:hAnsi="Times New Roman"/>
                <w:color w:val="000000"/>
                <w:sz w:val="20"/>
                <w:szCs w:val="20"/>
                <w:lang w:eastAsia="tr-TR"/>
              </w:rPr>
              <w:t xml:space="preserve"> </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ASTLARI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Yok</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A. GÖREV/İŞLERE İLİŞKİN BİLGİLER</w:t>
            </w:r>
          </w:p>
        </w:tc>
      </w:tr>
      <w:tr w:rsidR="00CE19DB" w:rsidRPr="0010228A" w:rsidTr="00DB3BC2">
        <w:trPr>
          <w:trHeight w:val="1205"/>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0228A" w:rsidRDefault="00CE19DB" w:rsidP="00DB3BC2">
            <w:pPr>
              <w:spacing w:after="0" w:line="240" w:lineRule="auto"/>
              <w:rPr>
                <w:rFonts w:ascii="Times New Roman" w:hAnsi="Times New Roman"/>
                <w:b/>
                <w:bCs/>
                <w:sz w:val="20"/>
                <w:szCs w:val="20"/>
                <w:lang w:eastAsia="tr-TR"/>
              </w:rPr>
            </w:pPr>
            <w:r w:rsidRPr="0010228A">
              <w:rPr>
                <w:rFonts w:ascii="Times New Roman" w:hAnsi="Times New Roman"/>
                <w:b/>
                <w:bCs/>
                <w:sz w:val="20"/>
                <w:szCs w:val="20"/>
                <w:lang w:eastAsia="tr-TR"/>
              </w:rPr>
              <w:t xml:space="preserve">               1) GÖREV/İŞİN KISA TANIMI</w:t>
            </w:r>
          </w:p>
          <w:p w:rsidR="00CE19DB" w:rsidRPr="0010228A" w:rsidRDefault="00CE19DB" w:rsidP="00DB3BC2">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                     İlgili Mevzuat, Kanun ve Yönetmelikler çerçevesinde Fakültenin başta personel işleri, öğrenci işleri, taşınır kayıt ve kontrol işleri, tahakkuk ve satın alma işleri olmak üzere, idari birimlerdeki tüm görevlerde rotasyon usulü çalışarak birimlerin tamamındaki işlerin belirlenen sürede öğrenilmesi ve birimlerin yoğunluk ya da ihtiyaç duyması halinde tüm birimlere yardımcı olunması.</w:t>
            </w:r>
            <w:r w:rsidRPr="00E37C34">
              <w:rPr>
                <w:rFonts w:ascii="Times New Roman" w:hAnsi="Times New Roman"/>
                <w:sz w:val="20"/>
                <w:szCs w:val="20"/>
                <w:lang w:eastAsia="tr-TR"/>
              </w:rPr>
              <w:t xml:space="preserve">  </w:t>
            </w:r>
          </w:p>
        </w:tc>
      </w:tr>
      <w:tr w:rsidR="00CE19DB" w:rsidRPr="004E792D" w:rsidTr="00DB3BC2">
        <w:trPr>
          <w:trHeight w:val="62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4E792D">
              <w:rPr>
                <w:rFonts w:ascii="Times New Roman" w:hAnsi="Times New Roman"/>
                <w:b/>
                <w:bCs/>
                <w:sz w:val="20"/>
                <w:szCs w:val="20"/>
                <w:lang w:eastAsia="tr-TR"/>
              </w:rPr>
              <w:t>2) GÖREV/İŞ YETKİ VE SORUMLULUKLAR</w:t>
            </w:r>
          </w:p>
          <w:p w:rsidR="00CE19DB" w:rsidRPr="0010228A" w:rsidRDefault="00CE19DB" w:rsidP="00DB3BC2">
            <w:pPr>
              <w:numPr>
                <w:ilvl w:val="0"/>
                <w:numId w:val="2"/>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 xml:space="preserve">Yapılan iş ve işlemlere ilişkin kanun, mevzuat ve yönetmelik değişikliklerini sürekli takip etmek. </w:t>
            </w:r>
          </w:p>
          <w:p w:rsidR="00CE19DB" w:rsidRPr="00805C44" w:rsidRDefault="00CE19DB" w:rsidP="00DB3BC2">
            <w:pPr>
              <w:numPr>
                <w:ilvl w:val="0"/>
                <w:numId w:val="2"/>
              </w:numPr>
              <w:spacing w:after="0" w:line="240" w:lineRule="auto"/>
              <w:jc w:val="both"/>
              <w:rPr>
                <w:rFonts w:ascii="Times New Roman" w:hAnsi="Times New Roman"/>
                <w:sz w:val="20"/>
                <w:szCs w:val="20"/>
                <w:lang w:eastAsia="tr-TR"/>
              </w:rPr>
            </w:pPr>
            <w:r w:rsidRPr="00805C44">
              <w:rPr>
                <w:rFonts w:ascii="Times New Roman" w:hAnsi="Times New Roman"/>
                <w:color w:val="000000"/>
                <w:sz w:val="20"/>
                <w:szCs w:val="20"/>
                <w:lang w:eastAsia="tr-TR"/>
              </w:rPr>
              <w:t xml:space="preserve">Fakülte akademik ve idari personelinin özlük haklarına ilişkin iş ve işlemleri (görevlendirme, intibak, emeklilik vb.) Personel Daire Başkanlığı ile koordinasyonlu olarak ilgili </w:t>
            </w:r>
            <w:r>
              <w:rPr>
                <w:rFonts w:ascii="Times New Roman" w:hAnsi="Times New Roman"/>
                <w:color w:val="000000"/>
                <w:sz w:val="20"/>
                <w:szCs w:val="20"/>
                <w:lang w:eastAsia="tr-TR"/>
              </w:rPr>
              <w:t>K</w:t>
            </w:r>
            <w:r w:rsidRPr="00805C44">
              <w:rPr>
                <w:rFonts w:ascii="Times New Roman" w:hAnsi="Times New Roman"/>
                <w:color w:val="000000"/>
                <w:sz w:val="20"/>
                <w:szCs w:val="20"/>
                <w:lang w:eastAsia="tr-TR"/>
              </w:rPr>
              <w:t xml:space="preserve">anun, </w:t>
            </w:r>
            <w:r>
              <w:rPr>
                <w:rFonts w:ascii="Times New Roman" w:hAnsi="Times New Roman"/>
                <w:color w:val="000000"/>
                <w:sz w:val="20"/>
                <w:szCs w:val="20"/>
                <w:lang w:eastAsia="tr-TR"/>
              </w:rPr>
              <w:t>M</w:t>
            </w:r>
            <w:r w:rsidRPr="00805C44">
              <w:rPr>
                <w:rFonts w:ascii="Times New Roman" w:hAnsi="Times New Roman"/>
                <w:color w:val="000000"/>
                <w:sz w:val="20"/>
                <w:szCs w:val="20"/>
                <w:lang w:eastAsia="tr-TR"/>
              </w:rPr>
              <w:t xml:space="preserve">evzuat ve </w:t>
            </w:r>
            <w:r>
              <w:rPr>
                <w:rFonts w:ascii="Times New Roman" w:hAnsi="Times New Roman"/>
                <w:color w:val="000000"/>
                <w:sz w:val="20"/>
                <w:szCs w:val="20"/>
                <w:lang w:eastAsia="tr-TR"/>
              </w:rPr>
              <w:t>Y</w:t>
            </w:r>
            <w:r w:rsidRPr="00805C44">
              <w:rPr>
                <w:rFonts w:ascii="Times New Roman" w:hAnsi="Times New Roman"/>
                <w:color w:val="000000"/>
                <w:sz w:val="20"/>
                <w:szCs w:val="20"/>
                <w:lang w:eastAsia="tr-TR"/>
              </w:rPr>
              <w:t>önetmelikler çerçevesinde yerine getirmek.</w:t>
            </w:r>
          </w:p>
          <w:p w:rsidR="00CE19DB" w:rsidRDefault="00CE19DB" w:rsidP="00DB3BC2">
            <w:pPr>
              <w:numPr>
                <w:ilvl w:val="0"/>
                <w:numId w:val="2"/>
              </w:numPr>
              <w:spacing w:after="0" w:line="240" w:lineRule="auto"/>
              <w:jc w:val="both"/>
              <w:rPr>
                <w:rFonts w:ascii="Times New Roman" w:hAnsi="Times New Roman"/>
                <w:sz w:val="20"/>
                <w:szCs w:val="20"/>
                <w:lang w:eastAsia="tr-TR"/>
              </w:rPr>
            </w:pPr>
            <w:r w:rsidRPr="00805C44">
              <w:rPr>
                <w:rFonts w:ascii="Times New Roman" w:hAnsi="Times New Roman"/>
                <w:sz w:val="20"/>
                <w:szCs w:val="20"/>
                <w:lang w:eastAsia="tr-TR"/>
              </w:rPr>
              <w:t>İlgili</w:t>
            </w:r>
            <w:r w:rsidRPr="00805C44">
              <w:rPr>
                <w:rFonts w:ascii="Times New Roman" w:hAnsi="Times New Roman"/>
                <w:color w:val="FF0000"/>
                <w:sz w:val="20"/>
                <w:szCs w:val="20"/>
                <w:lang w:eastAsia="tr-TR"/>
              </w:rPr>
              <w:t xml:space="preserve"> </w:t>
            </w:r>
            <w:r w:rsidRPr="00805C44">
              <w:rPr>
                <w:rFonts w:ascii="Times New Roman" w:hAnsi="Times New Roman"/>
                <w:color w:val="000000"/>
                <w:sz w:val="20"/>
                <w:szCs w:val="20"/>
                <w:lang w:eastAsia="tr-TR"/>
              </w:rPr>
              <w:t xml:space="preserve">Mevzuat çerçevesinde, </w:t>
            </w:r>
            <w:r w:rsidRPr="00805C44">
              <w:rPr>
                <w:rFonts w:ascii="Times New Roman" w:hAnsi="Times New Roman"/>
                <w:sz w:val="20"/>
                <w:szCs w:val="20"/>
                <w:lang w:eastAsia="tr-TR"/>
              </w:rPr>
              <w:t xml:space="preserve">Fakülte öğrencilerinin </w:t>
            </w:r>
            <w:r w:rsidRPr="00805C44">
              <w:rPr>
                <w:rFonts w:ascii="Times New Roman" w:hAnsi="Times New Roman"/>
                <w:color w:val="000000"/>
                <w:sz w:val="20"/>
                <w:szCs w:val="20"/>
                <w:lang w:eastAsia="tr-TR"/>
              </w:rPr>
              <w:t xml:space="preserve">eğitim-öğretim konularındaki iş ve işlemlerini </w:t>
            </w:r>
            <w:r w:rsidRPr="00805C44">
              <w:rPr>
                <w:rFonts w:ascii="Times New Roman" w:hAnsi="Times New Roman"/>
                <w:sz w:val="20"/>
                <w:szCs w:val="20"/>
                <w:lang w:eastAsia="tr-TR"/>
              </w:rPr>
              <w:t>mevcut kaynakları etkili ve verimli bir şekilde kullanarak yapmak.</w:t>
            </w:r>
          </w:p>
          <w:p w:rsidR="00CE19DB" w:rsidRPr="00805C44"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sz w:val="20"/>
                <w:szCs w:val="20"/>
                <w:lang w:eastAsia="tr-TR"/>
              </w:rPr>
              <w:t>İlgili</w:t>
            </w:r>
            <w:r w:rsidRPr="00805C44">
              <w:rPr>
                <w:rFonts w:ascii="Times New Roman" w:hAnsi="Times New Roman"/>
                <w:color w:val="FF0000"/>
                <w:sz w:val="20"/>
                <w:szCs w:val="20"/>
                <w:lang w:eastAsia="tr-TR"/>
              </w:rPr>
              <w:t xml:space="preserve"> </w:t>
            </w:r>
            <w:r w:rsidRPr="00805C44">
              <w:rPr>
                <w:rFonts w:ascii="Times New Roman" w:hAnsi="Times New Roman"/>
                <w:color w:val="000000"/>
                <w:sz w:val="20"/>
                <w:szCs w:val="20"/>
                <w:lang w:eastAsia="tr-TR"/>
              </w:rPr>
              <w:t xml:space="preserve">Mevzuat çerçevesinde, </w:t>
            </w:r>
            <w:r w:rsidRPr="00805C44">
              <w:rPr>
                <w:rFonts w:ascii="Times New Roman" w:hAnsi="Times New Roman"/>
                <w:sz w:val="20"/>
                <w:szCs w:val="20"/>
                <w:lang w:eastAsia="tr-TR"/>
              </w:rPr>
              <w:t xml:space="preserve">Fakültede </w:t>
            </w:r>
            <w:r w:rsidRPr="00805C44">
              <w:rPr>
                <w:rFonts w:ascii="Times New Roman" w:hAnsi="Times New Roman"/>
                <w:color w:val="000000"/>
                <w:sz w:val="20"/>
                <w:szCs w:val="20"/>
                <w:lang w:eastAsia="tr-TR"/>
              </w:rPr>
              <w:t>eğitim-öğretim gören ve staj yapan öğrencilerin, staja ilişkin iş ve işlemle</w:t>
            </w:r>
            <w:r>
              <w:rPr>
                <w:rFonts w:ascii="Times New Roman" w:hAnsi="Times New Roman"/>
                <w:color w:val="000000"/>
                <w:sz w:val="20"/>
                <w:szCs w:val="20"/>
                <w:lang w:eastAsia="tr-TR"/>
              </w:rPr>
              <w:t>ri ile SGK primleri işlemlerini</w:t>
            </w:r>
            <w:r w:rsidRPr="00805C44">
              <w:rPr>
                <w:rFonts w:ascii="Times New Roman" w:hAnsi="Times New Roman"/>
                <w:color w:val="000000"/>
                <w:sz w:val="20"/>
                <w:szCs w:val="20"/>
                <w:lang w:eastAsia="tr-TR"/>
              </w:rPr>
              <w:t xml:space="preserve"> </w:t>
            </w:r>
            <w:r w:rsidRPr="00805C44">
              <w:rPr>
                <w:rFonts w:ascii="Times New Roman" w:hAnsi="Times New Roman"/>
                <w:sz w:val="20"/>
                <w:szCs w:val="20"/>
                <w:lang w:eastAsia="tr-TR"/>
              </w:rPr>
              <w:t xml:space="preserve">etkili ve verimli bir şekilde yapmak.  </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Taşınır Mal Yönetmeliği doğrultusunda, kaynağına ve edinme yöntemine bakılmaksızın, Fakülteye ait taşınır malların kaydı, muhafazası ve kullanımı ile yönetim hesabının verilmesi görevlerini yürütmek.</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Fakültenin akademik ve idari personelinin özlük haklarından doğacak alacaklarının tahakkuk işlem</w:t>
            </w:r>
            <w:r>
              <w:rPr>
                <w:rFonts w:ascii="Times New Roman" w:hAnsi="Times New Roman"/>
                <w:color w:val="000000"/>
                <w:sz w:val="20"/>
                <w:szCs w:val="20"/>
                <w:lang w:eastAsia="tr-TR"/>
              </w:rPr>
              <w:t>leri ile satın alma işlemlerini</w:t>
            </w:r>
            <w:r w:rsidRPr="00805C44">
              <w:rPr>
                <w:rFonts w:ascii="Times New Roman" w:hAnsi="Times New Roman"/>
                <w:color w:val="000000"/>
                <w:sz w:val="20"/>
                <w:szCs w:val="20"/>
                <w:lang w:eastAsia="tr-TR"/>
              </w:rPr>
              <w:t>, düzenli, zamanında, etkili ve verimli bir şekilde yapmak.</w:t>
            </w:r>
          </w:p>
          <w:p w:rsidR="00CE19DB" w:rsidRPr="00805C44" w:rsidRDefault="00CE19DB" w:rsidP="00DB3BC2">
            <w:pPr>
              <w:numPr>
                <w:ilvl w:val="0"/>
                <w:numId w:val="2"/>
              </w:numPr>
              <w:spacing w:after="0" w:line="240" w:lineRule="auto"/>
              <w:jc w:val="both"/>
              <w:rPr>
                <w:rFonts w:ascii="Times New Roman" w:hAnsi="Times New Roman"/>
                <w:color w:val="000000"/>
                <w:sz w:val="20"/>
                <w:szCs w:val="20"/>
                <w:lang w:eastAsia="tr-TR"/>
              </w:rPr>
            </w:pPr>
            <w:proofErr w:type="gramStart"/>
            <w:r>
              <w:rPr>
                <w:rFonts w:ascii="Times New Roman" w:hAnsi="Times New Roman"/>
                <w:color w:val="000000"/>
                <w:sz w:val="20"/>
                <w:szCs w:val="20"/>
                <w:lang w:eastAsia="tr-TR"/>
              </w:rPr>
              <w:t>Özel Kalem ve B</w:t>
            </w:r>
            <w:r w:rsidRPr="00805C44">
              <w:rPr>
                <w:rFonts w:ascii="Times New Roman" w:hAnsi="Times New Roman"/>
                <w:color w:val="000000"/>
                <w:sz w:val="20"/>
                <w:szCs w:val="20"/>
                <w:lang w:eastAsia="tr-TR"/>
              </w:rPr>
              <w:t xml:space="preserve">ölümlerin </w:t>
            </w:r>
            <w:r>
              <w:rPr>
                <w:rFonts w:ascii="Times New Roman" w:hAnsi="Times New Roman"/>
                <w:color w:val="000000"/>
                <w:sz w:val="20"/>
                <w:szCs w:val="20"/>
                <w:lang w:eastAsia="tr-TR"/>
              </w:rPr>
              <w:t>S</w:t>
            </w:r>
            <w:r w:rsidRPr="00805C44">
              <w:rPr>
                <w:rFonts w:ascii="Times New Roman" w:hAnsi="Times New Roman"/>
                <w:color w:val="000000"/>
                <w:sz w:val="20"/>
                <w:szCs w:val="20"/>
                <w:lang w:eastAsia="tr-TR"/>
              </w:rPr>
              <w:t>ekreterlik</w:t>
            </w:r>
            <w:r>
              <w:rPr>
                <w:rFonts w:ascii="Times New Roman" w:hAnsi="Times New Roman"/>
                <w:color w:val="000000"/>
                <w:sz w:val="20"/>
                <w:szCs w:val="20"/>
                <w:lang w:eastAsia="tr-TR"/>
              </w:rPr>
              <w:t>lerine, ihtiyaç duyulduğunda, yardımcı olmak.</w:t>
            </w:r>
            <w:proofErr w:type="gramEnd"/>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Stratejik Plan, Sabotaj Planı, 24 Saat Çalışma Planı, Akreditasyon çalışmaları vb. birim faaliyetlerinin hazırlanmasında yardımcı olmak.</w:t>
            </w:r>
            <w:r>
              <w:rPr>
                <w:rFonts w:ascii="Times New Roman" w:hAnsi="Times New Roman"/>
                <w:color w:val="000000"/>
                <w:sz w:val="20"/>
                <w:szCs w:val="20"/>
                <w:lang w:eastAsia="tr-TR"/>
              </w:rPr>
              <w:t xml:space="preserve"> </w:t>
            </w:r>
          </w:p>
          <w:p w:rsidR="00CE19DB" w:rsidRPr="00805C44"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İş hacmi yoğun olan birimlere, amirin saptayacağı esaslara göre yardımcı olmak.</w:t>
            </w:r>
          </w:p>
          <w:p w:rsidR="00CE19DB" w:rsidRPr="00F120F3" w:rsidRDefault="00CE19DB" w:rsidP="00DB3BC2">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F120F3" w:rsidRDefault="00CE19DB" w:rsidP="00DB3BC2">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 xml:space="preserve">Kendi sorumluluğunda olan büro makineleri ve demirbaşların her türlü hasara karşı korunması için gerekli tedbirleri almak. </w:t>
            </w:r>
            <w:proofErr w:type="gramStart"/>
            <w:r w:rsidRPr="00F120F3">
              <w:rPr>
                <w:rFonts w:ascii="Times New Roman" w:hAnsi="Times New Roman"/>
                <w:color w:val="000000"/>
                <w:sz w:val="20"/>
                <w:szCs w:val="20"/>
                <w:lang w:eastAsia="tr-TR"/>
              </w:rPr>
              <w:t>Sorumluluğundaki mevcut araç, gereç ve her türlü malzemenin yerinde ve ekonomik kullanılmasını sağlamak.</w:t>
            </w:r>
            <w:proofErr w:type="gramEnd"/>
          </w:p>
          <w:p w:rsidR="00CE19DB" w:rsidRPr="0011707C" w:rsidRDefault="00CE19DB" w:rsidP="00DB3BC2">
            <w:pPr>
              <w:numPr>
                <w:ilvl w:val="0"/>
                <w:numId w:val="2"/>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Fakülte Sekreterinin ve Dekanın </w:t>
            </w:r>
            <w:r w:rsidRPr="007A2E90">
              <w:rPr>
                <w:rFonts w:ascii="Times New Roman" w:hAnsi="Times New Roman"/>
                <w:color w:val="000000"/>
                <w:sz w:val="20"/>
                <w:szCs w:val="20"/>
                <w:lang w:eastAsia="tr-TR"/>
              </w:rPr>
              <w:t>görev alanı ile ilgili verdiği diğer işleri yapmak.</w:t>
            </w:r>
          </w:p>
          <w:p w:rsidR="00CE19DB" w:rsidRPr="004E792D" w:rsidRDefault="00CE19DB" w:rsidP="00DB3BC2">
            <w:pPr>
              <w:pStyle w:val="ListeParagraf"/>
              <w:numPr>
                <w:ilvl w:val="0"/>
                <w:numId w:val="2"/>
              </w:numPr>
              <w:rPr>
                <w:rFonts w:ascii="Times New Roman" w:hAnsi="Times New Roman"/>
                <w:sz w:val="20"/>
                <w:szCs w:val="20"/>
              </w:rPr>
            </w:pPr>
            <w:r w:rsidRPr="0011707C">
              <w:rPr>
                <w:rFonts w:ascii="Times New Roman" w:hAnsi="Times New Roman"/>
                <w:sz w:val="20"/>
                <w:szCs w:val="20"/>
              </w:rPr>
              <w:t>Memur, yaptığı iş/işlemlerden dolayı Fakülte Sekreterine ve Dekana karşı sorumludur.</w:t>
            </w:r>
          </w:p>
        </w:tc>
      </w:tr>
      <w:tr w:rsidR="00CE19DB" w:rsidRPr="004E792D" w:rsidTr="00DB3BC2">
        <w:trPr>
          <w:trHeight w:val="397"/>
        </w:trPr>
        <w:tc>
          <w:tcPr>
            <w:tcW w:w="9320" w:type="dxa"/>
            <w:gridSpan w:val="3"/>
            <w:tcBorders>
              <w:top w:val="single" w:sz="4" w:space="0" w:color="auto"/>
              <w:bottom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3) ÇALIŞMA KOŞULLARI</w:t>
            </w:r>
          </w:p>
        </w:tc>
      </w:tr>
      <w:tr w:rsidR="00CE19DB" w:rsidRPr="004E792D" w:rsidTr="00DB3B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Kapalı alan.</w:t>
            </w:r>
          </w:p>
        </w:tc>
      </w:tr>
      <w:tr w:rsidR="00CE19DB" w:rsidRPr="004E792D" w:rsidTr="00DB3B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Vicdani)</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lastRenderedPageBreak/>
              <w:t>4) GÖREV/İŞİN GEREKTİRDİĞİ AĞIRLIKLI ÇABA</w:t>
            </w:r>
          </w:p>
          <w:p w:rsidR="00CE19DB" w:rsidRPr="004E792D" w:rsidRDefault="00CE19DB" w:rsidP="00DB3BC2">
            <w:pPr>
              <w:spacing w:after="0" w:line="240" w:lineRule="auto"/>
              <w:ind w:firstLine="360"/>
              <w:rPr>
                <w:rFonts w:ascii="Times New Roman" w:hAnsi="Times New Roman"/>
                <w:sz w:val="20"/>
                <w:szCs w:val="20"/>
                <w:lang w:eastAsia="tr-TR"/>
              </w:rPr>
            </w:pPr>
            <w:r w:rsidRPr="004E792D">
              <w:rPr>
                <w:rFonts w:ascii="Times New Roman" w:hAnsi="Times New Roman"/>
                <w:b/>
                <w:bCs/>
                <w:sz w:val="20"/>
                <w:szCs w:val="20"/>
                <w:lang w:eastAsia="tr-TR"/>
              </w:rPr>
              <w:t xml:space="preserve">    </w:t>
            </w:r>
            <w:r w:rsidRPr="004E792D">
              <w:rPr>
                <w:rFonts w:ascii="Times New Roman" w:hAnsi="Times New Roman"/>
                <w:sz w:val="20"/>
                <w:szCs w:val="20"/>
                <w:lang w:eastAsia="tr-TR"/>
              </w:rPr>
              <w:t xml:space="preserve">[  ] FİZİKSEL ÇABA                 [  ] ZİHİNSEL ÇABA              [ </w:t>
            </w:r>
            <w:r>
              <w:rPr>
                <w:rFonts w:ascii="Times New Roman" w:hAnsi="Times New Roman"/>
                <w:sz w:val="20"/>
                <w:szCs w:val="20"/>
                <w:lang w:eastAsia="tr-TR"/>
              </w:rPr>
              <w:t xml:space="preserve">X </w:t>
            </w:r>
            <w:r w:rsidRPr="004E792D">
              <w:rPr>
                <w:rFonts w:ascii="Times New Roman" w:hAnsi="Times New Roman"/>
                <w:sz w:val="20"/>
                <w:szCs w:val="20"/>
                <w:lang w:eastAsia="tr-TR"/>
              </w:rPr>
              <w:t xml:space="preserve">] HER </w:t>
            </w:r>
            <w:r w:rsidRPr="0064678D">
              <w:rPr>
                <w:rFonts w:ascii="Times New Roman" w:hAnsi="Times New Roman"/>
                <w:sz w:val="20"/>
                <w:szCs w:val="20"/>
                <w:lang w:eastAsia="tr-TR"/>
              </w:rPr>
              <w:t>İKİSİ DE</w:t>
            </w:r>
            <w:r w:rsidRPr="004E792D">
              <w:rPr>
                <w:rFonts w:ascii="Times New Roman" w:hAnsi="Times New Roman"/>
                <w:sz w:val="20"/>
                <w:szCs w:val="20"/>
                <w:lang w:eastAsia="tr-TR"/>
              </w:rPr>
              <w:t xml:space="preserve">    </w:t>
            </w:r>
          </w:p>
        </w:tc>
      </w:tr>
      <w:tr w:rsidR="00CE19DB" w:rsidRPr="004E792D" w:rsidTr="00DB3BC2">
        <w:trPr>
          <w:trHeight w:val="397"/>
        </w:trPr>
        <w:tc>
          <w:tcPr>
            <w:tcW w:w="9320"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B.  ATANACAKLARDA ARANACAK NİTELİKLER</w:t>
            </w:r>
          </w:p>
        </w:tc>
      </w:tr>
      <w:tr w:rsidR="00CE19DB" w:rsidRPr="004E792D" w:rsidTr="00DB3BC2">
        <w:trPr>
          <w:trHeight w:val="5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1) GEREKLİ ÖĞRENİM DÜZEYİ VE BÖLÜMÜ</w:t>
            </w:r>
          </w:p>
          <w:p w:rsidR="00CE19DB" w:rsidRPr="004E792D" w:rsidRDefault="00CE19DB" w:rsidP="00DB3BC2">
            <w:pPr>
              <w:spacing w:after="0" w:line="240" w:lineRule="auto"/>
              <w:ind w:firstLine="360"/>
              <w:jc w:val="both"/>
              <w:rPr>
                <w:rFonts w:ascii="Times New Roman" w:hAnsi="Times New Roman"/>
                <w:sz w:val="20"/>
                <w:szCs w:val="20"/>
                <w:lang w:eastAsia="tr-TR"/>
              </w:rPr>
            </w:pPr>
            <w:r w:rsidRPr="004E792D">
              <w:rPr>
                <w:rFonts w:ascii="Times New Roman" w:hAnsi="Times New Roman"/>
                <w:color w:val="000000"/>
                <w:sz w:val="20"/>
                <w:szCs w:val="20"/>
                <w:lang w:eastAsia="tr-TR"/>
              </w:rPr>
              <w:t xml:space="preserve">     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 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2) GEREKLİ MESLEKİ EĞİTİM, SERTİFİKA, DİĞER EĞİTİMLER</w:t>
            </w:r>
          </w:p>
          <w:p w:rsidR="00CE19DB" w:rsidRPr="004E792D" w:rsidRDefault="00CE19DB" w:rsidP="00DB3BC2">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 </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3) GEREKLİ YABANCI DİL VE DÜZEYİ</w:t>
            </w:r>
          </w:p>
          <w:p w:rsidR="00CE19DB" w:rsidRPr="004E792D" w:rsidRDefault="00CE19DB" w:rsidP="00DB3BC2">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w:t>
            </w:r>
          </w:p>
        </w:tc>
      </w:tr>
      <w:tr w:rsidR="00CE19DB" w:rsidRPr="004E792D" w:rsidTr="00DB3BC2">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4) GEREKLİ HİZMET SÜRESİ</w:t>
            </w:r>
          </w:p>
          <w:p w:rsidR="00CE19DB" w:rsidRPr="004E792D" w:rsidRDefault="00CE19DB" w:rsidP="00DB3BC2">
            <w:pPr>
              <w:spacing w:after="0" w:line="240" w:lineRule="auto"/>
              <w:ind w:firstLine="360"/>
              <w:jc w:val="both"/>
              <w:rPr>
                <w:rFonts w:ascii="Times New Roman" w:hAnsi="Times New Roman"/>
                <w:sz w:val="20"/>
                <w:szCs w:val="20"/>
                <w:lang w:eastAsia="tr-TR"/>
              </w:rPr>
            </w:pPr>
            <w:r w:rsidRPr="004E792D">
              <w:rPr>
                <w:rFonts w:ascii="Times New Roman" w:hAnsi="Times New Roman"/>
                <w:sz w:val="20"/>
                <w:szCs w:val="20"/>
                <w:lang w:eastAsia="tr-TR"/>
              </w:rPr>
              <w:t xml:space="preserve">    </w:t>
            </w:r>
            <w:r w:rsidRPr="00EA30D3">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4E792D" w:rsidTr="00DB3BC2">
        <w:trPr>
          <w:trHeight w:val="246"/>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jc w:val="both"/>
              <w:rPr>
                <w:rFonts w:ascii="Times New Roman" w:hAnsi="Times New Roman"/>
                <w:b/>
                <w:bCs/>
                <w:sz w:val="20"/>
                <w:szCs w:val="20"/>
                <w:lang w:eastAsia="tr-TR"/>
              </w:rPr>
            </w:pPr>
            <w:r w:rsidRPr="004E792D">
              <w:rPr>
                <w:rFonts w:ascii="Times New Roman" w:hAnsi="Times New Roman"/>
                <w:b/>
                <w:bCs/>
                <w:sz w:val="20"/>
                <w:szCs w:val="20"/>
                <w:lang w:eastAsia="tr-TR"/>
              </w:rPr>
              <w:t xml:space="preserve">5)  ÖZEL NİTELİKLER </w:t>
            </w:r>
          </w:p>
          <w:p w:rsidR="00CE19DB" w:rsidRPr="004E792D" w:rsidRDefault="00CE19DB" w:rsidP="00DB3BC2">
            <w:pPr>
              <w:numPr>
                <w:ilvl w:val="0"/>
                <w:numId w:val="1"/>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Araştırmacı.</w:t>
            </w:r>
          </w:p>
          <w:p w:rsidR="00CE19DB" w:rsidRPr="00A1436C"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Güvenilir.</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proofErr w:type="gramStart"/>
            <w:r w:rsidRPr="00A1436C">
              <w:rPr>
                <w:rFonts w:ascii="Times New Roman" w:hAnsi="Times New Roman"/>
                <w:sz w:val="20"/>
                <w:szCs w:val="20"/>
                <w:lang w:eastAsia="tr-TR"/>
              </w:rPr>
              <w:t>Gizliliğe önem veren.</w:t>
            </w:r>
            <w:proofErr w:type="gramEnd"/>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İyi iletişim kurabilen.</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Sorunlara pratik çözümler üretebilen.</w:t>
            </w:r>
          </w:p>
          <w:p w:rsidR="00CE19DB" w:rsidRPr="004E792D" w:rsidRDefault="00CE19DB" w:rsidP="00DB3BC2">
            <w:pPr>
              <w:numPr>
                <w:ilvl w:val="0"/>
                <w:numId w:val="1"/>
              </w:numPr>
              <w:spacing w:after="0" w:line="240" w:lineRule="auto"/>
              <w:jc w:val="both"/>
              <w:rPr>
                <w:rFonts w:ascii="Times New Roman" w:hAnsi="Times New Roman"/>
                <w:sz w:val="20"/>
                <w:szCs w:val="20"/>
                <w:lang w:eastAsia="tr-TR"/>
              </w:rPr>
            </w:pPr>
            <w:r w:rsidRPr="004E792D">
              <w:rPr>
                <w:rFonts w:ascii="Times New Roman" w:hAnsi="Times New Roman"/>
                <w:sz w:val="20"/>
                <w:szCs w:val="20"/>
                <w:lang w:eastAsia="tr-TR"/>
              </w:rPr>
              <w:t xml:space="preserve">Mevzuata </w:t>
            </w:r>
            <w:proofErr w:type="gramStart"/>
            <w:r w:rsidRPr="004E792D">
              <w:rPr>
                <w:rFonts w:ascii="Times New Roman" w:hAnsi="Times New Roman"/>
                <w:sz w:val="20"/>
                <w:szCs w:val="20"/>
                <w:lang w:eastAsia="tr-TR"/>
              </w:rPr>
              <w:t>hakim</w:t>
            </w:r>
            <w:proofErr w:type="gramEnd"/>
            <w:r w:rsidRPr="004E792D">
              <w:rPr>
                <w:rFonts w:ascii="Times New Roman" w:hAnsi="Times New Roman"/>
                <w:sz w:val="20"/>
                <w:szCs w:val="20"/>
                <w:lang w:eastAsia="tr-TR"/>
              </w:rPr>
              <w:t xml:space="preserve"> olan ve yorum yapabilen.</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Dikkatli.</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proofErr w:type="gramStart"/>
            <w:r>
              <w:rPr>
                <w:rFonts w:ascii="Times New Roman" w:hAnsi="Times New Roman"/>
                <w:sz w:val="20"/>
                <w:szCs w:val="20"/>
                <w:lang w:eastAsia="tr-TR"/>
              </w:rPr>
              <w:t>Strese dayanıklı ve s</w:t>
            </w:r>
            <w:r w:rsidRPr="004E792D">
              <w:rPr>
                <w:rFonts w:ascii="Times New Roman" w:hAnsi="Times New Roman"/>
                <w:sz w:val="20"/>
                <w:szCs w:val="20"/>
                <w:lang w:eastAsia="tr-TR"/>
              </w:rPr>
              <w:t>abırlı.</w:t>
            </w:r>
            <w:proofErr w:type="gramEnd"/>
          </w:p>
          <w:p w:rsidR="00CE19DB" w:rsidRPr="00A1436C"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Empati kurabilen.</w:t>
            </w:r>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proofErr w:type="gramStart"/>
            <w:r w:rsidRPr="00A1436C">
              <w:rPr>
                <w:rFonts w:ascii="Times New Roman" w:hAnsi="Times New Roman"/>
                <w:color w:val="000000"/>
                <w:sz w:val="20"/>
                <w:szCs w:val="20"/>
                <w:lang w:eastAsia="tr-TR"/>
              </w:rPr>
              <w:t>Yoğun tempoda çalışabilen.</w:t>
            </w:r>
            <w:proofErr w:type="gramEnd"/>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proofErr w:type="gramStart"/>
            <w:r w:rsidRPr="00A1436C">
              <w:rPr>
                <w:rFonts w:ascii="Times New Roman" w:hAnsi="Times New Roman"/>
                <w:color w:val="000000"/>
                <w:sz w:val="20"/>
                <w:szCs w:val="20"/>
                <w:lang w:eastAsia="tr-TR"/>
              </w:rPr>
              <w:t>Hızlı, düzenli ve dikkatli.</w:t>
            </w:r>
            <w:proofErr w:type="gramEnd"/>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proofErr w:type="gramStart"/>
            <w:r w:rsidRPr="00A1436C">
              <w:rPr>
                <w:rFonts w:ascii="Times New Roman" w:hAnsi="Times New Roman"/>
                <w:color w:val="000000"/>
                <w:sz w:val="20"/>
                <w:szCs w:val="20"/>
                <w:lang w:eastAsia="tr-TR"/>
              </w:rPr>
              <w:t>İyi derecede bilgisayar kullanabilen.</w:t>
            </w:r>
            <w:proofErr w:type="gramEnd"/>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r w:rsidRPr="00A1436C">
              <w:rPr>
                <w:rFonts w:ascii="Times New Roman" w:hAnsi="Times New Roman"/>
                <w:color w:val="000000"/>
                <w:sz w:val="20"/>
                <w:szCs w:val="20"/>
                <w:lang w:eastAsia="tr-TR"/>
              </w:rPr>
              <w:t>Sonuç odaklı.</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proofErr w:type="gramStart"/>
            <w:r w:rsidRPr="00A1436C">
              <w:rPr>
                <w:rFonts w:ascii="Times New Roman" w:hAnsi="Times New Roman"/>
                <w:sz w:val="20"/>
                <w:szCs w:val="20"/>
                <w:lang w:eastAsia="tr-TR"/>
              </w:rPr>
              <w:t>Etkili zaman yönetimi.</w:t>
            </w:r>
            <w:proofErr w:type="gramEnd"/>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Değişim ve gelişime açık.</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proofErr w:type="gramStart"/>
            <w:r w:rsidRPr="00A1436C">
              <w:rPr>
                <w:rFonts w:ascii="Times New Roman" w:hAnsi="Times New Roman"/>
                <w:sz w:val="20"/>
                <w:szCs w:val="20"/>
                <w:lang w:eastAsia="tr-TR"/>
              </w:rPr>
              <w:t>Ekip çalışmasına uyumlu ve katılımcı.</w:t>
            </w:r>
            <w:proofErr w:type="gramEnd"/>
          </w:p>
          <w:p w:rsidR="00CE19DB"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Matematiksel kabiliyet.</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 xml:space="preserve">Ofis gereçlerini </w:t>
            </w:r>
            <w:r>
              <w:rPr>
                <w:rFonts w:ascii="Times New Roman" w:hAnsi="Times New Roman"/>
                <w:sz w:val="20"/>
                <w:szCs w:val="20"/>
                <w:lang w:eastAsia="tr-TR"/>
              </w:rPr>
              <w:t>kullanabilme (yazıcı, faks vb.)</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Sorumluluk alabilme.</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A1436C">
              <w:rPr>
                <w:rFonts w:ascii="Times New Roman" w:hAnsi="Times New Roman"/>
                <w:sz w:val="20"/>
                <w:szCs w:val="20"/>
                <w:lang w:eastAsia="tr-TR"/>
              </w:rPr>
              <w:t>Güçlü hafıza.</w:t>
            </w:r>
          </w:p>
        </w:tc>
      </w:tr>
      <w:tr w:rsidR="00CE19DB" w:rsidRPr="004E792D" w:rsidTr="00DB3BC2">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Tur" w:hAnsi="TimesNewRomanPSMT Tur" w:cs="TimesNewRomanPSMT Tur"/>
                <w:b/>
                <w:bCs/>
                <w:i/>
                <w:iCs/>
                <w:lang w:eastAsia="tr-TR"/>
              </w:rPr>
              <w:t>Bu dokumanda açıklanan görev tanımımı okudum.</w:t>
            </w:r>
          </w:p>
          <w:p w:rsidR="00CE19DB" w:rsidRPr="004E792D" w:rsidRDefault="00CE19DB" w:rsidP="00DB3BC2">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w:hAnsi="TimesNewRomanPSMT" w:cs="TimesNewRomanPSMT"/>
                <w:b/>
                <w:bCs/>
                <w:i/>
                <w:iCs/>
                <w:lang w:eastAsia="tr-TR"/>
              </w:rPr>
              <w:t>Görevimi burada belirtilen kapsamda yerine getirmeyi kabul ve taahhüt ediyorum.</w:t>
            </w:r>
          </w:p>
          <w:p w:rsidR="00CE19DB" w:rsidRPr="004E792D" w:rsidRDefault="00CE19DB" w:rsidP="00DB3BC2">
            <w:pPr>
              <w:autoSpaceDE w:val="0"/>
              <w:autoSpaceDN w:val="0"/>
              <w:adjustRightInd w:val="0"/>
              <w:spacing w:after="0" w:line="240" w:lineRule="auto"/>
              <w:jc w:val="center"/>
              <w:rPr>
                <w:rFonts w:ascii="TimesNewRomanPSMT" w:hAnsi="TimesNewRomanPSMT" w:cs="TimesNewRomanPSMT"/>
                <w:lang w:eastAsia="tr-TR"/>
              </w:rPr>
            </w:pPr>
          </w:p>
          <w:p w:rsidR="00CE19DB" w:rsidRPr="004E792D" w:rsidRDefault="00CE19DB" w:rsidP="00DB3BC2">
            <w:pPr>
              <w:autoSpaceDE w:val="0"/>
              <w:autoSpaceDN w:val="0"/>
              <w:adjustRightInd w:val="0"/>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Adı ve Soyadı:</w:t>
            </w:r>
          </w:p>
          <w:p w:rsidR="00CE19DB" w:rsidRPr="004E792D" w:rsidRDefault="00CE19DB" w:rsidP="00DB3BC2">
            <w:pPr>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 xml:space="preserve">Tarih                                                                                                                              </w:t>
            </w:r>
          </w:p>
          <w:p w:rsidR="00CE19DB" w:rsidRPr="004E792D" w:rsidRDefault="00CE19DB" w:rsidP="00DB3BC2">
            <w:pPr>
              <w:spacing w:after="0" w:line="240" w:lineRule="auto"/>
              <w:rPr>
                <w:rFonts w:ascii="Times New Roman" w:hAnsi="Times New Roman"/>
                <w:b/>
                <w:bCs/>
                <w:sz w:val="20"/>
                <w:szCs w:val="20"/>
                <w:lang w:eastAsia="tr-TR"/>
              </w:rPr>
            </w:pPr>
            <w:proofErr w:type="gramStart"/>
            <w:r w:rsidRPr="004E792D">
              <w:rPr>
                <w:rFonts w:ascii="TimesNewRomanPSMT" w:hAnsi="TimesNewRomanPSMT" w:cs="TimesNewRomanPSMT"/>
                <w:b/>
                <w:bCs/>
                <w:lang w:eastAsia="tr-TR"/>
              </w:rPr>
              <w:t>.…</w:t>
            </w:r>
            <w:proofErr w:type="gramEnd"/>
            <w:r w:rsidRPr="004E792D">
              <w:rPr>
                <w:rFonts w:ascii="TimesNewRomanPSMT" w:hAnsi="TimesNewRomanPSMT" w:cs="TimesNewRomanPSMT"/>
                <w:b/>
                <w:bCs/>
                <w:lang w:eastAsia="tr-TR"/>
              </w:rPr>
              <w:t xml:space="preserve">/.…/….                                                                                                      </w:t>
            </w:r>
          </w:p>
        </w:tc>
      </w:tr>
      <w:tr w:rsidR="00CE19DB" w:rsidRPr="004E792D" w:rsidTr="00DB3BC2">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jc w:val="center"/>
              <w:rPr>
                <w:rFonts w:ascii="Times New Roman" w:hAnsi="Times New Roman"/>
                <w:b/>
                <w:bCs/>
                <w:sz w:val="20"/>
                <w:szCs w:val="20"/>
                <w:lang w:eastAsia="tr-TR"/>
              </w:rPr>
            </w:pPr>
          </w:p>
          <w:p w:rsidR="00CE19DB" w:rsidRDefault="00CE19DB" w:rsidP="00DB3BC2">
            <w:pPr>
              <w:spacing w:after="0" w:line="240" w:lineRule="auto"/>
              <w:ind w:firstLine="360"/>
              <w:jc w:val="center"/>
              <w:rPr>
                <w:rFonts w:ascii="Times New Roman" w:hAnsi="Times New Roman"/>
                <w:b/>
                <w:bCs/>
                <w:sz w:val="24"/>
                <w:szCs w:val="24"/>
                <w:lang w:eastAsia="tr-TR"/>
              </w:rPr>
            </w:pPr>
            <w:r w:rsidRPr="004E792D">
              <w:rPr>
                <w:rFonts w:ascii="Times New Roman" w:hAnsi="Times New Roman"/>
                <w:b/>
                <w:bCs/>
                <w:sz w:val="24"/>
                <w:szCs w:val="24"/>
                <w:lang w:eastAsia="tr-TR"/>
              </w:rPr>
              <w:t>ONAYLAYAN</w:t>
            </w:r>
          </w:p>
          <w:p w:rsidR="00CE19DB" w:rsidRPr="004E792D" w:rsidRDefault="00CE19DB" w:rsidP="00DB3BC2">
            <w:pPr>
              <w:spacing w:after="0" w:line="240" w:lineRule="auto"/>
              <w:ind w:firstLine="360"/>
              <w:jc w:val="center"/>
              <w:rPr>
                <w:rFonts w:ascii="Times New Roman" w:hAnsi="Times New Roman"/>
                <w:b/>
                <w:bCs/>
                <w:color w:val="000000"/>
                <w:sz w:val="24"/>
                <w:szCs w:val="24"/>
                <w:lang w:eastAsia="tr-TR"/>
              </w:rPr>
            </w:pPr>
            <w:r w:rsidRPr="004E792D">
              <w:rPr>
                <w:rFonts w:ascii="Times New Roman" w:hAnsi="Times New Roman"/>
                <w:b/>
                <w:bCs/>
                <w:color w:val="000000"/>
                <w:sz w:val="24"/>
                <w:szCs w:val="24"/>
                <w:lang w:eastAsia="tr-TR"/>
              </w:rPr>
              <w:t>D</w:t>
            </w:r>
            <w:r>
              <w:rPr>
                <w:rFonts w:ascii="Times New Roman" w:hAnsi="Times New Roman"/>
                <w:b/>
                <w:bCs/>
                <w:color w:val="000000"/>
                <w:sz w:val="24"/>
                <w:szCs w:val="24"/>
                <w:lang w:eastAsia="tr-TR"/>
              </w:rPr>
              <w:t>ekan</w:t>
            </w:r>
          </w:p>
          <w:p w:rsidR="00CE19DB" w:rsidRPr="004E792D" w:rsidRDefault="00CE19DB" w:rsidP="00DB3BC2">
            <w:pPr>
              <w:spacing w:after="0" w:line="240" w:lineRule="auto"/>
              <w:ind w:firstLine="360"/>
              <w:jc w:val="center"/>
              <w:rPr>
                <w:rFonts w:ascii="Times New Roman" w:hAnsi="Times New Roman"/>
                <w:b/>
                <w:bCs/>
                <w:color w:val="000000"/>
                <w:sz w:val="24"/>
                <w:szCs w:val="24"/>
                <w:lang w:eastAsia="tr-TR"/>
              </w:rPr>
            </w:pPr>
          </w:p>
          <w:p w:rsidR="00CE19DB" w:rsidRPr="004E792D" w:rsidRDefault="00CE19DB" w:rsidP="00DB3BC2">
            <w:pPr>
              <w:spacing w:after="0" w:line="240" w:lineRule="auto"/>
              <w:rPr>
                <w:rFonts w:ascii="Times New Roman" w:hAnsi="Times New Roman"/>
                <w:b/>
                <w:bCs/>
                <w:sz w:val="24"/>
                <w:szCs w:val="24"/>
                <w:lang w:eastAsia="tr-TR"/>
              </w:rPr>
            </w:pPr>
            <w:r w:rsidRPr="004E792D">
              <w:rPr>
                <w:rFonts w:ascii="Times New Roman" w:hAnsi="Times New Roman"/>
                <w:b/>
                <w:bCs/>
                <w:sz w:val="24"/>
                <w:szCs w:val="24"/>
                <w:lang w:eastAsia="tr-TR"/>
              </w:rPr>
              <w:t xml:space="preserve">Tarih                                                                                                                   </w:t>
            </w:r>
          </w:p>
          <w:p w:rsidR="00CE19DB" w:rsidRPr="004E792D" w:rsidRDefault="00CE19DB" w:rsidP="00DB3BC2">
            <w:pPr>
              <w:spacing w:after="0" w:line="240" w:lineRule="auto"/>
              <w:rPr>
                <w:rFonts w:ascii="Times New Roman" w:hAnsi="Times New Roman"/>
                <w:b/>
                <w:bCs/>
                <w:sz w:val="24"/>
                <w:szCs w:val="24"/>
                <w:lang w:eastAsia="tr-TR"/>
              </w:rPr>
            </w:pPr>
            <w:proofErr w:type="gramStart"/>
            <w:r w:rsidRPr="004E792D">
              <w:rPr>
                <w:rFonts w:ascii="Times New Roman" w:hAnsi="Times New Roman"/>
                <w:b/>
                <w:bCs/>
                <w:sz w:val="24"/>
                <w:szCs w:val="24"/>
                <w:lang w:eastAsia="tr-TR"/>
              </w:rPr>
              <w:t>.…</w:t>
            </w:r>
            <w:proofErr w:type="gramEnd"/>
            <w:r w:rsidRPr="004E792D">
              <w:rPr>
                <w:rFonts w:ascii="Times New Roman" w:hAnsi="Times New Roman"/>
                <w:b/>
                <w:bCs/>
                <w:sz w:val="24"/>
                <w:szCs w:val="24"/>
                <w:lang w:eastAsia="tr-TR"/>
              </w:rPr>
              <w:t>/.…/….</w:t>
            </w:r>
          </w:p>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 xml:space="preserve">                                              </w:t>
            </w:r>
          </w:p>
        </w:tc>
      </w:tr>
    </w:tbl>
    <w:p w:rsidR="00CE19DB" w:rsidRDefault="00CE19DB" w:rsidP="00DB3BC2"/>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BÖLÜM SEKRETERLİKLERİ </w:t>
      </w: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757D6" w:rsidRDefault="00C757D6" w:rsidP="008A0F65">
      <w:pPr>
        <w:spacing w:after="0" w:line="240" w:lineRule="auto"/>
        <w:jc w:val="center"/>
        <w:rPr>
          <w:rFonts w:ascii="Comic Sans MS" w:hAnsi="Comic Sans MS" w:cs="Comic Sans MS"/>
          <w:b/>
          <w:bCs/>
          <w:color w:val="000000"/>
          <w:sz w:val="72"/>
          <w:szCs w:val="72"/>
          <w:lang w:eastAsia="tr-TR"/>
        </w:rPr>
      </w:pPr>
    </w:p>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0"/>
        <w:gridCol w:w="810"/>
        <w:gridCol w:w="5692"/>
      </w:tblGrid>
      <w:tr w:rsidR="00CE19DB" w:rsidRPr="00F0771C" w:rsidTr="00963025">
        <w:trPr>
          <w:trHeight w:val="397"/>
        </w:trPr>
        <w:tc>
          <w:tcPr>
            <w:tcW w:w="9286" w:type="dxa"/>
            <w:gridSpan w:val="3"/>
            <w:tcBorders>
              <w:top w:val="single" w:sz="4" w:space="0" w:color="auto"/>
              <w:bottom w:val="single" w:sz="4" w:space="0" w:color="auto"/>
            </w:tcBorders>
            <w:vAlign w:val="center"/>
          </w:tcPr>
          <w:p w:rsidR="00CE19DB" w:rsidRPr="00166C27" w:rsidRDefault="00CE19DB" w:rsidP="00963025">
            <w:pPr>
              <w:spacing w:after="0" w:line="240" w:lineRule="auto"/>
              <w:jc w:val="center"/>
              <w:rPr>
                <w:rFonts w:ascii="Times New Roman" w:hAnsi="Times New Roman"/>
                <w:b/>
                <w:bCs/>
                <w:sz w:val="20"/>
                <w:szCs w:val="20"/>
                <w:lang w:eastAsia="tr-TR"/>
              </w:rPr>
            </w:pPr>
            <w:r w:rsidRPr="00166C27">
              <w:rPr>
                <w:rFonts w:ascii="Times New Roman" w:hAnsi="Times New Roman"/>
                <w:b/>
                <w:bCs/>
                <w:sz w:val="20"/>
                <w:szCs w:val="20"/>
                <w:lang w:eastAsia="tr-TR"/>
              </w:rPr>
              <w:lastRenderedPageBreak/>
              <w:t>GÖREV/İŞ TANIMI FORMU</w:t>
            </w:r>
          </w:p>
        </w:tc>
      </w:tr>
      <w:tr w:rsidR="00CE19DB" w:rsidRPr="00F0771C" w:rsidTr="00963025">
        <w:trPr>
          <w:trHeight w:val="397"/>
        </w:trPr>
        <w:tc>
          <w:tcPr>
            <w:tcW w:w="9286" w:type="dxa"/>
            <w:gridSpan w:val="3"/>
            <w:tcBorders>
              <w:top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KADRO VEYA POZİSYONUN</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166C27">
              <w:rPr>
                <w:rFonts w:ascii="Times New Roman" w:hAnsi="Times New Roman"/>
                <w:sz w:val="20"/>
                <w:szCs w:val="20"/>
                <w:lang w:eastAsia="tr-TR"/>
              </w:rPr>
              <w:t xml:space="preserve"> Fakültesi/</w:t>
            </w:r>
            <w:r>
              <w:rPr>
                <w:rFonts w:ascii="Times New Roman" w:hAnsi="Times New Roman"/>
                <w:sz w:val="20"/>
                <w:szCs w:val="20"/>
                <w:lang w:eastAsia="tr-TR"/>
              </w:rPr>
              <w:t xml:space="preserve"> Bölüm Sekreterlikleri</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 xml:space="preserve">[ </w:t>
            </w:r>
            <w:r w:rsidRPr="00166C27">
              <w:rPr>
                <w:rFonts w:ascii="Times New Roman" w:hAnsi="Times New Roman"/>
                <w:color w:val="000000"/>
                <w:sz w:val="20"/>
                <w:szCs w:val="20"/>
                <w:lang w:eastAsia="tr-TR"/>
              </w:rPr>
              <w:t xml:space="preserve">X </w:t>
            </w:r>
            <w:r w:rsidRPr="00166C27">
              <w:rPr>
                <w:rFonts w:ascii="Times New Roman" w:hAnsi="Times New Roman"/>
                <w:sz w:val="20"/>
                <w:szCs w:val="20"/>
                <w:lang w:eastAsia="tr-TR"/>
              </w:rPr>
              <w:t>] MEMUR                 [  ] SÖZLEŞMELİ PERSONEL</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color w:val="000000"/>
                <w:sz w:val="20"/>
                <w:szCs w:val="20"/>
                <w:lang w:eastAsia="tr-TR"/>
              </w:rPr>
            </w:pPr>
            <w:r w:rsidRPr="00166C27">
              <w:rPr>
                <w:rFonts w:ascii="Times New Roman" w:hAnsi="Times New Roman"/>
                <w:b/>
                <w:bCs/>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color w:val="000000"/>
                <w:sz w:val="20"/>
                <w:szCs w:val="20"/>
                <w:lang w:eastAsia="tr-TR"/>
              </w:rPr>
            </w:pPr>
            <w:r w:rsidRPr="00166C27">
              <w:rPr>
                <w:rFonts w:ascii="Times New Roman" w:hAnsi="Times New Roman"/>
                <w:color w:val="000000"/>
                <w:sz w:val="20"/>
                <w:szCs w:val="20"/>
                <w:lang w:eastAsia="tr-TR"/>
              </w:rPr>
              <w:t>MEMUR</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BÖLÜM SEKRETERİ</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REKTÖR</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jc w:val="both"/>
              <w:rPr>
                <w:rFonts w:ascii="Times New Roman" w:hAnsi="Times New Roman"/>
                <w:sz w:val="20"/>
                <w:szCs w:val="20"/>
                <w:lang w:eastAsia="tr-TR"/>
              </w:rPr>
            </w:pPr>
            <w:r w:rsidRPr="00166C27">
              <w:rPr>
                <w:rFonts w:ascii="Times New Roman" w:hAnsi="Times New Roman"/>
                <w:color w:val="000000"/>
                <w:sz w:val="20"/>
                <w:szCs w:val="20"/>
                <w:lang w:eastAsia="tr-TR"/>
              </w:rPr>
              <w:t>FAKÜLTE SEKRETERİ, DEKAN</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Yok</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A. GÖREV/İŞLERE İLİŞKİN BİLGİLER</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 xml:space="preserve">               1) GÖREV/İŞİN KISA TANIMI</w:t>
            </w:r>
          </w:p>
          <w:p w:rsidR="00CE19DB" w:rsidRPr="00166C27" w:rsidRDefault="00CE19DB" w:rsidP="00963025">
            <w:pPr>
              <w:spacing w:after="0" w:line="240" w:lineRule="auto"/>
              <w:ind w:firstLine="567"/>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        Sorumlu olduğu bölüm/bölümlerin sekreterlik hizmetlerinin düzenli, etkili, verimli bir biçimde yerine getirilmesi.</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jc w:val="both"/>
              <w:rPr>
                <w:rFonts w:ascii="Times New Roman" w:hAnsi="Times New Roman"/>
                <w:b/>
                <w:bCs/>
                <w:sz w:val="20"/>
                <w:szCs w:val="20"/>
                <w:lang w:eastAsia="tr-TR"/>
              </w:rPr>
            </w:pPr>
            <w:r w:rsidRPr="00166C27">
              <w:rPr>
                <w:rFonts w:ascii="Times New Roman" w:hAnsi="Times New Roman"/>
                <w:b/>
                <w:bCs/>
                <w:sz w:val="20"/>
                <w:szCs w:val="20"/>
                <w:lang w:eastAsia="tr-TR"/>
              </w:rPr>
              <w:t xml:space="preserve">             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Sorumlu olduğu bölümün sekreterlik hizmetlerini (not alma, randevu ayarlama vb.)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color w:val="000000"/>
                <w:sz w:val="20"/>
                <w:szCs w:val="20"/>
                <w:lang w:eastAsia="tr-TR"/>
              </w:rPr>
              <w:t>Bölümün günlük yazışmalarını yapmak, işlerini takip etmek, işlemi bittikten sonra dosyalamak.</w:t>
            </w:r>
            <w:r w:rsidRPr="0010228A">
              <w:rPr>
                <w:rFonts w:ascii="Times New Roman" w:hAnsi="Times New Roman"/>
                <w:color w:val="000000"/>
                <w:sz w:val="20"/>
                <w:szCs w:val="20"/>
                <w:lang w:eastAsia="tr-TR"/>
              </w:rPr>
              <w:t xml:space="preserve"> </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0228A">
              <w:rPr>
                <w:rFonts w:ascii="Times New Roman" w:hAnsi="Times New Roman"/>
                <w:color w:val="000000"/>
                <w:sz w:val="20"/>
                <w:szCs w:val="20"/>
                <w:lang w:eastAsia="tr-TR"/>
              </w:rPr>
              <w:t>Güncel iş takibini yapmak.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Bölümle ilgili çeşitli evrak ve dokümanları hazırlamak.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0228A">
              <w:rPr>
                <w:rFonts w:ascii="Times New Roman" w:hAnsi="Times New Roman"/>
                <w:color w:val="000000"/>
                <w:sz w:val="20"/>
                <w:szCs w:val="20"/>
                <w:lang w:eastAsia="tr-TR"/>
              </w:rPr>
              <w:t>Bölü</w:t>
            </w:r>
            <w:r w:rsidRPr="00166C27">
              <w:rPr>
                <w:rFonts w:ascii="Times New Roman" w:hAnsi="Times New Roman"/>
                <w:sz w:val="20"/>
                <w:szCs w:val="20"/>
                <w:lang w:eastAsia="tr-TR"/>
              </w:rPr>
              <w:t>m faaliyetlerini ilgilendiren mevzuatı sürekli takip etmek.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sz w:val="20"/>
                <w:szCs w:val="20"/>
                <w:lang w:eastAsia="tr-TR"/>
              </w:rPr>
              <w:t>Sistem üzerinden gelen yazıları, alınan talimat doğrultusunda,  bölüm öğretim elemanlarına duyurmak.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color w:val="000000"/>
                <w:sz w:val="20"/>
                <w:szCs w:val="20"/>
                <w:lang w:eastAsia="tr-TR"/>
              </w:rPr>
              <w:t>Bölümden giden ve bölüme gelen yazıların evrak kayıtlarını “giden” ve “gelen” olarak işlemek, suretlerini dosyalamak.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Kendisinin sorumluğuna verilen öğrenci işleri ile ilgili tüm iş ve işlemleri yerine getirmek.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Öğrenciler ile ilgili gelen yazıları Anabilim Dalı Başkanlarına, danışmanlara ve dersin öğretim elemanlarına duyurmak, görüş </w:t>
            </w:r>
            <w:r w:rsidRPr="00B42420">
              <w:rPr>
                <w:rFonts w:ascii="Times New Roman" w:hAnsi="Times New Roman"/>
                <w:color w:val="000000"/>
                <w:sz w:val="20"/>
                <w:szCs w:val="20"/>
                <w:lang w:eastAsia="tr-TR"/>
              </w:rPr>
              <w:t xml:space="preserve">istenen yazılarla ilgili bölüm sekreterliğine verilen yazıları üst yazı ile ilgili birime bildirmek.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Bölüme getirilen imza </w:t>
            </w:r>
            <w:r w:rsidRPr="006C434B">
              <w:rPr>
                <w:rFonts w:ascii="Times New Roman" w:hAnsi="Times New Roman"/>
                <w:color w:val="000000"/>
                <w:sz w:val="20"/>
                <w:szCs w:val="20"/>
                <w:lang w:eastAsia="tr-TR"/>
              </w:rPr>
              <w:t xml:space="preserve">dosyalarını inceleyip, eksiklikler varsa giderilmesini sağlamak, </w:t>
            </w:r>
            <w:r w:rsidRPr="00166C27">
              <w:rPr>
                <w:rFonts w:ascii="Times New Roman" w:hAnsi="Times New Roman"/>
                <w:color w:val="000000"/>
                <w:sz w:val="20"/>
                <w:szCs w:val="20"/>
                <w:lang w:eastAsia="tr-TR"/>
              </w:rPr>
              <w:t>imzadan sonra ilgili birimlere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color w:val="000000"/>
                <w:sz w:val="20"/>
                <w:szCs w:val="20"/>
                <w:lang w:eastAsia="tr-TR"/>
              </w:rPr>
              <w:t>İş akışındaki günlük acil yazılara ilişkin Bölüm Başkanını bilgilendirmek.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color w:val="000000"/>
                <w:sz w:val="20"/>
                <w:szCs w:val="20"/>
                <w:lang w:eastAsia="tr-TR"/>
              </w:rPr>
              <w:t>Bölüm Kurullarının gündemini hazırlamak, ilgililere duyurmak ve alınan kararları Bölüm Kurulu üyelerine imzalatarak ilgili birimlere göndermek.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Bölümle ilgili yapılacak toplantıları personele duyurmak.</w:t>
            </w:r>
          </w:p>
          <w:p w:rsidR="00CE19DB"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Öğretim elemanlarının yurt içi ve yurt dışı bilimsel toplantılara katılması, inceleme, araştırma ve uygulama yapmak üzere görevlendirmesine ilişkin yazışmalarını yapmak.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Yapılamayan derslerle ilgili öğretim elemanları tarafından verilen telafi dilekçelerini almak ve gerekli yazışmaları yürütmek.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 xml:space="preserve">Bölüme verilen doğum, ölüm, rapor, görevlendirme vb. yazıları ilgili birime iletmek ve gerekli yazışmaları yapmak. </w:t>
            </w:r>
          </w:p>
          <w:p w:rsidR="00CE19DB" w:rsidRPr="004C7EF8" w:rsidRDefault="00CE19DB" w:rsidP="00963025">
            <w:pPr>
              <w:numPr>
                <w:ilvl w:val="0"/>
                <w:numId w:val="10"/>
              </w:numPr>
              <w:spacing w:after="0" w:line="240" w:lineRule="auto"/>
              <w:jc w:val="both"/>
              <w:rPr>
                <w:rFonts w:ascii="Times New Roman" w:hAnsi="Times New Roman"/>
                <w:color w:val="000000"/>
                <w:sz w:val="20"/>
                <w:szCs w:val="20"/>
                <w:lang w:eastAsia="tr-TR"/>
              </w:rPr>
            </w:pPr>
            <w:r w:rsidRPr="004C7EF8">
              <w:rPr>
                <w:rFonts w:ascii="Times New Roman" w:hAnsi="Times New Roman"/>
                <w:color w:val="000000"/>
                <w:sz w:val="20"/>
                <w:szCs w:val="20"/>
                <w:lang w:eastAsia="tr-TR"/>
              </w:rPr>
              <w:t>Bölümün dosyalama işlemlerini yapmak, arşive devredilecek malzemelerin teslimini sağlamak.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Öğretim üyeleri tarafından hazırlanan ek ders ve sınav puantajlarını zamanında muhasebe birimine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Kurallara uygun</w:t>
            </w:r>
            <w:r w:rsidRPr="00166C27">
              <w:rPr>
                <w:rFonts w:ascii="Times New Roman" w:hAnsi="Times New Roman"/>
                <w:color w:val="000000"/>
                <w:sz w:val="20"/>
                <w:szCs w:val="20"/>
                <w:lang w:eastAsia="tr-TR"/>
              </w:rPr>
              <w:t xml:space="preserve"> yazılmış, bölümü ilgilendiren öğrenci dilekçelerini kontrol ederek almak, işleme koymak ve sonuçlandırmak.</w:t>
            </w:r>
          </w:p>
          <w:p w:rsidR="00CE19DB" w:rsidRPr="00DA207D" w:rsidRDefault="00CE19DB" w:rsidP="00963025">
            <w:pPr>
              <w:numPr>
                <w:ilvl w:val="0"/>
                <w:numId w:val="10"/>
              </w:numPr>
              <w:spacing w:after="0" w:line="240" w:lineRule="auto"/>
              <w:jc w:val="both"/>
              <w:rPr>
                <w:rFonts w:ascii="Times New Roman" w:hAnsi="Times New Roman"/>
                <w:color w:val="000000"/>
                <w:sz w:val="20"/>
                <w:szCs w:val="20"/>
                <w:lang w:eastAsia="tr-TR"/>
              </w:rPr>
            </w:pPr>
            <w:r w:rsidRPr="00DA207D">
              <w:rPr>
                <w:rFonts w:ascii="Times New Roman" w:hAnsi="Times New Roman"/>
                <w:color w:val="000000"/>
                <w:sz w:val="20"/>
                <w:szCs w:val="20"/>
                <w:lang w:eastAsia="tr-TR"/>
              </w:rPr>
              <w:t xml:space="preserve">Yıllık izinler ve diğer idari </w:t>
            </w:r>
            <w:r w:rsidRPr="00B42420">
              <w:rPr>
                <w:rFonts w:ascii="Times New Roman" w:hAnsi="Times New Roman"/>
                <w:color w:val="000000"/>
                <w:sz w:val="20"/>
                <w:szCs w:val="20"/>
                <w:lang w:eastAsia="tr-TR"/>
              </w:rPr>
              <w:t>izinlerle ilgili yazışmaları yapmak.</w:t>
            </w:r>
            <w:r w:rsidRPr="00DA207D">
              <w:rPr>
                <w:rFonts w:ascii="Times New Roman" w:hAnsi="Times New Roman"/>
                <w:color w:val="0000FF"/>
                <w:sz w:val="20"/>
                <w:szCs w:val="20"/>
                <w:lang w:eastAsia="tr-TR"/>
              </w:rPr>
              <w:t xml:space="preserve"> </w:t>
            </w:r>
          </w:p>
          <w:p w:rsidR="00CE19DB" w:rsidRPr="00DA207D" w:rsidRDefault="00CE19DB" w:rsidP="00963025">
            <w:pPr>
              <w:numPr>
                <w:ilvl w:val="0"/>
                <w:numId w:val="10"/>
              </w:numPr>
              <w:spacing w:after="0" w:line="240" w:lineRule="auto"/>
              <w:jc w:val="both"/>
              <w:rPr>
                <w:rFonts w:ascii="Times New Roman" w:hAnsi="Times New Roman"/>
                <w:color w:val="000000"/>
                <w:sz w:val="20"/>
                <w:szCs w:val="20"/>
                <w:lang w:eastAsia="tr-TR"/>
              </w:rPr>
            </w:pPr>
            <w:r w:rsidRPr="00DA207D">
              <w:rPr>
                <w:rFonts w:ascii="Times New Roman" w:hAnsi="Times New Roman"/>
                <w:color w:val="000000"/>
                <w:sz w:val="20"/>
                <w:szCs w:val="20"/>
                <w:lang w:eastAsia="tr-TR"/>
              </w:rPr>
              <w:t xml:space="preserve"> </w:t>
            </w:r>
            <w:proofErr w:type="gramStart"/>
            <w:r w:rsidRPr="00DA207D">
              <w:rPr>
                <w:rFonts w:ascii="Times New Roman" w:hAnsi="Times New Roman"/>
                <w:color w:val="000000"/>
                <w:sz w:val="20"/>
                <w:szCs w:val="20"/>
                <w:lang w:eastAsia="tr-TR"/>
              </w:rPr>
              <w:t>Bölümün kırtasiye,  demirbaş eşya vb. ihtiyaçlarının zamanında istenip temin edilmesini sağlamak.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lastRenderedPageBreak/>
              <w:t>Bölüm öğrencilerinin hizmetine sunulan derslik, laboratuvar vb. bakım-onarım işlerini ve eğitimi engelleyen aksaklıkları Dekanlığa bildirmek.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Yaz okulundan faydalanmak isteyen öğrencilerin dilekçelerine istinaden alınan kararları Dekanlığa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Kurum dışından gelen iç ve dış postaları ( kargo, tebligat vb.) ilgili kişilere ulaştırmak.</w:t>
            </w:r>
          </w:p>
          <w:p w:rsidR="00CE19DB" w:rsidRPr="006C434B" w:rsidRDefault="00CE19DB" w:rsidP="00963025">
            <w:pPr>
              <w:numPr>
                <w:ilvl w:val="0"/>
                <w:numId w:val="10"/>
              </w:numPr>
              <w:spacing w:after="0" w:line="240" w:lineRule="auto"/>
              <w:jc w:val="both"/>
              <w:rPr>
                <w:rFonts w:ascii="Times New Roman" w:hAnsi="Times New Roman"/>
                <w:color w:val="000000"/>
                <w:sz w:val="20"/>
                <w:szCs w:val="20"/>
                <w:lang w:eastAsia="tr-TR"/>
              </w:rPr>
            </w:pPr>
            <w:r w:rsidRPr="006C434B">
              <w:rPr>
                <w:rFonts w:ascii="Times New Roman" w:hAnsi="Times New Roman"/>
                <w:color w:val="000000"/>
                <w:sz w:val="20"/>
                <w:szCs w:val="20"/>
                <w:lang w:eastAsia="tr-TR"/>
              </w:rPr>
              <w:t xml:space="preserve">Rapor ve </w:t>
            </w:r>
            <w:proofErr w:type="spellStart"/>
            <w:r w:rsidRPr="006C434B">
              <w:rPr>
                <w:rFonts w:ascii="Times New Roman" w:hAnsi="Times New Roman"/>
                <w:color w:val="000000"/>
                <w:sz w:val="20"/>
                <w:szCs w:val="20"/>
                <w:lang w:eastAsia="tr-TR"/>
              </w:rPr>
              <w:t>özürü</w:t>
            </w:r>
            <w:proofErr w:type="spellEnd"/>
            <w:r w:rsidRPr="006C434B">
              <w:rPr>
                <w:rFonts w:ascii="Times New Roman" w:hAnsi="Times New Roman"/>
                <w:color w:val="000000"/>
                <w:sz w:val="20"/>
                <w:szCs w:val="20"/>
                <w:lang w:eastAsia="tr-TR"/>
              </w:rPr>
              <w:t xml:space="preserve"> bulunan öğrencileri Bölüm Başkanına veya yardımcısına bildirmek.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Enstitüden gelen belgeleri kayıt etmek ve Anabilim Dalı Başkanına havale etmek.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color w:val="000000"/>
                <w:sz w:val="20"/>
                <w:szCs w:val="20"/>
                <w:lang w:eastAsia="tr-TR"/>
              </w:rPr>
              <w:t>Yüksek lisans ve doktora öğrencileriyle ilgili evrakları Enstitüye ulaştırmak ve dosyalamak.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Görev süresi bitecek olan öğretim elemanlarının, görev sürelerinin uzatılması için gerekli belgeleri Dekanlığa iletmek.</w:t>
            </w:r>
          </w:p>
          <w:p w:rsidR="00CE19DB" w:rsidRPr="006C434B" w:rsidRDefault="00CE19DB" w:rsidP="00963025">
            <w:pPr>
              <w:numPr>
                <w:ilvl w:val="0"/>
                <w:numId w:val="10"/>
              </w:numPr>
              <w:spacing w:after="0" w:line="240" w:lineRule="auto"/>
              <w:jc w:val="both"/>
              <w:rPr>
                <w:rFonts w:ascii="Times New Roman" w:hAnsi="Times New Roman"/>
                <w:color w:val="000000"/>
                <w:sz w:val="20"/>
                <w:szCs w:val="20"/>
                <w:lang w:eastAsia="tr-TR"/>
              </w:rPr>
            </w:pPr>
            <w:r w:rsidRPr="006C434B">
              <w:rPr>
                <w:rFonts w:ascii="Times New Roman" w:hAnsi="Times New Roman"/>
                <w:color w:val="000000"/>
                <w:sz w:val="20"/>
                <w:szCs w:val="20"/>
                <w:lang w:eastAsia="tr-TR"/>
              </w:rPr>
              <w:t>Bahar ve güz döneminde açılacak olan derslerle ilgili yazışmaları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gramStart"/>
            <w:r w:rsidRPr="00166C27">
              <w:rPr>
                <w:rFonts w:ascii="Times New Roman" w:hAnsi="Times New Roman"/>
                <w:color w:val="000000"/>
                <w:sz w:val="20"/>
                <w:szCs w:val="20"/>
                <w:lang w:eastAsia="tr-TR"/>
              </w:rPr>
              <w:t xml:space="preserve">Doktora öğrencilerinin yeterlik sınav evrakları, tez konusu, sınav jürilerinin belirlenmesi, TİK raporu, tez tutanağı, jüri önerisi, tez savunması yazılarını ilgili Enstitüye göndermek. </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proofErr w:type="spellStart"/>
            <w:r w:rsidRPr="00166C27">
              <w:rPr>
                <w:rFonts w:ascii="Times New Roman" w:hAnsi="Times New Roman"/>
                <w:color w:val="000000"/>
                <w:sz w:val="20"/>
                <w:szCs w:val="20"/>
                <w:lang w:eastAsia="tr-TR"/>
              </w:rPr>
              <w:t>Erasmus</w:t>
            </w:r>
            <w:proofErr w:type="spellEnd"/>
            <w:r w:rsidRPr="00166C27">
              <w:rPr>
                <w:rFonts w:ascii="Times New Roman" w:hAnsi="Times New Roman"/>
                <w:color w:val="000000"/>
                <w:sz w:val="20"/>
                <w:szCs w:val="20"/>
                <w:lang w:eastAsia="tr-TR"/>
              </w:rPr>
              <w:t>, Farabi vb. öğrencilerinin ders alma, ekle-sil ve not durumları ile ilgili Bölüm Kurul Kararlarını yazmak ve Dekanlığa göndermek.</w:t>
            </w:r>
          </w:p>
          <w:p w:rsidR="00CE19DB" w:rsidRPr="00990FB6" w:rsidRDefault="00CE19DB" w:rsidP="00963025">
            <w:pPr>
              <w:numPr>
                <w:ilvl w:val="0"/>
                <w:numId w:val="10"/>
              </w:numPr>
              <w:spacing w:after="0" w:line="240" w:lineRule="auto"/>
              <w:jc w:val="both"/>
              <w:rPr>
                <w:rFonts w:ascii="Times New Roman" w:hAnsi="Times New Roman"/>
                <w:color w:val="FF0000"/>
                <w:sz w:val="20"/>
                <w:szCs w:val="20"/>
                <w:lang w:eastAsia="tr-TR"/>
              </w:rPr>
            </w:pPr>
            <w:r w:rsidRPr="00A44AA4">
              <w:rPr>
                <w:rFonts w:ascii="Times New Roman" w:hAnsi="Times New Roman"/>
                <w:color w:val="000000"/>
                <w:sz w:val="20"/>
                <w:szCs w:val="20"/>
                <w:lang w:eastAsia="tr-TR"/>
              </w:rPr>
              <w:t xml:space="preserve">Öğrencilerle </w:t>
            </w:r>
            <w:r w:rsidRPr="00B42420">
              <w:rPr>
                <w:rFonts w:ascii="Times New Roman" w:hAnsi="Times New Roman"/>
                <w:color w:val="000000"/>
                <w:sz w:val="20"/>
                <w:szCs w:val="20"/>
                <w:lang w:eastAsia="tr-TR"/>
              </w:rPr>
              <w:t>ilgili (not düzeltme, not bildirim, ekle-sil vb.) evrakları kayda almak ve ilgili birimle yazışmasını takip etmek.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Sınav (Ara sınav, yarıyıl sonu sınavı, mazeret, tek ders, bütünleme vb.) </w:t>
            </w:r>
            <w:r w:rsidRPr="00B42420">
              <w:rPr>
                <w:rFonts w:ascii="Times New Roman" w:hAnsi="Times New Roman"/>
                <w:color w:val="000000"/>
                <w:sz w:val="20"/>
                <w:szCs w:val="20"/>
                <w:lang w:eastAsia="tr-TR"/>
              </w:rPr>
              <w:t>ilanı konusunda hatırlatma yapmak ve bölümle ilgili diğer duyuru işlemlerini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Bölüme ait resmi belge ve bilgileri ilgisiz kişilere vermemek, Bölümde gizliliğe önem vermek, işlemlerin doğru, hızlı ve güvenilir bir şekilde sonuçlanması ilkesinden ayrılmamak.</w:t>
            </w:r>
          </w:p>
          <w:p w:rsidR="00CE19DB" w:rsidRPr="00166C27" w:rsidRDefault="00CE19DB" w:rsidP="00963025">
            <w:pPr>
              <w:numPr>
                <w:ilvl w:val="0"/>
                <w:numId w:val="10"/>
              </w:numPr>
              <w:spacing w:after="0" w:line="240" w:lineRule="auto"/>
              <w:contextualSpacing/>
              <w:jc w:val="both"/>
              <w:rPr>
                <w:rFonts w:ascii="Times New Roman" w:hAnsi="Times New Roman"/>
                <w:color w:val="000000"/>
                <w:sz w:val="20"/>
                <w:szCs w:val="20"/>
              </w:rPr>
            </w:pPr>
            <w:proofErr w:type="gramStart"/>
            <w:r w:rsidRPr="00166C27">
              <w:rPr>
                <w:rFonts w:ascii="Times New Roman" w:hAnsi="Times New Roman"/>
                <w:color w:val="000000"/>
                <w:sz w:val="20"/>
                <w:szCs w:val="20"/>
              </w:rPr>
              <w:t>Öğretim Üyesi görevlendirilmesi, danışman görevlendirilmesi ve sınav programlarına ait formları düzenlemek.</w:t>
            </w:r>
            <w:proofErr w:type="gramEnd"/>
          </w:p>
          <w:p w:rsidR="00CE19DB" w:rsidRPr="00166C27" w:rsidRDefault="00CE19DB" w:rsidP="00963025">
            <w:pPr>
              <w:numPr>
                <w:ilvl w:val="0"/>
                <w:numId w:val="10"/>
              </w:numPr>
              <w:spacing w:after="0" w:line="240" w:lineRule="auto"/>
              <w:contextualSpacing/>
              <w:jc w:val="both"/>
              <w:rPr>
                <w:rFonts w:ascii="Times New Roman" w:hAnsi="Times New Roman"/>
                <w:color w:val="000000"/>
                <w:sz w:val="20"/>
                <w:szCs w:val="20"/>
              </w:rPr>
            </w:pPr>
            <w:proofErr w:type="gramStart"/>
            <w:r w:rsidRPr="00166C27">
              <w:rPr>
                <w:rFonts w:ascii="Times New Roman" w:hAnsi="Times New Roman"/>
                <w:color w:val="000000"/>
                <w:sz w:val="20"/>
                <w:szCs w:val="20"/>
              </w:rPr>
              <w:t>İhtiyaç halinde Fakültenin diğer birimlerine yardımcı olmak.</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rPr>
              <w:t>Görevleriyle ilgili evrak, taşınır ve taşınmaz malları korumak, saklamak.</w:t>
            </w:r>
            <w:r w:rsidRPr="00166C27">
              <w:rPr>
                <w:rFonts w:ascii="Times New Roman" w:hAnsi="Times New Roman"/>
                <w:color w:val="000000"/>
                <w:sz w:val="20"/>
                <w:szCs w:val="20"/>
                <w:lang w:eastAsia="tr-TR"/>
              </w:rPr>
              <w:t xml:space="preserve">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İş hacmi yoğun olan birimlere, amirin saptayacağı esaslara göre yardımcı olmak.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Kendisine verilen görevleri zamanında, eksiksiz, işgücü, zaman ve malzeme tasarrufu sağlayacak şekilde yerine getirmek.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Kendi sorumluluğunda olan büro makineleri ve demirbaşların her türlü hasara karşı korunması için gerekli tedbirleri almak. </w:t>
            </w:r>
            <w:proofErr w:type="gramStart"/>
            <w:r w:rsidRPr="00166C27">
              <w:rPr>
                <w:rFonts w:ascii="Times New Roman" w:hAnsi="Times New Roman"/>
                <w:color w:val="000000"/>
                <w:sz w:val="20"/>
                <w:szCs w:val="20"/>
                <w:lang w:eastAsia="tr-TR"/>
              </w:rPr>
              <w:t xml:space="preserve">Sorumluluğundaki mevcut araç, gereç ve her türlü malzemenin yerinde ve ekonomik kullanılmasını sağlamak. </w:t>
            </w:r>
            <w:proofErr w:type="gramEnd"/>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Fakülte Sekreterinin ve Dekanın görev alanı ile ilgili verdiği diğer işleri yapmak.</w:t>
            </w:r>
          </w:p>
          <w:p w:rsidR="00CE19DB" w:rsidRPr="00166C27" w:rsidRDefault="00CE19DB" w:rsidP="007963EF">
            <w:pPr>
              <w:numPr>
                <w:ilvl w:val="0"/>
                <w:numId w:val="10"/>
              </w:numPr>
              <w:spacing w:after="0" w:line="240" w:lineRule="auto"/>
              <w:jc w:val="both"/>
              <w:rPr>
                <w:rFonts w:ascii="Times New Roman" w:hAnsi="Times New Roman"/>
                <w:color w:val="FF0000"/>
                <w:sz w:val="20"/>
                <w:szCs w:val="20"/>
                <w:lang w:eastAsia="tr-TR"/>
              </w:rPr>
            </w:pPr>
            <w:r w:rsidRPr="00166C27">
              <w:rPr>
                <w:rFonts w:ascii="Times New Roman" w:hAnsi="Times New Roman"/>
                <w:color w:val="000000"/>
                <w:sz w:val="20"/>
                <w:szCs w:val="20"/>
                <w:lang w:eastAsia="tr-TR"/>
              </w:rPr>
              <w:t>Bölüm Sekreteri, yaptığı iş/işlemlerden dolayı</w:t>
            </w:r>
            <w:r>
              <w:rPr>
                <w:rFonts w:ascii="Times New Roman" w:hAnsi="Times New Roman"/>
                <w:color w:val="000000"/>
                <w:sz w:val="20"/>
                <w:szCs w:val="20"/>
                <w:lang w:eastAsia="tr-TR"/>
              </w:rPr>
              <w:t xml:space="preserve">, </w:t>
            </w:r>
            <w:r w:rsidRPr="00166C27">
              <w:rPr>
                <w:rFonts w:ascii="Times New Roman" w:hAnsi="Times New Roman"/>
                <w:color w:val="000000"/>
                <w:sz w:val="20"/>
                <w:szCs w:val="20"/>
                <w:lang w:eastAsia="tr-TR"/>
              </w:rPr>
              <w:t>Fakülte Sekreterine ve Dekana karşı sorumludur.</w:t>
            </w:r>
          </w:p>
        </w:tc>
      </w:tr>
      <w:tr w:rsidR="00CE19DB" w:rsidRPr="00F0771C" w:rsidTr="00963025">
        <w:trPr>
          <w:trHeight w:val="397"/>
        </w:trPr>
        <w:tc>
          <w:tcPr>
            <w:tcW w:w="9286" w:type="dxa"/>
            <w:gridSpan w:val="3"/>
            <w:tcBorders>
              <w:top w:val="single" w:sz="4" w:space="0" w:color="auto"/>
              <w:bottom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p>
        </w:tc>
      </w:tr>
      <w:tr w:rsidR="00CE19DB" w:rsidRPr="00F0771C"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540"/>
              <w:rPr>
                <w:rFonts w:ascii="Times New Roman" w:hAnsi="Times New Roman"/>
                <w:b/>
                <w:bCs/>
                <w:sz w:val="20"/>
                <w:szCs w:val="20"/>
                <w:lang w:eastAsia="tr-TR"/>
              </w:rPr>
            </w:pPr>
            <w:r w:rsidRPr="00166C27">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Kapalı alan</w:t>
            </w:r>
          </w:p>
        </w:tc>
      </w:tr>
      <w:tr w:rsidR="00CE19DB" w:rsidRPr="00F0771C"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540"/>
              <w:rPr>
                <w:rFonts w:ascii="Times New Roman" w:hAnsi="Times New Roman"/>
                <w:b/>
                <w:bCs/>
                <w:sz w:val="20"/>
                <w:szCs w:val="20"/>
                <w:lang w:eastAsia="tr-TR"/>
              </w:rPr>
            </w:pPr>
            <w:r w:rsidRPr="00166C27">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color w:val="000000"/>
                <w:sz w:val="20"/>
                <w:szCs w:val="20"/>
                <w:lang w:eastAsia="tr-TR"/>
              </w:rPr>
              <w:t>Yok</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4) GÖREV/İŞİN GEREKTİRDİĞİ AĞIRLIKLI ÇABA</w:t>
            </w:r>
          </w:p>
          <w:p w:rsidR="00CE19DB" w:rsidRPr="00166C27" w:rsidRDefault="00CE19DB" w:rsidP="00963025">
            <w:pPr>
              <w:spacing w:after="0" w:line="240" w:lineRule="auto"/>
              <w:ind w:firstLine="360"/>
              <w:rPr>
                <w:rFonts w:ascii="Times New Roman" w:hAnsi="Times New Roman"/>
                <w:sz w:val="20"/>
                <w:szCs w:val="20"/>
                <w:lang w:eastAsia="tr-TR"/>
              </w:rPr>
            </w:pPr>
            <w:r w:rsidRPr="00166C27">
              <w:rPr>
                <w:rFonts w:ascii="Times New Roman" w:hAnsi="Times New Roman"/>
                <w:b/>
                <w:bCs/>
                <w:sz w:val="20"/>
                <w:szCs w:val="20"/>
                <w:lang w:eastAsia="tr-TR"/>
              </w:rPr>
              <w:t xml:space="preserve">    </w:t>
            </w:r>
            <w:r w:rsidRPr="00166C27">
              <w:rPr>
                <w:rFonts w:ascii="Times New Roman" w:hAnsi="Times New Roman"/>
                <w:sz w:val="20"/>
                <w:szCs w:val="20"/>
                <w:lang w:eastAsia="tr-TR"/>
              </w:rPr>
              <w:t xml:space="preserve">[  ] FİZİKSEL ÇABA                 [   ] ZİHİNSEL ÇABA              [ X ] HER İKİSİ DE    </w:t>
            </w:r>
          </w:p>
        </w:tc>
      </w:tr>
      <w:tr w:rsidR="00CE19DB" w:rsidRPr="00F0771C" w:rsidTr="00963025">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B.  ATANACAKLARDA ARANACAK NİTELİKLER</w:t>
            </w:r>
          </w:p>
        </w:tc>
      </w:tr>
      <w:tr w:rsidR="00CE19DB" w:rsidRPr="00F0771C" w:rsidTr="00963025">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1) GEREKLİ ÖĞRENİM DÜZEYİ VE BÖLÜMÜ</w:t>
            </w:r>
          </w:p>
          <w:p w:rsidR="00CE19DB" w:rsidRPr="00166C27" w:rsidRDefault="00CE19DB" w:rsidP="00963025">
            <w:pPr>
              <w:spacing w:after="0" w:line="240" w:lineRule="auto"/>
              <w:ind w:firstLine="567"/>
              <w:rPr>
                <w:rFonts w:ascii="Times New Roman" w:hAnsi="Times New Roman"/>
                <w:color w:val="000000"/>
                <w:sz w:val="20"/>
                <w:szCs w:val="20"/>
                <w:lang w:eastAsia="tr-TR"/>
              </w:rPr>
            </w:pPr>
            <w:r w:rsidRPr="00166C27">
              <w:rPr>
                <w:rFonts w:ascii="Times New Roman" w:hAnsi="Times New Roman"/>
                <w:color w:val="000000"/>
                <w:sz w:val="20"/>
                <w:szCs w:val="20"/>
                <w:lang w:eastAsia="tr-TR"/>
              </w:rPr>
              <w:t>En az ön lisans mezunu olmak ( İşletme, İktisat, Maliye, İstatistik, Hukuk, Kamu Yönetimi, Tarih, Coğrafya, Türk Dili ve Edebiyatı vb.)</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sz w:val="20"/>
                <w:szCs w:val="20"/>
                <w:lang w:eastAsia="tr-TR"/>
              </w:rPr>
            </w:pPr>
            <w:r w:rsidRPr="00166C27">
              <w:rPr>
                <w:rFonts w:ascii="Times New Roman" w:hAnsi="Times New Roman"/>
                <w:b/>
                <w:bCs/>
                <w:sz w:val="20"/>
                <w:szCs w:val="20"/>
                <w:lang w:eastAsia="tr-TR"/>
              </w:rPr>
              <w:t>2) GEREKLİ MESLEKİ EĞİTİM, SERTİFİKA, DİĞER EĞİTİMLER</w:t>
            </w:r>
            <w:r w:rsidRPr="00166C27">
              <w:rPr>
                <w:rFonts w:ascii="Times New Roman" w:hAnsi="Times New Roman"/>
                <w:sz w:val="20"/>
                <w:szCs w:val="20"/>
                <w:lang w:eastAsia="tr-TR"/>
              </w:rPr>
              <w:t xml:space="preserve"> </w:t>
            </w:r>
          </w:p>
          <w:p w:rsidR="00CE19DB" w:rsidRPr="00166C27" w:rsidRDefault="00CE19DB" w:rsidP="00963025">
            <w:pPr>
              <w:spacing w:after="0" w:line="240" w:lineRule="auto"/>
              <w:ind w:firstLine="360"/>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    Alanı ile ilgili eğitim almış olmak veya “Bilgisayar İşletmeni </w:t>
            </w:r>
            <w:proofErr w:type="spellStart"/>
            <w:r w:rsidRPr="00166C27">
              <w:rPr>
                <w:rFonts w:ascii="Times New Roman" w:hAnsi="Times New Roman"/>
                <w:color w:val="000000"/>
                <w:sz w:val="20"/>
                <w:szCs w:val="20"/>
                <w:lang w:eastAsia="tr-TR"/>
              </w:rPr>
              <w:t>Sertifikası”na</w:t>
            </w:r>
            <w:proofErr w:type="spellEnd"/>
            <w:r w:rsidRPr="00166C27">
              <w:rPr>
                <w:rFonts w:ascii="Times New Roman" w:hAnsi="Times New Roman"/>
                <w:color w:val="000000"/>
                <w:sz w:val="20"/>
                <w:szCs w:val="20"/>
                <w:lang w:eastAsia="tr-TR"/>
              </w:rPr>
              <w:t xml:space="preserve"> sahip olmak.</w:t>
            </w:r>
            <w:r w:rsidRPr="00166C27">
              <w:rPr>
                <w:rFonts w:ascii="Times New Roman" w:hAnsi="Times New Roman"/>
                <w:color w:val="000000"/>
                <w:vertAlign w:val="superscript"/>
                <w:lang w:eastAsia="tr-TR"/>
              </w:rPr>
              <w:footnoteReference w:id="3"/>
            </w:r>
            <w:r w:rsidRPr="00166C27">
              <w:rPr>
                <w:rFonts w:ascii="Times New Roman" w:hAnsi="Times New Roman"/>
                <w:color w:val="000000"/>
                <w:sz w:val="20"/>
                <w:szCs w:val="20"/>
                <w:lang w:eastAsia="tr-TR"/>
              </w:rPr>
              <w:t xml:space="preserve">   </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3) GEREKLİ YABANCI DİL VE DÜZEYİ</w:t>
            </w:r>
          </w:p>
          <w:p w:rsidR="00CE19DB" w:rsidRPr="00166C27" w:rsidRDefault="00CE19DB" w:rsidP="00963025">
            <w:pPr>
              <w:spacing w:after="0" w:line="240" w:lineRule="auto"/>
              <w:ind w:firstLine="360"/>
              <w:rPr>
                <w:rFonts w:ascii="Times New Roman" w:hAnsi="Times New Roman"/>
                <w:sz w:val="20"/>
                <w:szCs w:val="20"/>
                <w:lang w:eastAsia="tr-TR"/>
              </w:rPr>
            </w:pPr>
            <w:r w:rsidRPr="00166C27">
              <w:rPr>
                <w:rFonts w:ascii="Times New Roman" w:hAnsi="Times New Roman"/>
                <w:sz w:val="20"/>
                <w:szCs w:val="20"/>
                <w:lang w:eastAsia="tr-TR"/>
              </w:rPr>
              <w:t xml:space="preserve">    Gerekmiyor.</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4) GEREKLİ HİZMET SÜRESİ</w:t>
            </w:r>
          </w:p>
          <w:p w:rsidR="00CE19DB" w:rsidRPr="00166C27" w:rsidRDefault="00CE19DB" w:rsidP="00963025">
            <w:pPr>
              <w:spacing w:after="0" w:line="240" w:lineRule="auto"/>
              <w:ind w:firstLine="360"/>
              <w:jc w:val="both"/>
              <w:rPr>
                <w:rFonts w:ascii="Times New Roman" w:hAnsi="Times New Roman"/>
                <w:color w:val="000000"/>
                <w:sz w:val="20"/>
                <w:szCs w:val="20"/>
                <w:lang w:eastAsia="tr-TR"/>
              </w:rPr>
            </w:pPr>
            <w:r w:rsidRPr="00166C27">
              <w:rPr>
                <w:rFonts w:ascii="Times New Roman" w:hAnsi="Times New Roman"/>
                <w:color w:val="FF0000"/>
                <w:sz w:val="20"/>
                <w:szCs w:val="20"/>
                <w:lang w:eastAsia="tr-TR"/>
              </w:rPr>
              <w:t xml:space="preserve">    </w:t>
            </w:r>
            <w:r w:rsidRPr="00166C27">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jc w:val="both"/>
              <w:rPr>
                <w:rFonts w:ascii="Times New Roman" w:hAnsi="Times New Roman"/>
                <w:b/>
                <w:bCs/>
                <w:sz w:val="20"/>
                <w:szCs w:val="20"/>
                <w:lang w:eastAsia="tr-TR"/>
              </w:rPr>
            </w:pPr>
            <w:r w:rsidRPr="00166C27">
              <w:rPr>
                <w:rFonts w:ascii="Times New Roman" w:hAnsi="Times New Roman"/>
                <w:b/>
                <w:bCs/>
                <w:sz w:val="20"/>
                <w:szCs w:val="20"/>
                <w:lang w:eastAsia="tr-TR"/>
              </w:rPr>
              <w:lastRenderedPageBreak/>
              <w:t xml:space="preserve">5)  ÖZEL NİTELİKLER </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Pozitif bakış açısına sahip.</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İletişimi iyi ve güler yüzlü.</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Dikkatli.</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Düzgün konuşma yeteneğine sahip.</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Değişim ve gelişime açık olma.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Düzenli ve disiplinli çalışma.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proofErr w:type="gramStart"/>
            <w:r w:rsidRPr="00166C27">
              <w:rPr>
                <w:rFonts w:ascii="Times New Roman" w:hAnsi="Times New Roman"/>
                <w:sz w:val="20"/>
                <w:szCs w:val="20"/>
                <w:lang w:eastAsia="tr-TR"/>
              </w:rPr>
              <w:t>Ekip çalışmasına uyumlu ve katılımcı.</w:t>
            </w:r>
            <w:proofErr w:type="gramEnd"/>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Güçlü hafıza.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Hızlı düşünme ve karar verebilme.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İkna kabiliyeti.</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proofErr w:type="gramStart"/>
            <w:r w:rsidRPr="00166C27">
              <w:rPr>
                <w:rFonts w:ascii="Times New Roman" w:hAnsi="Times New Roman"/>
                <w:sz w:val="20"/>
                <w:szCs w:val="20"/>
                <w:lang w:eastAsia="tr-TR"/>
              </w:rPr>
              <w:t>Ofis programlarını etkin kullanabilme.</w:t>
            </w:r>
            <w:proofErr w:type="gramEnd"/>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Ofis gereçlerini kullanabilme (yazıcı, faks vb.).</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 xml:space="preserve">Sabırlı olma.            </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Sorun çözebilme.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Sonuç odaklı olma.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Sorumluluk alabilme.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Stres yönetimi.</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proofErr w:type="gramStart"/>
            <w:r w:rsidRPr="00166C27">
              <w:rPr>
                <w:rFonts w:ascii="Times New Roman" w:hAnsi="Times New Roman"/>
                <w:sz w:val="20"/>
                <w:szCs w:val="20"/>
                <w:lang w:eastAsia="tr-TR"/>
              </w:rPr>
              <w:t>Üst ve astlarla diyalog.</w:t>
            </w:r>
            <w:proofErr w:type="gramEnd"/>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proofErr w:type="gramStart"/>
            <w:r w:rsidRPr="00166C27">
              <w:rPr>
                <w:rFonts w:ascii="Times New Roman" w:hAnsi="Times New Roman"/>
                <w:sz w:val="20"/>
                <w:szCs w:val="20"/>
                <w:lang w:eastAsia="tr-TR"/>
              </w:rPr>
              <w:t>Yoğun tempoda çalışabilme.</w:t>
            </w:r>
            <w:proofErr w:type="gramEnd"/>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proofErr w:type="gramStart"/>
            <w:r w:rsidRPr="00166C27">
              <w:rPr>
                <w:rFonts w:ascii="Times New Roman" w:hAnsi="Times New Roman"/>
                <w:sz w:val="20"/>
                <w:szCs w:val="20"/>
                <w:lang w:eastAsia="tr-TR"/>
              </w:rPr>
              <w:t>Etkili zaman yönetimi.</w:t>
            </w:r>
            <w:proofErr w:type="gramEnd"/>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166C27">
              <w:rPr>
                <w:rFonts w:ascii="TimesNewRomanPSMT Tur" w:hAnsi="TimesNewRomanPSMT Tur" w:cs="TimesNewRomanPSMT Tur"/>
                <w:b/>
                <w:bCs/>
                <w:i/>
                <w:iCs/>
                <w:lang w:eastAsia="tr-TR"/>
              </w:rPr>
              <w:t>Bu dokumanda açıklanan görev tanımımı okudum.</w:t>
            </w:r>
          </w:p>
          <w:p w:rsidR="00CE19DB" w:rsidRPr="00166C27"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166C27">
              <w:rPr>
                <w:rFonts w:ascii="TimesNewRomanPSMT" w:hAnsi="TimesNewRomanPSMT" w:cs="TimesNewRomanPSMT"/>
                <w:b/>
                <w:bCs/>
                <w:i/>
                <w:iCs/>
                <w:lang w:eastAsia="tr-TR"/>
              </w:rPr>
              <w:t>Görevimi burada belirtilen kapsamda yerine getirmeyi kabul ve taahhüt ediyorum.</w:t>
            </w:r>
          </w:p>
          <w:p w:rsidR="00CE19DB" w:rsidRPr="00166C27" w:rsidRDefault="00CE19DB" w:rsidP="00963025">
            <w:pPr>
              <w:autoSpaceDE w:val="0"/>
              <w:autoSpaceDN w:val="0"/>
              <w:adjustRightInd w:val="0"/>
              <w:spacing w:after="0" w:line="240" w:lineRule="auto"/>
              <w:jc w:val="center"/>
              <w:rPr>
                <w:rFonts w:ascii="TimesNewRomanPSMT" w:hAnsi="TimesNewRomanPSMT" w:cs="TimesNewRomanPSMT"/>
                <w:lang w:eastAsia="tr-TR"/>
              </w:rPr>
            </w:pPr>
          </w:p>
          <w:p w:rsidR="00CE19DB" w:rsidRPr="00166C27" w:rsidRDefault="00CE19DB" w:rsidP="00963025">
            <w:pPr>
              <w:autoSpaceDE w:val="0"/>
              <w:autoSpaceDN w:val="0"/>
              <w:adjustRightInd w:val="0"/>
              <w:spacing w:after="0" w:line="240" w:lineRule="auto"/>
              <w:rPr>
                <w:rFonts w:ascii="TimesNewRomanPSMT" w:hAnsi="TimesNewRomanPSMT" w:cs="TimesNewRomanPSMT"/>
                <w:b/>
                <w:bCs/>
                <w:lang w:eastAsia="tr-TR"/>
              </w:rPr>
            </w:pPr>
            <w:r w:rsidRPr="00166C27">
              <w:rPr>
                <w:rFonts w:ascii="TimesNewRomanPSMT Tur" w:hAnsi="TimesNewRomanPSMT Tur" w:cs="TimesNewRomanPSMT Tur"/>
                <w:b/>
                <w:bCs/>
                <w:lang w:eastAsia="tr-TR"/>
              </w:rPr>
              <w:t>Adı ve Soyadı:</w:t>
            </w:r>
          </w:p>
          <w:p w:rsidR="00CE19DB" w:rsidRPr="00166C27" w:rsidRDefault="00CE19DB" w:rsidP="00963025">
            <w:pPr>
              <w:rPr>
                <w:rFonts w:ascii="TimesNewRomanPSMT" w:hAnsi="TimesNewRomanPSMT" w:cs="TimesNewRomanPSMT"/>
                <w:lang w:eastAsia="tr-TR"/>
              </w:rPr>
            </w:pPr>
          </w:p>
          <w:p w:rsidR="00CE19DB" w:rsidRPr="00166C27" w:rsidRDefault="00CE19DB" w:rsidP="00963025">
            <w:pPr>
              <w:spacing w:after="0" w:line="240" w:lineRule="auto"/>
              <w:rPr>
                <w:rFonts w:ascii="TimesNewRomanPSMT" w:hAnsi="TimesNewRomanPSMT" w:cs="TimesNewRomanPSMT"/>
                <w:b/>
                <w:bCs/>
                <w:lang w:eastAsia="tr-TR"/>
              </w:rPr>
            </w:pPr>
            <w:r w:rsidRPr="00166C27">
              <w:rPr>
                <w:rFonts w:ascii="TimesNewRomanPSMT Tur" w:hAnsi="TimesNewRomanPSMT Tur" w:cs="TimesNewRomanPSMT Tur"/>
                <w:b/>
                <w:bCs/>
                <w:lang w:eastAsia="tr-TR"/>
              </w:rPr>
              <w:t xml:space="preserve">Tarih                                                                                                                              </w:t>
            </w:r>
          </w:p>
          <w:p w:rsidR="00CE19DB" w:rsidRPr="00166C27" w:rsidRDefault="00CE19DB" w:rsidP="00963025">
            <w:pPr>
              <w:spacing w:after="0" w:line="240" w:lineRule="auto"/>
              <w:rPr>
                <w:rFonts w:ascii="Times New Roman" w:hAnsi="Times New Roman"/>
                <w:b/>
                <w:bCs/>
                <w:sz w:val="20"/>
                <w:szCs w:val="20"/>
                <w:lang w:eastAsia="tr-TR"/>
              </w:rPr>
            </w:pPr>
            <w:proofErr w:type="gramStart"/>
            <w:r w:rsidRPr="00166C27">
              <w:rPr>
                <w:rFonts w:ascii="TimesNewRomanPSMT" w:hAnsi="TimesNewRomanPSMT" w:cs="TimesNewRomanPSMT"/>
                <w:b/>
                <w:bCs/>
                <w:lang w:eastAsia="tr-TR"/>
              </w:rPr>
              <w:t>.…</w:t>
            </w:r>
            <w:proofErr w:type="gramEnd"/>
            <w:r w:rsidRPr="00166C27">
              <w:rPr>
                <w:rFonts w:ascii="TimesNewRomanPSMT" w:hAnsi="TimesNewRomanPSMT" w:cs="TimesNewRomanPSMT"/>
                <w:b/>
                <w:bCs/>
                <w:lang w:eastAsia="tr-TR"/>
              </w:rPr>
              <w:t xml:space="preserve">/.…/….                                                                                                      </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jc w:val="center"/>
              <w:rPr>
                <w:rFonts w:ascii="Times New Roman" w:hAnsi="Times New Roman"/>
                <w:b/>
                <w:bCs/>
                <w:sz w:val="20"/>
                <w:szCs w:val="20"/>
                <w:lang w:eastAsia="tr-TR"/>
              </w:rPr>
            </w:pPr>
          </w:p>
          <w:p w:rsidR="00CE19DB" w:rsidRDefault="00CE19DB" w:rsidP="00550FC4">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550FC4">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166C27" w:rsidRDefault="00CE19DB" w:rsidP="00963025">
            <w:pPr>
              <w:spacing w:after="0" w:line="240" w:lineRule="auto"/>
              <w:ind w:firstLine="360"/>
              <w:jc w:val="center"/>
              <w:rPr>
                <w:rFonts w:ascii="Times New Roman" w:hAnsi="Times New Roman"/>
                <w:b/>
                <w:bCs/>
                <w:color w:val="000000"/>
                <w:sz w:val="24"/>
                <w:szCs w:val="24"/>
                <w:lang w:eastAsia="tr-TR"/>
              </w:rPr>
            </w:pPr>
          </w:p>
          <w:p w:rsidR="00CE19DB" w:rsidRPr="00166C27" w:rsidRDefault="00CE19DB" w:rsidP="00963025">
            <w:pPr>
              <w:spacing w:after="0" w:line="240" w:lineRule="auto"/>
              <w:rPr>
                <w:rFonts w:ascii="Times New Roman" w:hAnsi="Times New Roman"/>
                <w:b/>
                <w:bCs/>
                <w:sz w:val="24"/>
                <w:szCs w:val="24"/>
                <w:lang w:eastAsia="tr-TR"/>
              </w:rPr>
            </w:pPr>
            <w:r w:rsidRPr="00166C27">
              <w:rPr>
                <w:rFonts w:ascii="Times New Roman" w:hAnsi="Times New Roman"/>
                <w:b/>
                <w:bCs/>
                <w:sz w:val="24"/>
                <w:szCs w:val="24"/>
                <w:lang w:eastAsia="tr-TR"/>
              </w:rPr>
              <w:t xml:space="preserve">Tarih                                                                                                                   </w:t>
            </w:r>
          </w:p>
          <w:p w:rsidR="00CE19DB" w:rsidRPr="00166C27" w:rsidRDefault="00CE19DB" w:rsidP="00963025">
            <w:pPr>
              <w:spacing w:after="0" w:line="240" w:lineRule="auto"/>
              <w:rPr>
                <w:rFonts w:ascii="Times New Roman" w:hAnsi="Times New Roman"/>
                <w:b/>
                <w:bCs/>
                <w:sz w:val="24"/>
                <w:szCs w:val="24"/>
                <w:lang w:eastAsia="tr-TR"/>
              </w:rPr>
            </w:pPr>
            <w:proofErr w:type="gramStart"/>
            <w:r w:rsidRPr="00166C27">
              <w:rPr>
                <w:rFonts w:ascii="Times New Roman" w:hAnsi="Times New Roman"/>
                <w:b/>
                <w:bCs/>
                <w:sz w:val="24"/>
                <w:szCs w:val="24"/>
                <w:lang w:eastAsia="tr-TR"/>
              </w:rPr>
              <w:t>.…</w:t>
            </w:r>
            <w:proofErr w:type="gramEnd"/>
            <w:r w:rsidRPr="00166C27">
              <w:rPr>
                <w:rFonts w:ascii="Times New Roman" w:hAnsi="Times New Roman"/>
                <w:b/>
                <w:bCs/>
                <w:sz w:val="24"/>
                <w:szCs w:val="24"/>
                <w:lang w:eastAsia="tr-TR"/>
              </w:rPr>
              <w:t>/.…/….</w:t>
            </w:r>
          </w:p>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 xml:space="preserve">                                              </w:t>
            </w:r>
          </w:p>
        </w:tc>
      </w:tr>
      <w:tr w:rsidR="00CE19DB" w:rsidRPr="00F0771C" w:rsidTr="00963025">
        <w:tc>
          <w:tcPr>
            <w:tcW w:w="2790" w:type="dxa"/>
            <w:tcBorders>
              <w:top w:val="nil"/>
              <w:left w:val="nil"/>
              <w:bottom w:val="nil"/>
              <w:right w:val="nil"/>
            </w:tcBorders>
            <w:vAlign w:val="center"/>
          </w:tcPr>
          <w:p w:rsidR="00CE19DB" w:rsidRPr="00166C27" w:rsidRDefault="00CE19DB" w:rsidP="00963025">
            <w:pPr>
              <w:spacing w:after="0"/>
            </w:pPr>
          </w:p>
        </w:tc>
        <w:tc>
          <w:tcPr>
            <w:tcW w:w="810" w:type="dxa"/>
            <w:tcBorders>
              <w:top w:val="nil"/>
              <w:left w:val="nil"/>
              <w:bottom w:val="nil"/>
              <w:right w:val="nil"/>
            </w:tcBorders>
            <w:vAlign w:val="center"/>
          </w:tcPr>
          <w:p w:rsidR="00CE19DB" w:rsidRPr="00166C27" w:rsidRDefault="00CE19DB" w:rsidP="00963025">
            <w:pPr>
              <w:spacing w:after="0"/>
            </w:pPr>
          </w:p>
        </w:tc>
        <w:tc>
          <w:tcPr>
            <w:tcW w:w="5685" w:type="dxa"/>
            <w:tcBorders>
              <w:top w:val="nil"/>
              <w:left w:val="nil"/>
              <w:bottom w:val="nil"/>
              <w:right w:val="nil"/>
            </w:tcBorders>
            <w:vAlign w:val="center"/>
          </w:tcPr>
          <w:p w:rsidR="00CE19DB" w:rsidRPr="00166C27" w:rsidRDefault="00CE19DB" w:rsidP="00963025">
            <w:pPr>
              <w:spacing w:after="0"/>
            </w:pPr>
          </w:p>
        </w:tc>
      </w:tr>
    </w:tbl>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Pr="006C7368" w:rsidRDefault="00CE19DB" w:rsidP="0009573E">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BÖLÜM BAŞKANLIKLARI </w:t>
      </w: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CE19DB" w:rsidRPr="00463B52" w:rsidTr="00B5772C">
        <w:trPr>
          <w:trHeight w:val="397"/>
        </w:trPr>
        <w:tc>
          <w:tcPr>
            <w:tcW w:w="9286" w:type="dxa"/>
            <w:gridSpan w:val="3"/>
            <w:tcBorders>
              <w:top w:val="single" w:sz="4" w:space="0" w:color="auto"/>
              <w:bottom w:val="single" w:sz="4" w:space="0" w:color="auto"/>
            </w:tcBorders>
            <w:vAlign w:val="center"/>
          </w:tcPr>
          <w:p w:rsidR="00CE19DB" w:rsidRPr="0009573E" w:rsidRDefault="00CE19DB" w:rsidP="0009573E">
            <w:pPr>
              <w:spacing w:after="0" w:line="240" w:lineRule="auto"/>
              <w:jc w:val="center"/>
              <w:rPr>
                <w:rFonts w:ascii="Times New Roman" w:hAnsi="Times New Roman" w:cs="Arial"/>
                <w:b/>
                <w:sz w:val="20"/>
                <w:szCs w:val="20"/>
                <w:lang w:eastAsia="tr-TR"/>
              </w:rPr>
            </w:pPr>
            <w:r w:rsidRPr="0009573E">
              <w:rPr>
                <w:rFonts w:ascii="Times New Roman" w:hAnsi="Times New Roman" w:cs="Arial"/>
                <w:b/>
                <w:sz w:val="20"/>
                <w:szCs w:val="20"/>
                <w:lang w:eastAsia="tr-TR"/>
              </w:rPr>
              <w:lastRenderedPageBreak/>
              <w:t>GÖREV/İŞ TANIMI FORMU</w:t>
            </w:r>
          </w:p>
        </w:tc>
      </w:tr>
      <w:tr w:rsidR="00CE19DB" w:rsidRPr="00463B52" w:rsidTr="00B5772C">
        <w:trPr>
          <w:trHeight w:val="397"/>
        </w:trPr>
        <w:tc>
          <w:tcPr>
            <w:tcW w:w="9286" w:type="dxa"/>
            <w:gridSpan w:val="3"/>
            <w:tcBorders>
              <w:top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cs="Arial"/>
                <w:b/>
                <w:sz w:val="20"/>
                <w:szCs w:val="20"/>
                <w:lang w:eastAsia="tr-TR"/>
              </w:rPr>
            </w:pPr>
            <w:r w:rsidRPr="0009573E">
              <w:rPr>
                <w:rFonts w:ascii="Times New Roman" w:hAnsi="Times New Roman" w:cs="Arial"/>
                <w:b/>
                <w:sz w:val="20"/>
                <w:szCs w:val="20"/>
                <w:lang w:eastAsia="tr-TR"/>
              </w:rPr>
              <w:t>KADRO VEYA POZİSYONUN</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09573E">
              <w:rPr>
                <w:rFonts w:ascii="Times New Roman" w:hAnsi="Times New Roman"/>
                <w:sz w:val="20"/>
                <w:szCs w:val="20"/>
                <w:lang w:eastAsia="tr-TR"/>
              </w:rPr>
              <w:t>Fakültesi/</w:t>
            </w:r>
            <w:r>
              <w:rPr>
                <w:rFonts w:ascii="Times New Roman" w:hAnsi="Times New Roman"/>
                <w:sz w:val="20"/>
                <w:szCs w:val="20"/>
                <w:lang w:eastAsia="tr-TR"/>
              </w:rPr>
              <w:t xml:space="preserve"> Bölüm Başkanlıkları</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 xml:space="preserve">[ </w:t>
            </w:r>
            <w:r w:rsidRPr="0009573E">
              <w:rPr>
                <w:rFonts w:ascii="Times New Roman" w:hAnsi="Times New Roman"/>
                <w:color w:val="000000"/>
                <w:sz w:val="20"/>
                <w:szCs w:val="20"/>
                <w:lang w:eastAsia="tr-TR"/>
              </w:rPr>
              <w:t xml:space="preserve">X </w:t>
            </w:r>
            <w:r w:rsidRPr="0009573E">
              <w:rPr>
                <w:rFonts w:ascii="Times New Roman" w:hAnsi="Times New Roman"/>
                <w:sz w:val="20"/>
                <w:szCs w:val="20"/>
                <w:lang w:eastAsia="tr-TR"/>
              </w:rPr>
              <w:t>] MEMUR                 [  ] SÖZLEŞMELİ PERSONEL</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color w:val="000000"/>
                <w:sz w:val="20"/>
                <w:szCs w:val="20"/>
                <w:lang w:eastAsia="tr-TR"/>
              </w:rPr>
            </w:pPr>
            <w:r w:rsidRPr="0009573E">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PROF.DR. DOÇ.DR VEYA YRD. DOÇ. DR. </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BÖLÜM BAŞKANI</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REKTÖR</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94743D">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 xml:space="preserve">Bölüm </w:t>
            </w:r>
            <w:r w:rsidRPr="0076411A">
              <w:rPr>
                <w:rFonts w:ascii="Times New Roman" w:hAnsi="Times New Roman"/>
                <w:sz w:val="20"/>
                <w:szCs w:val="20"/>
                <w:lang w:eastAsia="tr-TR"/>
              </w:rPr>
              <w:t>Akademik ve İdari Personeli</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rPr>
                <w:rFonts w:ascii="Times New Roman" w:hAnsi="Times New Roman"/>
                <w:b/>
                <w:sz w:val="20"/>
                <w:szCs w:val="20"/>
                <w:lang w:eastAsia="tr-TR"/>
              </w:rPr>
            </w:pPr>
            <w:r w:rsidRPr="0009573E">
              <w:rPr>
                <w:rFonts w:ascii="Times New Roman" w:hAnsi="Times New Roman"/>
                <w:b/>
                <w:sz w:val="20"/>
                <w:szCs w:val="20"/>
                <w:lang w:eastAsia="tr-TR"/>
              </w:rPr>
              <w:t>A. GÖREV/İŞLERE İLİŞKİN BİLGİLER</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rPr>
                <w:rFonts w:ascii="Times New Roman" w:hAnsi="Times New Roman"/>
                <w:b/>
                <w:sz w:val="20"/>
                <w:szCs w:val="20"/>
                <w:lang w:eastAsia="tr-TR"/>
              </w:rPr>
            </w:pPr>
            <w:r w:rsidRPr="0009573E">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09573E">
              <w:rPr>
                <w:rFonts w:ascii="Times New Roman" w:hAnsi="Times New Roman"/>
                <w:b/>
                <w:sz w:val="20"/>
                <w:szCs w:val="20"/>
                <w:lang w:eastAsia="tr-TR"/>
              </w:rPr>
              <w:t xml:space="preserve"> 1) GÖREV/İŞİN KISA TANIMI</w:t>
            </w:r>
          </w:p>
          <w:p w:rsidR="00CE19DB" w:rsidRPr="0009573E" w:rsidRDefault="00CE19DB" w:rsidP="0009573E">
            <w:pPr>
              <w:spacing w:after="0" w:line="240" w:lineRule="auto"/>
              <w:jc w:val="both"/>
              <w:rPr>
                <w:rFonts w:ascii="Times New Roman" w:hAnsi="Times New Roman"/>
                <w:color w:val="000000"/>
                <w:sz w:val="20"/>
                <w:szCs w:val="20"/>
                <w:lang w:eastAsia="tr-TR"/>
              </w:rPr>
            </w:pPr>
            <w:r w:rsidRPr="0009573E">
              <w:rPr>
                <w:rFonts w:ascii="Times New Roman" w:hAnsi="Times New Roman"/>
                <w:sz w:val="20"/>
                <w:szCs w:val="20"/>
                <w:lang w:eastAsia="tr-TR"/>
              </w:rPr>
              <w:t xml:space="preserve">              </w:t>
            </w:r>
            <w:r>
              <w:rPr>
                <w:rFonts w:ascii="Times New Roman" w:hAnsi="Times New Roman"/>
                <w:sz w:val="20"/>
                <w:szCs w:val="20"/>
                <w:lang w:eastAsia="tr-TR"/>
              </w:rPr>
              <w:t xml:space="preserve">     </w:t>
            </w:r>
            <w:r w:rsidRPr="0009573E">
              <w:rPr>
                <w:rFonts w:ascii="Times New Roman" w:hAnsi="Times New Roman"/>
                <w:sz w:val="20"/>
                <w:szCs w:val="20"/>
                <w:lang w:eastAsia="tr-TR"/>
              </w:rPr>
              <w:t xml:space="preserve"> </w:t>
            </w:r>
            <w:r w:rsidRPr="0009573E">
              <w:rPr>
                <w:rFonts w:ascii="Times New Roman" w:hAnsi="Times New Roman"/>
                <w:color w:val="000000"/>
                <w:sz w:val="20"/>
                <w:szCs w:val="20"/>
                <w:lang w:eastAsia="tr-TR"/>
              </w:rPr>
              <w:t xml:space="preserve">İlgili Mevzuat çerçevesinde, Niğde Üniversitesi üst yönetimi tarafından belirlenen amaç ve ilkelere uygun olarak; Fakültenin </w:t>
            </w:r>
            <w:proofErr w:type="gramStart"/>
            <w:r w:rsidRPr="0009573E">
              <w:rPr>
                <w:rFonts w:ascii="Times New Roman" w:hAnsi="Times New Roman"/>
                <w:color w:val="000000"/>
                <w:sz w:val="20"/>
                <w:szCs w:val="20"/>
                <w:lang w:eastAsia="tr-TR"/>
              </w:rPr>
              <w:t>vizyonu</w:t>
            </w:r>
            <w:proofErr w:type="gramEnd"/>
            <w:r w:rsidRPr="0009573E">
              <w:rPr>
                <w:rFonts w:ascii="Times New Roman" w:hAnsi="Times New Roman"/>
                <w:color w:val="000000"/>
                <w:sz w:val="20"/>
                <w:szCs w:val="20"/>
                <w:lang w:eastAsia="tr-TR"/>
              </w:rPr>
              <w:t xml:space="preserve">, misyonu doğrultusunda </w:t>
            </w:r>
            <w:r w:rsidRPr="0009573E">
              <w:rPr>
                <w:rFonts w:ascii="Times New Roman" w:hAnsi="Times New Roman"/>
                <w:sz w:val="20"/>
                <w:szCs w:val="20"/>
                <w:lang w:eastAsia="tr-TR"/>
              </w:rPr>
              <w:t>Bölümün eğitim–öğretim, araştırmaları ile bölüme ait her türlü faaliyetin/çalışmanın düzenli, etkili ve verimli bir şekilde Dekanlıkla koordineli olarak yürütülmesi.</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jc w:val="both"/>
              <w:rPr>
                <w:rFonts w:ascii="Times New Roman" w:hAnsi="Times New Roman"/>
                <w:b/>
                <w:sz w:val="20"/>
                <w:szCs w:val="20"/>
                <w:lang w:eastAsia="tr-TR"/>
              </w:rPr>
            </w:pPr>
            <w:r w:rsidRPr="0009573E">
              <w:rPr>
                <w:rFonts w:ascii="Times New Roman" w:hAnsi="Times New Roman"/>
                <w:b/>
                <w:sz w:val="20"/>
                <w:szCs w:val="20"/>
                <w:lang w:eastAsia="tr-TR"/>
              </w:rPr>
              <w:t xml:space="preserve">           2) GÖREV/İŞ YETKİ VE SORUMLULUKLAR</w:t>
            </w:r>
          </w:p>
          <w:p w:rsidR="00CE19DB" w:rsidRPr="008A076E" w:rsidRDefault="00CE19DB" w:rsidP="0010228A">
            <w:pPr>
              <w:numPr>
                <w:ilvl w:val="0"/>
                <w:numId w:val="1"/>
              </w:numPr>
              <w:spacing w:after="0" w:line="240" w:lineRule="auto"/>
              <w:contextualSpacing/>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her düzeydeki eğitim-öğretim, araştırma ve bölümle ilgili her türlü faaliyeti düzenli</w:t>
            </w:r>
            <w:r>
              <w:rPr>
                <w:rFonts w:ascii="Times New Roman" w:hAnsi="Times New Roman"/>
                <w:color w:val="000000"/>
                <w:sz w:val="20"/>
                <w:szCs w:val="20"/>
                <w:lang w:eastAsia="tr-TR"/>
              </w:rPr>
              <w:t>, etkili ve v</w:t>
            </w:r>
            <w:r w:rsidRPr="0009573E">
              <w:rPr>
                <w:rFonts w:ascii="Times New Roman" w:hAnsi="Times New Roman"/>
                <w:color w:val="000000"/>
                <w:sz w:val="20"/>
                <w:szCs w:val="20"/>
                <w:lang w:eastAsia="tr-TR"/>
              </w:rPr>
              <w:t xml:space="preserve">erimli </w:t>
            </w:r>
            <w:r>
              <w:rPr>
                <w:rFonts w:ascii="Times New Roman" w:hAnsi="Times New Roman"/>
                <w:color w:val="000000"/>
                <w:sz w:val="20"/>
                <w:szCs w:val="20"/>
                <w:lang w:eastAsia="tr-TR"/>
              </w:rPr>
              <w:t xml:space="preserve">bir şekilde </w:t>
            </w:r>
            <w:r w:rsidRPr="0009573E">
              <w:rPr>
                <w:rFonts w:ascii="Times New Roman" w:hAnsi="Times New Roman"/>
                <w:color w:val="000000"/>
                <w:sz w:val="20"/>
                <w:szCs w:val="20"/>
                <w:lang w:eastAsia="tr-TR"/>
              </w:rPr>
              <w:t>yürütmek.</w:t>
            </w:r>
          </w:p>
          <w:p w:rsidR="00CE19DB" w:rsidRDefault="00CE19DB" w:rsidP="0010228A">
            <w:pPr>
              <w:numPr>
                <w:ilvl w:val="0"/>
                <w:numId w:val="1"/>
              </w:numPr>
              <w:spacing w:after="0" w:line="240" w:lineRule="auto"/>
              <w:contextualSpacing/>
              <w:jc w:val="both"/>
              <w:rPr>
                <w:rFonts w:ascii="Times New Roman" w:hAnsi="Times New Roman"/>
                <w:color w:val="000000"/>
                <w:sz w:val="20"/>
                <w:szCs w:val="20"/>
              </w:rPr>
            </w:pPr>
            <w:r w:rsidRPr="0094743D">
              <w:rPr>
                <w:rFonts w:ascii="Times New Roman" w:hAnsi="Times New Roman"/>
                <w:color w:val="000000"/>
                <w:sz w:val="20"/>
                <w:szCs w:val="20"/>
                <w:lang w:eastAsia="tr-TR"/>
              </w:rPr>
              <w:t>Lisans</w:t>
            </w:r>
            <w:r w:rsidRPr="0094743D">
              <w:rPr>
                <w:rFonts w:ascii="Times New Roman" w:hAnsi="Times New Roman"/>
                <w:color w:val="000000"/>
                <w:sz w:val="20"/>
                <w:szCs w:val="20"/>
              </w:rPr>
              <w:t xml:space="preserve"> Eğitim-Öğretim ve Sınav Yönetmeliği ile yönergelere uygun hareket edilmesini ve işlem yapılmasını sağlamak.</w:t>
            </w:r>
          </w:p>
          <w:p w:rsidR="00CE19DB" w:rsidRPr="0094743D" w:rsidRDefault="00CE19DB" w:rsidP="00A425AE">
            <w:pPr>
              <w:pStyle w:val="ListeParagraf"/>
              <w:numPr>
                <w:ilvl w:val="0"/>
                <w:numId w:val="1"/>
              </w:numPr>
              <w:spacing w:after="0" w:line="240" w:lineRule="auto"/>
              <w:jc w:val="both"/>
              <w:rPr>
                <w:rFonts w:ascii="Times New Roman" w:hAnsi="Times New Roman"/>
                <w:color w:val="000000"/>
                <w:sz w:val="20"/>
                <w:szCs w:val="20"/>
              </w:rPr>
            </w:pPr>
            <w:proofErr w:type="gramStart"/>
            <w:r w:rsidRPr="0094743D">
              <w:rPr>
                <w:rFonts w:ascii="Times New Roman" w:hAnsi="Times New Roman"/>
                <w:color w:val="000000"/>
                <w:sz w:val="20"/>
                <w:szCs w:val="20"/>
              </w:rPr>
              <w:t>Bölüm sekretaryası işlerinin yürütülmesini sağlamak.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yılı sonunda, bölümün geçmiş yıldaki eğitim-öğretim ve araştırma faaliyeti ile gelecek yıldaki çalışma planını açıklayan raporu Dekana sunmak.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 xml:space="preserve">Bölümde bulunan öğretim elemanları arasında işbirliğini ve uyumu sağlamak. </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Bölümde bilimsel araştırmaların ve projelerin hazırlanmasını ve devamlılığını sağlamak.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 öğrencilerinin eğitim-öğretim sorunları ile yakından ilgilenmek.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bilimsel araştırma ve yayın gücünü artıcı önlemler almak, öğretim elemanlarının ulusal ve uluslararası faaliyetlere katılmaların</w:t>
            </w:r>
            <w:r>
              <w:rPr>
                <w:rFonts w:ascii="Times New Roman" w:hAnsi="Times New Roman"/>
                <w:color w:val="000000"/>
                <w:sz w:val="20"/>
                <w:szCs w:val="20"/>
                <w:lang w:eastAsia="tr-TR"/>
              </w:rPr>
              <w:t xml:space="preserve">ı teşvik etmek ve onlara </w:t>
            </w:r>
            <w:r w:rsidRPr="0009573E">
              <w:rPr>
                <w:rFonts w:ascii="Times New Roman" w:hAnsi="Times New Roman"/>
                <w:color w:val="000000"/>
                <w:sz w:val="20"/>
                <w:szCs w:val="20"/>
                <w:lang w:eastAsia="tr-TR"/>
              </w:rPr>
              <w:t>yardımcı olmak.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Fakülte Kurulu toplantılarına katılmak.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Bölüm Kurulunu toplamak ve başkanlık etmek.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Her eğitim-öğretim döneminin başında </w:t>
            </w:r>
            <w:r>
              <w:rPr>
                <w:rFonts w:ascii="Times New Roman" w:hAnsi="Times New Roman"/>
                <w:color w:val="000000"/>
                <w:sz w:val="20"/>
                <w:szCs w:val="20"/>
                <w:lang w:eastAsia="tr-TR"/>
              </w:rPr>
              <w:t>e</w:t>
            </w:r>
            <w:r w:rsidRPr="0009573E">
              <w:rPr>
                <w:rFonts w:ascii="Times New Roman" w:hAnsi="Times New Roman"/>
                <w:color w:val="000000"/>
                <w:sz w:val="20"/>
                <w:szCs w:val="20"/>
                <w:lang w:eastAsia="tr-TR"/>
              </w:rPr>
              <w:t>ğitim-</w:t>
            </w:r>
            <w:r>
              <w:rPr>
                <w:rFonts w:ascii="Times New Roman" w:hAnsi="Times New Roman"/>
                <w:color w:val="000000"/>
                <w:sz w:val="20"/>
                <w:szCs w:val="20"/>
                <w:lang w:eastAsia="tr-TR"/>
              </w:rPr>
              <w:t>ö</w:t>
            </w:r>
            <w:r w:rsidRPr="0009573E">
              <w:rPr>
                <w:rFonts w:ascii="Times New Roman" w:hAnsi="Times New Roman"/>
                <w:color w:val="000000"/>
                <w:sz w:val="20"/>
                <w:szCs w:val="20"/>
                <w:lang w:eastAsia="tr-TR"/>
              </w:rPr>
              <w:t xml:space="preserve">ğretim planına uygun olarak Anabilim Dalı </w:t>
            </w:r>
            <w:r>
              <w:rPr>
                <w:rFonts w:ascii="Times New Roman" w:hAnsi="Times New Roman"/>
                <w:color w:val="000000"/>
                <w:sz w:val="20"/>
                <w:szCs w:val="20"/>
                <w:lang w:eastAsia="tr-TR"/>
              </w:rPr>
              <w:t>B</w:t>
            </w:r>
            <w:r w:rsidRPr="0009573E">
              <w:rPr>
                <w:rFonts w:ascii="Times New Roman" w:hAnsi="Times New Roman"/>
                <w:color w:val="000000"/>
                <w:sz w:val="20"/>
                <w:szCs w:val="20"/>
                <w:lang w:eastAsia="tr-TR"/>
              </w:rPr>
              <w:t>aşkanlıklarından ders görevlendirilmesini yerine getirecekleri toplantı düzenlemelerini istemek.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döneminin başında uzmanlıklarına göre dersi yürütecek öğretim üyelerinin belirlendiği Bölüm Kuruluna başkanlık etmek.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döneminin başında</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ders kayıt ve ekle-sil haftasında problem yaşayan öğrencilerin dilekçelerini sonuçlandırmak.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döneminin başında</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B</w:t>
            </w:r>
            <w:r w:rsidRPr="0009573E">
              <w:rPr>
                <w:rFonts w:ascii="Times New Roman" w:hAnsi="Times New Roman"/>
                <w:color w:val="000000"/>
                <w:sz w:val="20"/>
                <w:szCs w:val="20"/>
                <w:lang w:eastAsia="tr-TR"/>
              </w:rPr>
              <w:t xml:space="preserve">ölüme yeni </w:t>
            </w:r>
            <w:r>
              <w:rPr>
                <w:rFonts w:ascii="Times New Roman" w:hAnsi="Times New Roman"/>
                <w:color w:val="000000"/>
                <w:sz w:val="20"/>
                <w:szCs w:val="20"/>
                <w:lang w:eastAsia="tr-TR"/>
              </w:rPr>
              <w:t xml:space="preserve">gelen </w:t>
            </w:r>
            <w:r w:rsidRPr="0009573E">
              <w:rPr>
                <w:rFonts w:ascii="Times New Roman" w:hAnsi="Times New Roman"/>
                <w:color w:val="000000"/>
                <w:sz w:val="20"/>
                <w:szCs w:val="20"/>
                <w:lang w:eastAsia="tr-TR"/>
              </w:rPr>
              <w:t>öğrencilere</w:t>
            </w:r>
            <w:r>
              <w:rPr>
                <w:rFonts w:ascii="Times New Roman" w:hAnsi="Times New Roman"/>
                <w:color w:val="000000"/>
                <w:sz w:val="20"/>
                <w:szCs w:val="20"/>
                <w:lang w:eastAsia="tr-TR"/>
              </w:rPr>
              <w:t xml:space="preserve"> uygulanacak</w:t>
            </w:r>
            <w:r w:rsidRPr="0009573E">
              <w:rPr>
                <w:rFonts w:ascii="Times New Roman" w:hAnsi="Times New Roman"/>
                <w:color w:val="000000"/>
                <w:sz w:val="20"/>
                <w:szCs w:val="20"/>
                <w:lang w:eastAsia="tr-TR"/>
              </w:rPr>
              <w:t xml:space="preserve"> </w:t>
            </w:r>
            <w:proofErr w:type="gramStart"/>
            <w:r w:rsidRPr="0009573E">
              <w:rPr>
                <w:rFonts w:ascii="Times New Roman" w:hAnsi="Times New Roman"/>
                <w:color w:val="000000"/>
                <w:sz w:val="20"/>
                <w:szCs w:val="20"/>
                <w:lang w:eastAsia="tr-TR"/>
              </w:rPr>
              <w:t>oryantasyon</w:t>
            </w:r>
            <w:proofErr w:type="gramEnd"/>
            <w:r>
              <w:rPr>
                <w:rFonts w:ascii="Times New Roman" w:hAnsi="Times New Roman"/>
                <w:color w:val="000000"/>
                <w:sz w:val="20"/>
                <w:szCs w:val="20"/>
                <w:lang w:eastAsia="tr-TR"/>
              </w:rPr>
              <w:t xml:space="preserve"> programının planlamasını yapmak.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 süresinde derslerin verimli geçmesi ve aksamaması için gerekli önlemleri almak.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döneminde</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öğrencilerin eğitim-öğretim konusundaki dilekçelerini sonuçlandırmak ve gerekenleri Dekanlığa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öğretim üyelerinin bölüme eğitim-öğretime ilişkin verdikleri dilekçeleri sonuçlandırmak ve gerekenleri Dekanlığa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dersleri ile ilgili öğretim üyelerinden gelen ders telafi dilekçelerini sonuçlandırmak ve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yazmak.</w:t>
            </w:r>
          </w:p>
          <w:p w:rsidR="00CE19DB"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lastRenderedPageBreak/>
              <w:t xml:space="preserve">Bölüm öğretim </w:t>
            </w:r>
            <w:r>
              <w:rPr>
                <w:rFonts w:ascii="Times New Roman" w:hAnsi="Times New Roman"/>
                <w:color w:val="000000"/>
                <w:sz w:val="20"/>
                <w:szCs w:val="20"/>
                <w:lang w:eastAsia="tr-TR"/>
              </w:rPr>
              <w:t>elemanlarının</w:t>
            </w:r>
            <w:r w:rsidRPr="0009573E">
              <w:rPr>
                <w:rFonts w:ascii="Times New Roman" w:hAnsi="Times New Roman"/>
                <w:color w:val="000000"/>
                <w:sz w:val="20"/>
                <w:szCs w:val="20"/>
                <w:lang w:eastAsia="tr-TR"/>
              </w:rPr>
              <w:t xml:space="preserve"> izin dilekçelerini imzalamak ve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bildirmek.</w:t>
            </w:r>
            <w:proofErr w:type="gramEnd"/>
          </w:p>
          <w:p w:rsidR="008E1CFD" w:rsidRDefault="008E1CFD" w:rsidP="008E1CFD">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Ders planları, dersliklerin dağılımı, </w:t>
            </w:r>
            <w:r>
              <w:rPr>
                <w:rFonts w:ascii="Times New Roman" w:hAnsi="Times New Roman"/>
                <w:sz w:val="20"/>
                <w:szCs w:val="20"/>
                <w:lang w:eastAsia="tr-TR"/>
              </w:rPr>
              <w:t xml:space="preserve">ders ve </w:t>
            </w:r>
            <w:r w:rsidRPr="00EA30D3">
              <w:rPr>
                <w:rFonts w:ascii="Times New Roman" w:hAnsi="Times New Roman"/>
                <w:sz w:val="20"/>
                <w:szCs w:val="20"/>
                <w:lang w:eastAsia="tr-TR"/>
              </w:rPr>
              <w:t>sınav programları ile ilgili çalışmaları planlamak.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öğretim </w:t>
            </w:r>
            <w:r>
              <w:rPr>
                <w:rFonts w:ascii="Times New Roman" w:hAnsi="Times New Roman"/>
                <w:color w:val="000000"/>
                <w:sz w:val="20"/>
                <w:szCs w:val="20"/>
                <w:lang w:eastAsia="tr-TR"/>
              </w:rPr>
              <w:t>elemanlarının görev süresi uzatma</w:t>
            </w:r>
            <w:r w:rsidRPr="0009573E">
              <w:rPr>
                <w:rFonts w:ascii="Times New Roman" w:hAnsi="Times New Roman"/>
                <w:color w:val="000000"/>
                <w:sz w:val="20"/>
                <w:szCs w:val="20"/>
                <w:lang w:eastAsia="tr-TR"/>
              </w:rPr>
              <w:t xml:space="preserve"> dilekçe ve dosyalarını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bildirmek.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Görev süresi uzatımı, atamalar ve unvanda yükselmelerde</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Anabilim Dalı Başkanlıklarından görüş talep etmek ve Bölüm görüşünü Dekanlığa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Pr>
                <w:rFonts w:ascii="Times New Roman" w:hAnsi="Times New Roman"/>
                <w:color w:val="000000"/>
                <w:sz w:val="20"/>
                <w:szCs w:val="20"/>
                <w:lang w:eastAsia="tr-TR"/>
              </w:rPr>
              <w:t>Dekanlığın</w:t>
            </w:r>
            <w:r w:rsidRPr="0009573E">
              <w:rPr>
                <w:rFonts w:ascii="Times New Roman" w:hAnsi="Times New Roman"/>
                <w:color w:val="000000"/>
                <w:sz w:val="20"/>
                <w:szCs w:val="20"/>
                <w:lang w:eastAsia="tr-TR"/>
              </w:rPr>
              <w:t xml:space="preserve"> istediği </w:t>
            </w:r>
            <w:r>
              <w:rPr>
                <w:rFonts w:ascii="Times New Roman" w:hAnsi="Times New Roman"/>
                <w:color w:val="000000"/>
                <w:sz w:val="20"/>
                <w:szCs w:val="20"/>
                <w:lang w:eastAsia="tr-TR"/>
              </w:rPr>
              <w:t>yazılara</w:t>
            </w:r>
            <w:r w:rsidRPr="0009573E">
              <w:rPr>
                <w:rFonts w:ascii="Times New Roman" w:hAnsi="Times New Roman"/>
                <w:color w:val="000000"/>
                <w:sz w:val="20"/>
                <w:szCs w:val="20"/>
                <w:lang w:eastAsia="tr-TR"/>
              </w:rPr>
              <w:t xml:space="preserve"> görüş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bir sonraki eğitim-öğretim yılı için öğrenci kontenjan sayısı görüşünü Dekanlığa bildirmek.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Farabi Değişim Programından yararlanan öğrencilerin Farabi Bölüm Koordinatörünün bildirdiği ders eşleştirmelerini ve not dönüşümlerini Bölüm Kurulu Kararı ile sonuçlandır</w:t>
            </w:r>
            <w:r>
              <w:rPr>
                <w:rFonts w:ascii="Times New Roman" w:hAnsi="Times New Roman"/>
                <w:color w:val="000000"/>
                <w:sz w:val="20"/>
                <w:szCs w:val="20"/>
                <w:lang w:eastAsia="tr-TR"/>
              </w:rPr>
              <w:t>mak ve 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spellStart"/>
            <w:r w:rsidRPr="0009573E">
              <w:rPr>
                <w:rFonts w:ascii="Times New Roman" w:hAnsi="Times New Roman"/>
                <w:color w:val="000000"/>
                <w:sz w:val="20"/>
                <w:szCs w:val="20"/>
                <w:lang w:eastAsia="tr-TR"/>
              </w:rPr>
              <w:t>Erasmus</w:t>
            </w:r>
            <w:proofErr w:type="spellEnd"/>
            <w:r w:rsidRPr="0009573E">
              <w:rPr>
                <w:rFonts w:ascii="Times New Roman" w:hAnsi="Times New Roman"/>
                <w:color w:val="000000"/>
                <w:sz w:val="20"/>
                <w:szCs w:val="20"/>
                <w:lang w:eastAsia="tr-TR"/>
              </w:rPr>
              <w:t xml:space="preserve"> Değişim Programından yararlanan öğrencilerin </w:t>
            </w:r>
            <w:proofErr w:type="spellStart"/>
            <w:r w:rsidRPr="0009573E">
              <w:rPr>
                <w:rFonts w:ascii="Times New Roman" w:hAnsi="Times New Roman"/>
                <w:color w:val="000000"/>
                <w:sz w:val="20"/>
                <w:szCs w:val="20"/>
                <w:lang w:eastAsia="tr-TR"/>
              </w:rPr>
              <w:t>Erasmus</w:t>
            </w:r>
            <w:proofErr w:type="spellEnd"/>
            <w:r w:rsidRPr="0009573E">
              <w:rPr>
                <w:rFonts w:ascii="Times New Roman" w:hAnsi="Times New Roman"/>
                <w:color w:val="000000"/>
                <w:sz w:val="20"/>
                <w:szCs w:val="20"/>
                <w:lang w:eastAsia="tr-TR"/>
              </w:rPr>
              <w:t xml:space="preserve"> Bölüm Koordinatörünün ders eşleştirmelerini ve not dönüşümlerini Bölüm Kurulu Kararı ile sonuçlandır</w:t>
            </w:r>
            <w:r>
              <w:rPr>
                <w:rFonts w:ascii="Times New Roman" w:hAnsi="Times New Roman"/>
                <w:color w:val="000000"/>
                <w:sz w:val="20"/>
                <w:szCs w:val="20"/>
                <w:lang w:eastAsia="tr-TR"/>
              </w:rPr>
              <w:t>mak ve 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Özel öğrenci statüsünden yararlanmak isteyen öğrencilerin dilekçelerini</w:t>
            </w:r>
            <w:r>
              <w:rPr>
                <w:rFonts w:ascii="Times New Roman" w:hAnsi="Times New Roman"/>
                <w:color w:val="000000"/>
                <w:sz w:val="20"/>
                <w:szCs w:val="20"/>
                <w:lang w:eastAsia="tr-TR"/>
              </w:rPr>
              <w:t xml:space="preserve">, </w:t>
            </w:r>
            <w:r w:rsidRPr="0009573E">
              <w:rPr>
                <w:rFonts w:ascii="Times New Roman" w:hAnsi="Times New Roman"/>
                <w:color w:val="000000"/>
                <w:sz w:val="20"/>
                <w:szCs w:val="20"/>
                <w:lang w:eastAsia="tr-TR"/>
              </w:rPr>
              <w:t>ders eşleştirmelerini ve not dönüşümlerini Bölüm Kurulu Kararı ile sonuçlandır</w:t>
            </w:r>
            <w:r>
              <w:rPr>
                <w:rFonts w:ascii="Times New Roman" w:hAnsi="Times New Roman"/>
                <w:color w:val="000000"/>
                <w:sz w:val="20"/>
                <w:szCs w:val="20"/>
                <w:lang w:eastAsia="tr-TR"/>
              </w:rPr>
              <w:t>mak ve</w:t>
            </w:r>
            <w:r w:rsidRPr="0009573E">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Çift Ana Dal</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Yan Dal için bölümleri, kontenjanları ve dersleri Bölüm Kurulu Kararı ile sonuçlandır</w:t>
            </w:r>
            <w:r>
              <w:rPr>
                <w:rFonts w:ascii="Times New Roman" w:hAnsi="Times New Roman"/>
                <w:color w:val="000000"/>
                <w:sz w:val="20"/>
                <w:szCs w:val="20"/>
                <w:lang w:eastAsia="tr-TR"/>
              </w:rPr>
              <w:t>mak ve 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Yatay geçiş kontenjanlarını belirleyerek,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 xml:space="preserve">ekanlığa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öğretim üyelerinin ders ücreti hesaplamalarında kullanılacak ders yüklerini gösteren </w:t>
            </w:r>
            <w:r>
              <w:rPr>
                <w:rFonts w:ascii="Times New Roman" w:hAnsi="Times New Roman"/>
                <w:color w:val="000000"/>
                <w:sz w:val="20"/>
                <w:szCs w:val="20"/>
                <w:lang w:eastAsia="tr-TR"/>
              </w:rPr>
              <w:t>ders dağılımı çizelgesinin (</w:t>
            </w:r>
            <w:r w:rsidRPr="0009573E">
              <w:rPr>
                <w:rFonts w:ascii="Times New Roman" w:hAnsi="Times New Roman"/>
                <w:color w:val="000000"/>
                <w:sz w:val="20"/>
                <w:szCs w:val="20"/>
                <w:lang w:eastAsia="tr-TR"/>
              </w:rPr>
              <w:t>çarşaf listelerin</w:t>
            </w:r>
            <w:r>
              <w:rPr>
                <w:rFonts w:ascii="Times New Roman" w:hAnsi="Times New Roman"/>
                <w:color w:val="000000"/>
                <w:sz w:val="20"/>
                <w:szCs w:val="20"/>
                <w:lang w:eastAsia="tr-TR"/>
              </w:rPr>
              <w:t>) ve puantajların</w:t>
            </w:r>
            <w:r w:rsidRPr="0009573E">
              <w:rPr>
                <w:rFonts w:ascii="Times New Roman" w:hAnsi="Times New Roman"/>
                <w:color w:val="000000"/>
                <w:sz w:val="20"/>
                <w:szCs w:val="20"/>
                <w:lang w:eastAsia="tr-TR"/>
              </w:rPr>
              <w:t xml:space="preserve"> hazırlanmasını sağlamak ve imzalayarak onaya sunmak.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Bölümde görevli öğretim elemanlarını izlemek ve görevlerini tam olarak yapmalarını sağlamak.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Bölümde yapılması gereken seçimlerin zamanında yapılmasını ve sonuçlandırılmasını sağlamak.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eğitim-öğretim alanına uygun Anabilim Dallarının oluşturulmasını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eğitim-öğretim faaliyetini</w:t>
            </w:r>
            <w:r>
              <w:rPr>
                <w:rFonts w:ascii="Times New Roman" w:hAnsi="Times New Roman"/>
                <w:color w:val="000000"/>
                <w:sz w:val="20"/>
                <w:szCs w:val="20"/>
                <w:lang w:eastAsia="tr-TR"/>
              </w:rPr>
              <w:t xml:space="preserve"> ve</w:t>
            </w:r>
            <w:r w:rsidRPr="0009573E">
              <w:rPr>
                <w:rFonts w:ascii="Times New Roman" w:hAnsi="Times New Roman"/>
                <w:color w:val="000000"/>
                <w:sz w:val="20"/>
                <w:szCs w:val="20"/>
                <w:lang w:eastAsia="tr-TR"/>
              </w:rPr>
              <w:t xml:space="preserve"> performans </w:t>
            </w:r>
            <w:proofErr w:type="gramStart"/>
            <w:r w:rsidRPr="0009573E">
              <w:rPr>
                <w:rFonts w:ascii="Times New Roman" w:hAnsi="Times New Roman"/>
                <w:color w:val="000000"/>
                <w:sz w:val="20"/>
                <w:szCs w:val="20"/>
                <w:lang w:eastAsia="tr-TR"/>
              </w:rPr>
              <w:t>kriterlerini</w:t>
            </w:r>
            <w:proofErr w:type="gramEnd"/>
            <w:r w:rsidRPr="0009573E">
              <w:rPr>
                <w:rFonts w:ascii="Times New Roman" w:hAnsi="Times New Roman"/>
                <w:color w:val="000000"/>
                <w:sz w:val="20"/>
                <w:szCs w:val="20"/>
                <w:lang w:eastAsia="tr-TR"/>
              </w:rPr>
              <w:t xml:space="preserve"> hazırlamak.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paydaşı olan kurum ve kişilerle işbirliği yaparak, eğitim-öğretim ve araştırma faaliyetlerinin geliştirilmesine yönelik çalışmalarda bulunmak.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Ders planlarının diğer üniversiteler</w:t>
            </w:r>
            <w:r>
              <w:rPr>
                <w:rFonts w:ascii="Times New Roman" w:hAnsi="Times New Roman"/>
                <w:color w:val="000000"/>
                <w:sz w:val="20"/>
                <w:szCs w:val="20"/>
                <w:lang w:eastAsia="tr-TR"/>
              </w:rPr>
              <w:t xml:space="preserve"> </w:t>
            </w:r>
            <w:r w:rsidRPr="0009573E">
              <w:rPr>
                <w:rFonts w:ascii="Times New Roman" w:hAnsi="Times New Roman"/>
                <w:color w:val="000000"/>
                <w:sz w:val="20"/>
                <w:szCs w:val="20"/>
                <w:lang w:eastAsia="tr-TR"/>
              </w:rPr>
              <w:t xml:space="preserve">ve yurt dışındaki üniversitelerle uyum içinde olmasını ve güncel </w:t>
            </w:r>
            <w:r>
              <w:rPr>
                <w:rFonts w:ascii="Times New Roman" w:hAnsi="Times New Roman"/>
                <w:color w:val="000000"/>
                <w:sz w:val="20"/>
                <w:szCs w:val="20"/>
                <w:lang w:eastAsia="tr-TR"/>
              </w:rPr>
              <w:t xml:space="preserve">tutulmasını </w:t>
            </w:r>
            <w:r w:rsidRPr="0009573E">
              <w:rPr>
                <w:rFonts w:ascii="Times New Roman" w:hAnsi="Times New Roman"/>
                <w:color w:val="000000"/>
                <w:sz w:val="20"/>
                <w:szCs w:val="20"/>
                <w:lang w:eastAsia="tr-TR"/>
              </w:rPr>
              <w:t xml:space="preserve">sağlamak.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 xml:space="preserve">Ders programı ve ders görevlendirmelerinin adil, objektif ve öğretim elemanlarının bilim alanlarına uygun olarak </w:t>
            </w:r>
            <w:r>
              <w:rPr>
                <w:rFonts w:ascii="Times New Roman" w:hAnsi="Times New Roman"/>
                <w:color w:val="000000"/>
                <w:sz w:val="20"/>
                <w:szCs w:val="20"/>
                <w:lang w:eastAsia="tr-TR"/>
              </w:rPr>
              <w:t xml:space="preserve">dengeli bir şekilde </w:t>
            </w:r>
            <w:r w:rsidRPr="0009573E">
              <w:rPr>
                <w:rFonts w:ascii="Times New Roman" w:hAnsi="Times New Roman"/>
                <w:color w:val="000000"/>
                <w:sz w:val="20"/>
                <w:szCs w:val="20"/>
                <w:lang w:eastAsia="tr-TR"/>
              </w:rPr>
              <w:t>yapılmasını sağlamak.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Öğrencilerin başarı durumlarını izlemek.</w:t>
            </w:r>
            <w:proofErr w:type="gramEnd"/>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Sınıfların ve laboratuvarların güvenliği, temizliği ve korunması ile yakından ilgilenmek.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Kalite geliştirme çalışmalarının yürütülmesini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Akademik Teşvik Geliştirme </w:t>
            </w:r>
            <w:r>
              <w:rPr>
                <w:rFonts w:ascii="Times New Roman" w:hAnsi="Times New Roman"/>
                <w:color w:val="000000"/>
                <w:sz w:val="20"/>
                <w:szCs w:val="20"/>
                <w:lang w:eastAsia="tr-TR"/>
              </w:rPr>
              <w:t>Ö</w:t>
            </w:r>
            <w:r w:rsidRPr="0009573E">
              <w:rPr>
                <w:rFonts w:ascii="Times New Roman" w:hAnsi="Times New Roman"/>
                <w:color w:val="000000"/>
                <w:sz w:val="20"/>
                <w:szCs w:val="20"/>
                <w:lang w:eastAsia="tr-TR"/>
              </w:rPr>
              <w:t>deneği dosyaları</w:t>
            </w:r>
            <w:r>
              <w:rPr>
                <w:rFonts w:ascii="Times New Roman" w:hAnsi="Times New Roman"/>
                <w:color w:val="000000"/>
                <w:sz w:val="20"/>
                <w:szCs w:val="20"/>
                <w:lang w:eastAsia="tr-TR"/>
              </w:rPr>
              <w:t>nın</w:t>
            </w:r>
            <w:r w:rsidRPr="0009573E">
              <w:rPr>
                <w:rFonts w:ascii="Times New Roman" w:hAnsi="Times New Roman"/>
                <w:color w:val="000000"/>
                <w:sz w:val="20"/>
                <w:szCs w:val="20"/>
                <w:lang w:eastAsia="tr-TR"/>
              </w:rPr>
              <w:t xml:space="preserve"> incele</w:t>
            </w:r>
            <w:r>
              <w:rPr>
                <w:rFonts w:ascii="Times New Roman" w:hAnsi="Times New Roman"/>
                <w:color w:val="000000"/>
                <w:sz w:val="20"/>
                <w:szCs w:val="20"/>
                <w:lang w:eastAsia="tr-TR"/>
              </w:rPr>
              <w:t>n</w:t>
            </w:r>
            <w:r w:rsidRPr="0009573E">
              <w:rPr>
                <w:rFonts w:ascii="Times New Roman" w:hAnsi="Times New Roman"/>
                <w:color w:val="000000"/>
                <w:sz w:val="20"/>
                <w:szCs w:val="20"/>
                <w:lang w:eastAsia="tr-TR"/>
              </w:rPr>
              <w:t>mesine başkanlık etmek.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Diploma ve çıkış belgelerini imzalamak.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09573E">
              <w:rPr>
                <w:rFonts w:ascii="Times New Roman" w:hAnsi="Times New Roman"/>
                <w:color w:val="000000"/>
                <w:sz w:val="20"/>
                <w:szCs w:val="20"/>
                <w:lang w:eastAsia="tr-TR"/>
              </w:rPr>
              <w:t>Akademik personelin performansını izleyerek sonuçlarını gerektiğinde Dekanlığa bildirmek.</w:t>
            </w:r>
            <w:proofErr w:type="gramEnd"/>
          </w:p>
          <w:p w:rsidR="00CE19DB" w:rsidRDefault="00CE19DB" w:rsidP="004B0451">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 kadro yapısının yeterli olması için gerekli planlamaları yapmak.</w:t>
            </w:r>
          </w:p>
          <w:p w:rsidR="00CE19DB"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Görevleriyle ilgili evrak, taşınır ve taşınmaz malları korumak, saklamak.</w:t>
            </w:r>
          </w:p>
          <w:p w:rsidR="00CE19DB" w:rsidRPr="00295FE7" w:rsidRDefault="00CE19DB" w:rsidP="004B0451">
            <w:pPr>
              <w:numPr>
                <w:ilvl w:val="0"/>
                <w:numId w:val="1"/>
              </w:numPr>
              <w:spacing w:after="0" w:line="240" w:lineRule="auto"/>
              <w:contextualSpacing/>
              <w:jc w:val="both"/>
              <w:rPr>
                <w:rFonts w:ascii="Times New Roman" w:hAnsi="Times New Roman"/>
                <w:color w:val="000000"/>
                <w:sz w:val="20"/>
                <w:szCs w:val="20"/>
              </w:rPr>
            </w:pPr>
            <w:r w:rsidRPr="00295FE7">
              <w:rPr>
                <w:rFonts w:ascii="Times New Roman" w:hAnsi="Times New Roman"/>
                <w:color w:val="000000"/>
                <w:sz w:val="20"/>
                <w:szCs w:val="20"/>
                <w:lang w:eastAsia="tr-TR"/>
              </w:rPr>
              <w:t>Kendisine</w:t>
            </w:r>
            <w:r w:rsidRPr="00295FE7">
              <w:rPr>
                <w:rFonts w:ascii="Times New Roman" w:hAnsi="Times New Roman"/>
                <w:color w:val="000000"/>
                <w:sz w:val="20"/>
                <w:szCs w:val="20"/>
              </w:rPr>
              <w:t xml:space="preserve"> verilen görevleri zamanında, eksiksiz, işgücü, zaman ve malzeme tasarrufu sağlayacak şekilde yerine getirmek. </w:t>
            </w:r>
          </w:p>
          <w:p w:rsidR="00CE19DB" w:rsidRDefault="00CE19DB" w:rsidP="00A425AE">
            <w:pPr>
              <w:pStyle w:val="ListeParagraf"/>
              <w:numPr>
                <w:ilvl w:val="0"/>
                <w:numId w:val="1"/>
              </w:numPr>
              <w:spacing w:after="0" w:line="240" w:lineRule="auto"/>
              <w:jc w:val="both"/>
              <w:rPr>
                <w:rFonts w:ascii="Times New Roman" w:hAnsi="Times New Roman"/>
                <w:color w:val="000000"/>
                <w:sz w:val="20"/>
                <w:szCs w:val="20"/>
              </w:rPr>
            </w:pPr>
            <w:r w:rsidRPr="00295FE7">
              <w:rPr>
                <w:rFonts w:ascii="Times New Roman" w:hAnsi="Times New Roman"/>
                <w:color w:val="000000"/>
                <w:sz w:val="20"/>
                <w:szCs w:val="20"/>
              </w:rPr>
              <w:t xml:space="preserve">Kendi sorumluluğunda olan büro makineleri ve demirbaşların her türlü hasara karşı korunması için gerekli tedbirleri almak. </w:t>
            </w:r>
            <w:proofErr w:type="gramStart"/>
            <w:r w:rsidRPr="00295FE7">
              <w:rPr>
                <w:rFonts w:ascii="Times New Roman" w:hAnsi="Times New Roman"/>
                <w:color w:val="000000"/>
                <w:sz w:val="20"/>
                <w:szCs w:val="20"/>
              </w:rPr>
              <w:t>Sorumluluğundaki mevcut araç, gereç ve her türlü malzemenin yerinde ve ekonomik kullanılmasını sağlamak.</w:t>
            </w:r>
            <w:r w:rsidRPr="003B7B47">
              <w:rPr>
                <w:rFonts w:ascii="Times New Roman" w:hAnsi="Times New Roman"/>
                <w:color w:val="000000"/>
                <w:sz w:val="20"/>
                <w:szCs w:val="20"/>
              </w:rPr>
              <w:t xml:space="preserve"> </w:t>
            </w:r>
            <w:proofErr w:type="gramEnd"/>
          </w:p>
          <w:p w:rsidR="00CE19DB" w:rsidRPr="00295FE7" w:rsidRDefault="00CE19DB" w:rsidP="00A425AE">
            <w:pPr>
              <w:pStyle w:val="ListeParagraf"/>
              <w:numPr>
                <w:ilvl w:val="0"/>
                <w:numId w:val="1"/>
              </w:numPr>
              <w:spacing w:after="0" w:line="240" w:lineRule="auto"/>
              <w:jc w:val="both"/>
              <w:rPr>
                <w:rFonts w:ascii="Times New Roman" w:hAnsi="Times New Roman"/>
                <w:color w:val="000000"/>
                <w:sz w:val="20"/>
                <w:szCs w:val="20"/>
              </w:rPr>
            </w:pPr>
            <w:r w:rsidRPr="003B7B47">
              <w:rPr>
                <w:rFonts w:ascii="Times New Roman" w:hAnsi="Times New Roman"/>
                <w:color w:val="000000"/>
                <w:sz w:val="20"/>
                <w:szCs w:val="20"/>
              </w:rPr>
              <w:t>Dekanın görev alanı ile ilgili verdiği diğer işleri yapmak.</w:t>
            </w:r>
          </w:p>
          <w:p w:rsidR="00CE19DB" w:rsidRPr="003B7B47" w:rsidRDefault="00CE19DB" w:rsidP="00295FE7">
            <w:pPr>
              <w:numPr>
                <w:ilvl w:val="0"/>
                <w:numId w:val="1"/>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Bölüm Başkanı,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Dekana </w:t>
            </w:r>
            <w:r w:rsidRPr="004E792D">
              <w:rPr>
                <w:rFonts w:ascii="Times New Roman" w:hAnsi="Times New Roman"/>
                <w:color w:val="000000"/>
                <w:sz w:val="20"/>
                <w:szCs w:val="20"/>
                <w:lang w:eastAsia="tr-TR"/>
              </w:rPr>
              <w:t>karşı sorumludur.</w:t>
            </w:r>
          </w:p>
        </w:tc>
      </w:tr>
      <w:tr w:rsidR="00CE19DB" w:rsidRPr="00463B52" w:rsidTr="00B5772C">
        <w:trPr>
          <w:trHeight w:val="397"/>
        </w:trPr>
        <w:tc>
          <w:tcPr>
            <w:tcW w:w="9286" w:type="dxa"/>
            <w:gridSpan w:val="3"/>
            <w:tcBorders>
              <w:top w:val="single" w:sz="4" w:space="0" w:color="auto"/>
              <w:bottom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lastRenderedPageBreak/>
              <w:t>3) ÇALIŞMA KOŞULLARI</w:t>
            </w:r>
          </w:p>
        </w:tc>
      </w:tr>
      <w:tr w:rsidR="00CE19DB" w:rsidRPr="00463B52" w:rsidTr="00B5772C">
        <w:trPr>
          <w:trHeight w:val="397"/>
        </w:trPr>
        <w:tc>
          <w:tcPr>
            <w:tcW w:w="3599" w:type="dxa"/>
            <w:gridSpan w:val="2"/>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540"/>
              <w:rPr>
                <w:rFonts w:ascii="Times New Roman" w:hAnsi="Times New Roman"/>
                <w:b/>
                <w:sz w:val="20"/>
                <w:szCs w:val="20"/>
                <w:lang w:eastAsia="tr-TR"/>
              </w:rPr>
            </w:pPr>
            <w:r w:rsidRPr="0009573E">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Kapalı alan</w:t>
            </w:r>
          </w:p>
        </w:tc>
      </w:tr>
      <w:tr w:rsidR="00CE19DB" w:rsidRPr="00463B52" w:rsidTr="00B5772C">
        <w:trPr>
          <w:trHeight w:val="397"/>
        </w:trPr>
        <w:tc>
          <w:tcPr>
            <w:tcW w:w="3599" w:type="dxa"/>
            <w:gridSpan w:val="2"/>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540"/>
              <w:rPr>
                <w:rFonts w:ascii="Times New Roman" w:hAnsi="Times New Roman"/>
                <w:b/>
                <w:sz w:val="20"/>
                <w:szCs w:val="20"/>
                <w:lang w:eastAsia="tr-TR"/>
              </w:rPr>
            </w:pPr>
            <w:r w:rsidRPr="0009573E">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color w:val="000000"/>
                <w:sz w:val="20"/>
                <w:szCs w:val="20"/>
                <w:lang w:eastAsia="tr-TR"/>
              </w:rPr>
              <w:t xml:space="preserve">Var (Mali, Hukuksal, Vicdani) </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4) GÖREV/İŞİN GEREKTİRDİĞİ AĞIRLIKLI ÇABA</w:t>
            </w:r>
          </w:p>
          <w:p w:rsidR="00CE19DB" w:rsidRPr="0009573E" w:rsidRDefault="00CE19DB" w:rsidP="00D50976">
            <w:pPr>
              <w:spacing w:after="0" w:line="240" w:lineRule="auto"/>
              <w:ind w:firstLine="360"/>
              <w:rPr>
                <w:rFonts w:ascii="Times New Roman" w:hAnsi="Times New Roman"/>
                <w:sz w:val="20"/>
                <w:szCs w:val="20"/>
                <w:lang w:eastAsia="tr-TR"/>
              </w:rPr>
            </w:pPr>
            <w:r w:rsidRPr="0009573E">
              <w:rPr>
                <w:rFonts w:ascii="Times New Roman" w:hAnsi="Times New Roman"/>
                <w:b/>
                <w:sz w:val="20"/>
                <w:szCs w:val="20"/>
                <w:lang w:eastAsia="tr-TR"/>
              </w:rPr>
              <w:t xml:space="preserve">    </w:t>
            </w:r>
            <w:r w:rsidRPr="0009573E">
              <w:rPr>
                <w:rFonts w:ascii="Times New Roman" w:hAnsi="Times New Roman"/>
                <w:sz w:val="20"/>
                <w:szCs w:val="20"/>
                <w:lang w:eastAsia="tr-TR"/>
              </w:rPr>
              <w:t xml:space="preserve">[  ] FİZİKSEL ÇABA                 [ X ] ZİHİNSEL ÇABA              [  ] HER İKİSİ DE    </w:t>
            </w:r>
          </w:p>
        </w:tc>
      </w:tr>
      <w:tr w:rsidR="00CE19DB" w:rsidRPr="00463B52" w:rsidTr="00B5772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09573E" w:rsidRDefault="00CE19DB" w:rsidP="0009573E">
            <w:pPr>
              <w:spacing w:after="0" w:line="240" w:lineRule="auto"/>
              <w:rPr>
                <w:rFonts w:ascii="Times New Roman" w:hAnsi="Times New Roman"/>
                <w:b/>
                <w:sz w:val="20"/>
                <w:szCs w:val="20"/>
                <w:lang w:eastAsia="tr-TR"/>
              </w:rPr>
            </w:pPr>
            <w:r w:rsidRPr="0009573E">
              <w:rPr>
                <w:rFonts w:ascii="Times New Roman" w:hAnsi="Times New Roman"/>
                <w:b/>
                <w:sz w:val="20"/>
                <w:szCs w:val="20"/>
                <w:lang w:eastAsia="tr-TR"/>
              </w:rPr>
              <w:t>B.  ATANACAKLARDA ARANACAK NİTELİKLER</w:t>
            </w:r>
          </w:p>
        </w:tc>
      </w:tr>
      <w:tr w:rsidR="00CE19DB" w:rsidRPr="00463B52" w:rsidTr="00B5772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ind w:firstLine="360"/>
              <w:jc w:val="both"/>
              <w:rPr>
                <w:rFonts w:ascii="Times New Roman" w:hAnsi="Times New Roman"/>
                <w:b/>
                <w:sz w:val="20"/>
                <w:szCs w:val="20"/>
                <w:lang w:eastAsia="tr-TR"/>
              </w:rPr>
            </w:pPr>
            <w:r w:rsidRPr="0009573E">
              <w:rPr>
                <w:rFonts w:ascii="Times New Roman" w:hAnsi="Times New Roman"/>
                <w:b/>
                <w:sz w:val="20"/>
                <w:szCs w:val="20"/>
                <w:lang w:eastAsia="tr-TR"/>
              </w:rPr>
              <w:t xml:space="preserve">5)  ÖZEL NİTELİKLER </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Pozitif bakış açısına sahip.</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proofErr w:type="gramStart"/>
            <w:r w:rsidRPr="0009573E">
              <w:rPr>
                <w:rFonts w:ascii="Times New Roman" w:hAnsi="Times New Roman"/>
                <w:sz w:val="20"/>
                <w:szCs w:val="20"/>
                <w:lang w:eastAsia="tr-TR"/>
              </w:rPr>
              <w:t>Yöneticilik ve liderlik vasıflarına sahip.</w:t>
            </w:r>
            <w:proofErr w:type="gramEnd"/>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Temsil kabiliyeti.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lastRenderedPageBreak/>
              <w:t>Müzakere edebilme.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Muhakeme yapabilme.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İletişimi iyi ve güler yüzlü.</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Dikkatli.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Düzgün konuşma yeteneğine sahip.</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Değişim ve gelişime açık olma.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Düzenli ve disiplinli çalışma.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proofErr w:type="gramStart"/>
            <w:r w:rsidRPr="0009573E">
              <w:rPr>
                <w:rFonts w:ascii="Times New Roman" w:hAnsi="Times New Roman"/>
                <w:sz w:val="20"/>
                <w:szCs w:val="20"/>
                <w:lang w:eastAsia="tr-TR"/>
              </w:rPr>
              <w:t>Ekip çalışmasına uyumlu ve katılımcı.</w:t>
            </w:r>
            <w:proofErr w:type="gramEnd"/>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Güçlü hafıza.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Hızlı düşünme ve karar verebilme.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İkna kabiliyeti.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 xml:space="preserve">Sabırlı olma.            </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Sorun çözebilme.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Sonuç odaklı olma.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Sorumluluk alabilme.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Stres yönetimi.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proofErr w:type="gramStart"/>
            <w:r w:rsidRPr="0009573E">
              <w:rPr>
                <w:rFonts w:ascii="Times New Roman" w:hAnsi="Times New Roman"/>
                <w:sz w:val="20"/>
                <w:szCs w:val="20"/>
                <w:lang w:eastAsia="tr-TR"/>
              </w:rPr>
              <w:t>Yoğun tempoda çalışabilme.</w:t>
            </w:r>
            <w:proofErr w:type="gramEnd"/>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proofErr w:type="gramStart"/>
            <w:r w:rsidRPr="0009573E">
              <w:rPr>
                <w:rFonts w:ascii="Times New Roman" w:hAnsi="Times New Roman"/>
                <w:sz w:val="20"/>
                <w:szCs w:val="20"/>
                <w:lang w:eastAsia="tr-TR"/>
              </w:rPr>
              <w:t>Etkili zaman yönetimi.</w:t>
            </w:r>
            <w:proofErr w:type="gramEnd"/>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Koordinasyon.</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Planlama ve organizasyon yapabilme.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proofErr w:type="gramStart"/>
            <w:r w:rsidRPr="0009573E">
              <w:rPr>
                <w:rFonts w:ascii="Times New Roman" w:hAnsi="Times New Roman"/>
                <w:sz w:val="20"/>
                <w:szCs w:val="20"/>
                <w:lang w:eastAsia="tr-TR"/>
              </w:rPr>
              <w:t>Proje geliştirebilme ve uygulayabilme.</w:t>
            </w:r>
            <w:proofErr w:type="gramEnd"/>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proofErr w:type="gramStart"/>
            <w:r w:rsidRPr="0009573E">
              <w:rPr>
                <w:rFonts w:ascii="Times New Roman" w:hAnsi="Times New Roman"/>
                <w:sz w:val="20"/>
                <w:szCs w:val="20"/>
                <w:lang w:eastAsia="tr-TR"/>
              </w:rPr>
              <w:t>Proje liderliği vasfı.</w:t>
            </w:r>
            <w:proofErr w:type="gramEnd"/>
          </w:p>
        </w:tc>
      </w:tr>
      <w:tr w:rsidR="00CE19DB" w:rsidRPr="00463B52" w:rsidTr="00B5772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autoSpaceDE w:val="0"/>
              <w:autoSpaceDN w:val="0"/>
              <w:adjustRightInd w:val="0"/>
              <w:spacing w:after="0" w:line="240" w:lineRule="auto"/>
              <w:jc w:val="center"/>
              <w:rPr>
                <w:rFonts w:ascii="TimesNewRomanPSMT" w:hAnsi="TimesNewRomanPSMT" w:cs="TimesNewRomanPSMT"/>
                <w:b/>
                <w:i/>
                <w:lang w:eastAsia="tr-TR"/>
              </w:rPr>
            </w:pPr>
            <w:r w:rsidRPr="0009573E">
              <w:rPr>
                <w:rFonts w:ascii="TimesNewRomanPSMT Tur" w:hAnsi="TimesNewRomanPSMT Tur" w:cs="TimesNewRomanPSMT Tur"/>
                <w:b/>
                <w:i/>
                <w:lang w:eastAsia="tr-TR"/>
              </w:rPr>
              <w:lastRenderedPageBreak/>
              <w:t>Bu dokumanda açıklanan görev tanımımı okudum.</w:t>
            </w:r>
          </w:p>
          <w:p w:rsidR="00CE19DB" w:rsidRPr="0009573E" w:rsidRDefault="00CE19DB" w:rsidP="0009573E">
            <w:pPr>
              <w:autoSpaceDE w:val="0"/>
              <w:autoSpaceDN w:val="0"/>
              <w:adjustRightInd w:val="0"/>
              <w:spacing w:after="0" w:line="240" w:lineRule="auto"/>
              <w:jc w:val="center"/>
              <w:rPr>
                <w:rFonts w:ascii="TimesNewRomanPSMT" w:hAnsi="TimesNewRomanPSMT" w:cs="TimesNewRomanPSMT"/>
                <w:b/>
                <w:i/>
                <w:lang w:eastAsia="tr-TR"/>
              </w:rPr>
            </w:pPr>
            <w:r w:rsidRPr="0009573E">
              <w:rPr>
                <w:rFonts w:ascii="TimesNewRomanPSMT" w:hAnsi="TimesNewRomanPSMT" w:cs="TimesNewRomanPSMT"/>
                <w:b/>
                <w:i/>
                <w:lang w:eastAsia="tr-TR"/>
              </w:rPr>
              <w:t>Görevimi burada belirtilen kapsamda yerine getirmeyi kabul ve taahhüt ediyorum.</w:t>
            </w:r>
          </w:p>
          <w:p w:rsidR="00CE19DB" w:rsidRPr="0009573E" w:rsidRDefault="00CE19DB" w:rsidP="0009573E">
            <w:pPr>
              <w:autoSpaceDE w:val="0"/>
              <w:autoSpaceDN w:val="0"/>
              <w:adjustRightInd w:val="0"/>
              <w:spacing w:after="0" w:line="240" w:lineRule="auto"/>
              <w:jc w:val="center"/>
              <w:rPr>
                <w:rFonts w:ascii="TimesNewRomanPSMT" w:hAnsi="TimesNewRomanPSMT" w:cs="TimesNewRomanPSMT"/>
                <w:lang w:eastAsia="tr-TR"/>
              </w:rPr>
            </w:pPr>
          </w:p>
          <w:p w:rsidR="00CE19DB" w:rsidRPr="0009573E" w:rsidRDefault="00CE19DB" w:rsidP="0009573E">
            <w:pPr>
              <w:autoSpaceDE w:val="0"/>
              <w:autoSpaceDN w:val="0"/>
              <w:adjustRightInd w:val="0"/>
              <w:spacing w:after="0" w:line="240" w:lineRule="auto"/>
              <w:rPr>
                <w:rFonts w:ascii="TimesNewRomanPSMT" w:hAnsi="TimesNewRomanPSMT" w:cs="TimesNewRomanPSMT"/>
                <w:b/>
                <w:lang w:eastAsia="tr-TR"/>
              </w:rPr>
            </w:pPr>
            <w:r w:rsidRPr="0009573E">
              <w:rPr>
                <w:rFonts w:ascii="TimesNewRomanPSMT Tur" w:hAnsi="TimesNewRomanPSMT Tur" w:cs="TimesNewRomanPSMT Tur"/>
                <w:b/>
                <w:lang w:eastAsia="tr-TR"/>
              </w:rPr>
              <w:t>Adı ve Soyadı:</w:t>
            </w:r>
          </w:p>
          <w:p w:rsidR="00CE19DB" w:rsidRPr="0009573E" w:rsidRDefault="00CE19DB" w:rsidP="0009573E">
            <w:pPr>
              <w:rPr>
                <w:rFonts w:ascii="TimesNewRomanPSMT" w:hAnsi="TimesNewRomanPSMT" w:cs="TimesNewRomanPSMT"/>
                <w:lang w:eastAsia="tr-TR"/>
              </w:rPr>
            </w:pPr>
          </w:p>
          <w:p w:rsidR="00CE19DB" w:rsidRPr="0009573E" w:rsidRDefault="00CE19DB" w:rsidP="0009573E">
            <w:pPr>
              <w:spacing w:after="0" w:line="240" w:lineRule="auto"/>
              <w:rPr>
                <w:rFonts w:ascii="TimesNewRomanPSMT" w:hAnsi="TimesNewRomanPSMT" w:cs="TimesNewRomanPSMT"/>
                <w:b/>
                <w:lang w:eastAsia="tr-TR"/>
              </w:rPr>
            </w:pPr>
            <w:r w:rsidRPr="0009573E">
              <w:rPr>
                <w:rFonts w:ascii="TimesNewRomanPSMT Tur" w:hAnsi="TimesNewRomanPSMT Tur" w:cs="TimesNewRomanPSMT Tur"/>
                <w:b/>
                <w:lang w:eastAsia="tr-TR"/>
              </w:rPr>
              <w:t xml:space="preserve">Tarih                                                                                                                              </w:t>
            </w:r>
          </w:p>
          <w:p w:rsidR="00CE19DB" w:rsidRPr="0009573E" w:rsidRDefault="00CE19DB" w:rsidP="0009573E">
            <w:pPr>
              <w:spacing w:after="0" w:line="240" w:lineRule="auto"/>
              <w:rPr>
                <w:rFonts w:ascii="Times New Roman" w:hAnsi="Times New Roman"/>
                <w:b/>
                <w:sz w:val="20"/>
                <w:szCs w:val="20"/>
                <w:lang w:eastAsia="tr-TR"/>
              </w:rPr>
            </w:pPr>
            <w:proofErr w:type="gramStart"/>
            <w:r w:rsidRPr="0009573E">
              <w:rPr>
                <w:rFonts w:ascii="TimesNewRomanPSMT" w:hAnsi="TimesNewRomanPSMT" w:cs="TimesNewRomanPSMT"/>
                <w:b/>
                <w:lang w:eastAsia="tr-TR"/>
              </w:rPr>
              <w:t>.…</w:t>
            </w:r>
            <w:proofErr w:type="gramEnd"/>
            <w:r w:rsidRPr="0009573E">
              <w:rPr>
                <w:rFonts w:ascii="TimesNewRomanPSMT" w:hAnsi="TimesNewRomanPSMT" w:cs="TimesNewRomanPSMT"/>
                <w:b/>
                <w:lang w:eastAsia="tr-TR"/>
              </w:rPr>
              <w:t xml:space="preserve">/.…/….                                                                                                      </w:t>
            </w:r>
          </w:p>
        </w:tc>
      </w:tr>
      <w:tr w:rsidR="00CE19DB" w:rsidRPr="00463B52" w:rsidTr="00B5772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ind w:firstLine="360"/>
              <w:jc w:val="center"/>
              <w:rPr>
                <w:rFonts w:ascii="Times New Roman" w:hAnsi="Times New Roman"/>
                <w:b/>
                <w:sz w:val="20"/>
                <w:szCs w:val="20"/>
                <w:lang w:eastAsia="tr-TR"/>
              </w:rPr>
            </w:pPr>
          </w:p>
          <w:p w:rsidR="00CE19DB" w:rsidRDefault="00CE19DB" w:rsidP="005353D2">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5353D2">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09573E" w:rsidRDefault="00CE19DB" w:rsidP="0009573E">
            <w:pPr>
              <w:spacing w:after="0" w:line="240" w:lineRule="auto"/>
              <w:ind w:firstLine="360"/>
              <w:jc w:val="center"/>
              <w:rPr>
                <w:rFonts w:ascii="Times New Roman" w:hAnsi="Times New Roman"/>
                <w:b/>
                <w:color w:val="000000"/>
                <w:sz w:val="24"/>
                <w:szCs w:val="24"/>
                <w:lang w:eastAsia="tr-TR"/>
              </w:rPr>
            </w:pPr>
          </w:p>
          <w:p w:rsidR="00CE19DB" w:rsidRPr="0009573E" w:rsidRDefault="00CE19DB" w:rsidP="0009573E">
            <w:pPr>
              <w:spacing w:after="0" w:line="240" w:lineRule="auto"/>
              <w:rPr>
                <w:rFonts w:ascii="Times New Roman" w:hAnsi="Times New Roman"/>
                <w:b/>
                <w:sz w:val="24"/>
                <w:szCs w:val="24"/>
                <w:lang w:eastAsia="tr-TR"/>
              </w:rPr>
            </w:pPr>
            <w:r w:rsidRPr="0009573E">
              <w:rPr>
                <w:rFonts w:ascii="Times New Roman" w:hAnsi="Times New Roman"/>
                <w:b/>
                <w:sz w:val="24"/>
                <w:szCs w:val="24"/>
                <w:lang w:eastAsia="tr-TR"/>
              </w:rPr>
              <w:t xml:space="preserve">Tarih                                                                                                                   </w:t>
            </w:r>
          </w:p>
          <w:p w:rsidR="00CE19DB" w:rsidRPr="0009573E" w:rsidRDefault="00CE19DB" w:rsidP="0009573E">
            <w:pPr>
              <w:spacing w:after="0" w:line="240" w:lineRule="auto"/>
              <w:rPr>
                <w:rFonts w:ascii="Times New Roman" w:hAnsi="Times New Roman"/>
                <w:b/>
                <w:sz w:val="24"/>
                <w:szCs w:val="24"/>
                <w:lang w:eastAsia="tr-TR"/>
              </w:rPr>
            </w:pPr>
            <w:proofErr w:type="gramStart"/>
            <w:r w:rsidRPr="0009573E">
              <w:rPr>
                <w:rFonts w:ascii="Times New Roman" w:hAnsi="Times New Roman"/>
                <w:b/>
                <w:sz w:val="24"/>
                <w:szCs w:val="24"/>
                <w:lang w:eastAsia="tr-TR"/>
              </w:rPr>
              <w:t>.…</w:t>
            </w:r>
            <w:proofErr w:type="gramEnd"/>
            <w:r w:rsidRPr="0009573E">
              <w:rPr>
                <w:rFonts w:ascii="Times New Roman" w:hAnsi="Times New Roman"/>
                <w:b/>
                <w:sz w:val="24"/>
                <w:szCs w:val="24"/>
                <w:lang w:eastAsia="tr-TR"/>
              </w:rPr>
              <w:t>/.…/….</w:t>
            </w:r>
          </w:p>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 xml:space="preserve">                                              </w:t>
            </w:r>
          </w:p>
        </w:tc>
      </w:tr>
    </w:tbl>
    <w:p w:rsidR="00CE19DB" w:rsidRDefault="00CE19DB"/>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Pr="006C7368" w:rsidRDefault="00CE19DB" w:rsidP="00A211B1">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ANA BİLİM DALI BAŞKANLIKLARI </w:t>
      </w:r>
    </w:p>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CE19DB" w:rsidRPr="00527B95" w:rsidTr="00B21174">
        <w:trPr>
          <w:trHeight w:val="397"/>
        </w:trPr>
        <w:tc>
          <w:tcPr>
            <w:tcW w:w="9286" w:type="dxa"/>
            <w:gridSpan w:val="3"/>
            <w:tcBorders>
              <w:top w:val="single" w:sz="4" w:space="0" w:color="auto"/>
              <w:bottom w:val="single" w:sz="4" w:space="0" w:color="auto"/>
            </w:tcBorders>
            <w:vAlign w:val="center"/>
          </w:tcPr>
          <w:p w:rsidR="00CE19DB" w:rsidRPr="005B53E2" w:rsidRDefault="00CE19DB" w:rsidP="00B21174">
            <w:pPr>
              <w:spacing w:after="0" w:line="240" w:lineRule="auto"/>
              <w:jc w:val="center"/>
              <w:rPr>
                <w:rFonts w:ascii="Times New Roman" w:hAnsi="Times New Roman" w:cs="Arial"/>
                <w:b/>
                <w:sz w:val="20"/>
                <w:szCs w:val="20"/>
                <w:lang w:eastAsia="tr-TR"/>
              </w:rPr>
            </w:pPr>
            <w:r w:rsidRPr="005B53E2">
              <w:rPr>
                <w:rFonts w:ascii="Times New Roman" w:hAnsi="Times New Roman" w:cs="Arial"/>
                <w:b/>
                <w:sz w:val="20"/>
                <w:szCs w:val="20"/>
                <w:lang w:eastAsia="tr-TR"/>
              </w:rPr>
              <w:lastRenderedPageBreak/>
              <w:t>GÖREV/İŞ TANIMI FORMU</w:t>
            </w:r>
          </w:p>
        </w:tc>
      </w:tr>
      <w:tr w:rsidR="00CE19DB" w:rsidRPr="00527B95" w:rsidTr="00B21174">
        <w:trPr>
          <w:trHeight w:val="397"/>
        </w:trPr>
        <w:tc>
          <w:tcPr>
            <w:tcW w:w="9286" w:type="dxa"/>
            <w:gridSpan w:val="3"/>
            <w:tcBorders>
              <w:top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cs="Arial"/>
                <w:b/>
                <w:sz w:val="20"/>
                <w:szCs w:val="20"/>
                <w:lang w:eastAsia="tr-TR"/>
              </w:rPr>
            </w:pPr>
            <w:r w:rsidRPr="005B53E2">
              <w:rPr>
                <w:rFonts w:ascii="Times New Roman" w:hAnsi="Times New Roman" w:cs="Arial"/>
                <w:b/>
                <w:sz w:val="20"/>
                <w:szCs w:val="20"/>
                <w:lang w:eastAsia="tr-TR"/>
              </w:rPr>
              <w:t>KADRO VEYA POZİSYONUN</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5B53E2">
              <w:rPr>
                <w:rFonts w:ascii="Times New Roman" w:hAnsi="Times New Roman"/>
                <w:sz w:val="20"/>
                <w:szCs w:val="20"/>
                <w:lang w:eastAsia="tr-TR"/>
              </w:rPr>
              <w:t xml:space="preserve"> Fakültesi/Ana Bilim Dalı Başkanlıkları</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 xml:space="preserve">[ </w:t>
            </w:r>
            <w:r w:rsidRPr="005B53E2">
              <w:rPr>
                <w:rFonts w:ascii="Times New Roman" w:hAnsi="Times New Roman"/>
                <w:color w:val="000000"/>
                <w:sz w:val="20"/>
                <w:szCs w:val="20"/>
                <w:lang w:eastAsia="tr-TR"/>
              </w:rPr>
              <w:t xml:space="preserve">X </w:t>
            </w:r>
            <w:r w:rsidRPr="005B53E2">
              <w:rPr>
                <w:rFonts w:ascii="Times New Roman" w:hAnsi="Times New Roman"/>
                <w:sz w:val="20"/>
                <w:szCs w:val="20"/>
                <w:lang w:eastAsia="tr-TR"/>
              </w:rPr>
              <w:t>] MEMUR                 [  ] SÖZLEŞMELİ PERSONEL</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color w:val="000000"/>
                <w:sz w:val="20"/>
                <w:szCs w:val="20"/>
                <w:lang w:eastAsia="tr-TR"/>
              </w:rPr>
            </w:pPr>
            <w:r w:rsidRPr="005B53E2">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PROF.DR. DOÇ.DR VEYA YRD. DOÇ. DR. </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ANA BİLİM DALI BAŞKANI</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REKTÖR</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Ana Bilim </w:t>
            </w:r>
            <w:r w:rsidRPr="005B53E2">
              <w:rPr>
                <w:rFonts w:ascii="Times New Roman" w:hAnsi="Times New Roman"/>
                <w:sz w:val="20"/>
                <w:szCs w:val="20"/>
                <w:lang w:eastAsia="tr-TR"/>
              </w:rPr>
              <w:t xml:space="preserve">Dalı </w:t>
            </w:r>
            <w:r>
              <w:rPr>
                <w:rFonts w:ascii="Times New Roman" w:hAnsi="Times New Roman"/>
                <w:sz w:val="20"/>
                <w:szCs w:val="20"/>
                <w:lang w:eastAsia="tr-TR"/>
              </w:rPr>
              <w:t>A</w:t>
            </w:r>
            <w:r w:rsidRPr="005B53E2">
              <w:rPr>
                <w:rFonts w:ascii="Times New Roman" w:hAnsi="Times New Roman"/>
                <w:sz w:val="20"/>
                <w:szCs w:val="20"/>
                <w:lang w:eastAsia="tr-TR"/>
              </w:rPr>
              <w:t xml:space="preserve">kademik </w:t>
            </w:r>
            <w:r>
              <w:rPr>
                <w:rFonts w:ascii="Times New Roman" w:hAnsi="Times New Roman"/>
                <w:sz w:val="20"/>
                <w:szCs w:val="20"/>
                <w:lang w:eastAsia="tr-TR"/>
              </w:rPr>
              <w:t>P</w:t>
            </w:r>
            <w:r w:rsidRPr="005B53E2">
              <w:rPr>
                <w:rFonts w:ascii="Times New Roman" w:hAnsi="Times New Roman"/>
                <w:sz w:val="20"/>
                <w:szCs w:val="20"/>
                <w:lang w:eastAsia="tr-TR"/>
              </w:rPr>
              <w:t>ersoneli</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rPr>
                <w:rFonts w:ascii="Times New Roman" w:hAnsi="Times New Roman"/>
                <w:b/>
                <w:sz w:val="20"/>
                <w:szCs w:val="20"/>
                <w:lang w:eastAsia="tr-TR"/>
              </w:rPr>
            </w:pPr>
            <w:r w:rsidRPr="005B53E2">
              <w:rPr>
                <w:rFonts w:ascii="Times New Roman" w:hAnsi="Times New Roman"/>
                <w:b/>
                <w:sz w:val="20"/>
                <w:szCs w:val="20"/>
                <w:lang w:eastAsia="tr-TR"/>
              </w:rPr>
              <w:t>A. GÖREV/İŞLERE İLİŞKİN BİLGİLER</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rPr>
                <w:rFonts w:ascii="Times New Roman" w:hAnsi="Times New Roman"/>
                <w:b/>
                <w:sz w:val="20"/>
                <w:szCs w:val="20"/>
                <w:lang w:eastAsia="tr-TR"/>
              </w:rPr>
            </w:pPr>
            <w:r w:rsidRPr="005B53E2">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5B53E2">
              <w:rPr>
                <w:rFonts w:ascii="Times New Roman" w:hAnsi="Times New Roman"/>
                <w:b/>
                <w:sz w:val="20"/>
                <w:szCs w:val="20"/>
                <w:lang w:eastAsia="tr-TR"/>
              </w:rPr>
              <w:t>1) GÖREV/İŞİN KISA TANIMI</w:t>
            </w:r>
          </w:p>
          <w:p w:rsidR="00CE19DB" w:rsidRPr="005B53E2" w:rsidRDefault="00CE19DB" w:rsidP="00B21174">
            <w:pPr>
              <w:spacing w:after="0" w:line="240" w:lineRule="auto"/>
              <w:jc w:val="both"/>
              <w:rPr>
                <w:rFonts w:ascii="Times New Roman" w:hAnsi="Times New Roman"/>
                <w:color w:val="000000"/>
                <w:sz w:val="20"/>
                <w:szCs w:val="20"/>
                <w:lang w:eastAsia="tr-TR"/>
              </w:rPr>
            </w:pPr>
            <w:r w:rsidRPr="005B53E2">
              <w:rPr>
                <w:rFonts w:ascii="Times New Roman" w:hAnsi="Times New Roman"/>
                <w:sz w:val="20"/>
                <w:szCs w:val="20"/>
                <w:lang w:eastAsia="tr-TR"/>
              </w:rPr>
              <w:t xml:space="preserve">            </w:t>
            </w:r>
            <w:r>
              <w:rPr>
                <w:rFonts w:ascii="Times New Roman" w:hAnsi="Times New Roman"/>
                <w:sz w:val="20"/>
                <w:szCs w:val="20"/>
                <w:lang w:eastAsia="tr-TR"/>
              </w:rPr>
              <w:t xml:space="preserve">       </w:t>
            </w:r>
            <w:r w:rsidRPr="005B53E2">
              <w:rPr>
                <w:rFonts w:ascii="Times New Roman" w:hAnsi="Times New Roman"/>
                <w:sz w:val="20"/>
                <w:szCs w:val="20"/>
                <w:lang w:eastAsia="tr-TR"/>
              </w:rPr>
              <w:t xml:space="preserve">  </w:t>
            </w:r>
            <w:r>
              <w:rPr>
                <w:rFonts w:ascii="Times New Roman" w:hAnsi="Times New Roman"/>
                <w:sz w:val="20"/>
                <w:szCs w:val="20"/>
                <w:lang w:eastAsia="tr-TR"/>
              </w:rPr>
              <w:t xml:space="preserve">İlgili Mevzuat çerçevesinde, </w:t>
            </w:r>
            <w:r w:rsidRPr="005B53E2">
              <w:rPr>
                <w:rFonts w:ascii="Times New Roman" w:hAnsi="Times New Roman"/>
                <w:sz w:val="20"/>
                <w:szCs w:val="20"/>
                <w:lang w:eastAsia="tr-TR"/>
              </w:rPr>
              <w:t xml:space="preserve">Niğde Üniversitesi üst yönetimi tarafından belirlenen amaç ve ilkelere uygun olarak; Fakültenin </w:t>
            </w:r>
            <w:proofErr w:type="gramStart"/>
            <w:r w:rsidRPr="005B53E2">
              <w:rPr>
                <w:rFonts w:ascii="Times New Roman" w:hAnsi="Times New Roman"/>
                <w:sz w:val="20"/>
                <w:szCs w:val="20"/>
                <w:lang w:eastAsia="tr-TR"/>
              </w:rPr>
              <w:t>vizyonu</w:t>
            </w:r>
            <w:proofErr w:type="gramEnd"/>
            <w:r w:rsidRPr="005B53E2">
              <w:rPr>
                <w:rFonts w:ascii="Times New Roman" w:hAnsi="Times New Roman"/>
                <w:sz w:val="20"/>
                <w:szCs w:val="20"/>
                <w:lang w:eastAsia="tr-TR"/>
              </w:rPr>
              <w:t xml:space="preserve">, misyonu doğrultusunda eğitim-öğretimi gerçekleştirmek için </w:t>
            </w:r>
            <w:r>
              <w:rPr>
                <w:rFonts w:ascii="Times New Roman" w:hAnsi="Times New Roman"/>
                <w:sz w:val="20"/>
                <w:szCs w:val="20"/>
                <w:lang w:eastAsia="tr-TR"/>
              </w:rPr>
              <w:t xml:space="preserve">Ana Bilim </w:t>
            </w:r>
            <w:r w:rsidRPr="005B53E2">
              <w:rPr>
                <w:rFonts w:ascii="Times New Roman" w:hAnsi="Times New Roman"/>
                <w:sz w:val="20"/>
                <w:szCs w:val="20"/>
                <w:lang w:eastAsia="tr-TR"/>
              </w:rPr>
              <w:t>Dalı ile ilgili işlerin Bölüm Başkanlığı ve Dekanlık ile koordineli olarak yapılması.</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jc w:val="both"/>
              <w:rPr>
                <w:rFonts w:ascii="Times New Roman" w:hAnsi="Times New Roman"/>
                <w:b/>
                <w:sz w:val="20"/>
                <w:szCs w:val="20"/>
                <w:lang w:eastAsia="tr-TR"/>
              </w:rPr>
            </w:pPr>
            <w:r w:rsidRPr="005B53E2">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5B53E2">
              <w:rPr>
                <w:rFonts w:ascii="Times New Roman" w:hAnsi="Times New Roman"/>
                <w:b/>
                <w:sz w:val="20"/>
                <w:szCs w:val="20"/>
                <w:lang w:eastAsia="tr-TR"/>
              </w:rPr>
              <w:t xml:space="preserve"> 2) GÖREV/İŞ YETKİ VE SORUMLULUKLAR</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2547 </w:t>
            </w:r>
            <w:r>
              <w:rPr>
                <w:rFonts w:ascii="Times New Roman" w:hAnsi="Times New Roman"/>
                <w:color w:val="000000"/>
                <w:sz w:val="20"/>
                <w:szCs w:val="20"/>
                <w:lang w:eastAsia="tr-TR"/>
              </w:rPr>
              <w:t>s</w:t>
            </w:r>
            <w:r w:rsidRPr="005B53E2">
              <w:rPr>
                <w:rFonts w:ascii="Times New Roman" w:hAnsi="Times New Roman"/>
                <w:color w:val="000000"/>
                <w:sz w:val="20"/>
                <w:szCs w:val="20"/>
                <w:lang w:eastAsia="tr-TR"/>
              </w:rPr>
              <w:t>ayılı Yüksek</w:t>
            </w:r>
            <w:r>
              <w:rPr>
                <w:rFonts w:ascii="Times New Roman" w:hAnsi="Times New Roman"/>
                <w:color w:val="000000"/>
                <w:sz w:val="20"/>
                <w:szCs w:val="20"/>
                <w:lang w:eastAsia="tr-TR"/>
              </w:rPr>
              <w:t>ö</w:t>
            </w:r>
            <w:r w:rsidRPr="005B53E2">
              <w:rPr>
                <w:rFonts w:ascii="Times New Roman" w:hAnsi="Times New Roman"/>
                <w:color w:val="000000"/>
                <w:sz w:val="20"/>
                <w:szCs w:val="20"/>
                <w:lang w:eastAsia="tr-TR"/>
              </w:rPr>
              <w:t>ğretim Kanunu’nda verilen görevleri yapmak.</w:t>
            </w:r>
          </w:p>
          <w:p w:rsidR="00CE19DB"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Ana Bilim Dalının her düzeydeki eğitim-öğretim, araştırma ve faaliyetini düzenli, etkili ve verimli olarak yürütmek. </w:t>
            </w:r>
          </w:p>
          <w:p w:rsidR="00CE19DB" w:rsidRPr="00295FE7"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295FE7">
              <w:rPr>
                <w:rFonts w:ascii="Times New Roman" w:hAnsi="Times New Roman"/>
                <w:color w:val="000000"/>
                <w:sz w:val="20"/>
                <w:szCs w:val="20"/>
                <w:lang w:eastAsia="tr-TR"/>
              </w:rPr>
              <w:t>Bölüm Başkanlığı ile kendi Anabilim Dalı arasındaki her türlü yazışmanın sağlıklı bir şekilde yürütülmesini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Pr>
                <w:rFonts w:ascii="Times New Roman" w:hAnsi="Times New Roman"/>
                <w:color w:val="000000"/>
                <w:sz w:val="20"/>
                <w:szCs w:val="20"/>
                <w:lang w:eastAsia="tr-TR"/>
              </w:rPr>
              <w:t>Ana Bilim Dalı</w:t>
            </w:r>
            <w:r w:rsidRPr="005B53E2">
              <w:rPr>
                <w:rFonts w:ascii="Times New Roman" w:hAnsi="Times New Roman"/>
                <w:color w:val="000000"/>
                <w:sz w:val="20"/>
                <w:szCs w:val="20"/>
                <w:lang w:eastAsia="tr-TR"/>
              </w:rPr>
              <w:t xml:space="preserve"> Kuruluna başkanlık etmek ve kurul kararlarını yürütmek.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 ders dağılımlarını öğretim elemanları arasında dengeli ve makul bir şekilde yapmak.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 genel gözetim ve denetim görevini yapmak.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Dalının eğitim-öğretimle ilgili sorunlarını tespit etmek ve Bölüm Başkanlığına iletmek.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Ana Bilim Dalındaki öğrenci-öğretim elemanı ilişkilerinin, eğitim-öğretimin amaçları doğrultusunda, düzenli ve sağlıklı bir şekilde yürütülmesini </w:t>
            </w:r>
            <w:r>
              <w:rPr>
                <w:rFonts w:ascii="Times New Roman" w:hAnsi="Times New Roman"/>
                <w:color w:val="000000"/>
                <w:sz w:val="20"/>
                <w:szCs w:val="20"/>
                <w:lang w:eastAsia="tr-TR"/>
              </w:rPr>
              <w:t xml:space="preserve">ve eşgüdümü </w:t>
            </w:r>
            <w:r w:rsidRPr="005B53E2">
              <w:rPr>
                <w:rFonts w:ascii="Times New Roman" w:hAnsi="Times New Roman"/>
                <w:color w:val="000000"/>
                <w:sz w:val="20"/>
                <w:szCs w:val="20"/>
                <w:lang w:eastAsia="tr-TR"/>
              </w:rPr>
              <w:t>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Dalındaki öğretim elemanları arasında uygun bir iletişim ortamının oluşmasını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 araştırma projelerinin düzenli olarak hazırlanmasını ve sürdürülmesini sağlamak.</w:t>
            </w:r>
          </w:p>
          <w:p w:rsidR="00CE19DB"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Pr>
                <w:rFonts w:ascii="Times New Roman" w:hAnsi="Times New Roman"/>
                <w:color w:val="000000"/>
                <w:sz w:val="20"/>
                <w:szCs w:val="20"/>
                <w:lang w:eastAsia="tr-TR"/>
              </w:rPr>
              <w:t>Anabilim</w:t>
            </w:r>
            <w:r w:rsidRPr="005B53E2">
              <w:rPr>
                <w:rFonts w:ascii="Times New Roman" w:hAnsi="Times New Roman"/>
                <w:color w:val="000000"/>
                <w:sz w:val="20"/>
                <w:szCs w:val="20"/>
                <w:lang w:eastAsia="tr-TR"/>
              </w:rPr>
              <w:t xml:space="preserve"> Dalının kalite geliştirme çalışmalarına katılmasını sağlamak. </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5B53E2">
              <w:rPr>
                <w:rFonts w:ascii="Times New Roman" w:hAnsi="Times New Roman"/>
                <w:color w:val="000000"/>
                <w:sz w:val="20"/>
                <w:szCs w:val="20"/>
                <w:lang w:eastAsia="tr-TR"/>
              </w:rPr>
              <w:t xml:space="preserve">Bölümün </w:t>
            </w:r>
            <w:r>
              <w:rPr>
                <w:rFonts w:ascii="Times New Roman" w:hAnsi="Times New Roman"/>
                <w:color w:val="000000"/>
                <w:sz w:val="20"/>
                <w:szCs w:val="20"/>
                <w:lang w:eastAsia="tr-TR"/>
              </w:rPr>
              <w:t>A</w:t>
            </w:r>
            <w:r w:rsidRPr="005B53E2">
              <w:rPr>
                <w:rFonts w:ascii="Times New Roman" w:hAnsi="Times New Roman"/>
                <w:color w:val="000000"/>
                <w:sz w:val="20"/>
                <w:szCs w:val="20"/>
                <w:lang w:eastAsia="tr-TR"/>
              </w:rPr>
              <w:t xml:space="preserve">kreditasyon çalışmalarına katılmak. </w:t>
            </w:r>
            <w:proofErr w:type="gramEnd"/>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Dalının çıktı yeterliliklerini belirlemesini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Fakülte Akademik Genel Kurulu için Anabilim Dalı ile ilgili gerekli bilgileri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Dalındaki öğretim elemanlarının derslerini düzenli olarak yapmalarını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Kendisine verilen görevleri zamanında, eksiksiz, işgücü, zaman ve malzeme tasarrufu sağlayacak şekilde yerine getirmek. </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Görevleriyle ilgili evrak, taşınır ve taşınmaz malları korumak, saklamak.</w:t>
            </w:r>
          </w:p>
          <w:p w:rsidR="00CE19DB" w:rsidRDefault="00CE19DB" w:rsidP="00B21174">
            <w:pPr>
              <w:numPr>
                <w:ilvl w:val="0"/>
                <w:numId w:val="1"/>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Kendi sorumluluğunda olan</w:t>
            </w:r>
            <w:r>
              <w:rPr>
                <w:rFonts w:ascii="Times New Roman" w:hAnsi="Times New Roman"/>
                <w:color w:val="000000"/>
                <w:sz w:val="20"/>
                <w:szCs w:val="20"/>
                <w:lang w:eastAsia="tr-TR"/>
              </w:rPr>
              <w:t xml:space="preserve"> </w:t>
            </w:r>
            <w:r w:rsidRPr="00E142C2">
              <w:rPr>
                <w:rFonts w:ascii="Times New Roman" w:hAnsi="Times New Roman"/>
                <w:color w:val="000000"/>
                <w:sz w:val="20"/>
                <w:szCs w:val="20"/>
                <w:lang w:eastAsia="tr-TR"/>
              </w:rPr>
              <w:t xml:space="preserve">büro makineleri ve demirbaşların her türlü hasara karşı korunması için gerekli tedbirleri almak. </w:t>
            </w:r>
            <w:proofErr w:type="gramStart"/>
            <w:r w:rsidRPr="00E142C2">
              <w:rPr>
                <w:rFonts w:ascii="Times New Roman" w:hAnsi="Times New Roman"/>
                <w:color w:val="000000"/>
                <w:sz w:val="20"/>
                <w:szCs w:val="20"/>
                <w:lang w:eastAsia="tr-TR"/>
              </w:rPr>
              <w:t>Sorumluluğundaki mevcut araç, gereç ve her türlü malzemenin yerinde ve ekonomik kullanılmasını sağlamak.</w:t>
            </w:r>
            <w:r>
              <w:rPr>
                <w:rFonts w:ascii="Times New Roman" w:hAnsi="Times New Roman"/>
                <w:color w:val="000000"/>
                <w:sz w:val="20"/>
                <w:szCs w:val="20"/>
                <w:lang w:eastAsia="tr-TR"/>
              </w:rPr>
              <w:t xml:space="preserve"> </w:t>
            </w:r>
            <w:proofErr w:type="gramEnd"/>
          </w:p>
          <w:p w:rsidR="00CE19DB" w:rsidRDefault="00CE19DB" w:rsidP="00B21174">
            <w:pPr>
              <w:numPr>
                <w:ilvl w:val="0"/>
                <w:numId w:val="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Bölüm Başkanının ve Dekanın </w:t>
            </w:r>
            <w:r w:rsidRPr="007A2E90">
              <w:rPr>
                <w:rFonts w:ascii="Times New Roman" w:hAnsi="Times New Roman"/>
                <w:color w:val="000000"/>
                <w:sz w:val="20"/>
                <w:szCs w:val="20"/>
                <w:lang w:eastAsia="tr-TR"/>
              </w:rPr>
              <w:t>görev alanı ile ilgili verdiği diğer işleri yapmak.</w:t>
            </w:r>
          </w:p>
          <w:p w:rsidR="00CE19DB" w:rsidRPr="005B53E2" w:rsidRDefault="00CE19DB" w:rsidP="00B21174">
            <w:pPr>
              <w:numPr>
                <w:ilvl w:val="0"/>
                <w:numId w:val="1"/>
              </w:numPr>
              <w:spacing w:after="0" w:line="240" w:lineRule="auto"/>
              <w:jc w:val="both"/>
              <w:rPr>
                <w:rFonts w:ascii="Times New Roman" w:hAnsi="Times New Roman"/>
                <w:color w:val="FF0000"/>
                <w:sz w:val="20"/>
                <w:szCs w:val="20"/>
                <w:lang w:eastAsia="tr-TR"/>
              </w:rPr>
            </w:pPr>
            <w:r w:rsidRPr="005B53E2">
              <w:rPr>
                <w:rFonts w:ascii="Times New Roman" w:hAnsi="Times New Roman"/>
                <w:color w:val="000000"/>
                <w:sz w:val="20"/>
                <w:szCs w:val="20"/>
                <w:lang w:eastAsia="tr-TR"/>
              </w:rPr>
              <w:t xml:space="preserve">Ana Bilim </w:t>
            </w:r>
            <w:r>
              <w:rPr>
                <w:rFonts w:ascii="Times New Roman" w:hAnsi="Times New Roman"/>
                <w:color w:val="000000"/>
                <w:sz w:val="20"/>
                <w:szCs w:val="20"/>
                <w:lang w:eastAsia="tr-TR"/>
              </w:rPr>
              <w:t>Dalı Başkanı,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Dekana </w:t>
            </w:r>
            <w:r w:rsidRPr="004E792D">
              <w:rPr>
                <w:rFonts w:ascii="Times New Roman" w:hAnsi="Times New Roman"/>
                <w:color w:val="000000"/>
                <w:sz w:val="20"/>
                <w:szCs w:val="20"/>
                <w:lang w:eastAsia="tr-TR"/>
              </w:rPr>
              <w:t>karşı sorumludur.</w:t>
            </w:r>
          </w:p>
        </w:tc>
      </w:tr>
      <w:tr w:rsidR="00CE19DB" w:rsidRPr="00527B95" w:rsidTr="00B21174">
        <w:trPr>
          <w:trHeight w:val="397"/>
        </w:trPr>
        <w:tc>
          <w:tcPr>
            <w:tcW w:w="9286" w:type="dxa"/>
            <w:gridSpan w:val="3"/>
            <w:tcBorders>
              <w:top w:val="single" w:sz="4" w:space="0" w:color="auto"/>
              <w:bottom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3) ÇALIŞMA KOŞULLARI</w:t>
            </w:r>
          </w:p>
        </w:tc>
      </w:tr>
      <w:tr w:rsidR="00CE19DB" w:rsidRPr="00527B95" w:rsidTr="00B21174">
        <w:trPr>
          <w:trHeight w:val="397"/>
        </w:trPr>
        <w:tc>
          <w:tcPr>
            <w:tcW w:w="3599" w:type="dxa"/>
            <w:gridSpan w:val="2"/>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540"/>
              <w:rPr>
                <w:rFonts w:ascii="Times New Roman" w:hAnsi="Times New Roman"/>
                <w:b/>
                <w:sz w:val="20"/>
                <w:szCs w:val="20"/>
                <w:lang w:eastAsia="tr-TR"/>
              </w:rPr>
            </w:pPr>
            <w:r w:rsidRPr="005B53E2">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Kapalı alan</w:t>
            </w:r>
          </w:p>
        </w:tc>
      </w:tr>
      <w:tr w:rsidR="00CE19DB" w:rsidRPr="00527B95" w:rsidTr="00B21174">
        <w:trPr>
          <w:trHeight w:val="397"/>
        </w:trPr>
        <w:tc>
          <w:tcPr>
            <w:tcW w:w="3599" w:type="dxa"/>
            <w:gridSpan w:val="2"/>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540"/>
              <w:rPr>
                <w:rFonts w:ascii="Times New Roman" w:hAnsi="Times New Roman"/>
                <w:b/>
                <w:sz w:val="20"/>
                <w:szCs w:val="20"/>
                <w:lang w:eastAsia="tr-TR"/>
              </w:rPr>
            </w:pPr>
            <w:r w:rsidRPr="005B53E2">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color w:val="000000"/>
                <w:sz w:val="20"/>
                <w:szCs w:val="20"/>
                <w:lang w:eastAsia="tr-TR"/>
              </w:rPr>
              <w:t xml:space="preserve">Var (Mali, Hukuksal, Vicdani) </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lastRenderedPageBreak/>
              <w:t>4) GÖREV/İŞİN GEREKTİRDİĞİ AĞIRLIKLI ÇABA</w:t>
            </w:r>
          </w:p>
          <w:p w:rsidR="00CE19DB" w:rsidRPr="005B53E2" w:rsidRDefault="00CE19DB" w:rsidP="00B21174">
            <w:pPr>
              <w:spacing w:after="0" w:line="240" w:lineRule="auto"/>
              <w:ind w:firstLine="360"/>
              <w:rPr>
                <w:rFonts w:ascii="Times New Roman" w:hAnsi="Times New Roman"/>
                <w:sz w:val="20"/>
                <w:szCs w:val="20"/>
                <w:lang w:eastAsia="tr-TR"/>
              </w:rPr>
            </w:pPr>
            <w:r w:rsidRPr="005B53E2">
              <w:rPr>
                <w:rFonts w:ascii="Times New Roman" w:hAnsi="Times New Roman"/>
                <w:b/>
                <w:sz w:val="20"/>
                <w:szCs w:val="20"/>
                <w:lang w:eastAsia="tr-TR"/>
              </w:rPr>
              <w:t xml:space="preserve">    </w:t>
            </w:r>
            <w:r w:rsidRPr="005B53E2">
              <w:rPr>
                <w:rFonts w:ascii="Times New Roman" w:hAnsi="Times New Roman"/>
                <w:sz w:val="20"/>
                <w:szCs w:val="20"/>
                <w:lang w:eastAsia="tr-TR"/>
              </w:rPr>
              <w:t xml:space="preserve">[  ] FİZİKSEL ÇABA                 [ X ] ZİHİNSEL ÇABA              [  ] HER İKİSİ DE    </w:t>
            </w:r>
          </w:p>
        </w:tc>
      </w:tr>
      <w:tr w:rsidR="00CE19DB" w:rsidRPr="00527B95" w:rsidTr="00B21174">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5B53E2" w:rsidRDefault="00CE19DB" w:rsidP="00B21174">
            <w:pPr>
              <w:spacing w:after="0" w:line="240" w:lineRule="auto"/>
              <w:rPr>
                <w:rFonts w:ascii="Times New Roman" w:hAnsi="Times New Roman"/>
                <w:b/>
                <w:sz w:val="20"/>
                <w:szCs w:val="20"/>
                <w:lang w:eastAsia="tr-TR"/>
              </w:rPr>
            </w:pPr>
            <w:r w:rsidRPr="005B53E2">
              <w:rPr>
                <w:rFonts w:ascii="Times New Roman" w:hAnsi="Times New Roman"/>
                <w:b/>
                <w:sz w:val="20"/>
                <w:szCs w:val="20"/>
                <w:lang w:eastAsia="tr-TR"/>
              </w:rPr>
              <w:t>B.  ATANACAKLARDA ARANACAK NİTELİKLER</w:t>
            </w:r>
          </w:p>
        </w:tc>
      </w:tr>
      <w:tr w:rsidR="00CE19DB" w:rsidRPr="00527B95" w:rsidTr="00B2117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ind w:firstLine="360"/>
              <w:jc w:val="both"/>
              <w:rPr>
                <w:rFonts w:ascii="Times New Roman" w:hAnsi="Times New Roman"/>
                <w:b/>
                <w:sz w:val="20"/>
                <w:szCs w:val="20"/>
                <w:lang w:eastAsia="tr-TR"/>
              </w:rPr>
            </w:pPr>
            <w:r w:rsidRPr="005B53E2">
              <w:rPr>
                <w:rFonts w:ascii="Times New Roman" w:hAnsi="Times New Roman"/>
                <w:b/>
                <w:sz w:val="20"/>
                <w:szCs w:val="20"/>
                <w:lang w:eastAsia="tr-TR"/>
              </w:rPr>
              <w:t xml:space="preserve">5)  ÖZEL NİTELİKLER </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Pozitif bakış açısına sahip.</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proofErr w:type="gramStart"/>
            <w:r w:rsidRPr="005B53E2">
              <w:rPr>
                <w:rFonts w:ascii="Times New Roman" w:hAnsi="Times New Roman"/>
                <w:sz w:val="20"/>
                <w:szCs w:val="20"/>
                <w:lang w:eastAsia="tr-TR"/>
              </w:rPr>
              <w:t>Yöneticilik ve liderlik vasıflarına sahip.</w:t>
            </w:r>
            <w:proofErr w:type="gramEnd"/>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Temsil kabiliyeti.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Müzakere edebilme.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Muhakeme yapabilme.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İletişimi iyi ve güler yüzlü.</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Dikkatli.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Düzgün konuşma yeteneğine sahip.</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Değişim ve gelişime açık olma.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Düzenli ve disiplinli çalışma.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proofErr w:type="gramStart"/>
            <w:r w:rsidRPr="005B53E2">
              <w:rPr>
                <w:rFonts w:ascii="Times New Roman" w:hAnsi="Times New Roman"/>
                <w:sz w:val="20"/>
                <w:szCs w:val="20"/>
                <w:lang w:eastAsia="tr-TR"/>
              </w:rPr>
              <w:t>Ekip çalışmasına uyumlu ve katılımcı.</w:t>
            </w:r>
            <w:proofErr w:type="gramEnd"/>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Güçlü hafıza.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Hızlı düşünme ve karar verebilme.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İkna kabiliyeti.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 xml:space="preserve">Sabırlı olma.            </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Sorun çözebilme.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Sonuç odaklı olma.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Sorumluluk alabilme.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Stres yönetimi.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proofErr w:type="gramStart"/>
            <w:r w:rsidRPr="005B53E2">
              <w:rPr>
                <w:rFonts w:ascii="Times New Roman" w:hAnsi="Times New Roman"/>
                <w:sz w:val="20"/>
                <w:szCs w:val="20"/>
                <w:lang w:eastAsia="tr-TR"/>
              </w:rPr>
              <w:t>Yoğun tempoda çalışabilme.</w:t>
            </w:r>
            <w:proofErr w:type="gramEnd"/>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proofErr w:type="gramStart"/>
            <w:r w:rsidRPr="005B53E2">
              <w:rPr>
                <w:rFonts w:ascii="Times New Roman" w:hAnsi="Times New Roman"/>
                <w:sz w:val="20"/>
                <w:szCs w:val="20"/>
                <w:lang w:eastAsia="tr-TR"/>
              </w:rPr>
              <w:t>Etkili zaman yönetimi.</w:t>
            </w:r>
            <w:proofErr w:type="gramEnd"/>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Koordinasyon.</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Planlama ve organizasyon yapabilme.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proofErr w:type="gramStart"/>
            <w:r w:rsidRPr="005B53E2">
              <w:rPr>
                <w:rFonts w:ascii="Times New Roman" w:hAnsi="Times New Roman"/>
                <w:sz w:val="20"/>
                <w:szCs w:val="20"/>
                <w:lang w:eastAsia="tr-TR"/>
              </w:rPr>
              <w:t>Proje geliştirebilme ve uygulayabilme.</w:t>
            </w:r>
            <w:proofErr w:type="gramEnd"/>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proofErr w:type="gramStart"/>
            <w:r w:rsidRPr="005B53E2">
              <w:rPr>
                <w:rFonts w:ascii="Times New Roman" w:hAnsi="Times New Roman"/>
                <w:sz w:val="20"/>
                <w:szCs w:val="20"/>
                <w:lang w:eastAsia="tr-TR"/>
              </w:rPr>
              <w:t>Proje liderliği vasfı.</w:t>
            </w:r>
            <w:proofErr w:type="gramEnd"/>
          </w:p>
        </w:tc>
      </w:tr>
      <w:tr w:rsidR="00CE19DB" w:rsidRPr="00527B95" w:rsidTr="00B2117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autoSpaceDE w:val="0"/>
              <w:autoSpaceDN w:val="0"/>
              <w:adjustRightInd w:val="0"/>
              <w:spacing w:after="0" w:line="240" w:lineRule="auto"/>
              <w:jc w:val="center"/>
              <w:rPr>
                <w:rFonts w:ascii="TimesNewRomanPSMT" w:hAnsi="TimesNewRomanPSMT" w:cs="TimesNewRomanPSMT"/>
                <w:b/>
                <w:i/>
                <w:lang w:eastAsia="tr-TR"/>
              </w:rPr>
            </w:pPr>
            <w:r w:rsidRPr="005B53E2">
              <w:rPr>
                <w:rFonts w:ascii="TimesNewRomanPSMT Tur" w:hAnsi="TimesNewRomanPSMT Tur" w:cs="TimesNewRomanPSMT Tur"/>
                <w:b/>
                <w:i/>
                <w:lang w:eastAsia="tr-TR"/>
              </w:rPr>
              <w:t>Bu dokumanda açıklanan görev tanımımı okudum.</w:t>
            </w:r>
          </w:p>
          <w:p w:rsidR="00CE19DB" w:rsidRPr="005B53E2" w:rsidRDefault="00CE19DB" w:rsidP="00B21174">
            <w:pPr>
              <w:autoSpaceDE w:val="0"/>
              <w:autoSpaceDN w:val="0"/>
              <w:adjustRightInd w:val="0"/>
              <w:spacing w:after="0" w:line="240" w:lineRule="auto"/>
              <w:jc w:val="center"/>
              <w:rPr>
                <w:rFonts w:ascii="TimesNewRomanPSMT" w:hAnsi="TimesNewRomanPSMT" w:cs="TimesNewRomanPSMT"/>
                <w:b/>
                <w:i/>
                <w:lang w:eastAsia="tr-TR"/>
              </w:rPr>
            </w:pPr>
            <w:r w:rsidRPr="005B53E2">
              <w:rPr>
                <w:rFonts w:ascii="TimesNewRomanPSMT" w:hAnsi="TimesNewRomanPSMT" w:cs="TimesNewRomanPSMT"/>
                <w:b/>
                <w:i/>
                <w:lang w:eastAsia="tr-TR"/>
              </w:rPr>
              <w:t>Görevimi burada belirtilen kapsamda yerine getirmeyi kabul ve taahhüt ediyorum.</w:t>
            </w:r>
          </w:p>
          <w:p w:rsidR="00CE19DB" w:rsidRPr="005B53E2" w:rsidRDefault="00CE19DB" w:rsidP="00B21174">
            <w:pPr>
              <w:autoSpaceDE w:val="0"/>
              <w:autoSpaceDN w:val="0"/>
              <w:adjustRightInd w:val="0"/>
              <w:spacing w:after="0" w:line="240" w:lineRule="auto"/>
              <w:jc w:val="center"/>
              <w:rPr>
                <w:rFonts w:ascii="TimesNewRomanPSMT" w:hAnsi="TimesNewRomanPSMT" w:cs="TimesNewRomanPSMT"/>
                <w:lang w:eastAsia="tr-TR"/>
              </w:rPr>
            </w:pPr>
          </w:p>
          <w:p w:rsidR="00CE19DB" w:rsidRPr="005B53E2" w:rsidRDefault="00CE19DB" w:rsidP="00B21174">
            <w:pPr>
              <w:autoSpaceDE w:val="0"/>
              <w:autoSpaceDN w:val="0"/>
              <w:adjustRightInd w:val="0"/>
              <w:spacing w:after="0" w:line="240" w:lineRule="auto"/>
              <w:rPr>
                <w:rFonts w:ascii="TimesNewRomanPSMT" w:hAnsi="TimesNewRomanPSMT" w:cs="TimesNewRomanPSMT"/>
                <w:b/>
                <w:lang w:eastAsia="tr-TR"/>
              </w:rPr>
            </w:pPr>
            <w:r w:rsidRPr="005B53E2">
              <w:rPr>
                <w:rFonts w:ascii="TimesNewRomanPSMT Tur" w:hAnsi="TimesNewRomanPSMT Tur" w:cs="TimesNewRomanPSMT Tur"/>
                <w:b/>
                <w:lang w:eastAsia="tr-TR"/>
              </w:rPr>
              <w:t>Adı ve Soyadı:</w:t>
            </w:r>
          </w:p>
          <w:p w:rsidR="00CE19DB" w:rsidRPr="005B53E2" w:rsidRDefault="00CE19DB" w:rsidP="00B21174">
            <w:pPr>
              <w:rPr>
                <w:rFonts w:ascii="TimesNewRomanPSMT" w:hAnsi="TimesNewRomanPSMT" w:cs="TimesNewRomanPSMT"/>
                <w:lang w:eastAsia="tr-TR"/>
              </w:rPr>
            </w:pPr>
          </w:p>
          <w:p w:rsidR="00CE19DB" w:rsidRPr="005B53E2" w:rsidRDefault="00CE19DB" w:rsidP="00B21174">
            <w:pPr>
              <w:spacing w:after="0" w:line="240" w:lineRule="auto"/>
              <w:rPr>
                <w:rFonts w:ascii="TimesNewRomanPSMT" w:hAnsi="TimesNewRomanPSMT" w:cs="TimesNewRomanPSMT"/>
                <w:b/>
                <w:lang w:eastAsia="tr-TR"/>
              </w:rPr>
            </w:pPr>
            <w:r w:rsidRPr="005B53E2">
              <w:rPr>
                <w:rFonts w:ascii="TimesNewRomanPSMT Tur" w:hAnsi="TimesNewRomanPSMT Tur" w:cs="TimesNewRomanPSMT Tur"/>
                <w:b/>
                <w:lang w:eastAsia="tr-TR"/>
              </w:rPr>
              <w:t xml:space="preserve">Tarih                                                                                                                              </w:t>
            </w:r>
          </w:p>
          <w:p w:rsidR="00CE19DB" w:rsidRPr="005B53E2" w:rsidRDefault="00CE19DB" w:rsidP="00B21174">
            <w:pPr>
              <w:spacing w:after="0" w:line="240" w:lineRule="auto"/>
              <w:rPr>
                <w:rFonts w:ascii="Times New Roman" w:hAnsi="Times New Roman"/>
                <w:b/>
                <w:sz w:val="20"/>
                <w:szCs w:val="20"/>
                <w:lang w:eastAsia="tr-TR"/>
              </w:rPr>
            </w:pPr>
            <w:proofErr w:type="gramStart"/>
            <w:r w:rsidRPr="005B53E2">
              <w:rPr>
                <w:rFonts w:ascii="TimesNewRomanPSMT" w:hAnsi="TimesNewRomanPSMT" w:cs="TimesNewRomanPSMT"/>
                <w:b/>
                <w:lang w:eastAsia="tr-TR"/>
              </w:rPr>
              <w:t>.…</w:t>
            </w:r>
            <w:proofErr w:type="gramEnd"/>
            <w:r w:rsidRPr="005B53E2">
              <w:rPr>
                <w:rFonts w:ascii="TimesNewRomanPSMT" w:hAnsi="TimesNewRomanPSMT" w:cs="TimesNewRomanPSMT"/>
                <w:b/>
                <w:lang w:eastAsia="tr-TR"/>
              </w:rPr>
              <w:t xml:space="preserve">/.…/….                                                                                                      </w:t>
            </w:r>
          </w:p>
        </w:tc>
      </w:tr>
      <w:tr w:rsidR="00CE19DB" w:rsidRPr="00527B95" w:rsidTr="00B2117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ind w:firstLine="360"/>
              <w:jc w:val="center"/>
              <w:rPr>
                <w:rFonts w:ascii="Times New Roman" w:hAnsi="Times New Roman"/>
                <w:b/>
                <w:sz w:val="20"/>
                <w:szCs w:val="20"/>
                <w:lang w:eastAsia="tr-TR"/>
              </w:rPr>
            </w:pPr>
          </w:p>
          <w:p w:rsidR="00CE19DB" w:rsidRDefault="00CE19DB" w:rsidP="0039632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39632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5B53E2" w:rsidRDefault="00CE19DB" w:rsidP="00B21174">
            <w:pPr>
              <w:spacing w:after="0" w:line="240" w:lineRule="auto"/>
              <w:ind w:firstLine="360"/>
              <w:jc w:val="center"/>
              <w:rPr>
                <w:rFonts w:ascii="Times New Roman" w:hAnsi="Times New Roman"/>
                <w:b/>
                <w:color w:val="000000"/>
                <w:sz w:val="24"/>
                <w:szCs w:val="24"/>
                <w:lang w:eastAsia="tr-TR"/>
              </w:rPr>
            </w:pPr>
          </w:p>
          <w:p w:rsidR="00CE19DB" w:rsidRPr="005B53E2" w:rsidRDefault="00CE19DB" w:rsidP="00B21174">
            <w:pPr>
              <w:spacing w:after="0" w:line="240" w:lineRule="auto"/>
              <w:rPr>
                <w:rFonts w:ascii="Times New Roman" w:hAnsi="Times New Roman"/>
                <w:b/>
                <w:sz w:val="24"/>
                <w:szCs w:val="24"/>
                <w:lang w:eastAsia="tr-TR"/>
              </w:rPr>
            </w:pPr>
            <w:r w:rsidRPr="005B53E2">
              <w:rPr>
                <w:rFonts w:ascii="Times New Roman" w:hAnsi="Times New Roman"/>
                <w:b/>
                <w:sz w:val="24"/>
                <w:szCs w:val="24"/>
                <w:lang w:eastAsia="tr-TR"/>
              </w:rPr>
              <w:t xml:space="preserve">Tarih                                                                                                                   </w:t>
            </w:r>
          </w:p>
          <w:p w:rsidR="00CE19DB" w:rsidRPr="005B53E2" w:rsidRDefault="00CE19DB" w:rsidP="00B21174">
            <w:pPr>
              <w:spacing w:after="0" w:line="240" w:lineRule="auto"/>
              <w:rPr>
                <w:rFonts w:ascii="Times New Roman" w:hAnsi="Times New Roman"/>
                <w:b/>
                <w:sz w:val="24"/>
                <w:szCs w:val="24"/>
                <w:lang w:eastAsia="tr-TR"/>
              </w:rPr>
            </w:pPr>
            <w:proofErr w:type="gramStart"/>
            <w:r w:rsidRPr="005B53E2">
              <w:rPr>
                <w:rFonts w:ascii="Times New Roman" w:hAnsi="Times New Roman"/>
                <w:b/>
                <w:sz w:val="24"/>
                <w:szCs w:val="24"/>
                <w:lang w:eastAsia="tr-TR"/>
              </w:rPr>
              <w:t>.…</w:t>
            </w:r>
            <w:proofErr w:type="gramEnd"/>
            <w:r w:rsidRPr="005B53E2">
              <w:rPr>
                <w:rFonts w:ascii="Times New Roman" w:hAnsi="Times New Roman"/>
                <w:b/>
                <w:sz w:val="24"/>
                <w:szCs w:val="24"/>
                <w:lang w:eastAsia="tr-TR"/>
              </w:rPr>
              <w:t>/.…/….</w:t>
            </w:r>
          </w:p>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 xml:space="preserve">                                              </w:t>
            </w:r>
          </w:p>
        </w:tc>
      </w:tr>
    </w:tbl>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346174" w:rsidRDefault="00346174" w:rsidP="00346174">
      <w:pPr>
        <w:spacing w:line="880" w:lineRule="exact"/>
        <w:ind w:left="84" w:right="86"/>
        <w:jc w:val="center"/>
        <w:rPr>
          <w:rFonts w:ascii="Comic Sans MS" w:hAnsi="Comic Sans MS"/>
          <w:b/>
          <w:sz w:val="72"/>
        </w:rPr>
      </w:pPr>
    </w:p>
    <w:p w:rsidR="00346174" w:rsidRDefault="00346174" w:rsidP="00346174">
      <w:pPr>
        <w:spacing w:line="880" w:lineRule="exact"/>
        <w:ind w:left="84" w:right="86"/>
        <w:jc w:val="center"/>
        <w:rPr>
          <w:rFonts w:ascii="Comic Sans MS" w:hAnsi="Comic Sans MS"/>
          <w:b/>
          <w:sz w:val="72"/>
        </w:rPr>
      </w:pPr>
    </w:p>
    <w:p w:rsidR="00346174" w:rsidRDefault="00346174" w:rsidP="00346174">
      <w:pPr>
        <w:spacing w:line="880" w:lineRule="exact"/>
        <w:ind w:left="84" w:right="86"/>
        <w:jc w:val="center"/>
        <w:rPr>
          <w:rFonts w:ascii="Comic Sans MS" w:hAnsi="Comic Sans MS"/>
          <w:b/>
          <w:sz w:val="72"/>
        </w:rPr>
      </w:pPr>
    </w:p>
    <w:p w:rsidR="00346174" w:rsidRDefault="00346174" w:rsidP="00346174">
      <w:pPr>
        <w:spacing w:line="880" w:lineRule="exact"/>
        <w:ind w:left="84" w:right="86"/>
        <w:jc w:val="center"/>
        <w:rPr>
          <w:rFonts w:ascii="Comic Sans MS" w:hAnsi="Comic Sans MS"/>
          <w:b/>
          <w:sz w:val="72"/>
        </w:rPr>
      </w:pPr>
      <w:r>
        <w:rPr>
          <w:rFonts w:ascii="Comic Sans MS" w:hAnsi="Comic Sans MS"/>
          <w:b/>
          <w:sz w:val="72"/>
        </w:rPr>
        <w:t>KORUMA VE GÜVENLİK</w:t>
      </w:r>
    </w:p>
    <w:p w:rsidR="00346174" w:rsidRDefault="00346174" w:rsidP="00346174">
      <w:pPr>
        <w:ind w:left="84" w:right="84"/>
        <w:jc w:val="center"/>
        <w:rPr>
          <w:rFonts w:ascii="Comic Sans MS" w:hAnsi="Comic Sans MS"/>
          <w:b/>
          <w:sz w:val="72"/>
        </w:rPr>
      </w:pPr>
      <w:r>
        <w:rPr>
          <w:rFonts w:ascii="Comic Sans MS" w:hAnsi="Comic Sans MS"/>
          <w:b/>
          <w:sz w:val="72"/>
        </w:rPr>
        <w:t>BİRİMİ</w:t>
      </w: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p w:rsidR="00CE19DB" w:rsidRDefault="00CE19DB" w:rsidP="00AE4AB9">
      <w:pPr>
        <w:spacing w:after="0" w:line="240" w:lineRule="auto"/>
        <w:rPr>
          <w:rFonts w:ascii="Comic Sans MS" w:hAnsi="Comic Sans MS" w:cs="Comic Sans MS"/>
          <w:b/>
          <w:bCs/>
          <w:color w:val="000000"/>
          <w:sz w:val="72"/>
          <w:szCs w:val="72"/>
          <w:lang w:eastAsia="tr-TR"/>
        </w:rPr>
      </w:pPr>
    </w:p>
    <w:p w:rsidR="00346174" w:rsidRDefault="00346174" w:rsidP="00AE4AB9">
      <w:pPr>
        <w:spacing w:after="0" w:line="240" w:lineRule="auto"/>
        <w:rPr>
          <w:rFonts w:ascii="Comic Sans MS" w:hAnsi="Comic Sans MS" w:cs="Comic Sans MS"/>
          <w:b/>
          <w:bCs/>
          <w:color w:val="000000"/>
          <w:sz w:val="72"/>
          <w:szCs w:val="72"/>
          <w:lang w:eastAsia="tr-TR"/>
        </w:rPr>
      </w:pPr>
    </w:p>
    <w:p w:rsidR="00346174" w:rsidRDefault="00346174" w:rsidP="00AE4AB9">
      <w:pPr>
        <w:spacing w:after="0" w:line="240" w:lineRule="auto"/>
        <w:rPr>
          <w:rFonts w:ascii="Comic Sans MS" w:hAnsi="Comic Sans MS" w:cs="Comic Sans MS"/>
          <w:b/>
          <w:bCs/>
          <w:color w:val="000000"/>
          <w:sz w:val="72"/>
          <w:szCs w:val="72"/>
          <w:lang w:eastAsia="tr-TR"/>
        </w:rPr>
      </w:pPr>
    </w:p>
    <w:p w:rsidR="00346174" w:rsidRDefault="00346174" w:rsidP="00AE4AB9">
      <w:pPr>
        <w:spacing w:after="0" w:line="240" w:lineRule="auto"/>
        <w:rPr>
          <w:rFonts w:ascii="Comic Sans MS" w:hAnsi="Comic Sans MS" w:cs="Comic Sans MS"/>
          <w:b/>
          <w:bCs/>
          <w:color w:val="000000"/>
          <w:sz w:val="72"/>
          <w:szCs w:val="72"/>
          <w:lang w:eastAsia="tr-TR"/>
        </w:rPr>
      </w:pPr>
    </w:p>
    <w:tbl>
      <w:tblPr>
        <w:tblStyle w:val="TableNormal"/>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849"/>
        <w:gridCol w:w="5654"/>
      </w:tblGrid>
      <w:tr w:rsidR="00346174" w:rsidTr="00346174">
        <w:trPr>
          <w:trHeight w:hRule="exact" w:val="408"/>
        </w:trPr>
        <w:tc>
          <w:tcPr>
            <w:tcW w:w="9288" w:type="dxa"/>
            <w:gridSpan w:val="3"/>
          </w:tcPr>
          <w:p w:rsidR="00346174" w:rsidRDefault="00346174" w:rsidP="008C1968">
            <w:pPr>
              <w:pStyle w:val="TableParagraph"/>
              <w:spacing w:before="80"/>
              <w:ind w:left="890" w:right="890"/>
              <w:jc w:val="center"/>
              <w:rPr>
                <w:b/>
                <w:sz w:val="20"/>
              </w:rPr>
            </w:pPr>
          </w:p>
          <w:p w:rsidR="00346174" w:rsidRDefault="00346174" w:rsidP="008C1968">
            <w:pPr>
              <w:pStyle w:val="TableParagraph"/>
              <w:spacing w:before="80"/>
              <w:ind w:left="890" w:right="890"/>
              <w:jc w:val="center"/>
              <w:rPr>
                <w:b/>
                <w:sz w:val="20"/>
              </w:rPr>
            </w:pPr>
          </w:p>
          <w:p w:rsidR="00346174" w:rsidRDefault="00346174" w:rsidP="008C1968">
            <w:pPr>
              <w:pStyle w:val="TableParagraph"/>
              <w:spacing w:before="80"/>
              <w:ind w:left="890" w:right="890"/>
              <w:jc w:val="center"/>
              <w:rPr>
                <w:b/>
                <w:sz w:val="20"/>
              </w:rPr>
            </w:pPr>
          </w:p>
          <w:p w:rsidR="00346174" w:rsidRDefault="00346174" w:rsidP="008C1968">
            <w:pPr>
              <w:pStyle w:val="TableParagraph"/>
              <w:spacing w:before="80"/>
              <w:ind w:left="890" w:right="890"/>
              <w:jc w:val="center"/>
              <w:rPr>
                <w:b/>
                <w:sz w:val="20"/>
              </w:rPr>
            </w:pPr>
            <w:r>
              <w:rPr>
                <w:b/>
                <w:sz w:val="20"/>
              </w:rPr>
              <w:t>GÖREV/İŞ TANIMI FORMU</w:t>
            </w:r>
          </w:p>
        </w:tc>
      </w:tr>
      <w:tr w:rsidR="00346174" w:rsidTr="00346174">
        <w:trPr>
          <w:trHeight w:hRule="exact" w:val="408"/>
        </w:trPr>
        <w:tc>
          <w:tcPr>
            <w:tcW w:w="9288" w:type="dxa"/>
            <w:gridSpan w:val="3"/>
          </w:tcPr>
          <w:p w:rsidR="00346174" w:rsidRDefault="00346174" w:rsidP="008C1968">
            <w:pPr>
              <w:pStyle w:val="TableParagraph"/>
              <w:spacing w:before="79"/>
              <w:ind w:left="103" w:right="128"/>
              <w:rPr>
                <w:b/>
                <w:sz w:val="20"/>
              </w:rPr>
            </w:pPr>
            <w:r>
              <w:rPr>
                <w:b/>
                <w:sz w:val="20"/>
              </w:rPr>
              <w:lastRenderedPageBreak/>
              <w:t>KADRO VEYA POZİSYONUN</w:t>
            </w:r>
          </w:p>
        </w:tc>
      </w:tr>
      <w:tr w:rsidR="00346174" w:rsidTr="00346174">
        <w:trPr>
          <w:trHeight w:hRule="exact" w:val="406"/>
        </w:trPr>
        <w:tc>
          <w:tcPr>
            <w:tcW w:w="2785" w:type="dxa"/>
          </w:tcPr>
          <w:p w:rsidR="00346174" w:rsidRDefault="00346174" w:rsidP="008C1968">
            <w:pPr>
              <w:pStyle w:val="TableParagraph"/>
              <w:spacing w:before="79"/>
              <w:ind w:left="463"/>
              <w:rPr>
                <w:b/>
                <w:sz w:val="20"/>
              </w:rPr>
            </w:pPr>
            <w:r>
              <w:rPr>
                <w:b/>
                <w:sz w:val="20"/>
              </w:rPr>
              <w:t>BİRİMİ/ALT BİRİMİ</w:t>
            </w:r>
          </w:p>
        </w:tc>
        <w:tc>
          <w:tcPr>
            <w:tcW w:w="6503" w:type="dxa"/>
            <w:gridSpan w:val="2"/>
          </w:tcPr>
          <w:p w:rsidR="00346174" w:rsidRDefault="00346174" w:rsidP="00346174">
            <w:pPr>
              <w:pStyle w:val="TableParagraph"/>
              <w:spacing w:before="75"/>
              <w:ind w:left="0"/>
              <w:rPr>
                <w:sz w:val="20"/>
              </w:rPr>
            </w:pPr>
            <w:proofErr w:type="spellStart"/>
            <w:r>
              <w:rPr>
                <w:sz w:val="20"/>
              </w:rPr>
              <w:t>İletişim</w:t>
            </w:r>
            <w:proofErr w:type="spellEnd"/>
            <w:r>
              <w:rPr>
                <w:sz w:val="20"/>
              </w:rPr>
              <w:t xml:space="preserve"> </w:t>
            </w:r>
            <w:proofErr w:type="spellStart"/>
            <w:r>
              <w:rPr>
                <w:sz w:val="20"/>
              </w:rPr>
              <w:t>Fakültesi</w:t>
            </w:r>
            <w:proofErr w:type="spellEnd"/>
            <w:r>
              <w:rPr>
                <w:sz w:val="20"/>
              </w:rPr>
              <w:t>/</w:t>
            </w:r>
            <w:proofErr w:type="spellStart"/>
            <w:r>
              <w:rPr>
                <w:sz w:val="20"/>
              </w:rPr>
              <w:t>Koruma</w:t>
            </w:r>
            <w:proofErr w:type="spellEnd"/>
            <w:r>
              <w:rPr>
                <w:sz w:val="20"/>
              </w:rPr>
              <w:t xml:space="preserve"> </w:t>
            </w:r>
            <w:proofErr w:type="spellStart"/>
            <w:r>
              <w:rPr>
                <w:sz w:val="20"/>
              </w:rPr>
              <w:t>ve</w:t>
            </w:r>
            <w:proofErr w:type="spellEnd"/>
            <w:r>
              <w:rPr>
                <w:sz w:val="20"/>
              </w:rPr>
              <w:t xml:space="preserve"> </w:t>
            </w:r>
            <w:proofErr w:type="spellStart"/>
            <w:r>
              <w:rPr>
                <w:sz w:val="20"/>
              </w:rPr>
              <w:t>Güvenlik</w:t>
            </w:r>
            <w:proofErr w:type="spellEnd"/>
            <w:r>
              <w:rPr>
                <w:sz w:val="20"/>
              </w:rPr>
              <w:t xml:space="preserve"> </w:t>
            </w:r>
            <w:proofErr w:type="spellStart"/>
            <w:r>
              <w:rPr>
                <w:sz w:val="20"/>
              </w:rPr>
              <w:t>Birimi</w:t>
            </w:r>
            <w:proofErr w:type="spellEnd"/>
          </w:p>
        </w:tc>
      </w:tr>
      <w:tr w:rsidR="00346174" w:rsidTr="00346174">
        <w:trPr>
          <w:trHeight w:hRule="exact" w:val="408"/>
        </w:trPr>
        <w:tc>
          <w:tcPr>
            <w:tcW w:w="2785" w:type="dxa"/>
          </w:tcPr>
          <w:p w:rsidR="00346174" w:rsidRDefault="00346174" w:rsidP="008C1968">
            <w:pPr>
              <w:pStyle w:val="TableParagraph"/>
              <w:spacing w:before="79"/>
              <w:ind w:left="463"/>
              <w:rPr>
                <w:b/>
                <w:sz w:val="20"/>
              </w:rPr>
            </w:pPr>
            <w:r>
              <w:rPr>
                <w:b/>
                <w:sz w:val="20"/>
              </w:rPr>
              <w:t>STATÜSÜ</w:t>
            </w:r>
          </w:p>
        </w:tc>
        <w:tc>
          <w:tcPr>
            <w:tcW w:w="6503" w:type="dxa"/>
            <w:gridSpan w:val="2"/>
          </w:tcPr>
          <w:p w:rsidR="00346174" w:rsidRDefault="00346174" w:rsidP="008C1968">
            <w:pPr>
              <w:pStyle w:val="TableParagraph"/>
              <w:tabs>
                <w:tab w:val="left" w:pos="2133"/>
              </w:tabs>
              <w:spacing w:before="75"/>
              <w:ind w:left="103"/>
              <w:rPr>
                <w:sz w:val="20"/>
              </w:rPr>
            </w:pPr>
            <w:r>
              <w:rPr>
                <w:sz w:val="20"/>
              </w:rPr>
              <w:t>[ X</w:t>
            </w:r>
            <w:r>
              <w:rPr>
                <w:spacing w:val="-2"/>
                <w:sz w:val="20"/>
              </w:rPr>
              <w:t xml:space="preserve"> </w:t>
            </w:r>
            <w:r>
              <w:rPr>
                <w:sz w:val="20"/>
              </w:rPr>
              <w:t>]</w:t>
            </w:r>
            <w:r>
              <w:rPr>
                <w:spacing w:val="-1"/>
                <w:sz w:val="20"/>
              </w:rPr>
              <w:t xml:space="preserve"> </w:t>
            </w:r>
            <w:r>
              <w:rPr>
                <w:sz w:val="20"/>
              </w:rPr>
              <w:t>MEMUR</w:t>
            </w:r>
            <w:r>
              <w:rPr>
                <w:sz w:val="20"/>
              </w:rPr>
              <w:tab/>
              <w:t>[X] SÖZLEŞMELİ</w:t>
            </w:r>
            <w:r>
              <w:rPr>
                <w:spacing w:val="-6"/>
                <w:sz w:val="20"/>
              </w:rPr>
              <w:t xml:space="preserve"> </w:t>
            </w:r>
            <w:r>
              <w:rPr>
                <w:sz w:val="20"/>
              </w:rPr>
              <w:t>PERSONEL</w:t>
            </w:r>
          </w:p>
        </w:tc>
      </w:tr>
      <w:tr w:rsidR="00346174" w:rsidTr="00346174">
        <w:trPr>
          <w:trHeight w:hRule="exact" w:val="406"/>
        </w:trPr>
        <w:tc>
          <w:tcPr>
            <w:tcW w:w="2785" w:type="dxa"/>
          </w:tcPr>
          <w:p w:rsidR="00346174" w:rsidRDefault="00346174" w:rsidP="008C1968">
            <w:pPr>
              <w:pStyle w:val="TableParagraph"/>
              <w:spacing w:before="79"/>
              <w:ind w:left="463"/>
              <w:rPr>
                <w:b/>
                <w:sz w:val="20"/>
              </w:rPr>
            </w:pPr>
            <w:r>
              <w:rPr>
                <w:b/>
                <w:sz w:val="20"/>
              </w:rPr>
              <w:t>UNVANI</w:t>
            </w:r>
          </w:p>
        </w:tc>
        <w:tc>
          <w:tcPr>
            <w:tcW w:w="6503" w:type="dxa"/>
            <w:gridSpan w:val="2"/>
          </w:tcPr>
          <w:p w:rsidR="00346174" w:rsidRDefault="00346174" w:rsidP="008C1968">
            <w:pPr>
              <w:pStyle w:val="TableParagraph"/>
              <w:spacing w:before="75"/>
              <w:ind w:left="103"/>
              <w:rPr>
                <w:sz w:val="20"/>
              </w:rPr>
            </w:pPr>
            <w:r>
              <w:rPr>
                <w:sz w:val="20"/>
              </w:rPr>
              <w:t>KORUMA VE GÜVENLİK GÖREVLİSİ</w:t>
            </w:r>
          </w:p>
        </w:tc>
      </w:tr>
      <w:tr w:rsidR="00346174" w:rsidTr="00346174">
        <w:trPr>
          <w:trHeight w:hRule="exact" w:val="408"/>
        </w:trPr>
        <w:tc>
          <w:tcPr>
            <w:tcW w:w="2785" w:type="dxa"/>
          </w:tcPr>
          <w:p w:rsidR="00346174" w:rsidRDefault="00346174" w:rsidP="008C1968">
            <w:pPr>
              <w:pStyle w:val="TableParagraph"/>
              <w:spacing w:before="79"/>
              <w:ind w:left="463"/>
              <w:rPr>
                <w:b/>
                <w:sz w:val="20"/>
              </w:rPr>
            </w:pPr>
            <w:r>
              <w:rPr>
                <w:b/>
                <w:sz w:val="20"/>
              </w:rPr>
              <w:t>GÖREVİ</w:t>
            </w:r>
          </w:p>
        </w:tc>
        <w:tc>
          <w:tcPr>
            <w:tcW w:w="6503" w:type="dxa"/>
            <w:gridSpan w:val="2"/>
          </w:tcPr>
          <w:p w:rsidR="00346174" w:rsidRDefault="00346174" w:rsidP="008C1968">
            <w:pPr>
              <w:pStyle w:val="TableParagraph"/>
              <w:spacing w:before="75"/>
              <w:ind w:left="103"/>
              <w:rPr>
                <w:sz w:val="20"/>
              </w:rPr>
            </w:pPr>
            <w:r>
              <w:rPr>
                <w:sz w:val="20"/>
              </w:rPr>
              <w:t>KORUMA VE GÜVENLİK GÖREVLİSİ</w:t>
            </w:r>
          </w:p>
        </w:tc>
      </w:tr>
      <w:tr w:rsidR="00346174" w:rsidTr="00346174">
        <w:trPr>
          <w:trHeight w:hRule="exact" w:val="408"/>
        </w:trPr>
        <w:tc>
          <w:tcPr>
            <w:tcW w:w="2785" w:type="dxa"/>
          </w:tcPr>
          <w:p w:rsidR="00346174" w:rsidRDefault="00346174" w:rsidP="008C1968">
            <w:pPr>
              <w:pStyle w:val="TableParagraph"/>
              <w:spacing w:before="79"/>
              <w:ind w:left="463"/>
              <w:rPr>
                <w:b/>
                <w:sz w:val="20"/>
              </w:rPr>
            </w:pPr>
            <w:r>
              <w:rPr>
                <w:b/>
                <w:sz w:val="20"/>
              </w:rPr>
              <w:t>SINIFI</w:t>
            </w:r>
          </w:p>
        </w:tc>
        <w:tc>
          <w:tcPr>
            <w:tcW w:w="6503" w:type="dxa"/>
            <w:gridSpan w:val="2"/>
          </w:tcPr>
          <w:p w:rsidR="00346174" w:rsidRDefault="00346174" w:rsidP="008C1968">
            <w:pPr>
              <w:pStyle w:val="TableParagraph"/>
              <w:spacing w:before="75"/>
              <w:ind w:left="103"/>
              <w:rPr>
                <w:sz w:val="20"/>
              </w:rPr>
            </w:pPr>
            <w:proofErr w:type="spellStart"/>
            <w:r>
              <w:rPr>
                <w:sz w:val="20"/>
              </w:rPr>
              <w:t>Genel</w:t>
            </w:r>
            <w:proofErr w:type="spellEnd"/>
            <w:r>
              <w:rPr>
                <w:sz w:val="20"/>
              </w:rPr>
              <w:t xml:space="preserve"> </w:t>
            </w:r>
            <w:proofErr w:type="spellStart"/>
            <w:r>
              <w:rPr>
                <w:sz w:val="20"/>
              </w:rPr>
              <w:t>İdare</w:t>
            </w:r>
            <w:proofErr w:type="spellEnd"/>
            <w:r>
              <w:rPr>
                <w:sz w:val="20"/>
              </w:rPr>
              <w:t xml:space="preserve"> </w:t>
            </w:r>
            <w:proofErr w:type="spellStart"/>
            <w:r>
              <w:rPr>
                <w:sz w:val="20"/>
              </w:rPr>
              <w:t>Hizmetleri</w:t>
            </w:r>
            <w:proofErr w:type="spellEnd"/>
          </w:p>
        </w:tc>
      </w:tr>
      <w:tr w:rsidR="00346174" w:rsidTr="00346174">
        <w:trPr>
          <w:trHeight w:hRule="exact" w:val="406"/>
        </w:trPr>
        <w:tc>
          <w:tcPr>
            <w:tcW w:w="2785" w:type="dxa"/>
          </w:tcPr>
          <w:p w:rsidR="00346174" w:rsidRDefault="00346174" w:rsidP="008C1968">
            <w:pPr>
              <w:pStyle w:val="TableParagraph"/>
              <w:spacing w:before="77"/>
              <w:ind w:left="463"/>
              <w:rPr>
                <w:b/>
                <w:sz w:val="20"/>
              </w:rPr>
            </w:pPr>
            <w:r>
              <w:rPr>
                <w:b/>
                <w:sz w:val="20"/>
              </w:rPr>
              <w:t>KODU</w:t>
            </w:r>
          </w:p>
        </w:tc>
        <w:tc>
          <w:tcPr>
            <w:tcW w:w="6503" w:type="dxa"/>
            <w:gridSpan w:val="2"/>
          </w:tcPr>
          <w:p w:rsidR="00346174" w:rsidRDefault="00346174" w:rsidP="008C1968"/>
        </w:tc>
      </w:tr>
      <w:tr w:rsidR="00346174" w:rsidTr="00346174">
        <w:trPr>
          <w:trHeight w:hRule="exact" w:val="409"/>
        </w:trPr>
        <w:tc>
          <w:tcPr>
            <w:tcW w:w="2785" w:type="dxa"/>
          </w:tcPr>
          <w:p w:rsidR="00346174" w:rsidRDefault="00346174" w:rsidP="008C1968">
            <w:pPr>
              <w:pStyle w:val="TableParagraph"/>
              <w:spacing w:before="79"/>
              <w:ind w:left="463"/>
              <w:rPr>
                <w:b/>
                <w:sz w:val="20"/>
              </w:rPr>
            </w:pPr>
            <w:r>
              <w:rPr>
                <w:b/>
                <w:sz w:val="20"/>
              </w:rPr>
              <w:t>ÜST YÖNETİCİSİ</w:t>
            </w:r>
          </w:p>
        </w:tc>
        <w:tc>
          <w:tcPr>
            <w:tcW w:w="6503" w:type="dxa"/>
            <w:gridSpan w:val="2"/>
          </w:tcPr>
          <w:p w:rsidR="00346174" w:rsidRDefault="00346174" w:rsidP="008C1968">
            <w:pPr>
              <w:pStyle w:val="TableParagraph"/>
              <w:spacing w:before="75"/>
              <w:ind w:left="103"/>
              <w:rPr>
                <w:sz w:val="20"/>
              </w:rPr>
            </w:pPr>
            <w:r>
              <w:rPr>
                <w:sz w:val="20"/>
              </w:rPr>
              <w:t>REKTÖR</w:t>
            </w:r>
          </w:p>
        </w:tc>
      </w:tr>
      <w:tr w:rsidR="00346174" w:rsidTr="00346174">
        <w:trPr>
          <w:trHeight w:hRule="exact" w:val="468"/>
        </w:trPr>
        <w:tc>
          <w:tcPr>
            <w:tcW w:w="2785" w:type="dxa"/>
          </w:tcPr>
          <w:p w:rsidR="00346174" w:rsidRDefault="00346174" w:rsidP="008C1968">
            <w:pPr>
              <w:pStyle w:val="TableParagraph"/>
              <w:ind w:left="103" w:firstLine="360"/>
              <w:rPr>
                <w:b/>
                <w:sz w:val="20"/>
              </w:rPr>
            </w:pPr>
            <w:r>
              <w:rPr>
                <w:b/>
                <w:sz w:val="20"/>
              </w:rPr>
              <w:t xml:space="preserve">BAĞLI BULUNDUĞU </w:t>
            </w:r>
            <w:r>
              <w:rPr>
                <w:b/>
                <w:w w:val="95"/>
                <w:sz w:val="20"/>
              </w:rPr>
              <w:t>YÖNETİCİ/YÖNETİCİLERİ</w:t>
            </w:r>
          </w:p>
        </w:tc>
        <w:tc>
          <w:tcPr>
            <w:tcW w:w="6503" w:type="dxa"/>
            <w:gridSpan w:val="2"/>
          </w:tcPr>
          <w:p w:rsidR="00346174" w:rsidRDefault="00346174" w:rsidP="008C1968">
            <w:pPr>
              <w:pStyle w:val="TableParagraph"/>
              <w:spacing w:before="106"/>
              <w:ind w:left="103"/>
              <w:rPr>
                <w:sz w:val="20"/>
              </w:rPr>
            </w:pPr>
            <w:r>
              <w:rPr>
                <w:sz w:val="20"/>
              </w:rPr>
              <w:t>FAKÜLTE SEKRETERİ, DEKAN</w:t>
            </w:r>
          </w:p>
        </w:tc>
      </w:tr>
      <w:tr w:rsidR="00346174" w:rsidTr="00346174">
        <w:trPr>
          <w:trHeight w:hRule="exact" w:val="408"/>
        </w:trPr>
        <w:tc>
          <w:tcPr>
            <w:tcW w:w="2785" w:type="dxa"/>
          </w:tcPr>
          <w:p w:rsidR="00346174" w:rsidRDefault="00346174" w:rsidP="008C1968">
            <w:pPr>
              <w:pStyle w:val="TableParagraph"/>
              <w:spacing w:before="79"/>
              <w:ind w:left="463"/>
              <w:rPr>
                <w:b/>
                <w:sz w:val="20"/>
              </w:rPr>
            </w:pPr>
            <w:r>
              <w:rPr>
                <w:b/>
                <w:sz w:val="20"/>
              </w:rPr>
              <w:t>ASTLARI</w:t>
            </w:r>
          </w:p>
        </w:tc>
        <w:tc>
          <w:tcPr>
            <w:tcW w:w="6503" w:type="dxa"/>
            <w:gridSpan w:val="2"/>
          </w:tcPr>
          <w:p w:rsidR="00346174" w:rsidRDefault="00346174" w:rsidP="008C1968">
            <w:pPr>
              <w:pStyle w:val="TableParagraph"/>
              <w:spacing w:before="75"/>
              <w:ind w:left="103"/>
              <w:rPr>
                <w:sz w:val="20"/>
              </w:rPr>
            </w:pPr>
            <w:r>
              <w:rPr>
                <w:sz w:val="20"/>
              </w:rPr>
              <w:t>Yok</w:t>
            </w:r>
          </w:p>
        </w:tc>
      </w:tr>
      <w:tr w:rsidR="00346174" w:rsidTr="00346174">
        <w:trPr>
          <w:trHeight w:hRule="exact" w:val="463"/>
        </w:trPr>
        <w:tc>
          <w:tcPr>
            <w:tcW w:w="9288" w:type="dxa"/>
            <w:gridSpan w:val="3"/>
          </w:tcPr>
          <w:p w:rsidR="00346174" w:rsidRDefault="00346174" w:rsidP="008C1968">
            <w:pPr>
              <w:pStyle w:val="TableParagraph"/>
              <w:spacing w:before="108"/>
              <w:ind w:left="103" w:right="128"/>
              <w:rPr>
                <w:b/>
                <w:sz w:val="20"/>
              </w:rPr>
            </w:pPr>
            <w:r>
              <w:rPr>
                <w:b/>
                <w:sz w:val="20"/>
              </w:rPr>
              <w:t>A. GÖREV/İŞLERE İLİŞKİN BİLGİLER</w:t>
            </w:r>
          </w:p>
        </w:tc>
      </w:tr>
      <w:tr w:rsidR="00346174" w:rsidTr="00346174">
        <w:trPr>
          <w:trHeight w:hRule="exact" w:val="1123"/>
        </w:trPr>
        <w:tc>
          <w:tcPr>
            <w:tcW w:w="9288" w:type="dxa"/>
            <w:gridSpan w:val="3"/>
          </w:tcPr>
          <w:p w:rsidR="00346174" w:rsidRDefault="00346174" w:rsidP="008C1968">
            <w:pPr>
              <w:pStyle w:val="TableParagraph"/>
              <w:spacing w:before="101" w:line="227" w:lineRule="exact"/>
              <w:ind w:left="854" w:right="128"/>
              <w:rPr>
                <w:b/>
                <w:sz w:val="20"/>
              </w:rPr>
            </w:pPr>
            <w:r>
              <w:rPr>
                <w:b/>
                <w:sz w:val="20"/>
              </w:rPr>
              <w:t>1) GÖREV/İŞİN KISA TANIMI</w:t>
            </w:r>
          </w:p>
          <w:p w:rsidR="00346174" w:rsidRDefault="00346174" w:rsidP="008C1968">
            <w:pPr>
              <w:pStyle w:val="TableParagraph"/>
              <w:ind w:left="103" w:right="104" w:firstLine="1003"/>
              <w:jc w:val="both"/>
              <w:rPr>
                <w:sz w:val="20"/>
              </w:rPr>
            </w:pPr>
            <w:proofErr w:type="spellStart"/>
            <w:r>
              <w:rPr>
                <w:sz w:val="20"/>
              </w:rPr>
              <w:t>Üniversitenin</w:t>
            </w:r>
            <w:proofErr w:type="spellEnd"/>
            <w:r>
              <w:rPr>
                <w:sz w:val="20"/>
              </w:rPr>
              <w:t xml:space="preserve"> </w:t>
            </w:r>
            <w:proofErr w:type="spellStart"/>
            <w:r>
              <w:rPr>
                <w:sz w:val="20"/>
              </w:rPr>
              <w:t>genel</w:t>
            </w:r>
            <w:proofErr w:type="spellEnd"/>
            <w:r>
              <w:rPr>
                <w:sz w:val="20"/>
              </w:rPr>
              <w:t xml:space="preserve"> </w:t>
            </w:r>
            <w:proofErr w:type="spellStart"/>
            <w:r>
              <w:rPr>
                <w:sz w:val="20"/>
              </w:rPr>
              <w:t>çalışma</w:t>
            </w:r>
            <w:proofErr w:type="spellEnd"/>
            <w:r>
              <w:rPr>
                <w:sz w:val="20"/>
              </w:rPr>
              <w:t xml:space="preserve"> </w:t>
            </w:r>
            <w:proofErr w:type="spellStart"/>
            <w:r>
              <w:rPr>
                <w:sz w:val="20"/>
              </w:rPr>
              <w:t>prensipleri</w:t>
            </w:r>
            <w:proofErr w:type="spellEnd"/>
            <w:r>
              <w:rPr>
                <w:sz w:val="20"/>
              </w:rPr>
              <w:t xml:space="preserve"> </w:t>
            </w:r>
            <w:proofErr w:type="spellStart"/>
            <w:r>
              <w:rPr>
                <w:sz w:val="20"/>
              </w:rPr>
              <w:t>doğrultusunda</w:t>
            </w:r>
            <w:proofErr w:type="spellEnd"/>
            <w:r>
              <w:rPr>
                <w:sz w:val="20"/>
              </w:rPr>
              <w:t xml:space="preserve">, </w:t>
            </w:r>
            <w:proofErr w:type="spellStart"/>
            <w:r>
              <w:rPr>
                <w:sz w:val="20"/>
              </w:rPr>
              <w:t>Fakültenin</w:t>
            </w:r>
            <w:proofErr w:type="spellEnd"/>
            <w:r>
              <w:rPr>
                <w:sz w:val="20"/>
              </w:rPr>
              <w:t xml:space="preserve"> </w:t>
            </w:r>
            <w:proofErr w:type="spellStart"/>
            <w:r>
              <w:rPr>
                <w:sz w:val="20"/>
              </w:rPr>
              <w:t>araç</w:t>
            </w:r>
            <w:proofErr w:type="spellEnd"/>
            <w:r>
              <w:rPr>
                <w:sz w:val="20"/>
              </w:rPr>
              <w:t xml:space="preserve">, </w:t>
            </w:r>
            <w:proofErr w:type="spellStart"/>
            <w:r>
              <w:rPr>
                <w:sz w:val="20"/>
              </w:rPr>
              <w:t>gereç</w:t>
            </w:r>
            <w:proofErr w:type="spellEnd"/>
            <w:r>
              <w:rPr>
                <w:sz w:val="20"/>
              </w:rPr>
              <w:t xml:space="preserve"> </w:t>
            </w:r>
            <w:proofErr w:type="spellStart"/>
            <w:r>
              <w:rPr>
                <w:sz w:val="20"/>
              </w:rPr>
              <w:t>ve</w:t>
            </w:r>
            <w:proofErr w:type="spellEnd"/>
            <w:r>
              <w:rPr>
                <w:sz w:val="20"/>
              </w:rPr>
              <w:t xml:space="preserve"> </w:t>
            </w:r>
            <w:proofErr w:type="spellStart"/>
            <w:r>
              <w:rPr>
                <w:sz w:val="20"/>
              </w:rPr>
              <w:t>ekipmanlarını</w:t>
            </w:r>
            <w:proofErr w:type="spellEnd"/>
            <w:r>
              <w:rPr>
                <w:sz w:val="20"/>
              </w:rPr>
              <w:t xml:space="preserve"> </w:t>
            </w:r>
            <w:proofErr w:type="spellStart"/>
            <w:r>
              <w:rPr>
                <w:sz w:val="20"/>
              </w:rPr>
              <w:t>etkin</w:t>
            </w:r>
            <w:proofErr w:type="spellEnd"/>
            <w:r>
              <w:rPr>
                <w:sz w:val="20"/>
              </w:rPr>
              <w:t xml:space="preserve"> </w:t>
            </w:r>
            <w:proofErr w:type="spellStart"/>
            <w:r>
              <w:rPr>
                <w:sz w:val="20"/>
              </w:rPr>
              <w:t>bir</w:t>
            </w:r>
            <w:proofErr w:type="spellEnd"/>
            <w:r>
              <w:rPr>
                <w:sz w:val="20"/>
              </w:rPr>
              <w:t xml:space="preserve"> </w:t>
            </w:r>
            <w:proofErr w:type="spellStart"/>
            <w:r>
              <w:rPr>
                <w:sz w:val="20"/>
              </w:rPr>
              <w:t>şekilde</w:t>
            </w:r>
            <w:proofErr w:type="spellEnd"/>
            <w:r>
              <w:rPr>
                <w:sz w:val="20"/>
              </w:rPr>
              <w:t xml:space="preserve"> </w:t>
            </w:r>
            <w:proofErr w:type="spellStart"/>
            <w:r>
              <w:rPr>
                <w:sz w:val="20"/>
              </w:rPr>
              <w:t>kullanarak</w:t>
            </w:r>
            <w:proofErr w:type="spellEnd"/>
            <w:r>
              <w:rPr>
                <w:sz w:val="20"/>
              </w:rPr>
              <w:t xml:space="preserve">, </w:t>
            </w:r>
            <w:proofErr w:type="spellStart"/>
            <w:r>
              <w:rPr>
                <w:sz w:val="20"/>
              </w:rPr>
              <w:t>özel</w:t>
            </w:r>
            <w:proofErr w:type="spellEnd"/>
            <w:r>
              <w:rPr>
                <w:sz w:val="20"/>
              </w:rPr>
              <w:t xml:space="preserve"> </w:t>
            </w:r>
            <w:proofErr w:type="spellStart"/>
            <w:r>
              <w:rPr>
                <w:sz w:val="20"/>
              </w:rPr>
              <w:t>güvenlik</w:t>
            </w:r>
            <w:proofErr w:type="spellEnd"/>
            <w:r>
              <w:rPr>
                <w:sz w:val="20"/>
              </w:rPr>
              <w:t xml:space="preserve"> </w:t>
            </w:r>
            <w:proofErr w:type="spellStart"/>
            <w:r>
              <w:rPr>
                <w:sz w:val="20"/>
              </w:rPr>
              <w:t>mevzuatı</w:t>
            </w:r>
            <w:proofErr w:type="spellEnd"/>
            <w:r>
              <w:rPr>
                <w:sz w:val="20"/>
              </w:rPr>
              <w:t xml:space="preserve"> </w:t>
            </w:r>
            <w:proofErr w:type="spellStart"/>
            <w:r>
              <w:rPr>
                <w:sz w:val="20"/>
              </w:rPr>
              <w:t>çerçevesinde</w:t>
            </w:r>
            <w:proofErr w:type="spellEnd"/>
            <w:r>
              <w:rPr>
                <w:sz w:val="20"/>
              </w:rPr>
              <w:t xml:space="preserve"> can, mal </w:t>
            </w:r>
            <w:proofErr w:type="spellStart"/>
            <w:r>
              <w:rPr>
                <w:sz w:val="20"/>
              </w:rPr>
              <w:t>güvenliği</w:t>
            </w:r>
            <w:proofErr w:type="spellEnd"/>
            <w:r>
              <w:rPr>
                <w:sz w:val="20"/>
              </w:rPr>
              <w:t xml:space="preserve"> </w:t>
            </w:r>
            <w:proofErr w:type="spellStart"/>
            <w:r>
              <w:rPr>
                <w:sz w:val="20"/>
              </w:rPr>
              <w:t>ve</w:t>
            </w:r>
            <w:proofErr w:type="spellEnd"/>
            <w:r>
              <w:rPr>
                <w:sz w:val="20"/>
              </w:rPr>
              <w:t xml:space="preserve"> </w:t>
            </w:r>
            <w:proofErr w:type="spellStart"/>
            <w:r>
              <w:rPr>
                <w:sz w:val="20"/>
              </w:rPr>
              <w:t>huzuru</w:t>
            </w:r>
            <w:proofErr w:type="spellEnd"/>
            <w:r>
              <w:rPr>
                <w:sz w:val="20"/>
              </w:rPr>
              <w:t xml:space="preserve"> </w:t>
            </w:r>
            <w:proofErr w:type="spellStart"/>
            <w:r>
              <w:rPr>
                <w:sz w:val="20"/>
              </w:rPr>
              <w:t>sağlamak</w:t>
            </w:r>
            <w:proofErr w:type="spellEnd"/>
            <w:r>
              <w:rPr>
                <w:sz w:val="20"/>
              </w:rPr>
              <w:t xml:space="preserve"> </w:t>
            </w:r>
            <w:proofErr w:type="spellStart"/>
            <w:r>
              <w:rPr>
                <w:sz w:val="20"/>
              </w:rPr>
              <w:t>için</w:t>
            </w:r>
            <w:proofErr w:type="spellEnd"/>
            <w:r>
              <w:rPr>
                <w:sz w:val="20"/>
              </w:rPr>
              <w:t xml:space="preserve"> </w:t>
            </w:r>
            <w:proofErr w:type="spellStart"/>
            <w:r>
              <w:rPr>
                <w:sz w:val="20"/>
              </w:rPr>
              <w:t>gözetim</w:t>
            </w:r>
            <w:proofErr w:type="spellEnd"/>
            <w:r>
              <w:rPr>
                <w:sz w:val="20"/>
              </w:rPr>
              <w:t xml:space="preserve">, </w:t>
            </w:r>
            <w:proofErr w:type="spellStart"/>
            <w:r>
              <w:rPr>
                <w:sz w:val="20"/>
              </w:rPr>
              <w:t>denetim</w:t>
            </w:r>
            <w:proofErr w:type="spellEnd"/>
            <w:r>
              <w:rPr>
                <w:sz w:val="20"/>
              </w:rPr>
              <w:t xml:space="preserve"> </w:t>
            </w:r>
            <w:proofErr w:type="spellStart"/>
            <w:r>
              <w:rPr>
                <w:sz w:val="20"/>
              </w:rPr>
              <w:t>ve</w:t>
            </w:r>
            <w:proofErr w:type="spellEnd"/>
            <w:r>
              <w:rPr>
                <w:sz w:val="20"/>
              </w:rPr>
              <w:t xml:space="preserve"> </w:t>
            </w:r>
            <w:proofErr w:type="spellStart"/>
            <w:r>
              <w:rPr>
                <w:sz w:val="20"/>
              </w:rPr>
              <w:t>kontrol</w:t>
            </w:r>
            <w:proofErr w:type="spellEnd"/>
            <w:r>
              <w:rPr>
                <w:sz w:val="20"/>
              </w:rPr>
              <w:t xml:space="preserve"> </w:t>
            </w:r>
            <w:proofErr w:type="spellStart"/>
            <w:r>
              <w:rPr>
                <w:sz w:val="20"/>
              </w:rPr>
              <w:t>yapma</w:t>
            </w:r>
            <w:proofErr w:type="spellEnd"/>
            <w:r>
              <w:rPr>
                <w:sz w:val="20"/>
              </w:rPr>
              <w:t xml:space="preserve"> </w:t>
            </w:r>
            <w:proofErr w:type="spellStart"/>
            <w:r>
              <w:rPr>
                <w:sz w:val="20"/>
              </w:rPr>
              <w:t>işlemlerinin</w:t>
            </w:r>
            <w:proofErr w:type="spellEnd"/>
            <w:r>
              <w:rPr>
                <w:sz w:val="20"/>
              </w:rPr>
              <w:t xml:space="preserve"> </w:t>
            </w:r>
            <w:proofErr w:type="spellStart"/>
            <w:r>
              <w:rPr>
                <w:sz w:val="20"/>
              </w:rPr>
              <w:t>yerine</w:t>
            </w:r>
            <w:proofErr w:type="spellEnd"/>
            <w:r>
              <w:rPr>
                <w:sz w:val="20"/>
              </w:rPr>
              <w:t xml:space="preserve"> </w:t>
            </w:r>
            <w:proofErr w:type="spellStart"/>
            <w:r>
              <w:rPr>
                <w:sz w:val="20"/>
              </w:rPr>
              <w:t>getirilmesi</w:t>
            </w:r>
            <w:proofErr w:type="spellEnd"/>
            <w:r>
              <w:rPr>
                <w:sz w:val="20"/>
              </w:rPr>
              <w:t>.</w:t>
            </w:r>
          </w:p>
        </w:tc>
      </w:tr>
      <w:tr w:rsidR="00346174" w:rsidTr="00346174">
        <w:trPr>
          <w:trHeight w:hRule="exact" w:val="7643"/>
        </w:trPr>
        <w:tc>
          <w:tcPr>
            <w:tcW w:w="9288" w:type="dxa"/>
            <w:gridSpan w:val="3"/>
          </w:tcPr>
          <w:p w:rsidR="00346174" w:rsidRDefault="00346174" w:rsidP="008C1968">
            <w:pPr>
              <w:pStyle w:val="TableParagraph"/>
              <w:spacing w:before="24" w:line="228" w:lineRule="exact"/>
              <w:ind w:right="128"/>
              <w:rPr>
                <w:b/>
                <w:sz w:val="20"/>
              </w:rPr>
            </w:pPr>
            <w:r>
              <w:rPr>
                <w:b/>
                <w:sz w:val="20"/>
              </w:rPr>
              <w:t>2) GÖREV/İŞ YETKİ VE SORUMLULUKLAR</w:t>
            </w:r>
          </w:p>
          <w:p w:rsidR="00346174" w:rsidRDefault="00346174" w:rsidP="00346174">
            <w:pPr>
              <w:pStyle w:val="TableParagraph"/>
              <w:numPr>
                <w:ilvl w:val="0"/>
                <w:numId w:val="25"/>
              </w:numPr>
              <w:tabs>
                <w:tab w:val="left" w:pos="823"/>
                <w:tab w:val="left" w:pos="824"/>
              </w:tabs>
              <w:spacing w:line="243" w:lineRule="exact"/>
              <w:rPr>
                <w:sz w:val="20"/>
              </w:rPr>
            </w:pPr>
            <w:proofErr w:type="spellStart"/>
            <w:r>
              <w:rPr>
                <w:sz w:val="20"/>
              </w:rPr>
              <w:t>Özel</w:t>
            </w:r>
            <w:proofErr w:type="spellEnd"/>
            <w:r>
              <w:rPr>
                <w:sz w:val="20"/>
              </w:rPr>
              <w:t xml:space="preserve"> </w:t>
            </w:r>
            <w:proofErr w:type="spellStart"/>
            <w:r>
              <w:rPr>
                <w:sz w:val="20"/>
              </w:rPr>
              <w:t>güvenlik</w:t>
            </w:r>
            <w:proofErr w:type="spellEnd"/>
            <w:r>
              <w:rPr>
                <w:sz w:val="20"/>
              </w:rPr>
              <w:t xml:space="preserve"> </w:t>
            </w:r>
            <w:proofErr w:type="spellStart"/>
            <w:r>
              <w:rPr>
                <w:sz w:val="20"/>
              </w:rPr>
              <w:t>mevzuatı</w:t>
            </w:r>
            <w:proofErr w:type="spellEnd"/>
            <w:r>
              <w:rPr>
                <w:sz w:val="20"/>
              </w:rPr>
              <w:t xml:space="preserve"> </w:t>
            </w:r>
            <w:proofErr w:type="spellStart"/>
            <w:r>
              <w:rPr>
                <w:sz w:val="20"/>
              </w:rPr>
              <w:t>çerçevesinde</w:t>
            </w:r>
            <w:proofErr w:type="spellEnd"/>
            <w:r>
              <w:rPr>
                <w:sz w:val="20"/>
              </w:rPr>
              <w:t xml:space="preserve"> </w:t>
            </w:r>
            <w:proofErr w:type="gramStart"/>
            <w:r>
              <w:rPr>
                <w:sz w:val="20"/>
              </w:rPr>
              <w:t>can,</w:t>
            </w:r>
            <w:proofErr w:type="gramEnd"/>
            <w:r>
              <w:rPr>
                <w:sz w:val="20"/>
              </w:rPr>
              <w:t xml:space="preserve"> mal </w:t>
            </w:r>
            <w:proofErr w:type="spellStart"/>
            <w:r>
              <w:rPr>
                <w:sz w:val="20"/>
              </w:rPr>
              <w:t>güvenliği</w:t>
            </w:r>
            <w:proofErr w:type="spellEnd"/>
            <w:r>
              <w:rPr>
                <w:sz w:val="20"/>
              </w:rPr>
              <w:t xml:space="preserve"> </w:t>
            </w:r>
            <w:proofErr w:type="spellStart"/>
            <w:r>
              <w:rPr>
                <w:sz w:val="20"/>
              </w:rPr>
              <w:t>ve</w:t>
            </w:r>
            <w:proofErr w:type="spellEnd"/>
            <w:r>
              <w:rPr>
                <w:sz w:val="20"/>
              </w:rPr>
              <w:t xml:space="preserve"> </w:t>
            </w:r>
            <w:proofErr w:type="spellStart"/>
            <w:r>
              <w:rPr>
                <w:sz w:val="20"/>
              </w:rPr>
              <w:t>huzuru</w:t>
            </w:r>
            <w:proofErr w:type="spellEnd"/>
            <w:r>
              <w:rPr>
                <w:spacing w:val="-31"/>
                <w:sz w:val="20"/>
              </w:rPr>
              <w:t xml:space="preserve"> </w:t>
            </w:r>
            <w:proofErr w:type="spellStart"/>
            <w:r>
              <w:rPr>
                <w:sz w:val="20"/>
              </w:rPr>
              <w:t>sağlamak</w:t>
            </w:r>
            <w:proofErr w:type="spellEnd"/>
            <w:r>
              <w:rPr>
                <w:sz w:val="20"/>
              </w:rPr>
              <w:t>.</w:t>
            </w:r>
          </w:p>
          <w:p w:rsidR="00346174" w:rsidRDefault="00346174" w:rsidP="00346174">
            <w:pPr>
              <w:pStyle w:val="TableParagraph"/>
              <w:numPr>
                <w:ilvl w:val="0"/>
                <w:numId w:val="25"/>
              </w:numPr>
              <w:tabs>
                <w:tab w:val="left" w:pos="823"/>
                <w:tab w:val="left" w:pos="824"/>
              </w:tabs>
              <w:spacing w:line="245" w:lineRule="exact"/>
              <w:rPr>
                <w:sz w:val="20"/>
              </w:rPr>
            </w:pPr>
            <w:proofErr w:type="spellStart"/>
            <w:r>
              <w:rPr>
                <w:sz w:val="20"/>
              </w:rPr>
              <w:t>Görevlendirildiği</w:t>
            </w:r>
            <w:proofErr w:type="spellEnd"/>
            <w:r>
              <w:rPr>
                <w:sz w:val="20"/>
              </w:rPr>
              <w:t xml:space="preserve"> </w:t>
            </w:r>
            <w:proofErr w:type="spellStart"/>
            <w:r>
              <w:rPr>
                <w:sz w:val="20"/>
              </w:rPr>
              <w:t>alanı</w:t>
            </w:r>
            <w:proofErr w:type="spellEnd"/>
            <w:r>
              <w:rPr>
                <w:sz w:val="20"/>
              </w:rPr>
              <w:t xml:space="preserve"> </w:t>
            </w:r>
            <w:proofErr w:type="spellStart"/>
            <w:r>
              <w:rPr>
                <w:sz w:val="20"/>
              </w:rPr>
              <w:t>kontrol</w:t>
            </w:r>
            <w:proofErr w:type="spellEnd"/>
            <w:r>
              <w:rPr>
                <w:sz w:val="20"/>
              </w:rPr>
              <w:t xml:space="preserve"> </w:t>
            </w:r>
            <w:proofErr w:type="spellStart"/>
            <w:r>
              <w:rPr>
                <w:sz w:val="20"/>
              </w:rPr>
              <w:t>etmek</w:t>
            </w:r>
            <w:proofErr w:type="spellEnd"/>
            <w:r>
              <w:rPr>
                <w:sz w:val="20"/>
              </w:rPr>
              <w:t xml:space="preserve"> </w:t>
            </w:r>
            <w:proofErr w:type="spellStart"/>
            <w:r>
              <w:rPr>
                <w:sz w:val="20"/>
              </w:rPr>
              <w:t>ve</w:t>
            </w:r>
            <w:proofErr w:type="spellEnd"/>
            <w:r>
              <w:rPr>
                <w:sz w:val="20"/>
              </w:rPr>
              <w:t xml:space="preserve"> </w:t>
            </w:r>
            <w:proofErr w:type="spellStart"/>
            <w:r>
              <w:rPr>
                <w:sz w:val="20"/>
              </w:rPr>
              <w:t>güvenliğini</w:t>
            </w:r>
            <w:proofErr w:type="spellEnd"/>
            <w:r>
              <w:rPr>
                <w:spacing w:val="-23"/>
                <w:sz w:val="20"/>
              </w:rPr>
              <w:t xml:space="preserve"> </w:t>
            </w:r>
            <w:proofErr w:type="spellStart"/>
            <w:r>
              <w:rPr>
                <w:sz w:val="20"/>
              </w:rPr>
              <w:t>sağlamak</w:t>
            </w:r>
            <w:proofErr w:type="spellEnd"/>
            <w:r>
              <w:rPr>
                <w:sz w:val="20"/>
              </w:rPr>
              <w:t>.</w:t>
            </w:r>
          </w:p>
          <w:p w:rsidR="00346174" w:rsidRDefault="00346174" w:rsidP="00346174">
            <w:pPr>
              <w:pStyle w:val="TableParagraph"/>
              <w:numPr>
                <w:ilvl w:val="0"/>
                <w:numId w:val="25"/>
              </w:numPr>
              <w:tabs>
                <w:tab w:val="left" w:pos="823"/>
                <w:tab w:val="left" w:pos="824"/>
              </w:tabs>
              <w:spacing w:line="244" w:lineRule="exact"/>
              <w:rPr>
                <w:sz w:val="20"/>
              </w:rPr>
            </w:pPr>
            <w:proofErr w:type="spellStart"/>
            <w:r>
              <w:rPr>
                <w:sz w:val="20"/>
              </w:rPr>
              <w:t>Görevi</w:t>
            </w:r>
            <w:proofErr w:type="spellEnd"/>
            <w:r>
              <w:rPr>
                <w:sz w:val="20"/>
              </w:rPr>
              <w:t xml:space="preserve"> </w:t>
            </w:r>
            <w:proofErr w:type="spellStart"/>
            <w:r>
              <w:rPr>
                <w:sz w:val="20"/>
              </w:rPr>
              <w:t>ile</w:t>
            </w:r>
            <w:proofErr w:type="spellEnd"/>
            <w:r>
              <w:rPr>
                <w:sz w:val="20"/>
              </w:rPr>
              <w:t xml:space="preserve"> </w:t>
            </w:r>
            <w:proofErr w:type="spellStart"/>
            <w:r>
              <w:rPr>
                <w:sz w:val="20"/>
              </w:rPr>
              <w:t>ilgili</w:t>
            </w:r>
            <w:proofErr w:type="spellEnd"/>
            <w:r>
              <w:rPr>
                <w:sz w:val="20"/>
              </w:rPr>
              <w:t xml:space="preserve"> </w:t>
            </w:r>
            <w:proofErr w:type="spellStart"/>
            <w:r>
              <w:rPr>
                <w:sz w:val="20"/>
              </w:rPr>
              <w:t>yasa</w:t>
            </w:r>
            <w:proofErr w:type="spellEnd"/>
            <w:r>
              <w:rPr>
                <w:sz w:val="20"/>
              </w:rPr>
              <w:t xml:space="preserve"> </w:t>
            </w:r>
            <w:proofErr w:type="spellStart"/>
            <w:r>
              <w:rPr>
                <w:sz w:val="20"/>
              </w:rPr>
              <w:t>ve</w:t>
            </w:r>
            <w:proofErr w:type="spellEnd"/>
            <w:r>
              <w:rPr>
                <w:sz w:val="20"/>
              </w:rPr>
              <w:t xml:space="preserve"> </w:t>
            </w:r>
            <w:proofErr w:type="spellStart"/>
            <w:r>
              <w:rPr>
                <w:sz w:val="20"/>
              </w:rPr>
              <w:t>yönetmelikleri</w:t>
            </w:r>
            <w:proofErr w:type="spellEnd"/>
            <w:r>
              <w:rPr>
                <w:sz w:val="20"/>
              </w:rPr>
              <w:t xml:space="preserve"> </w:t>
            </w:r>
            <w:proofErr w:type="spellStart"/>
            <w:r>
              <w:rPr>
                <w:sz w:val="20"/>
              </w:rPr>
              <w:t>takip</w:t>
            </w:r>
            <w:proofErr w:type="spellEnd"/>
            <w:r>
              <w:rPr>
                <w:spacing w:val="-20"/>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5"/>
              </w:numPr>
              <w:tabs>
                <w:tab w:val="left" w:pos="824"/>
              </w:tabs>
              <w:ind w:right="104"/>
              <w:jc w:val="both"/>
              <w:rPr>
                <w:sz w:val="20"/>
              </w:rPr>
            </w:pPr>
            <w:proofErr w:type="spellStart"/>
            <w:r>
              <w:rPr>
                <w:sz w:val="20"/>
              </w:rPr>
              <w:t>İş</w:t>
            </w:r>
            <w:proofErr w:type="spellEnd"/>
            <w:r>
              <w:rPr>
                <w:sz w:val="20"/>
              </w:rPr>
              <w:t xml:space="preserve"> </w:t>
            </w:r>
            <w:proofErr w:type="spellStart"/>
            <w:r>
              <w:rPr>
                <w:sz w:val="20"/>
              </w:rPr>
              <w:t>organizasyonu</w:t>
            </w:r>
            <w:proofErr w:type="spellEnd"/>
            <w:r>
              <w:rPr>
                <w:sz w:val="20"/>
              </w:rPr>
              <w:t xml:space="preserve"> </w:t>
            </w:r>
            <w:proofErr w:type="spellStart"/>
            <w:r>
              <w:rPr>
                <w:sz w:val="20"/>
              </w:rPr>
              <w:t>yapmak</w:t>
            </w:r>
            <w:proofErr w:type="spellEnd"/>
            <w:r>
              <w:rPr>
                <w:sz w:val="20"/>
              </w:rPr>
              <w:t xml:space="preserve"> (</w:t>
            </w:r>
            <w:proofErr w:type="spellStart"/>
            <w:r>
              <w:rPr>
                <w:sz w:val="20"/>
              </w:rPr>
              <w:t>Vardiyayı</w:t>
            </w:r>
            <w:proofErr w:type="spellEnd"/>
            <w:r>
              <w:rPr>
                <w:sz w:val="20"/>
              </w:rPr>
              <w:t xml:space="preserve"> </w:t>
            </w:r>
            <w:proofErr w:type="spellStart"/>
            <w:r>
              <w:rPr>
                <w:sz w:val="20"/>
              </w:rPr>
              <w:t>teslim</w:t>
            </w:r>
            <w:proofErr w:type="spellEnd"/>
            <w:r>
              <w:rPr>
                <w:sz w:val="20"/>
              </w:rPr>
              <w:t xml:space="preserve"> </w:t>
            </w:r>
            <w:proofErr w:type="spellStart"/>
            <w:r>
              <w:rPr>
                <w:sz w:val="20"/>
              </w:rPr>
              <w:t>almak</w:t>
            </w:r>
            <w:proofErr w:type="spellEnd"/>
            <w:r>
              <w:rPr>
                <w:sz w:val="20"/>
              </w:rPr>
              <w:t xml:space="preserve">, </w:t>
            </w:r>
            <w:proofErr w:type="spellStart"/>
            <w:r>
              <w:rPr>
                <w:sz w:val="20"/>
              </w:rPr>
              <w:t>giriş</w:t>
            </w:r>
            <w:proofErr w:type="spellEnd"/>
            <w:r>
              <w:rPr>
                <w:sz w:val="20"/>
              </w:rPr>
              <w:t xml:space="preserve"> </w:t>
            </w:r>
            <w:proofErr w:type="spellStart"/>
            <w:r>
              <w:rPr>
                <w:sz w:val="20"/>
              </w:rPr>
              <w:t>çıkışları</w:t>
            </w:r>
            <w:proofErr w:type="spellEnd"/>
            <w:r>
              <w:rPr>
                <w:sz w:val="20"/>
              </w:rPr>
              <w:t xml:space="preserve"> </w:t>
            </w:r>
            <w:proofErr w:type="spellStart"/>
            <w:r>
              <w:rPr>
                <w:sz w:val="20"/>
              </w:rPr>
              <w:t>kayda</w:t>
            </w:r>
            <w:proofErr w:type="spellEnd"/>
            <w:r>
              <w:rPr>
                <w:sz w:val="20"/>
              </w:rPr>
              <w:t xml:space="preserve"> </w:t>
            </w:r>
            <w:proofErr w:type="spellStart"/>
            <w:r>
              <w:rPr>
                <w:sz w:val="20"/>
              </w:rPr>
              <w:t>bağlı</w:t>
            </w:r>
            <w:proofErr w:type="spellEnd"/>
            <w:r>
              <w:rPr>
                <w:sz w:val="20"/>
              </w:rPr>
              <w:t xml:space="preserve"> </w:t>
            </w:r>
            <w:proofErr w:type="spellStart"/>
            <w:r>
              <w:rPr>
                <w:sz w:val="20"/>
              </w:rPr>
              <w:t>olan</w:t>
            </w:r>
            <w:proofErr w:type="spellEnd"/>
            <w:r>
              <w:rPr>
                <w:sz w:val="20"/>
              </w:rPr>
              <w:t xml:space="preserve"> </w:t>
            </w:r>
            <w:proofErr w:type="spellStart"/>
            <w:r>
              <w:rPr>
                <w:sz w:val="20"/>
              </w:rPr>
              <w:t>yerleri</w:t>
            </w:r>
            <w:proofErr w:type="spellEnd"/>
            <w:r>
              <w:rPr>
                <w:sz w:val="20"/>
              </w:rPr>
              <w:t xml:space="preserve"> </w:t>
            </w:r>
            <w:proofErr w:type="spellStart"/>
            <w:r>
              <w:rPr>
                <w:sz w:val="20"/>
              </w:rPr>
              <w:t>kayıt</w:t>
            </w:r>
            <w:proofErr w:type="spellEnd"/>
            <w:r>
              <w:rPr>
                <w:sz w:val="20"/>
              </w:rPr>
              <w:t xml:space="preserve"> </w:t>
            </w:r>
            <w:proofErr w:type="spellStart"/>
            <w:r>
              <w:rPr>
                <w:sz w:val="20"/>
              </w:rPr>
              <w:t>altına</w:t>
            </w:r>
            <w:proofErr w:type="spellEnd"/>
            <w:r>
              <w:rPr>
                <w:sz w:val="20"/>
              </w:rPr>
              <w:t xml:space="preserve"> </w:t>
            </w:r>
            <w:proofErr w:type="spellStart"/>
            <w:r>
              <w:rPr>
                <w:sz w:val="20"/>
              </w:rPr>
              <w:t>almak</w:t>
            </w:r>
            <w:proofErr w:type="spellEnd"/>
            <w:r>
              <w:rPr>
                <w:sz w:val="20"/>
              </w:rPr>
              <w:t>,</w:t>
            </w:r>
            <w:r>
              <w:rPr>
                <w:spacing w:val="-4"/>
                <w:sz w:val="20"/>
              </w:rPr>
              <w:t xml:space="preserve"> </w:t>
            </w:r>
            <w:proofErr w:type="spellStart"/>
            <w:r>
              <w:rPr>
                <w:sz w:val="20"/>
              </w:rPr>
              <w:t>giriş-çıkış</w:t>
            </w:r>
            <w:proofErr w:type="spellEnd"/>
            <w:r>
              <w:rPr>
                <w:spacing w:val="-2"/>
                <w:sz w:val="20"/>
              </w:rPr>
              <w:t xml:space="preserve"> </w:t>
            </w:r>
            <w:proofErr w:type="spellStart"/>
            <w:r>
              <w:rPr>
                <w:sz w:val="20"/>
              </w:rPr>
              <w:t>yapan</w:t>
            </w:r>
            <w:proofErr w:type="spellEnd"/>
            <w:r>
              <w:rPr>
                <w:spacing w:val="-5"/>
                <w:sz w:val="20"/>
              </w:rPr>
              <w:t xml:space="preserve"> </w:t>
            </w:r>
            <w:proofErr w:type="spellStart"/>
            <w:r>
              <w:rPr>
                <w:sz w:val="20"/>
              </w:rPr>
              <w:t>araçların</w:t>
            </w:r>
            <w:proofErr w:type="spellEnd"/>
            <w:r>
              <w:rPr>
                <w:spacing w:val="-6"/>
                <w:sz w:val="20"/>
              </w:rPr>
              <w:t xml:space="preserve"> </w:t>
            </w:r>
            <w:proofErr w:type="spellStart"/>
            <w:r>
              <w:rPr>
                <w:sz w:val="20"/>
              </w:rPr>
              <w:t>kaydını</w:t>
            </w:r>
            <w:proofErr w:type="spellEnd"/>
            <w:r>
              <w:rPr>
                <w:spacing w:val="-5"/>
                <w:sz w:val="20"/>
              </w:rPr>
              <w:t xml:space="preserve"> </w:t>
            </w:r>
            <w:proofErr w:type="spellStart"/>
            <w:r>
              <w:rPr>
                <w:sz w:val="20"/>
              </w:rPr>
              <w:t>tutmak</w:t>
            </w:r>
            <w:proofErr w:type="spellEnd"/>
            <w:r>
              <w:rPr>
                <w:sz w:val="20"/>
              </w:rPr>
              <w:t>,</w:t>
            </w:r>
            <w:r>
              <w:rPr>
                <w:spacing w:val="-4"/>
                <w:sz w:val="20"/>
              </w:rPr>
              <w:t xml:space="preserve"> </w:t>
            </w:r>
            <w:proofErr w:type="spellStart"/>
            <w:r>
              <w:rPr>
                <w:sz w:val="20"/>
              </w:rPr>
              <w:t>ön</w:t>
            </w:r>
            <w:proofErr w:type="spellEnd"/>
            <w:r>
              <w:rPr>
                <w:spacing w:val="-5"/>
                <w:sz w:val="20"/>
              </w:rPr>
              <w:t xml:space="preserve"> </w:t>
            </w:r>
            <w:proofErr w:type="spellStart"/>
            <w:r>
              <w:rPr>
                <w:sz w:val="20"/>
              </w:rPr>
              <w:t>danışma</w:t>
            </w:r>
            <w:proofErr w:type="spellEnd"/>
            <w:r>
              <w:rPr>
                <w:spacing w:val="-4"/>
                <w:sz w:val="20"/>
              </w:rPr>
              <w:t xml:space="preserve"> </w:t>
            </w:r>
            <w:proofErr w:type="spellStart"/>
            <w:r>
              <w:rPr>
                <w:sz w:val="20"/>
              </w:rPr>
              <w:t>hizmetlerini</w:t>
            </w:r>
            <w:proofErr w:type="spellEnd"/>
            <w:r>
              <w:rPr>
                <w:spacing w:val="-2"/>
                <w:sz w:val="20"/>
              </w:rPr>
              <w:t xml:space="preserve"> </w:t>
            </w:r>
            <w:proofErr w:type="spellStart"/>
            <w:r>
              <w:rPr>
                <w:sz w:val="20"/>
              </w:rPr>
              <w:t>yapmak</w:t>
            </w:r>
            <w:proofErr w:type="spellEnd"/>
            <w:r>
              <w:rPr>
                <w:spacing w:val="-3"/>
                <w:sz w:val="20"/>
              </w:rPr>
              <w:t xml:space="preserve"> </w:t>
            </w:r>
            <w:proofErr w:type="spellStart"/>
            <w:r>
              <w:rPr>
                <w:sz w:val="20"/>
              </w:rPr>
              <w:t>gibi</w:t>
            </w:r>
            <w:proofErr w:type="spellEnd"/>
            <w:r>
              <w:rPr>
                <w:sz w:val="20"/>
              </w:rPr>
              <w:t>…)</w:t>
            </w:r>
          </w:p>
          <w:p w:rsidR="00346174" w:rsidRDefault="00346174" w:rsidP="00346174">
            <w:pPr>
              <w:pStyle w:val="TableParagraph"/>
              <w:numPr>
                <w:ilvl w:val="0"/>
                <w:numId w:val="25"/>
              </w:numPr>
              <w:tabs>
                <w:tab w:val="left" w:pos="824"/>
              </w:tabs>
              <w:ind w:right="110"/>
              <w:jc w:val="both"/>
              <w:rPr>
                <w:sz w:val="20"/>
              </w:rPr>
            </w:pPr>
            <w:proofErr w:type="spellStart"/>
            <w:r>
              <w:rPr>
                <w:sz w:val="20"/>
              </w:rPr>
              <w:t>Görev</w:t>
            </w:r>
            <w:proofErr w:type="spellEnd"/>
            <w:r>
              <w:rPr>
                <w:sz w:val="20"/>
              </w:rPr>
              <w:t xml:space="preserve"> </w:t>
            </w:r>
            <w:proofErr w:type="spellStart"/>
            <w:r>
              <w:rPr>
                <w:sz w:val="20"/>
              </w:rPr>
              <w:t>alanı</w:t>
            </w:r>
            <w:proofErr w:type="spellEnd"/>
            <w:r>
              <w:rPr>
                <w:sz w:val="20"/>
              </w:rPr>
              <w:t xml:space="preserve"> </w:t>
            </w:r>
            <w:proofErr w:type="spellStart"/>
            <w:r>
              <w:rPr>
                <w:sz w:val="20"/>
              </w:rPr>
              <w:t>içinde</w:t>
            </w:r>
            <w:proofErr w:type="spellEnd"/>
            <w:r>
              <w:rPr>
                <w:sz w:val="20"/>
              </w:rPr>
              <w:t xml:space="preserve"> </w:t>
            </w:r>
            <w:proofErr w:type="spellStart"/>
            <w:r>
              <w:rPr>
                <w:sz w:val="20"/>
              </w:rPr>
              <w:t>ve</w:t>
            </w:r>
            <w:proofErr w:type="spellEnd"/>
            <w:r>
              <w:rPr>
                <w:sz w:val="20"/>
              </w:rPr>
              <w:t xml:space="preserve"> </w:t>
            </w:r>
            <w:proofErr w:type="spellStart"/>
            <w:r>
              <w:rPr>
                <w:sz w:val="20"/>
              </w:rPr>
              <w:t>yakın</w:t>
            </w:r>
            <w:proofErr w:type="spellEnd"/>
            <w:r>
              <w:rPr>
                <w:sz w:val="20"/>
              </w:rPr>
              <w:t xml:space="preserve"> </w:t>
            </w:r>
            <w:proofErr w:type="spellStart"/>
            <w:r>
              <w:rPr>
                <w:sz w:val="20"/>
              </w:rPr>
              <w:t>çevresinde</w:t>
            </w:r>
            <w:proofErr w:type="spellEnd"/>
            <w:r>
              <w:rPr>
                <w:sz w:val="20"/>
              </w:rPr>
              <w:t xml:space="preserve"> </w:t>
            </w:r>
            <w:proofErr w:type="spellStart"/>
            <w:r>
              <w:rPr>
                <w:sz w:val="20"/>
              </w:rPr>
              <w:t>gözetim</w:t>
            </w:r>
            <w:proofErr w:type="spellEnd"/>
            <w:r>
              <w:rPr>
                <w:sz w:val="20"/>
              </w:rPr>
              <w:t xml:space="preserve"> </w:t>
            </w:r>
            <w:proofErr w:type="spellStart"/>
            <w:r>
              <w:rPr>
                <w:sz w:val="20"/>
              </w:rPr>
              <w:t>yapmak</w:t>
            </w:r>
            <w:proofErr w:type="spellEnd"/>
            <w:r>
              <w:rPr>
                <w:sz w:val="20"/>
              </w:rPr>
              <w:t xml:space="preserve"> (Yakın </w:t>
            </w:r>
            <w:proofErr w:type="spellStart"/>
            <w:r>
              <w:rPr>
                <w:sz w:val="20"/>
              </w:rPr>
              <w:t>çevreyi</w:t>
            </w:r>
            <w:proofErr w:type="spellEnd"/>
            <w:r>
              <w:rPr>
                <w:sz w:val="20"/>
              </w:rPr>
              <w:t xml:space="preserve"> </w:t>
            </w:r>
            <w:proofErr w:type="spellStart"/>
            <w:r>
              <w:rPr>
                <w:sz w:val="20"/>
              </w:rPr>
              <w:t>gözetim</w:t>
            </w:r>
            <w:proofErr w:type="spellEnd"/>
            <w:r>
              <w:rPr>
                <w:sz w:val="20"/>
              </w:rPr>
              <w:t xml:space="preserve"> </w:t>
            </w:r>
            <w:proofErr w:type="spellStart"/>
            <w:r>
              <w:rPr>
                <w:sz w:val="20"/>
              </w:rPr>
              <w:t>altında</w:t>
            </w:r>
            <w:proofErr w:type="spellEnd"/>
            <w:r>
              <w:rPr>
                <w:sz w:val="20"/>
              </w:rPr>
              <w:t xml:space="preserve"> </w:t>
            </w:r>
            <w:proofErr w:type="spellStart"/>
            <w:r>
              <w:rPr>
                <w:sz w:val="20"/>
              </w:rPr>
              <w:t>tutmak</w:t>
            </w:r>
            <w:proofErr w:type="spellEnd"/>
            <w:r>
              <w:rPr>
                <w:sz w:val="20"/>
              </w:rPr>
              <w:t xml:space="preserve">, </w:t>
            </w:r>
            <w:proofErr w:type="spellStart"/>
            <w:r>
              <w:rPr>
                <w:sz w:val="20"/>
              </w:rPr>
              <w:t>sabit</w:t>
            </w:r>
            <w:proofErr w:type="spellEnd"/>
            <w:r>
              <w:rPr>
                <w:sz w:val="20"/>
              </w:rPr>
              <w:t xml:space="preserve"> </w:t>
            </w:r>
            <w:proofErr w:type="spellStart"/>
            <w:r>
              <w:rPr>
                <w:sz w:val="20"/>
              </w:rPr>
              <w:t>nokta</w:t>
            </w:r>
            <w:proofErr w:type="spellEnd"/>
            <w:r>
              <w:rPr>
                <w:spacing w:val="-3"/>
                <w:sz w:val="20"/>
              </w:rPr>
              <w:t xml:space="preserve"> </w:t>
            </w:r>
            <w:proofErr w:type="spellStart"/>
            <w:r>
              <w:rPr>
                <w:sz w:val="20"/>
              </w:rPr>
              <w:t>nöbetinde</w:t>
            </w:r>
            <w:proofErr w:type="spellEnd"/>
            <w:r>
              <w:rPr>
                <w:spacing w:val="-4"/>
                <w:sz w:val="20"/>
              </w:rPr>
              <w:t xml:space="preserve"> </w:t>
            </w:r>
            <w:proofErr w:type="spellStart"/>
            <w:r>
              <w:rPr>
                <w:sz w:val="20"/>
              </w:rPr>
              <w:t>gözlem</w:t>
            </w:r>
            <w:proofErr w:type="spellEnd"/>
            <w:r>
              <w:rPr>
                <w:spacing w:val="-3"/>
                <w:sz w:val="20"/>
              </w:rPr>
              <w:t xml:space="preserve"> </w:t>
            </w:r>
            <w:proofErr w:type="spellStart"/>
            <w:r>
              <w:rPr>
                <w:sz w:val="20"/>
              </w:rPr>
              <w:t>yapmak</w:t>
            </w:r>
            <w:proofErr w:type="spellEnd"/>
            <w:r>
              <w:rPr>
                <w:sz w:val="20"/>
              </w:rPr>
              <w:t>,</w:t>
            </w:r>
            <w:r>
              <w:rPr>
                <w:spacing w:val="-4"/>
                <w:sz w:val="20"/>
              </w:rPr>
              <w:t xml:space="preserve"> </w:t>
            </w:r>
            <w:proofErr w:type="spellStart"/>
            <w:r>
              <w:rPr>
                <w:sz w:val="20"/>
              </w:rPr>
              <w:t>kamera</w:t>
            </w:r>
            <w:proofErr w:type="spellEnd"/>
            <w:r>
              <w:rPr>
                <w:spacing w:val="-4"/>
                <w:sz w:val="20"/>
              </w:rPr>
              <w:t xml:space="preserve"> </w:t>
            </w:r>
            <w:proofErr w:type="spellStart"/>
            <w:r>
              <w:rPr>
                <w:sz w:val="20"/>
              </w:rPr>
              <w:t>görüntülerini</w:t>
            </w:r>
            <w:proofErr w:type="spellEnd"/>
            <w:r>
              <w:rPr>
                <w:spacing w:val="-5"/>
                <w:sz w:val="20"/>
              </w:rPr>
              <w:t xml:space="preserve"> </w:t>
            </w:r>
            <w:proofErr w:type="spellStart"/>
            <w:r>
              <w:rPr>
                <w:sz w:val="20"/>
              </w:rPr>
              <w:t>izlemek</w:t>
            </w:r>
            <w:proofErr w:type="spellEnd"/>
            <w:r>
              <w:rPr>
                <w:sz w:val="20"/>
              </w:rPr>
              <w:t>,</w:t>
            </w:r>
            <w:r>
              <w:rPr>
                <w:spacing w:val="-4"/>
                <w:sz w:val="20"/>
              </w:rPr>
              <w:t xml:space="preserve"> </w:t>
            </w:r>
            <w:proofErr w:type="spellStart"/>
            <w:r>
              <w:rPr>
                <w:sz w:val="20"/>
              </w:rPr>
              <w:t>refakat</w:t>
            </w:r>
            <w:proofErr w:type="spellEnd"/>
            <w:r>
              <w:rPr>
                <w:spacing w:val="-3"/>
                <w:sz w:val="20"/>
              </w:rPr>
              <w:t xml:space="preserve"> </w:t>
            </w:r>
            <w:proofErr w:type="spellStart"/>
            <w:r>
              <w:rPr>
                <w:sz w:val="20"/>
              </w:rPr>
              <w:t>hizmetlerini</w:t>
            </w:r>
            <w:proofErr w:type="spellEnd"/>
            <w:r>
              <w:rPr>
                <w:spacing w:val="-5"/>
                <w:sz w:val="20"/>
              </w:rPr>
              <w:t xml:space="preserve"> </w:t>
            </w:r>
            <w:proofErr w:type="spellStart"/>
            <w:r>
              <w:rPr>
                <w:sz w:val="20"/>
              </w:rPr>
              <w:t>sağlamak</w:t>
            </w:r>
            <w:proofErr w:type="spellEnd"/>
            <w:r>
              <w:rPr>
                <w:spacing w:val="-3"/>
                <w:sz w:val="20"/>
              </w:rPr>
              <w:t xml:space="preserve"> </w:t>
            </w:r>
            <w:proofErr w:type="spellStart"/>
            <w:r>
              <w:rPr>
                <w:sz w:val="20"/>
              </w:rPr>
              <w:t>gibi</w:t>
            </w:r>
            <w:proofErr w:type="spellEnd"/>
            <w:r>
              <w:rPr>
                <w:sz w:val="20"/>
              </w:rPr>
              <w:t>…)</w:t>
            </w:r>
          </w:p>
          <w:p w:rsidR="00346174" w:rsidRDefault="00346174" w:rsidP="00346174">
            <w:pPr>
              <w:pStyle w:val="TableParagraph"/>
              <w:numPr>
                <w:ilvl w:val="0"/>
                <w:numId w:val="25"/>
              </w:numPr>
              <w:tabs>
                <w:tab w:val="left" w:pos="824"/>
              </w:tabs>
              <w:ind w:right="102"/>
              <w:jc w:val="both"/>
              <w:rPr>
                <w:sz w:val="20"/>
              </w:rPr>
            </w:pPr>
            <w:proofErr w:type="spellStart"/>
            <w:r>
              <w:rPr>
                <w:sz w:val="20"/>
              </w:rPr>
              <w:t>Görev</w:t>
            </w:r>
            <w:proofErr w:type="spellEnd"/>
            <w:r>
              <w:rPr>
                <w:sz w:val="20"/>
              </w:rPr>
              <w:t xml:space="preserve"> </w:t>
            </w:r>
            <w:proofErr w:type="spellStart"/>
            <w:r>
              <w:rPr>
                <w:sz w:val="20"/>
              </w:rPr>
              <w:t>alanı</w:t>
            </w:r>
            <w:proofErr w:type="spellEnd"/>
            <w:r>
              <w:rPr>
                <w:sz w:val="20"/>
              </w:rPr>
              <w:t xml:space="preserve"> </w:t>
            </w:r>
            <w:proofErr w:type="spellStart"/>
            <w:r>
              <w:rPr>
                <w:sz w:val="20"/>
              </w:rPr>
              <w:t>içinde</w:t>
            </w:r>
            <w:proofErr w:type="spellEnd"/>
            <w:r>
              <w:rPr>
                <w:sz w:val="20"/>
              </w:rPr>
              <w:t xml:space="preserve"> </w:t>
            </w:r>
            <w:proofErr w:type="spellStart"/>
            <w:r>
              <w:rPr>
                <w:sz w:val="20"/>
              </w:rPr>
              <w:t>denetim</w:t>
            </w:r>
            <w:proofErr w:type="spellEnd"/>
            <w:r>
              <w:rPr>
                <w:sz w:val="20"/>
              </w:rPr>
              <w:t xml:space="preserve"> </w:t>
            </w:r>
            <w:proofErr w:type="spellStart"/>
            <w:r>
              <w:rPr>
                <w:sz w:val="20"/>
              </w:rPr>
              <w:t>yapmak</w:t>
            </w:r>
            <w:proofErr w:type="spellEnd"/>
            <w:r>
              <w:rPr>
                <w:sz w:val="20"/>
              </w:rPr>
              <w:t xml:space="preserve"> (</w:t>
            </w:r>
            <w:proofErr w:type="spellStart"/>
            <w:r>
              <w:rPr>
                <w:sz w:val="20"/>
              </w:rPr>
              <w:t>malzeme</w:t>
            </w:r>
            <w:proofErr w:type="spellEnd"/>
            <w:r>
              <w:rPr>
                <w:sz w:val="20"/>
              </w:rPr>
              <w:t xml:space="preserve"> </w:t>
            </w:r>
            <w:proofErr w:type="spellStart"/>
            <w:r>
              <w:rPr>
                <w:sz w:val="20"/>
              </w:rPr>
              <w:t>ve</w:t>
            </w:r>
            <w:proofErr w:type="spellEnd"/>
            <w:r>
              <w:rPr>
                <w:sz w:val="20"/>
              </w:rPr>
              <w:t xml:space="preserve"> </w:t>
            </w:r>
            <w:proofErr w:type="spellStart"/>
            <w:r>
              <w:rPr>
                <w:sz w:val="20"/>
              </w:rPr>
              <w:t>demirbaşların</w:t>
            </w:r>
            <w:proofErr w:type="spellEnd"/>
            <w:r>
              <w:rPr>
                <w:sz w:val="20"/>
              </w:rPr>
              <w:t xml:space="preserve"> </w:t>
            </w:r>
            <w:proofErr w:type="spellStart"/>
            <w:r>
              <w:rPr>
                <w:sz w:val="20"/>
              </w:rPr>
              <w:t>korunmasını</w:t>
            </w:r>
            <w:proofErr w:type="spellEnd"/>
            <w:r>
              <w:rPr>
                <w:sz w:val="20"/>
              </w:rPr>
              <w:t xml:space="preserve"> </w:t>
            </w:r>
            <w:proofErr w:type="spellStart"/>
            <w:r>
              <w:rPr>
                <w:sz w:val="20"/>
              </w:rPr>
              <w:t>sağlamak</w:t>
            </w:r>
            <w:proofErr w:type="spellEnd"/>
            <w:r>
              <w:rPr>
                <w:sz w:val="20"/>
              </w:rPr>
              <w:t xml:space="preserve">, </w:t>
            </w:r>
            <w:proofErr w:type="spellStart"/>
            <w:r>
              <w:rPr>
                <w:sz w:val="20"/>
              </w:rPr>
              <w:t>görev</w:t>
            </w:r>
            <w:proofErr w:type="spellEnd"/>
            <w:r>
              <w:rPr>
                <w:sz w:val="20"/>
              </w:rPr>
              <w:t xml:space="preserve"> </w:t>
            </w:r>
            <w:proofErr w:type="spellStart"/>
            <w:r>
              <w:rPr>
                <w:sz w:val="20"/>
              </w:rPr>
              <w:t>yerinde</w:t>
            </w:r>
            <w:proofErr w:type="spellEnd"/>
            <w:r>
              <w:rPr>
                <w:sz w:val="20"/>
              </w:rPr>
              <w:t xml:space="preserve"> </w:t>
            </w:r>
            <w:proofErr w:type="spellStart"/>
            <w:r>
              <w:rPr>
                <w:sz w:val="20"/>
              </w:rPr>
              <w:t>güvenlik</w:t>
            </w:r>
            <w:proofErr w:type="spellEnd"/>
            <w:r>
              <w:rPr>
                <w:sz w:val="20"/>
              </w:rPr>
              <w:t xml:space="preserve"> </w:t>
            </w:r>
            <w:proofErr w:type="spellStart"/>
            <w:r>
              <w:rPr>
                <w:sz w:val="20"/>
              </w:rPr>
              <w:t>kurallarına</w:t>
            </w:r>
            <w:proofErr w:type="spellEnd"/>
            <w:r>
              <w:rPr>
                <w:sz w:val="20"/>
              </w:rPr>
              <w:t xml:space="preserve"> </w:t>
            </w:r>
            <w:proofErr w:type="spellStart"/>
            <w:r>
              <w:rPr>
                <w:sz w:val="20"/>
              </w:rPr>
              <w:t>uyulmasını</w:t>
            </w:r>
            <w:proofErr w:type="spellEnd"/>
            <w:r>
              <w:rPr>
                <w:sz w:val="20"/>
              </w:rPr>
              <w:t xml:space="preserve"> </w:t>
            </w:r>
            <w:proofErr w:type="spellStart"/>
            <w:r>
              <w:rPr>
                <w:sz w:val="20"/>
              </w:rPr>
              <w:t>sağlamak</w:t>
            </w:r>
            <w:proofErr w:type="spellEnd"/>
            <w:r>
              <w:rPr>
                <w:sz w:val="20"/>
              </w:rPr>
              <w:t xml:space="preserve">, </w:t>
            </w:r>
            <w:proofErr w:type="spellStart"/>
            <w:r>
              <w:rPr>
                <w:sz w:val="20"/>
              </w:rPr>
              <w:t>araçların</w:t>
            </w:r>
            <w:proofErr w:type="spellEnd"/>
            <w:r>
              <w:rPr>
                <w:sz w:val="20"/>
              </w:rPr>
              <w:t xml:space="preserve"> park </w:t>
            </w:r>
            <w:proofErr w:type="spellStart"/>
            <w:r>
              <w:rPr>
                <w:sz w:val="20"/>
              </w:rPr>
              <w:t>düzenine</w:t>
            </w:r>
            <w:proofErr w:type="spellEnd"/>
            <w:r>
              <w:rPr>
                <w:sz w:val="20"/>
              </w:rPr>
              <w:t xml:space="preserve"> </w:t>
            </w:r>
            <w:proofErr w:type="spellStart"/>
            <w:r>
              <w:rPr>
                <w:sz w:val="20"/>
              </w:rPr>
              <w:t>uymalarını</w:t>
            </w:r>
            <w:proofErr w:type="spellEnd"/>
            <w:r>
              <w:rPr>
                <w:sz w:val="20"/>
              </w:rPr>
              <w:t xml:space="preserve"> </w:t>
            </w:r>
            <w:proofErr w:type="spellStart"/>
            <w:r>
              <w:rPr>
                <w:sz w:val="20"/>
              </w:rPr>
              <w:t>sağlamak</w:t>
            </w:r>
            <w:proofErr w:type="spellEnd"/>
            <w:r>
              <w:rPr>
                <w:sz w:val="20"/>
              </w:rPr>
              <w:t xml:space="preserve">, </w:t>
            </w:r>
            <w:proofErr w:type="spellStart"/>
            <w:r>
              <w:rPr>
                <w:sz w:val="20"/>
              </w:rPr>
              <w:t>tanımlanmış</w:t>
            </w:r>
            <w:proofErr w:type="spellEnd"/>
            <w:r>
              <w:rPr>
                <w:sz w:val="20"/>
              </w:rPr>
              <w:t xml:space="preserve"> </w:t>
            </w:r>
            <w:proofErr w:type="spellStart"/>
            <w:r>
              <w:rPr>
                <w:sz w:val="20"/>
              </w:rPr>
              <w:t>alanların</w:t>
            </w:r>
            <w:proofErr w:type="spellEnd"/>
            <w:r>
              <w:rPr>
                <w:sz w:val="20"/>
              </w:rPr>
              <w:t xml:space="preserve"> </w:t>
            </w:r>
            <w:proofErr w:type="spellStart"/>
            <w:r>
              <w:rPr>
                <w:sz w:val="20"/>
              </w:rPr>
              <w:t>farklı</w:t>
            </w:r>
            <w:proofErr w:type="spellEnd"/>
            <w:r>
              <w:rPr>
                <w:sz w:val="20"/>
              </w:rPr>
              <w:t xml:space="preserve"> </w:t>
            </w:r>
            <w:proofErr w:type="spellStart"/>
            <w:r>
              <w:rPr>
                <w:sz w:val="20"/>
              </w:rPr>
              <w:t>amaçlarla</w:t>
            </w:r>
            <w:proofErr w:type="spellEnd"/>
            <w:r>
              <w:rPr>
                <w:sz w:val="20"/>
              </w:rPr>
              <w:t xml:space="preserve"> </w:t>
            </w:r>
            <w:proofErr w:type="spellStart"/>
            <w:r>
              <w:rPr>
                <w:sz w:val="20"/>
              </w:rPr>
              <w:t>kullanılmasını</w:t>
            </w:r>
            <w:proofErr w:type="spellEnd"/>
            <w:r>
              <w:rPr>
                <w:sz w:val="20"/>
              </w:rPr>
              <w:t xml:space="preserve"> </w:t>
            </w:r>
            <w:proofErr w:type="spellStart"/>
            <w:r>
              <w:rPr>
                <w:sz w:val="20"/>
              </w:rPr>
              <w:t>engellemek</w:t>
            </w:r>
            <w:proofErr w:type="spellEnd"/>
            <w:r>
              <w:rPr>
                <w:spacing w:val="-23"/>
                <w:sz w:val="20"/>
              </w:rPr>
              <w:t xml:space="preserve"> </w:t>
            </w:r>
            <w:proofErr w:type="spellStart"/>
            <w:r>
              <w:rPr>
                <w:sz w:val="20"/>
              </w:rPr>
              <w:t>gibi</w:t>
            </w:r>
            <w:proofErr w:type="spellEnd"/>
            <w:r>
              <w:rPr>
                <w:sz w:val="20"/>
              </w:rPr>
              <w:t>…)</w:t>
            </w:r>
          </w:p>
          <w:p w:rsidR="00346174" w:rsidRDefault="00346174" w:rsidP="00346174">
            <w:pPr>
              <w:pStyle w:val="TableParagraph"/>
              <w:numPr>
                <w:ilvl w:val="0"/>
                <w:numId w:val="25"/>
              </w:numPr>
              <w:tabs>
                <w:tab w:val="left" w:pos="823"/>
                <w:tab w:val="left" w:pos="824"/>
              </w:tabs>
              <w:spacing w:line="245" w:lineRule="exact"/>
              <w:rPr>
                <w:sz w:val="20"/>
              </w:rPr>
            </w:pPr>
            <w:proofErr w:type="spellStart"/>
            <w:r>
              <w:rPr>
                <w:sz w:val="20"/>
              </w:rPr>
              <w:t>Denetim</w:t>
            </w:r>
            <w:proofErr w:type="spellEnd"/>
            <w:r>
              <w:rPr>
                <w:sz w:val="20"/>
              </w:rPr>
              <w:t xml:space="preserve"> </w:t>
            </w:r>
            <w:proofErr w:type="spellStart"/>
            <w:r>
              <w:rPr>
                <w:sz w:val="20"/>
              </w:rPr>
              <w:t>ve</w:t>
            </w:r>
            <w:proofErr w:type="spellEnd"/>
            <w:r>
              <w:rPr>
                <w:sz w:val="20"/>
              </w:rPr>
              <w:t xml:space="preserve"> </w:t>
            </w:r>
            <w:proofErr w:type="spellStart"/>
            <w:r>
              <w:rPr>
                <w:sz w:val="20"/>
              </w:rPr>
              <w:t>kontrollere</w:t>
            </w:r>
            <w:proofErr w:type="spellEnd"/>
            <w:r>
              <w:rPr>
                <w:sz w:val="20"/>
              </w:rPr>
              <w:t xml:space="preserve"> </w:t>
            </w:r>
            <w:proofErr w:type="spellStart"/>
            <w:r>
              <w:rPr>
                <w:sz w:val="20"/>
              </w:rPr>
              <w:t>ilişkin</w:t>
            </w:r>
            <w:proofErr w:type="spellEnd"/>
            <w:r>
              <w:rPr>
                <w:sz w:val="20"/>
              </w:rPr>
              <w:t xml:space="preserve"> </w:t>
            </w:r>
            <w:proofErr w:type="spellStart"/>
            <w:r>
              <w:rPr>
                <w:sz w:val="20"/>
              </w:rPr>
              <w:t>tüm</w:t>
            </w:r>
            <w:proofErr w:type="spellEnd"/>
            <w:r>
              <w:rPr>
                <w:sz w:val="20"/>
              </w:rPr>
              <w:t xml:space="preserve"> </w:t>
            </w:r>
            <w:proofErr w:type="spellStart"/>
            <w:r>
              <w:rPr>
                <w:sz w:val="20"/>
              </w:rPr>
              <w:t>raporları</w:t>
            </w:r>
            <w:proofErr w:type="spellEnd"/>
            <w:r>
              <w:rPr>
                <w:sz w:val="20"/>
              </w:rPr>
              <w:t xml:space="preserve"> </w:t>
            </w:r>
            <w:proofErr w:type="spellStart"/>
            <w:r>
              <w:rPr>
                <w:sz w:val="20"/>
              </w:rPr>
              <w:t>ilgili</w:t>
            </w:r>
            <w:proofErr w:type="spellEnd"/>
            <w:r>
              <w:rPr>
                <w:sz w:val="20"/>
              </w:rPr>
              <w:t xml:space="preserve"> </w:t>
            </w:r>
            <w:proofErr w:type="spellStart"/>
            <w:r>
              <w:rPr>
                <w:sz w:val="20"/>
              </w:rPr>
              <w:t>birim</w:t>
            </w:r>
            <w:proofErr w:type="spellEnd"/>
            <w:r>
              <w:rPr>
                <w:sz w:val="20"/>
              </w:rPr>
              <w:t xml:space="preserve"> </w:t>
            </w:r>
            <w:proofErr w:type="spellStart"/>
            <w:r>
              <w:rPr>
                <w:sz w:val="20"/>
              </w:rPr>
              <w:t>amirlerine</w:t>
            </w:r>
            <w:proofErr w:type="spellEnd"/>
            <w:r>
              <w:rPr>
                <w:spacing w:val="-29"/>
                <w:sz w:val="20"/>
              </w:rPr>
              <w:t xml:space="preserve"> </w:t>
            </w:r>
            <w:proofErr w:type="spellStart"/>
            <w:r>
              <w:rPr>
                <w:sz w:val="20"/>
              </w:rPr>
              <w:t>vermek</w:t>
            </w:r>
            <w:proofErr w:type="spellEnd"/>
            <w:r>
              <w:rPr>
                <w:sz w:val="20"/>
              </w:rPr>
              <w:t>.</w:t>
            </w:r>
          </w:p>
          <w:p w:rsidR="00346174" w:rsidRDefault="00346174" w:rsidP="00346174">
            <w:pPr>
              <w:pStyle w:val="TableParagraph"/>
              <w:numPr>
                <w:ilvl w:val="0"/>
                <w:numId w:val="25"/>
              </w:numPr>
              <w:tabs>
                <w:tab w:val="left" w:pos="824"/>
              </w:tabs>
              <w:ind w:right="105"/>
              <w:jc w:val="both"/>
              <w:rPr>
                <w:sz w:val="20"/>
              </w:rPr>
            </w:pPr>
            <w:proofErr w:type="spellStart"/>
            <w:r>
              <w:rPr>
                <w:sz w:val="20"/>
              </w:rPr>
              <w:t>Acil</w:t>
            </w:r>
            <w:proofErr w:type="spellEnd"/>
            <w:r>
              <w:rPr>
                <w:sz w:val="20"/>
              </w:rPr>
              <w:t>/</w:t>
            </w:r>
            <w:proofErr w:type="spellStart"/>
            <w:r>
              <w:rPr>
                <w:sz w:val="20"/>
              </w:rPr>
              <w:t>beklenmedik</w:t>
            </w:r>
            <w:proofErr w:type="spellEnd"/>
            <w:r>
              <w:rPr>
                <w:sz w:val="20"/>
              </w:rPr>
              <w:t xml:space="preserve"> </w:t>
            </w:r>
            <w:proofErr w:type="spellStart"/>
            <w:r>
              <w:rPr>
                <w:sz w:val="20"/>
              </w:rPr>
              <w:t>olaylara</w:t>
            </w:r>
            <w:proofErr w:type="spellEnd"/>
            <w:r>
              <w:rPr>
                <w:sz w:val="20"/>
              </w:rPr>
              <w:t xml:space="preserve"> </w:t>
            </w:r>
            <w:proofErr w:type="spellStart"/>
            <w:r>
              <w:rPr>
                <w:sz w:val="20"/>
              </w:rPr>
              <w:t>müdahale</w:t>
            </w:r>
            <w:proofErr w:type="spellEnd"/>
            <w:r>
              <w:rPr>
                <w:sz w:val="20"/>
              </w:rPr>
              <w:t xml:space="preserve"> </w:t>
            </w:r>
            <w:proofErr w:type="spellStart"/>
            <w:r>
              <w:rPr>
                <w:sz w:val="20"/>
              </w:rPr>
              <w:t>etmek</w:t>
            </w:r>
            <w:proofErr w:type="spellEnd"/>
            <w:r>
              <w:rPr>
                <w:sz w:val="20"/>
              </w:rPr>
              <w:t xml:space="preserve"> (</w:t>
            </w:r>
            <w:proofErr w:type="spellStart"/>
            <w:r>
              <w:rPr>
                <w:sz w:val="20"/>
              </w:rPr>
              <w:t>Acil</w:t>
            </w:r>
            <w:proofErr w:type="spellEnd"/>
            <w:r>
              <w:rPr>
                <w:sz w:val="20"/>
              </w:rPr>
              <w:t>/</w:t>
            </w:r>
            <w:proofErr w:type="spellStart"/>
            <w:r>
              <w:rPr>
                <w:sz w:val="20"/>
              </w:rPr>
              <w:t>beklenmedik</w:t>
            </w:r>
            <w:proofErr w:type="spellEnd"/>
            <w:r>
              <w:rPr>
                <w:sz w:val="20"/>
              </w:rPr>
              <w:t xml:space="preserve"> </w:t>
            </w:r>
            <w:proofErr w:type="spellStart"/>
            <w:r>
              <w:rPr>
                <w:sz w:val="20"/>
              </w:rPr>
              <w:t>olaylarda</w:t>
            </w:r>
            <w:proofErr w:type="spellEnd"/>
            <w:r>
              <w:rPr>
                <w:sz w:val="20"/>
              </w:rPr>
              <w:t xml:space="preserve">  </w:t>
            </w:r>
            <w:proofErr w:type="spellStart"/>
            <w:r>
              <w:rPr>
                <w:sz w:val="20"/>
              </w:rPr>
              <w:t>insanların</w:t>
            </w:r>
            <w:proofErr w:type="spellEnd"/>
            <w:r>
              <w:rPr>
                <w:sz w:val="20"/>
              </w:rPr>
              <w:t xml:space="preserve">  </w:t>
            </w:r>
            <w:proofErr w:type="spellStart"/>
            <w:r>
              <w:rPr>
                <w:sz w:val="20"/>
              </w:rPr>
              <w:t>tahliyesine</w:t>
            </w:r>
            <w:proofErr w:type="spellEnd"/>
            <w:r>
              <w:rPr>
                <w:sz w:val="20"/>
              </w:rPr>
              <w:t xml:space="preserve"> </w:t>
            </w:r>
            <w:proofErr w:type="spellStart"/>
            <w:r>
              <w:rPr>
                <w:sz w:val="20"/>
              </w:rPr>
              <w:t>yardımcı</w:t>
            </w:r>
            <w:proofErr w:type="spellEnd"/>
            <w:r>
              <w:rPr>
                <w:sz w:val="20"/>
              </w:rPr>
              <w:t xml:space="preserve"> </w:t>
            </w:r>
            <w:proofErr w:type="spellStart"/>
            <w:r>
              <w:rPr>
                <w:sz w:val="20"/>
              </w:rPr>
              <w:t>olmak</w:t>
            </w:r>
            <w:proofErr w:type="spellEnd"/>
            <w:r>
              <w:rPr>
                <w:sz w:val="20"/>
              </w:rPr>
              <w:t xml:space="preserve">, </w:t>
            </w:r>
            <w:proofErr w:type="spellStart"/>
            <w:r>
              <w:rPr>
                <w:sz w:val="20"/>
              </w:rPr>
              <w:t>acil</w:t>
            </w:r>
            <w:proofErr w:type="spellEnd"/>
            <w:r>
              <w:rPr>
                <w:sz w:val="20"/>
              </w:rPr>
              <w:t>/</w:t>
            </w:r>
            <w:proofErr w:type="spellStart"/>
            <w:r>
              <w:rPr>
                <w:sz w:val="20"/>
              </w:rPr>
              <w:t>beklenmedik</w:t>
            </w:r>
            <w:proofErr w:type="spellEnd"/>
            <w:r>
              <w:rPr>
                <w:sz w:val="20"/>
              </w:rPr>
              <w:t xml:space="preserve"> </w:t>
            </w:r>
            <w:proofErr w:type="spellStart"/>
            <w:r>
              <w:rPr>
                <w:sz w:val="20"/>
              </w:rPr>
              <w:t>olayları</w:t>
            </w:r>
            <w:proofErr w:type="spellEnd"/>
            <w:r>
              <w:rPr>
                <w:sz w:val="20"/>
              </w:rPr>
              <w:t xml:space="preserve"> </w:t>
            </w:r>
            <w:proofErr w:type="spellStart"/>
            <w:r>
              <w:rPr>
                <w:sz w:val="20"/>
              </w:rPr>
              <w:t>ilgili</w:t>
            </w:r>
            <w:proofErr w:type="spellEnd"/>
            <w:r>
              <w:rPr>
                <w:sz w:val="20"/>
              </w:rPr>
              <w:t xml:space="preserve"> </w:t>
            </w:r>
            <w:proofErr w:type="spellStart"/>
            <w:r>
              <w:rPr>
                <w:sz w:val="20"/>
              </w:rPr>
              <w:t>yerlere</w:t>
            </w:r>
            <w:proofErr w:type="spellEnd"/>
            <w:r>
              <w:rPr>
                <w:sz w:val="20"/>
              </w:rPr>
              <w:t xml:space="preserve"> </w:t>
            </w:r>
            <w:proofErr w:type="spellStart"/>
            <w:r>
              <w:rPr>
                <w:sz w:val="20"/>
              </w:rPr>
              <w:t>bildirmek</w:t>
            </w:r>
            <w:proofErr w:type="spellEnd"/>
            <w:r>
              <w:rPr>
                <w:sz w:val="20"/>
              </w:rPr>
              <w:t xml:space="preserve">, </w:t>
            </w:r>
            <w:proofErr w:type="spellStart"/>
            <w:r>
              <w:rPr>
                <w:sz w:val="20"/>
              </w:rPr>
              <w:t>yangına</w:t>
            </w:r>
            <w:proofErr w:type="spellEnd"/>
            <w:r>
              <w:rPr>
                <w:sz w:val="20"/>
              </w:rPr>
              <w:t xml:space="preserve"> ilk </w:t>
            </w:r>
            <w:proofErr w:type="spellStart"/>
            <w:r>
              <w:rPr>
                <w:sz w:val="20"/>
              </w:rPr>
              <w:t>müdahaleyi</w:t>
            </w:r>
            <w:proofErr w:type="spellEnd"/>
            <w:r>
              <w:rPr>
                <w:sz w:val="20"/>
              </w:rPr>
              <w:t xml:space="preserve"> </w:t>
            </w:r>
            <w:proofErr w:type="spellStart"/>
            <w:r>
              <w:rPr>
                <w:sz w:val="20"/>
              </w:rPr>
              <w:t>yapmak</w:t>
            </w:r>
            <w:proofErr w:type="spellEnd"/>
            <w:r>
              <w:rPr>
                <w:sz w:val="20"/>
              </w:rPr>
              <w:t xml:space="preserve">, </w:t>
            </w:r>
            <w:proofErr w:type="spellStart"/>
            <w:r>
              <w:rPr>
                <w:sz w:val="20"/>
              </w:rPr>
              <w:t>görev</w:t>
            </w:r>
            <w:proofErr w:type="spellEnd"/>
            <w:r>
              <w:rPr>
                <w:sz w:val="20"/>
              </w:rPr>
              <w:t xml:space="preserve"> </w:t>
            </w:r>
            <w:proofErr w:type="spellStart"/>
            <w:r>
              <w:rPr>
                <w:sz w:val="20"/>
              </w:rPr>
              <w:t>alanında</w:t>
            </w:r>
            <w:proofErr w:type="spellEnd"/>
            <w:r>
              <w:rPr>
                <w:sz w:val="20"/>
              </w:rPr>
              <w:t xml:space="preserve"> </w:t>
            </w:r>
            <w:proofErr w:type="spellStart"/>
            <w:r>
              <w:rPr>
                <w:sz w:val="20"/>
              </w:rPr>
              <w:t>işlenmiş</w:t>
            </w:r>
            <w:proofErr w:type="spellEnd"/>
            <w:r>
              <w:rPr>
                <w:sz w:val="20"/>
              </w:rPr>
              <w:t xml:space="preserve"> </w:t>
            </w:r>
            <w:proofErr w:type="spellStart"/>
            <w:r>
              <w:rPr>
                <w:sz w:val="20"/>
              </w:rPr>
              <w:t>ve</w:t>
            </w:r>
            <w:proofErr w:type="spellEnd"/>
            <w:r>
              <w:rPr>
                <w:sz w:val="20"/>
              </w:rPr>
              <w:t xml:space="preserve"> </w:t>
            </w:r>
            <w:proofErr w:type="spellStart"/>
            <w:r>
              <w:rPr>
                <w:sz w:val="20"/>
              </w:rPr>
              <w:t>işlenmekte</w:t>
            </w:r>
            <w:proofErr w:type="spellEnd"/>
            <w:r>
              <w:rPr>
                <w:sz w:val="20"/>
              </w:rPr>
              <w:t xml:space="preserve"> </w:t>
            </w:r>
            <w:proofErr w:type="spellStart"/>
            <w:r>
              <w:rPr>
                <w:sz w:val="20"/>
              </w:rPr>
              <w:t>olan</w:t>
            </w:r>
            <w:proofErr w:type="spellEnd"/>
            <w:r>
              <w:rPr>
                <w:sz w:val="20"/>
              </w:rPr>
              <w:t xml:space="preserve"> </w:t>
            </w:r>
            <w:proofErr w:type="spellStart"/>
            <w:r>
              <w:rPr>
                <w:sz w:val="20"/>
              </w:rPr>
              <w:t>suçları</w:t>
            </w:r>
            <w:proofErr w:type="spellEnd"/>
            <w:r>
              <w:rPr>
                <w:sz w:val="20"/>
              </w:rPr>
              <w:t xml:space="preserve"> </w:t>
            </w:r>
            <w:proofErr w:type="spellStart"/>
            <w:r>
              <w:rPr>
                <w:sz w:val="20"/>
              </w:rPr>
              <w:t>kolluk</w:t>
            </w:r>
            <w:proofErr w:type="spellEnd"/>
            <w:r>
              <w:rPr>
                <w:sz w:val="20"/>
              </w:rPr>
              <w:t xml:space="preserve"> </w:t>
            </w:r>
            <w:proofErr w:type="spellStart"/>
            <w:r>
              <w:rPr>
                <w:sz w:val="20"/>
              </w:rPr>
              <w:t>kuvvetlerine</w:t>
            </w:r>
            <w:proofErr w:type="spellEnd"/>
            <w:r>
              <w:rPr>
                <w:sz w:val="20"/>
              </w:rPr>
              <w:t xml:space="preserve"> </w:t>
            </w:r>
            <w:proofErr w:type="spellStart"/>
            <w:r>
              <w:rPr>
                <w:sz w:val="20"/>
              </w:rPr>
              <w:t>bildirmek</w:t>
            </w:r>
            <w:proofErr w:type="spellEnd"/>
            <w:r>
              <w:rPr>
                <w:sz w:val="20"/>
              </w:rPr>
              <w:t xml:space="preserve">, </w:t>
            </w:r>
            <w:proofErr w:type="spellStart"/>
            <w:r>
              <w:rPr>
                <w:sz w:val="20"/>
              </w:rPr>
              <w:t>suç</w:t>
            </w:r>
            <w:proofErr w:type="spellEnd"/>
            <w:r>
              <w:rPr>
                <w:sz w:val="20"/>
              </w:rPr>
              <w:t xml:space="preserve"> </w:t>
            </w:r>
            <w:proofErr w:type="spellStart"/>
            <w:r>
              <w:rPr>
                <w:sz w:val="20"/>
              </w:rPr>
              <w:t>mahallinin</w:t>
            </w:r>
            <w:proofErr w:type="spellEnd"/>
            <w:r>
              <w:rPr>
                <w:sz w:val="20"/>
              </w:rPr>
              <w:t xml:space="preserve"> </w:t>
            </w:r>
            <w:proofErr w:type="spellStart"/>
            <w:r>
              <w:rPr>
                <w:sz w:val="20"/>
              </w:rPr>
              <w:t>korunmasını</w:t>
            </w:r>
            <w:proofErr w:type="spellEnd"/>
            <w:r>
              <w:rPr>
                <w:sz w:val="20"/>
              </w:rPr>
              <w:t xml:space="preserve"> </w:t>
            </w:r>
            <w:proofErr w:type="spellStart"/>
            <w:r>
              <w:rPr>
                <w:sz w:val="20"/>
              </w:rPr>
              <w:t>sağlamak</w:t>
            </w:r>
            <w:proofErr w:type="spellEnd"/>
            <w:r>
              <w:rPr>
                <w:sz w:val="20"/>
              </w:rPr>
              <w:t xml:space="preserve">, </w:t>
            </w:r>
            <w:proofErr w:type="spellStart"/>
            <w:r>
              <w:rPr>
                <w:sz w:val="20"/>
              </w:rPr>
              <w:t>suç</w:t>
            </w:r>
            <w:proofErr w:type="spellEnd"/>
            <w:r>
              <w:rPr>
                <w:sz w:val="20"/>
              </w:rPr>
              <w:t xml:space="preserve"> </w:t>
            </w:r>
            <w:proofErr w:type="spellStart"/>
            <w:r>
              <w:rPr>
                <w:sz w:val="20"/>
              </w:rPr>
              <w:t>delillerini</w:t>
            </w:r>
            <w:proofErr w:type="spellEnd"/>
            <w:r>
              <w:rPr>
                <w:sz w:val="20"/>
              </w:rPr>
              <w:t xml:space="preserve"> </w:t>
            </w:r>
            <w:proofErr w:type="spellStart"/>
            <w:r>
              <w:rPr>
                <w:sz w:val="20"/>
              </w:rPr>
              <w:t>muhafaza</w:t>
            </w:r>
            <w:proofErr w:type="spellEnd"/>
            <w:r>
              <w:rPr>
                <w:sz w:val="20"/>
              </w:rPr>
              <w:t xml:space="preserve"> </w:t>
            </w:r>
            <w:proofErr w:type="spellStart"/>
            <w:r>
              <w:rPr>
                <w:sz w:val="20"/>
              </w:rPr>
              <w:t>etmek</w:t>
            </w:r>
            <w:proofErr w:type="spellEnd"/>
            <w:r>
              <w:rPr>
                <w:sz w:val="20"/>
              </w:rPr>
              <w:t xml:space="preserve">, </w:t>
            </w:r>
            <w:proofErr w:type="spellStart"/>
            <w:r>
              <w:rPr>
                <w:sz w:val="20"/>
              </w:rPr>
              <w:t>olay</w:t>
            </w:r>
            <w:proofErr w:type="spellEnd"/>
            <w:r>
              <w:rPr>
                <w:sz w:val="20"/>
              </w:rPr>
              <w:t xml:space="preserve"> </w:t>
            </w:r>
            <w:proofErr w:type="spellStart"/>
            <w:r>
              <w:rPr>
                <w:sz w:val="20"/>
              </w:rPr>
              <w:t>tutanağı</w:t>
            </w:r>
            <w:proofErr w:type="spellEnd"/>
            <w:r>
              <w:rPr>
                <w:sz w:val="20"/>
              </w:rPr>
              <w:t xml:space="preserve"> </w:t>
            </w:r>
            <w:proofErr w:type="spellStart"/>
            <w:r>
              <w:rPr>
                <w:sz w:val="20"/>
              </w:rPr>
              <w:t>tutmak</w:t>
            </w:r>
            <w:proofErr w:type="spellEnd"/>
            <w:r>
              <w:rPr>
                <w:sz w:val="20"/>
              </w:rPr>
              <w:t xml:space="preserve">, </w:t>
            </w:r>
            <w:proofErr w:type="spellStart"/>
            <w:r>
              <w:rPr>
                <w:sz w:val="20"/>
              </w:rPr>
              <w:t>sanığı</w:t>
            </w:r>
            <w:proofErr w:type="spellEnd"/>
            <w:r>
              <w:rPr>
                <w:sz w:val="20"/>
              </w:rPr>
              <w:t xml:space="preserve"> </w:t>
            </w:r>
            <w:proofErr w:type="spellStart"/>
            <w:r>
              <w:rPr>
                <w:sz w:val="20"/>
              </w:rPr>
              <w:t>kolluk</w:t>
            </w:r>
            <w:proofErr w:type="spellEnd"/>
            <w:r>
              <w:rPr>
                <w:sz w:val="20"/>
              </w:rPr>
              <w:t xml:space="preserve"> </w:t>
            </w:r>
            <w:proofErr w:type="spellStart"/>
            <w:r>
              <w:rPr>
                <w:sz w:val="20"/>
              </w:rPr>
              <w:t>kuvvetlerine</w:t>
            </w:r>
            <w:proofErr w:type="spellEnd"/>
            <w:r>
              <w:rPr>
                <w:sz w:val="20"/>
              </w:rPr>
              <w:t xml:space="preserve"> </w:t>
            </w:r>
            <w:proofErr w:type="spellStart"/>
            <w:r>
              <w:rPr>
                <w:sz w:val="20"/>
              </w:rPr>
              <w:t>teslim</w:t>
            </w:r>
            <w:proofErr w:type="spellEnd"/>
            <w:r>
              <w:rPr>
                <w:spacing w:val="-36"/>
                <w:sz w:val="20"/>
              </w:rPr>
              <w:t xml:space="preserve"> </w:t>
            </w:r>
            <w:proofErr w:type="spellStart"/>
            <w:r>
              <w:rPr>
                <w:sz w:val="20"/>
              </w:rPr>
              <w:t>etmek</w:t>
            </w:r>
            <w:proofErr w:type="spellEnd"/>
            <w:r>
              <w:rPr>
                <w:sz w:val="20"/>
              </w:rPr>
              <w:t xml:space="preserve">, </w:t>
            </w:r>
            <w:proofErr w:type="spellStart"/>
            <w:r>
              <w:rPr>
                <w:sz w:val="20"/>
              </w:rPr>
              <w:t>tanıklık</w:t>
            </w:r>
            <w:proofErr w:type="spellEnd"/>
            <w:r>
              <w:rPr>
                <w:sz w:val="20"/>
              </w:rPr>
              <w:t xml:space="preserve"> </w:t>
            </w:r>
            <w:proofErr w:type="spellStart"/>
            <w:r>
              <w:rPr>
                <w:sz w:val="20"/>
              </w:rPr>
              <w:t>yapmak</w:t>
            </w:r>
            <w:proofErr w:type="spellEnd"/>
            <w:r>
              <w:rPr>
                <w:sz w:val="20"/>
              </w:rPr>
              <w:t xml:space="preserve">, </w:t>
            </w:r>
            <w:proofErr w:type="spellStart"/>
            <w:r>
              <w:rPr>
                <w:sz w:val="20"/>
              </w:rPr>
              <w:t>eşgal</w:t>
            </w:r>
            <w:proofErr w:type="spellEnd"/>
            <w:r>
              <w:rPr>
                <w:sz w:val="20"/>
              </w:rPr>
              <w:t xml:space="preserve"> </w:t>
            </w:r>
            <w:proofErr w:type="spellStart"/>
            <w:r>
              <w:rPr>
                <w:sz w:val="20"/>
              </w:rPr>
              <w:t>tanımlamak</w:t>
            </w:r>
            <w:proofErr w:type="spellEnd"/>
            <w:r>
              <w:rPr>
                <w:sz w:val="20"/>
              </w:rPr>
              <w:t xml:space="preserve">, </w:t>
            </w:r>
            <w:proofErr w:type="spellStart"/>
            <w:r>
              <w:rPr>
                <w:sz w:val="20"/>
              </w:rPr>
              <w:t>sivil</w:t>
            </w:r>
            <w:proofErr w:type="spellEnd"/>
            <w:r>
              <w:rPr>
                <w:sz w:val="20"/>
              </w:rPr>
              <w:t xml:space="preserve"> </w:t>
            </w:r>
            <w:proofErr w:type="spellStart"/>
            <w:r>
              <w:rPr>
                <w:sz w:val="20"/>
              </w:rPr>
              <w:t>savunma</w:t>
            </w:r>
            <w:proofErr w:type="spellEnd"/>
            <w:r>
              <w:rPr>
                <w:sz w:val="20"/>
              </w:rPr>
              <w:t xml:space="preserve"> </w:t>
            </w:r>
            <w:proofErr w:type="spellStart"/>
            <w:r>
              <w:rPr>
                <w:sz w:val="20"/>
              </w:rPr>
              <w:t>teşkilatına</w:t>
            </w:r>
            <w:proofErr w:type="spellEnd"/>
            <w:r>
              <w:rPr>
                <w:sz w:val="20"/>
              </w:rPr>
              <w:t xml:space="preserve"> </w:t>
            </w:r>
            <w:proofErr w:type="spellStart"/>
            <w:r>
              <w:rPr>
                <w:sz w:val="20"/>
              </w:rPr>
              <w:t>yardımcı</w:t>
            </w:r>
            <w:proofErr w:type="spellEnd"/>
            <w:r>
              <w:rPr>
                <w:sz w:val="20"/>
              </w:rPr>
              <w:t xml:space="preserve"> </w:t>
            </w:r>
            <w:proofErr w:type="spellStart"/>
            <w:r>
              <w:rPr>
                <w:sz w:val="20"/>
              </w:rPr>
              <w:t>olmak</w:t>
            </w:r>
            <w:proofErr w:type="spellEnd"/>
            <w:r>
              <w:rPr>
                <w:sz w:val="20"/>
              </w:rPr>
              <w:t xml:space="preserve"> </w:t>
            </w:r>
            <w:proofErr w:type="spellStart"/>
            <w:r>
              <w:rPr>
                <w:sz w:val="20"/>
              </w:rPr>
              <w:t>gibi</w:t>
            </w:r>
            <w:proofErr w:type="spellEnd"/>
            <w:r>
              <w:rPr>
                <w:sz w:val="20"/>
              </w:rPr>
              <w:t>…)</w:t>
            </w:r>
          </w:p>
          <w:p w:rsidR="00346174" w:rsidRDefault="00346174" w:rsidP="00346174">
            <w:pPr>
              <w:pStyle w:val="TableParagraph"/>
              <w:numPr>
                <w:ilvl w:val="0"/>
                <w:numId w:val="25"/>
              </w:numPr>
              <w:tabs>
                <w:tab w:val="left" w:pos="824"/>
              </w:tabs>
              <w:ind w:right="109"/>
              <w:jc w:val="both"/>
              <w:rPr>
                <w:sz w:val="20"/>
              </w:rPr>
            </w:pPr>
            <w:proofErr w:type="spellStart"/>
            <w:r>
              <w:rPr>
                <w:sz w:val="20"/>
              </w:rPr>
              <w:t>Mesleki</w:t>
            </w:r>
            <w:proofErr w:type="spellEnd"/>
            <w:r>
              <w:rPr>
                <w:sz w:val="20"/>
              </w:rPr>
              <w:t xml:space="preserve"> </w:t>
            </w:r>
            <w:proofErr w:type="spellStart"/>
            <w:r>
              <w:rPr>
                <w:sz w:val="20"/>
              </w:rPr>
              <w:t>gelişime</w:t>
            </w:r>
            <w:proofErr w:type="spellEnd"/>
            <w:r>
              <w:rPr>
                <w:sz w:val="20"/>
              </w:rPr>
              <w:t xml:space="preserve"> </w:t>
            </w:r>
            <w:proofErr w:type="spellStart"/>
            <w:r>
              <w:rPr>
                <w:sz w:val="20"/>
              </w:rPr>
              <w:t>ilişkin</w:t>
            </w:r>
            <w:proofErr w:type="spellEnd"/>
            <w:r>
              <w:rPr>
                <w:sz w:val="20"/>
              </w:rPr>
              <w:t xml:space="preserve"> </w:t>
            </w:r>
            <w:proofErr w:type="spellStart"/>
            <w:r>
              <w:rPr>
                <w:sz w:val="20"/>
              </w:rPr>
              <w:t>faaliyetleri</w:t>
            </w:r>
            <w:proofErr w:type="spellEnd"/>
            <w:r>
              <w:rPr>
                <w:sz w:val="20"/>
              </w:rPr>
              <w:t xml:space="preserve"> </w:t>
            </w:r>
            <w:proofErr w:type="spellStart"/>
            <w:r>
              <w:rPr>
                <w:sz w:val="20"/>
              </w:rPr>
              <w:t>yürütmek</w:t>
            </w:r>
            <w:proofErr w:type="spellEnd"/>
            <w:r>
              <w:rPr>
                <w:sz w:val="20"/>
              </w:rPr>
              <w:t xml:space="preserve"> (</w:t>
            </w:r>
            <w:proofErr w:type="spellStart"/>
            <w:r>
              <w:rPr>
                <w:sz w:val="20"/>
              </w:rPr>
              <w:t>Meslekle</w:t>
            </w:r>
            <w:proofErr w:type="spellEnd"/>
            <w:r>
              <w:rPr>
                <w:sz w:val="20"/>
              </w:rPr>
              <w:t xml:space="preserve"> </w:t>
            </w:r>
            <w:proofErr w:type="spellStart"/>
            <w:r>
              <w:rPr>
                <w:sz w:val="20"/>
              </w:rPr>
              <w:t>ilgili</w:t>
            </w:r>
            <w:proofErr w:type="spellEnd"/>
            <w:r>
              <w:rPr>
                <w:sz w:val="20"/>
              </w:rPr>
              <w:t xml:space="preserve"> </w:t>
            </w:r>
            <w:proofErr w:type="spellStart"/>
            <w:r>
              <w:rPr>
                <w:sz w:val="20"/>
              </w:rPr>
              <w:t>toplantı</w:t>
            </w:r>
            <w:proofErr w:type="spellEnd"/>
            <w:r>
              <w:rPr>
                <w:sz w:val="20"/>
              </w:rPr>
              <w:t xml:space="preserve">, </w:t>
            </w:r>
            <w:proofErr w:type="spellStart"/>
            <w:r>
              <w:rPr>
                <w:sz w:val="20"/>
              </w:rPr>
              <w:t>seminer</w:t>
            </w:r>
            <w:proofErr w:type="spellEnd"/>
            <w:r>
              <w:rPr>
                <w:sz w:val="20"/>
              </w:rPr>
              <w:t xml:space="preserve"> vb.  </w:t>
            </w:r>
            <w:proofErr w:type="spellStart"/>
            <w:proofErr w:type="gramStart"/>
            <w:r>
              <w:rPr>
                <w:sz w:val="20"/>
              </w:rPr>
              <w:t>faaliyetlere</w:t>
            </w:r>
            <w:proofErr w:type="spellEnd"/>
            <w:proofErr w:type="gramEnd"/>
            <w:r>
              <w:rPr>
                <w:sz w:val="20"/>
              </w:rPr>
              <w:t xml:space="preserve"> </w:t>
            </w:r>
            <w:proofErr w:type="spellStart"/>
            <w:r>
              <w:rPr>
                <w:sz w:val="20"/>
              </w:rPr>
              <w:t>katılmak</w:t>
            </w:r>
            <w:proofErr w:type="spellEnd"/>
            <w:r>
              <w:rPr>
                <w:sz w:val="20"/>
              </w:rPr>
              <w:t xml:space="preserve">, </w:t>
            </w:r>
            <w:proofErr w:type="spellStart"/>
            <w:r>
              <w:rPr>
                <w:sz w:val="20"/>
              </w:rPr>
              <w:t>meslekle</w:t>
            </w:r>
            <w:proofErr w:type="spellEnd"/>
            <w:r>
              <w:rPr>
                <w:sz w:val="20"/>
              </w:rPr>
              <w:t xml:space="preserve"> </w:t>
            </w:r>
            <w:proofErr w:type="spellStart"/>
            <w:r>
              <w:rPr>
                <w:sz w:val="20"/>
              </w:rPr>
              <w:t>ilgili</w:t>
            </w:r>
            <w:proofErr w:type="spellEnd"/>
            <w:r>
              <w:rPr>
                <w:sz w:val="20"/>
              </w:rPr>
              <w:t xml:space="preserve"> </w:t>
            </w:r>
            <w:proofErr w:type="spellStart"/>
            <w:r>
              <w:rPr>
                <w:sz w:val="20"/>
              </w:rPr>
              <w:t>yayınları</w:t>
            </w:r>
            <w:proofErr w:type="spellEnd"/>
            <w:r>
              <w:rPr>
                <w:sz w:val="20"/>
              </w:rPr>
              <w:t xml:space="preserve">, </w:t>
            </w:r>
            <w:proofErr w:type="spellStart"/>
            <w:r>
              <w:rPr>
                <w:sz w:val="20"/>
              </w:rPr>
              <w:t>teknolojik</w:t>
            </w:r>
            <w:proofErr w:type="spellEnd"/>
            <w:r>
              <w:rPr>
                <w:sz w:val="20"/>
              </w:rPr>
              <w:t xml:space="preserve"> </w:t>
            </w:r>
            <w:proofErr w:type="spellStart"/>
            <w:r>
              <w:rPr>
                <w:sz w:val="20"/>
              </w:rPr>
              <w:t>gelişmeleri</w:t>
            </w:r>
            <w:proofErr w:type="spellEnd"/>
            <w:r>
              <w:rPr>
                <w:sz w:val="20"/>
              </w:rPr>
              <w:t xml:space="preserve"> </w:t>
            </w:r>
            <w:proofErr w:type="spellStart"/>
            <w:r>
              <w:rPr>
                <w:sz w:val="20"/>
              </w:rPr>
              <w:t>izlemek</w:t>
            </w:r>
            <w:proofErr w:type="spellEnd"/>
            <w:r>
              <w:rPr>
                <w:sz w:val="20"/>
              </w:rPr>
              <w:t xml:space="preserve">, </w:t>
            </w:r>
            <w:proofErr w:type="spellStart"/>
            <w:r>
              <w:rPr>
                <w:sz w:val="20"/>
              </w:rPr>
              <w:t>meslekle</w:t>
            </w:r>
            <w:proofErr w:type="spellEnd"/>
            <w:r>
              <w:rPr>
                <w:sz w:val="20"/>
              </w:rPr>
              <w:t xml:space="preserve"> </w:t>
            </w:r>
            <w:proofErr w:type="spellStart"/>
            <w:r>
              <w:rPr>
                <w:sz w:val="20"/>
              </w:rPr>
              <w:t>ilgili</w:t>
            </w:r>
            <w:proofErr w:type="spellEnd"/>
            <w:r>
              <w:rPr>
                <w:sz w:val="20"/>
              </w:rPr>
              <w:t xml:space="preserve"> </w:t>
            </w:r>
            <w:proofErr w:type="spellStart"/>
            <w:r>
              <w:rPr>
                <w:sz w:val="20"/>
              </w:rPr>
              <w:t>hizmet</w:t>
            </w:r>
            <w:proofErr w:type="spellEnd"/>
            <w:r>
              <w:rPr>
                <w:sz w:val="20"/>
              </w:rPr>
              <w:t xml:space="preserve"> </w:t>
            </w:r>
            <w:proofErr w:type="spellStart"/>
            <w:r>
              <w:rPr>
                <w:sz w:val="20"/>
              </w:rPr>
              <w:t>içi</w:t>
            </w:r>
            <w:proofErr w:type="spellEnd"/>
            <w:r>
              <w:rPr>
                <w:sz w:val="20"/>
              </w:rPr>
              <w:t xml:space="preserve"> </w:t>
            </w:r>
            <w:proofErr w:type="spellStart"/>
            <w:r>
              <w:rPr>
                <w:sz w:val="20"/>
              </w:rPr>
              <w:t>eğitim</w:t>
            </w:r>
            <w:proofErr w:type="spellEnd"/>
            <w:r>
              <w:rPr>
                <w:sz w:val="20"/>
              </w:rPr>
              <w:t xml:space="preserve">, </w:t>
            </w:r>
            <w:proofErr w:type="spellStart"/>
            <w:r>
              <w:rPr>
                <w:sz w:val="20"/>
              </w:rPr>
              <w:t>işbaşı</w:t>
            </w:r>
            <w:proofErr w:type="spellEnd"/>
            <w:r>
              <w:rPr>
                <w:sz w:val="20"/>
              </w:rPr>
              <w:t xml:space="preserve"> </w:t>
            </w:r>
            <w:proofErr w:type="spellStart"/>
            <w:r>
              <w:rPr>
                <w:sz w:val="20"/>
              </w:rPr>
              <w:t>eğitim</w:t>
            </w:r>
            <w:proofErr w:type="spellEnd"/>
            <w:r>
              <w:rPr>
                <w:sz w:val="20"/>
              </w:rPr>
              <w:t xml:space="preserve"> vb. </w:t>
            </w:r>
            <w:proofErr w:type="spellStart"/>
            <w:r>
              <w:rPr>
                <w:sz w:val="20"/>
              </w:rPr>
              <w:t>faaliyetlere</w:t>
            </w:r>
            <w:proofErr w:type="spellEnd"/>
            <w:r>
              <w:rPr>
                <w:sz w:val="20"/>
              </w:rPr>
              <w:t xml:space="preserve"> </w:t>
            </w:r>
            <w:proofErr w:type="spellStart"/>
            <w:r>
              <w:rPr>
                <w:sz w:val="20"/>
              </w:rPr>
              <w:t>katılmak</w:t>
            </w:r>
            <w:proofErr w:type="spellEnd"/>
            <w:r>
              <w:rPr>
                <w:spacing w:val="-12"/>
                <w:sz w:val="20"/>
              </w:rPr>
              <w:t xml:space="preserve"> </w:t>
            </w:r>
            <w:proofErr w:type="spellStart"/>
            <w:r>
              <w:rPr>
                <w:sz w:val="20"/>
              </w:rPr>
              <w:t>gibi</w:t>
            </w:r>
            <w:proofErr w:type="spellEnd"/>
            <w:r>
              <w:rPr>
                <w:sz w:val="20"/>
              </w:rPr>
              <w:t>…)</w:t>
            </w:r>
          </w:p>
          <w:p w:rsidR="00346174" w:rsidRDefault="00346174" w:rsidP="00346174">
            <w:pPr>
              <w:pStyle w:val="TableParagraph"/>
              <w:numPr>
                <w:ilvl w:val="0"/>
                <w:numId w:val="25"/>
              </w:numPr>
              <w:tabs>
                <w:tab w:val="left" w:pos="823"/>
                <w:tab w:val="left" w:pos="824"/>
              </w:tabs>
              <w:spacing w:line="243" w:lineRule="exact"/>
              <w:rPr>
                <w:sz w:val="20"/>
              </w:rPr>
            </w:pPr>
            <w:proofErr w:type="spellStart"/>
            <w:r>
              <w:rPr>
                <w:sz w:val="20"/>
              </w:rPr>
              <w:t>Ziyaretçilerin</w:t>
            </w:r>
            <w:proofErr w:type="spellEnd"/>
            <w:r>
              <w:rPr>
                <w:sz w:val="20"/>
              </w:rPr>
              <w:t xml:space="preserve"> </w:t>
            </w:r>
            <w:proofErr w:type="spellStart"/>
            <w:r>
              <w:rPr>
                <w:sz w:val="20"/>
              </w:rPr>
              <w:t>kayıtlarını</w:t>
            </w:r>
            <w:proofErr w:type="spellEnd"/>
            <w:r>
              <w:rPr>
                <w:sz w:val="20"/>
              </w:rPr>
              <w:t xml:space="preserve"> </w:t>
            </w:r>
            <w:proofErr w:type="spellStart"/>
            <w:r>
              <w:rPr>
                <w:sz w:val="20"/>
              </w:rPr>
              <w:t>tutmak</w:t>
            </w:r>
            <w:proofErr w:type="spellEnd"/>
            <w:r>
              <w:rPr>
                <w:sz w:val="20"/>
              </w:rPr>
              <w:t xml:space="preserve"> </w:t>
            </w:r>
            <w:proofErr w:type="spellStart"/>
            <w:r>
              <w:rPr>
                <w:sz w:val="20"/>
              </w:rPr>
              <w:t>ve</w:t>
            </w:r>
            <w:proofErr w:type="spellEnd"/>
            <w:r>
              <w:rPr>
                <w:sz w:val="20"/>
              </w:rPr>
              <w:t xml:space="preserve"> </w:t>
            </w:r>
            <w:proofErr w:type="spellStart"/>
            <w:r>
              <w:rPr>
                <w:sz w:val="20"/>
              </w:rPr>
              <w:t>onları</w:t>
            </w:r>
            <w:proofErr w:type="spellEnd"/>
            <w:r>
              <w:rPr>
                <w:sz w:val="20"/>
              </w:rPr>
              <w:t xml:space="preserve"> </w:t>
            </w:r>
            <w:proofErr w:type="spellStart"/>
            <w:r>
              <w:rPr>
                <w:sz w:val="20"/>
              </w:rPr>
              <w:t>istedikleri</w:t>
            </w:r>
            <w:proofErr w:type="spellEnd"/>
            <w:r>
              <w:rPr>
                <w:sz w:val="20"/>
              </w:rPr>
              <w:t xml:space="preserve"> </w:t>
            </w:r>
            <w:proofErr w:type="spellStart"/>
            <w:r>
              <w:rPr>
                <w:sz w:val="20"/>
              </w:rPr>
              <w:t>birimlere</w:t>
            </w:r>
            <w:proofErr w:type="spellEnd"/>
            <w:r>
              <w:rPr>
                <w:spacing w:val="-29"/>
                <w:sz w:val="20"/>
              </w:rPr>
              <w:t xml:space="preserve"> </w:t>
            </w:r>
            <w:proofErr w:type="spellStart"/>
            <w:r>
              <w:rPr>
                <w:sz w:val="20"/>
              </w:rPr>
              <w:t>yönlendirmek</w:t>
            </w:r>
            <w:proofErr w:type="spellEnd"/>
            <w:r>
              <w:rPr>
                <w:sz w:val="20"/>
              </w:rPr>
              <w:t>.</w:t>
            </w:r>
          </w:p>
          <w:p w:rsidR="00346174" w:rsidRDefault="00346174" w:rsidP="00346174">
            <w:pPr>
              <w:pStyle w:val="TableParagraph"/>
              <w:numPr>
                <w:ilvl w:val="0"/>
                <w:numId w:val="25"/>
              </w:numPr>
              <w:tabs>
                <w:tab w:val="left" w:pos="824"/>
              </w:tabs>
              <w:ind w:right="105"/>
              <w:jc w:val="both"/>
              <w:rPr>
                <w:sz w:val="20"/>
              </w:rPr>
            </w:pPr>
            <w:proofErr w:type="spellStart"/>
            <w:r>
              <w:rPr>
                <w:sz w:val="20"/>
              </w:rPr>
              <w:t>Öğrenciler</w:t>
            </w:r>
            <w:proofErr w:type="spellEnd"/>
            <w:r>
              <w:rPr>
                <w:sz w:val="20"/>
              </w:rPr>
              <w:t xml:space="preserve">, </w:t>
            </w:r>
            <w:proofErr w:type="spellStart"/>
            <w:r>
              <w:rPr>
                <w:sz w:val="20"/>
              </w:rPr>
              <w:t>çalışanlar</w:t>
            </w:r>
            <w:proofErr w:type="spellEnd"/>
            <w:r>
              <w:rPr>
                <w:sz w:val="20"/>
              </w:rPr>
              <w:t xml:space="preserve">, </w:t>
            </w:r>
            <w:proofErr w:type="spellStart"/>
            <w:r>
              <w:rPr>
                <w:sz w:val="20"/>
              </w:rPr>
              <w:t>ziyaretçiler</w:t>
            </w:r>
            <w:proofErr w:type="spellEnd"/>
            <w:r>
              <w:rPr>
                <w:sz w:val="20"/>
              </w:rPr>
              <w:t xml:space="preserve"> </w:t>
            </w:r>
            <w:proofErr w:type="spellStart"/>
            <w:r>
              <w:rPr>
                <w:sz w:val="20"/>
              </w:rPr>
              <w:t>ve</w:t>
            </w:r>
            <w:proofErr w:type="spellEnd"/>
            <w:r>
              <w:rPr>
                <w:sz w:val="20"/>
              </w:rPr>
              <w:t xml:space="preserve"> </w:t>
            </w:r>
            <w:proofErr w:type="spellStart"/>
            <w:r>
              <w:rPr>
                <w:sz w:val="20"/>
              </w:rPr>
              <w:t>müstecir</w:t>
            </w:r>
            <w:proofErr w:type="spellEnd"/>
            <w:r>
              <w:rPr>
                <w:sz w:val="20"/>
              </w:rPr>
              <w:t xml:space="preserve"> </w:t>
            </w:r>
            <w:proofErr w:type="spellStart"/>
            <w:r>
              <w:rPr>
                <w:sz w:val="20"/>
              </w:rPr>
              <w:t>çalışanları</w:t>
            </w:r>
            <w:proofErr w:type="spellEnd"/>
            <w:r>
              <w:rPr>
                <w:sz w:val="20"/>
              </w:rPr>
              <w:t xml:space="preserve"> </w:t>
            </w:r>
            <w:proofErr w:type="spellStart"/>
            <w:r>
              <w:rPr>
                <w:sz w:val="20"/>
              </w:rPr>
              <w:t>tarafından</w:t>
            </w:r>
            <w:proofErr w:type="spellEnd"/>
            <w:r>
              <w:rPr>
                <w:sz w:val="20"/>
              </w:rPr>
              <w:t xml:space="preserve"> </w:t>
            </w:r>
            <w:proofErr w:type="spellStart"/>
            <w:r>
              <w:rPr>
                <w:sz w:val="20"/>
              </w:rPr>
              <w:t>mevcut</w:t>
            </w:r>
            <w:proofErr w:type="spellEnd"/>
            <w:r>
              <w:rPr>
                <w:sz w:val="20"/>
              </w:rPr>
              <w:t xml:space="preserve"> </w:t>
            </w:r>
            <w:proofErr w:type="spellStart"/>
            <w:r>
              <w:rPr>
                <w:sz w:val="20"/>
              </w:rPr>
              <w:t>demirbaşlara</w:t>
            </w:r>
            <w:proofErr w:type="spellEnd"/>
            <w:r>
              <w:rPr>
                <w:sz w:val="20"/>
              </w:rPr>
              <w:t xml:space="preserve">, </w:t>
            </w:r>
            <w:proofErr w:type="spellStart"/>
            <w:r>
              <w:rPr>
                <w:sz w:val="20"/>
              </w:rPr>
              <w:t>araç</w:t>
            </w:r>
            <w:proofErr w:type="spellEnd"/>
            <w:r>
              <w:rPr>
                <w:sz w:val="20"/>
              </w:rPr>
              <w:t xml:space="preserve"> </w:t>
            </w:r>
            <w:proofErr w:type="spellStart"/>
            <w:r>
              <w:rPr>
                <w:sz w:val="20"/>
              </w:rPr>
              <w:t>gereçlere</w:t>
            </w:r>
            <w:proofErr w:type="spellEnd"/>
            <w:r>
              <w:rPr>
                <w:sz w:val="20"/>
              </w:rPr>
              <w:t xml:space="preserve">, </w:t>
            </w:r>
            <w:proofErr w:type="spellStart"/>
            <w:r>
              <w:rPr>
                <w:sz w:val="20"/>
              </w:rPr>
              <w:t>binalara</w:t>
            </w:r>
            <w:proofErr w:type="spellEnd"/>
            <w:r>
              <w:rPr>
                <w:sz w:val="20"/>
              </w:rPr>
              <w:t xml:space="preserve">, </w:t>
            </w:r>
            <w:proofErr w:type="spellStart"/>
            <w:r>
              <w:rPr>
                <w:sz w:val="20"/>
              </w:rPr>
              <w:t>tesislere</w:t>
            </w:r>
            <w:proofErr w:type="spellEnd"/>
            <w:r>
              <w:rPr>
                <w:sz w:val="20"/>
              </w:rPr>
              <w:t xml:space="preserve"> vb. </w:t>
            </w:r>
            <w:proofErr w:type="spellStart"/>
            <w:r>
              <w:rPr>
                <w:sz w:val="20"/>
              </w:rPr>
              <w:t>diğer</w:t>
            </w:r>
            <w:proofErr w:type="spellEnd"/>
            <w:r>
              <w:rPr>
                <w:sz w:val="20"/>
              </w:rPr>
              <w:t xml:space="preserve"> </w:t>
            </w:r>
            <w:proofErr w:type="spellStart"/>
            <w:r>
              <w:rPr>
                <w:sz w:val="20"/>
              </w:rPr>
              <w:t>tüm</w:t>
            </w:r>
            <w:proofErr w:type="spellEnd"/>
            <w:r>
              <w:rPr>
                <w:sz w:val="20"/>
              </w:rPr>
              <w:t xml:space="preserve"> </w:t>
            </w:r>
            <w:proofErr w:type="spellStart"/>
            <w:r>
              <w:rPr>
                <w:sz w:val="20"/>
              </w:rPr>
              <w:t>alanlara</w:t>
            </w:r>
            <w:proofErr w:type="spellEnd"/>
            <w:r>
              <w:rPr>
                <w:sz w:val="20"/>
              </w:rPr>
              <w:t xml:space="preserve"> </w:t>
            </w:r>
            <w:proofErr w:type="spellStart"/>
            <w:r>
              <w:rPr>
                <w:sz w:val="20"/>
              </w:rPr>
              <w:t>zarar</w:t>
            </w:r>
            <w:proofErr w:type="spellEnd"/>
            <w:r>
              <w:rPr>
                <w:sz w:val="20"/>
              </w:rPr>
              <w:t xml:space="preserve"> </w:t>
            </w:r>
            <w:proofErr w:type="spellStart"/>
            <w:r>
              <w:rPr>
                <w:sz w:val="20"/>
              </w:rPr>
              <w:t>verilmesini</w:t>
            </w:r>
            <w:proofErr w:type="spellEnd"/>
            <w:r>
              <w:rPr>
                <w:sz w:val="20"/>
              </w:rPr>
              <w:t xml:space="preserve">, </w:t>
            </w:r>
            <w:proofErr w:type="spellStart"/>
            <w:r>
              <w:rPr>
                <w:sz w:val="20"/>
              </w:rPr>
              <w:t>huzur</w:t>
            </w:r>
            <w:proofErr w:type="spellEnd"/>
            <w:r>
              <w:rPr>
                <w:sz w:val="20"/>
              </w:rPr>
              <w:t xml:space="preserve">, </w:t>
            </w:r>
            <w:proofErr w:type="spellStart"/>
            <w:r>
              <w:rPr>
                <w:sz w:val="20"/>
              </w:rPr>
              <w:t>disiplin</w:t>
            </w:r>
            <w:proofErr w:type="spellEnd"/>
            <w:r>
              <w:rPr>
                <w:sz w:val="20"/>
              </w:rPr>
              <w:t xml:space="preserve"> </w:t>
            </w:r>
            <w:proofErr w:type="spellStart"/>
            <w:r>
              <w:rPr>
                <w:sz w:val="20"/>
              </w:rPr>
              <w:t>ve</w:t>
            </w:r>
            <w:proofErr w:type="spellEnd"/>
            <w:r>
              <w:rPr>
                <w:sz w:val="20"/>
              </w:rPr>
              <w:t xml:space="preserve"> </w:t>
            </w:r>
            <w:proofErr w:type="spellStart"/>
            <w:r>
              <w:rPr>
                <w:sz w:val="20"/>
              </w:rPr>
              <w:t>asayişin</w:t>
            </w:r>
            <w:proofErr w:type="spellEnd"/>
            <w:r>
              <w:rPr>
                <w:sz w:val="20"/>
              </w:rPr>
              <w:t xml:space="preserve"> </w:t>
            </w:r>
            <w:proofErr w:type="spellStart"/>
            <w:r>
              <w:rPr>
                <w:sz w:val="20"/>
              </w:rPr>
              <w:t>bozulmasını</w:t>
            </w:r>
            <w:proofErr w:type="spellEnd"/>
            <w:r>
              <w:rPr>
                <w:sz w:val="20"/>
              </w:rPr>
              <w:t xml:space="preserve"> </w:t>
            </w:r>
            <w:proofErr w:type="spellStart"/>
            <w:r>
              <w:rPr>
                <w:sz w:val="20"/>
              </w:rPr>
              <w:t>engellemek</w:t>
            </w:r>
            <w:proofErr w:type="spellEnd"/>
            <w:r>
              <w:rPr>
                <w:sz w:val="20"/>
              </w:rPr>
              <w:t xml:space="preserve">, </w:t>
            </w:r>
            <w:proofErr w:type="spellStart"/>
            <w:r>
              <w:rPr>
                <w:sz w:val="20"/>
              </w:rPr>
              <w:t>aksine</w:t>
            </w:r>
            <w:proofErr w:type="spellEnd"/>
            <w:r>
              <w:rPr>
                <w:sz w:val="20"/>
              </w:rPr>
              <w:t xml:space="preserve"> </w:t>
            </w:r>
            <w:proofErr w:type="spellStart"/>
            <w:r>
              <w:rPr>
                <w:sz w:val="20"/>
              </w:rPr>
              <w:t>hareket</w:t>
            </w:r>
            <w:proofErr w:type="spellEnd"/>
            <w:r>
              <w:rPr>
                <w:sz w:val="20"/>
              </w:rPr>
              <w:t xml:space="preserve"> </w:t>
            </w:r>
            <w:proofErr w:type="spellStart"/>
            <w:r>
              <w:rPr>
                <w:sz w:val="20"/>
              </w:rPr>
              <w:t>edenleri</w:t>
            </w:r>
            <w:proofErr w:type="spellEnd"/>
            <w:r>
              <w:rPr>
                <w:sz w:val="20"/>
              </w:rPr>
              <w:t xml:space="preserve"> </w:t>
            </w:r>
            <w:proofErr w:type="spellStart"/>
            <w:r>
              <w:rPr>
                <w:sz w:val="20"/>
              </w:rPr>
              <w:t>tespit</w:t>
            </w:r>
            <w:proofErr w:type="spellEnd"/>
            <w:r>
              <w:rPr>
                <w:sz w:val="20"/>
              </w:rPr>
              <w:t xml:space="preserve"> </w:t>
            </w:r>
            <w:proofErr w:type="spellStart"/>
            <w:r>
              <w:rPr>
                <w:sz w:val="20"/>
              </w:rPr>
              <w:t>etmek</w:t>
            </w:r>
            <w:proofErr w:type="spellEnd"/>
            <w:r>
              <w:rPr>
                <w:sz w:val="20"/>
              </w:rPr>
              <w:t xml:space="preserve"> </w:t>
            </w:r>
            <w:proofErr w:type="spellStart"/>
            <w:r>
              <w:rPr>
                <w:sz w:val="20"/>
              </w:rPr>
              <w:t>ve</w:t>
            </w:r>
            <w:proofErr w:type="spellEnd"/>
            <w:r>
              <w:rPr>
                <w:sz w:val="20"/>
              </w:rPr>
              <w:t xml:space="preserve"> </w:t>
            </w:r>
            <w:proofErr w:type="spellStart"/>
            <w:r>
              <w:rPr>
                <w:sz w:val="20"/>
              </w:rPr>
              <w:t>uyarmak</w:t>
            </w:r>
            <w:proofErr w:type="spellEnd"/>
            <w:r>
              <w:rPr>
                <w:sz w:val="20"/>
              </w:rPr>
              <w:t xml:space="preserve">, </w:t>
            </w:r>
            <w:proofErr w:type="spellStart"/>
            <w:r>
              <w:rPr>
                <w:sz w:val="20"/>
              </w:rPr>
              <w:t>bu</w:t>
            </w:r>
            <w:proofErr w:type="spellEnd"/>
            <w:r>
              <w:rPr>
                <w:sz w:val="20"/>
              </w:rPr>
              <w:t xml:space="preserve"> </w:t>
            </w:r>
            <w:proofErr w:type="spellStart"/>
            <w:r>
              <w:rPr>
                <w:sz w:val="20"/>
              </w:rPr>
              <w:t>gibi</w:t>
            </w:r>
            <w:proofErr w:type="spellEnd"/>
            <w:r>
              <w:rPr>
                <w:sz w:val="20"/>
              </w:rPr>
              <w:t xml:space="preserve"> </w:t>
            </w:r>
            <w:proofErr w:type="spellStart"/>
            <w:r>
              <w:rPr>
                <w:sz w:val="20"/>
              </w:rPr>
              <w:t>konularda</w:t>
            </w:r>
            <w:proofErr w:type="spellEnd"/>
            <w:r>
              <w:rPr>
                <w:sz w:val="20"/>
              </w:rPr>
              <w:t xml:space="preserve"> </w:t>
            </w:r>
            <w:proofErr w:type="spellStart"/>
            <w:r>
              <w:rPr>
                <w:sz w:val="20"/>
              </w:rPr>
              <w:t>idareye</w:t>
            </w:r>
            <w:proofErr w:type="spellEnd"/>
            <w:r>
              <w:rPr>
                <w:sz w:val="20"/>
              </w:rPr>
              <w:t xml:space="preserve"> </w:t>
            </w:r>
            <w:proofErr w:type="spellStart"/>
            <w:r>
              <w:rPr>
                <w:sz w:val="20"/>
              </w:rPr>
              <w:t>bilgi</w:t>
            </w:r>
            <w:proofErr w:type="spellEnd"/>
            <w:r>
              <w:rPr>
                <w:spacing w:val="-7"/>
                <w:sz w:val="20"/>
              </w:rPr>
              <w:t xml:space="preserve"> </w:t>
            </w:r>
            <w:proofErr w:type="spellStart"/>
            <w:r>
              <w:rPr>
                <w:sz w:val="20"/>
              </w:rPr>
              <w:t>vermek</w:t>
            </w:r>
            <w:proofErr w:type="spellEnd"/>
            <w:r>
              <w:rPr>
                <w:sz w:val="20"/>
              </w:rPr>
              <w:t>.</w:t>
            </w:r>
          </w:p>
          <w:p w:rsidR="00346174" w:rsidRDefault="00346174" w:rsidP="00346174">
            <w:pPr>
              <w:pStyle w:val="TableParagraph"/>
              <w:numPr>
                <w:ilvl w:val="0"/>
                <w:numId w:val="25"/>
              </w:numPr>
              <w:tabs>
                <w:tab w:val="left" w:pos="824"/>
              </w:tabs>
              <w:spacing w:before="19" w:line="228" w:lineRule="exact"/>
              <w:ind w:right="111"/>
              <w:jc w:val="both"/>
              <w:rPr>
                <w:sz w:val="20"/>
              </w:rPr>
            </w:pPr>
            <w:proofErr w:type="spellStart"/>
            <w:r>
              <w:rPr>
                <w:sz w:val="20"/>
              </w:rPr>
              <w:t>Personelin</w:t>
            </w:r>
            <w:proofErr w:type="spellEnd"/>
            <w:r>
              <w:rPr>
                <w:sz w:val="20"/>
              </w:rPr>
              <w:t xml:space="preserve"> </w:t>
            </w:r>
            <w:proofErr w:type="spellStart"/>
            <w:r>
              <w:rPr>
                <w:sz w:val="20"/>
              </w:rPr>
              <w:t>ve</w:t>
            </w:r>
            <w:proofErr w:type="spellEnd"/>
            <w:r>
              <w:rPr>
                <w:sz w:val="20"/>
              </w:rPr>
              <w:t xml:space="preserve"> </w:t>
            </w:r>
            <w:proofErr w:type="spellStart"/>
            <w:r>
              <w:rPr>
                <w:sz w:val="20"/>
              </w:rPr>
              <w:t>diğer</w:t>
            </w:r>
            <w:proofErr w:type="spellEnd"/>
            <w:r>
              <w:rPr>
                <w:sz w:val="20"/>
              </w:rPr>
              <w:t xml:space="preserve"> </w:t>
            </w:r>
            <w:proofErr w:type="spellStart"/>
            <w:r>
              <w:rPr>
                <w:sz w:val="20"/>
              </w:rPr>
              <w:t>kimselerin</w:t>
            </w:r>
            <w:proofErr w:type="spellEnd"/>
            <w:r>
              <w:rPr>
                <w:sz w:val="20"/>
              </w:rPr>
              <w:t xml:space="preserve"> </w:t>
            </w:r>
            <w:proofErr w:type="spellStart"/>
            <w:r>
              <w:rPr>
                <w:sz w:val="20"/>
              </w:rPr>
              <w:t>idarenin</w:t>
            </w:r>
            <w:proofErr w:type="spellEnd"/>
            <w:r>
              <w:rPr>
                <w:sz w:val="20"/>
              </w:rPr>
              <w:t xml:space="preserve"> </w:t>
            </w:r>
            <w:proofErr w:type="spellStart"/>
            <w:r>
              <w:rPr>
                <w:sz w:val="20"/>
              </w:rPr>
              <w:t>izni</w:t>
            </w:r>
            <w:proofErr w:type="spellEnd"/>
            <w:r>
              <w:rPr>
                <w:sz w:val="20"/>
              </w:rPr>
              <w:t xml:space="preserve"> </w:t>
            </w:r>
            <w:proofErr w:type="spellStart"/>
            <w:r>
              <w:rPr>
                <w:sz w:val="20"/>
              </w:rPr>
              <w:t>olmadan</w:t>
            </w:r>
            <w:proofErr w:type="spellEnd"/>
            <w:r>
              <w:rPr>
                <w:sz w:val="20"/>
              </w:rPr>
              <w:t xml:space="preserve"> </w:t>
            </w:r>
            <w:proofErr w:type="spellStart"/>
            <w:r>
              <w:rPr>
                <w:sz w:val="20"/>
              </w:rPr>
              <w:t>ilan</w:t>
            </w:r>
            <w:proofErr w:type="spellEnd"/>
            <w:r>
              <w:rPr>
                <w:sz w:val="20"/>
              </w:rPr>
              <w:t xml:space="preserve"> </w:t>
            </w:r>
            <w:proofErr w:type="spellStart"/>
            <w:r>
              <w:rPr>
                <w:sz w:val="20"/>
              </w:rPr>
              <w:t>panosu</w:t>
            </w:r>
            <w:proofErr w:type="spellEnd"/>
            <w:r>
              <w:rPr>
                <w:sz w:val="20"/>
              </w:rPr>
              <w:t xml:space="preserve"> </w:t>
            </w:r>
            <w:proofErr w:type="spellStart"/>
            <w:r>
              <w:rPr>
                <w:sz w:val="20"/>
              </w:rPr>
              <w:t>haricinde</w:t>
            </w:r>
            <w:proofErr w:type="spellEnd"/>
            <w:r>
              <w:rPr>
                <w:sz w:val="20"/>
              </w:rPr>
              <w:t xml:space="preserve"> </w:t>
            </w:r>
            <w:proofErr w:type="spellStart"/>
            <w:r>
              <w:rPr>
                <w:sz w:val="20"/>
              </w:rPr>
              <w:t>kapı</w:t>
            </w:r>
            <w:proofErr w:type="spellEnd"/>
            <w:r>
              <w:rPr>
                <w:sz w:val="20"/>
              </w:rPr>
              <w:t xml:space="preserve"> </w:t>
            </w:r>
            <w:proofErr w:type="spellStart"/>
            <w:r>
              <w:rPr>
                <w:sz w:val="20"/>
              </w:rPr>
              <w:t>ve</w:t>
            </w:r>
            <w:proofErr w:type="spellEnd"/>
            <w:r>
              <w:rPr>
                <w:sz w:val="20"/>
              </w:rPr>
              <w:t xml:space="preserve"> </w:t>
            </w:r>
            <w:proofErr w:type="spellStart"/>
            <w:r>
              <w:rPr>
                <w:sz w:val="20"/>
              </w:rPr>
              <w:t>duvarlara</w:t>
            </w:r>
            <w:proofErr w:type="spellEnd"/>
            <w:r>
              <w:rPr>
                <w:sz w:val="20"/>
              </w:rPr>
              <w:t xml:space="preserve"> </w:t>
            </w:r>
            <w:proofErr w:type="spellStart"/>
            <w:r>
              <w:rPr>
                <w:sz w:val="20"/>
              </w:rPr>
              <w:t>fotoğraf</w:t>
            </w:r>
            <w:proofErr w:type="spellEnd"/>
            <w:r>
              <w:rPr>
                <w:sz w:val="20"/>
              </w:rPr>
              <w:t xml:space="preserve">, </w:t>
            </w:r>
            <w:proofErr w:type="spellStart"/>
            <w:r>
              <w:rPr>
                <w:sz w:val="20"/>
              </w:rPr>
              <w:t>yayın</w:t>
            </w:r>
            <w:proofErr w:type="spellEnd"/>
            <w:r>
              <w:rPr>
                <w:sz w:val="20"/>
              </w:rPr>
              <w:t xml:space="preserve">, </w:t>
            </w:r>
            <w:proofErr w:type="spellStart"/>
            <w:r>
              <w:rPr>
                <w:sz w:val="20"/>
              </w:rPr>
              <w:t>bildiri</w:t>
            </w:r>
            <w:proofErr w:type="spellEnd"/>
            <w:r>
              <w:rPr>
                <w:sz w:val="20"/>
              </w:rPr>
              <w:t xml:space="preserve">, </w:t>
            </w:r>
            <w:proofErr w:type="spellStart"/>
            <w:r>
              <w:rPr>
                <w:sz w:val="20"/>
              </w:rPr>
              <w:t>duvar</w:t>
            </w:r>
            <w:proofErr w:type="spellEnd"/>
            <w:r>
              <w:rPr>
                <w:sz w:val="20"/>
              </w:rPr>
              <w:t xml:space="preserve"> </w:t>
            </w:r>
            <w:proofErr w:type="spellStart"/>
            <w:r>
              <w:rPr>
                <w:sz w:val="20"/>
              </w:rPr>
              <w:t>afişi</w:t>
            </w:r>
            <w:proofErr w:type="spellEnd"/>
            <w:r>
              <w:rPr>
                <w:sz w:val="20"/>
              </w:rPr>
              <w:t xml:space="preserve"> vb. </w:t>
            </w:r>
            <w:proofErr w:type="spellStart"/>
            <w:r>
              <w:rPr>
                <w:sz w:val="20"/>
              </w:rPr>
              <w:t>asmasına</w:t>
            </w:r>
            <w:proofErr w:type="spellEnd"/>
            <w:r>
              <w:rPr>
                <w:sz w:val="20"/>
              </w:rPr>
              <w:t xml:space="preserve"> </w:t>
            </w:r>
            <w:proofErr w:type="spellStart"/>
            <w:r>
              <w:rPr>
                <w:sz w:val="20"/>
              </w:rPr>
              <w:t>engel</w:t>
            </w:r>
            <w:proofErr w:type="spellEnd"/>
            <w:r>
              <w:rPr>
                <w:spacing w:val="-24"/>
                <w:sz w:val="20"/>
              </w:rPr>
              <w:t xml:space="preserve"> </w:t>
            </w:r>
            <w:proofErr w:type="spellStart"/>
            <w:r>
              <w:rPr>
                <w:sz w:val="20"/>
              </w:rPr>
              <w:t>olmak</w:t>
            </w:r>
            <w:proofErr w:type="spellEnd"/>
            <w:r>
              <w:rPr>
                <w:sz w:val="20"/>
              </w:rPr>
              <w:t>.</w:t>
            </w:r>
          </w:p>
          <w:p w:rsidR="00346174" w:rsidRDefault="00346174" w:rsidP="00346174">
            <w:pPr>
              <w:pStyle w:val="TableParagraph"/>
              <w:numPr>
                <w:ilvl w:val="0"/>
                <w:numId w:val="25"/>
              </w:numPr>
              <w:tabs>
                <w:tab w:val="left" w:pos="824"/>
              </w:tabs>
              <w:ind w:right="114"/>
              <w:jc w:val="both"/>
              <w:rPr>
                <w:sz w:val="20"/>
              </w:rPr>
            </w:pPr>
            <w:proofErr w:type="spellStart"/>
            <w:r>
              <w:rPr>
                <w:sz w:val="20"/>
              </w:rPr>
              <w:t>Görevine</w:t>
            </w:r>
            <w:proofErr w:type="spellEnd"/>
            <w:r>
              <w:rPr>
                <w:sz w:val="20"/>
              </w:rPr>
              <w:t xml:space="preserve"> </w:t>
            </w:r>
            <w:proofErr w:type="spellStart"/>
            <w:proofErr w:type="gramStart"/>
            <w:r>
              <w:rPr>
                <w:sz w:val="20"/>
              </w:rPr>
              <w:t>mani</w:t>
            </w:r>
            <w:proofErr w:type="spellEnd"/>
            <w:proofErr w:type="gramEnd"/>
            <w:r>
              <w:rPr>
                <w:sz w:val="20"/>
              </w:rPr>
              <w:t xml:space="preserve"> </w:t>
            </w:r>
            <w:proofErr w:type="spellStart"/>
            <w:r>
              <w:rPr>
                <w:sz w:val="20"/>
              </w:rPr>
              <w:t>bir</w:t>
            </w:r>
            <w:proofErr w:type="spellEnd"/>
            <w:r>
              <w:rPr>
                <w:sz w:val="20"/>
              </w:rPr>
              <w:t xml:space="preserve"> </w:t>
            </w:r>
            <w:proofErr w:type="spellStart"/>
            <w:r>
              <w:rPr>
                <w:sz w:val="20"/>
              </w:rPr>
              <w:t>hal</w:t>
            </w:r>
            <w:proofErr w:type="spellEnd"/>
            <w:r>
              <w:rPr>
                <w:sz w:val="20"/>
              </w:rPr>
              <w:t xml:space="preserve"> </w:t>
            </w:r>
            <w:proofErr w:type="spellStart"/>
            <w:r>
              <w:rPr>
                <w:sz w:val="20"/>
              </w:rPr>
              <w:t>meydana</w:t>
            </w:r>
            <w:proofErr w:type="spellEnd"/>
            <w:r>
              <w:rPr>
                <w:sz w:val="20"/>
              </w:rPr>
              <w:t xml:space="preserve"> </w:t>
            </w:r>
            <w:proofErr w:type="spellStart"/>
            <w:r>
              <w:rPr>
                <w:sz w:val="20"/>
              </w:rPr>
              <w:t>gelmedikçe</w:t>
            </w:r>
            <w:proofErr w:type="spellEnd"/>
            <w:r>
              <w:rPr>
                <w:sz w:val="20"/>
              </w:rPr>
              <w:t xml:space="preserve"> </w:t>
            </w:r>
            <w:proofErr w:type="spellStart"/>
            <w:r>
              <w:rPr>
                <w:sz w:val="20"/>
              </w:rPr>
              <w:t>görev</w:t>
            </w:r>
            <w:proofErr w:type="spellEnd"/>
            <w:r>
              <w:rPr>
                <w:sz w:val="20"/>
              </w:rPr>
              <w:t xml:space="preserve"> </w:t>
            </w:r>
            <w:proofErr w:type="spellStart"/>
            <w:r>
              <w:rPr>
                <w:sz w:val="20"/>
              </w:rPr>
              <w:t>yerini</w:t>
            </w:r>
            <w:proofErr w:type="spellEnd"/>
            <w:r>
              <w:rPr>
                <w:sz w:val="20"/>
              </w:rPr>
              <w:t xml:space="preserve"> </w:t>
            </w:r>
            <w:proofErr w:type="spellStart"/>
            <w:r>
              <w:rPr>
                <w:sz w:val="20"/>
              </w:rPr>
              <w:t>terk</w:t>
            </w:r>
            <w:proofErr w:type="spellEnd"/>
            <w:r>
              <w:rPr>
                <w:sz w:val="20"/>
              </w:rPr>
              <w:t xml:space="preserve"> </w:t>
            </w:r>
            <w:proofErr w:type="spellStart"/>
            <w:r>
              <w:rPr>
                <w:sz w:val="20"/>
              </w:rPr>
              <w:t>etmemek</w:t>
            </w:r>
            <w:proofErr w:type="spellEnd"/>
            <w:r>
              <w:rPr>
                <w:sz w:val="20"/>
              </w:rPr>
              <w:t xml:space="preserve">, </w:t>
            </w:r>
            <w:proofErr w:type="spellStart"/>
            <w:r>
              <w:rPr>
                <w:sz w:val="20"/>
              </w:rPr>
              <w:t>karşılaştığı</w:t>
            </w:r>
            <w:proofErr w:type="spellEnd"/>
            <w:r>
              <w:rPr>
                <w:sz w:val="20"/>
              </w:rPr>
              <w:t xml:space="preserve"> </w:t>
            </w:r>
            <w:proofErr w:type="spellStart"/>
            <w:r>
              <w:rPr>
                <w:sz w:val="20"/>
              </w:rPr>
              <w:t>sorunları</w:t>
            </w:r>
            <w:proofErr w:type="spellEnd"/>
            <w:r>
              <w:rPr>
                <w:sz w:val="20"/>
              </w:rPr>
              <w:t xml:space="preserve"> </w:t>
            </w:r>
            <w:proofErr w:type="spellStart"/>
            <w:r>
              <w:rPr>
                <w:sz w:val="20"/>
              </w:rPr>
              <w:t>ve</w:t>
            </w:r>
            <w:proofErr w:type="spellEnd"/>
            <w:r>
              <w:rPr>
                <w:sz w:val="20"/>
              </w:rPr>
              <w:t xml:space="preserve"> </w:t>
            </w:r>
            <w:proofErr w:type="spellStart"/>
            <w:r>
              <w:rPr>
                <w:sz w:val="20"/>
              </w:rPr>
              <w:t>görev</w:t>
            </w:r>
            <w:proofErr w:type="spellEnd"/>
            <w:r>
              <w:rPr>
                <w:sz w:val="20"/>
              </w:rPr>
              <w:t xml:space="preserve"> </w:t>
            </w:r>
            <w:proofErr w:type="spellStart"/>
            <w:r>
              <w:rPr>
                <w:sz w:val="20"/>
              </w:rPr>
              <w:t>yapmasını</w:t>
            </w:r>
            <w:proofErr w:type="spellEnd"/>
            <w:r>
              <w:rPr>
                <w:sz w:val="20"/>
              </w:rPr>
              <w:t xml:space="preserve"> </w:t>
            </w:r>
            <w:proofErr w:type="spellStart"/>
            <w:r>
              <w:rPr>
                <w:sz w:val="20"/>
              </w:rPr>
              <w:t>engelleyen</w:t>
            </w:r>
            <w:proofErr w:type="spellEnd"/>
            <w:r>
              <w:rPr>
                <w:sz w:val="20"/>
              </w:rPr>
              <w:t xml:space="preserve"> </w:t>
            </w:r>
            <w:proofErr w:type="spellStart"/>
            <w:r>
              <w:rPr>
                <w:sz w:val="20"/>
              </w:rPr>
              <w:t>durumları</w:t>
            </w:r>
            <w:proofErr w:type="spellEnd"/>
            <w:r>
              <w:rPr>
                <w:sz w:val="20"/>
              </w:rPr>
              <w:t xml:space="preserve"> </w:t>
            </w:r>
            <w:proofErr w:type="spellStart"/>
            <w:r>
              <w:rPr>
                <w:sz w:val="20"/>
              </w:rPr>
              <w:t>amirlerine</w:t>
            </w:r>
            <w:proofErr w:type="spellEnd"/>
            <w:r>
              <w:rPr>
                <w:spacing w:val="-23"/>
                <w:sz w:val="20"/>
              </w:rPr>
              <w:t xml:space="preserve"> </w:t>
            </w:r>
            <w:proofErr w:type="spellStart"/>
            <w:r>
              <w:rPr>
                <w:sz w:val="20"/>
              </w:rPr>
              <w:t>bildirmek</w:t>
            </w:r>
            <w:proofErr w:type="spellEnd"/>
            <w:r>
              <w:rPr>
                <w:sz w:val="20"/>
              </w:rPr>
              <w:t>.</w:t>
            </w:r>
          </w:p>
          <w:p w:rsidR="00346174" w:rsidRDefault="00346174" w:rsidP="00346174">
            <w:pPr>
              <w:pStyle w:val="TableParagraph"/>
              <w:numPr>
                <w:ilvl w:val="0"/>
                <w:numId w:val="25"/>
              </w:numPr>
              <w:tabs>
                <w:tab w:val="left" w:pos="823"/>
                <w:tab w:val="left" w:pos="824"/>
              </w:tabs>
              <w:spacing w:line="245" w:lineRule="exact"/>
              <w:rPr>
                <w:sz w:val="20"/>
              </w:rPr>
            </w:pPr>
            <w:proofErr w:type="spellStart"/>
            <w:r>
              <w:rPr>
                <w:sz w:val="20"/>
              </w:rPr>
              <w:t>Olaylara</w:t>
            </w:r>
            <w:proofErr w:type="spellEnd"/>
            <w:r>
              <w:rPr>
                <w:spacing w:val="-4"/>
                <w:sz w:val="20"/>
              </w:rPr>
              <w:t xml:space="preserve"> </w:t>
            </w:r>
            <w:proofErr w:type="spellStart"/>
            <w:r>
              <w:rPr>
                <w:sz w:val="20"/>
              </w:rPr>
              <w:t>karşı</w:t>
            </w:r>
            <w:proofErr w:type="spellEnd"/>
            <w:r>
              <w:rPr>
                <w:spacing w:val="-5"/>
                <w:sz w:val="20"/>
              </w:rPr>
              <w:t xml:space="preserve"> </w:t>
            </w:r>
            <w:proofErr w:type="spellStart"/>
            <w:r>
              <w:rPr>
                <w:sz w:val="20"/>
              </w:rPr>
              <w:t>dikkatli</w:t>
            </w:r>
            <w:proofErr w:type="spellEnd"/>
            <w:r>
              <w:rPr>
                <w:spacing w:val="-2"/>
                <w:sz w:val="20"/>
              </w:rPr>
              <w:t xml:space="preserve"> </w:t>
            </w:r>
            <w:proofErr w:type="spellStart"/>
            <w:r>
              <w:rPr>
                <w:sz w:val="20"/>
              </w:rPr>
              <w:t>ve</w:t>
            </w:r>
            <w:proofErr w:type="spellEnd"/>
            <w:r>
              <w:rPr>
                <w:spacing w:val="-4"/>
                <w:sz w:val="20"/>
              </w:rPr>
              <w:t xml:space="preserve"> </w:t>
            </w:r>
            <w:proofErr w:type="spellStart"/>
            <w:r>
              <w:rPr>
                <w:sz w:val="20"/>
              </w:rPr>
              <w:t>tedbirli</w:t>
            </w:r>
            <w:proofErr w:type="spellEnd"/>
            <w:r>
              <w:rPr>
                <w:spacing w:val="-5"/>
                <w:sz w:val="20"/>
              </w:rPr>
              <w:t xml:space="preserve"> </w:t>
            </w:r>
            <w:proofErr w:type="spellStart"/>
            <w:r>
              <w:rPr>
                <w:sz w:val="20"/>
              </w:rPr>
              <w:t>olmak</w:t>
            </w:r>
            <w:proofErr w:type="spellEnd"/>
            <w:r>
              <w:rPr>
                <w:sz w:val="20"/>
              </w:rPr>
              <w:t>,</w:t>
            </w:r>
            <w:r>
              <w:rPr>
                <w:spacing w:val="-4"/>
                <w:sz w:val="20"/>
              </w:rPr>
              <w:t xml:space="preserve"> </w:t>
            </w:r>
            <w:proofErr w:type="spellStart"/>
            <w:r>
              <w:rPr>
                <w:sz w:val="20"/>
              </w:rPr>
              <w:t>bunları</w:t>
            </w:r>
            <w:proofErr w:type="spellEnd"/>
            <w:r>
              <w:rPr>
                <w:spacing w:val="-5"/>
                <w:sz w:val="20"/>
              </w:rPr>
              <w:t xml:space="preserve"> </w:t>
            </w:r>
            <w:proofErr w:type="spellStart"/>
            <w:r>
              <w:rPr>
                <w:sz w:val="20"/>
              </w:rPr>
              <w:t>öncelikle</w:t>
            </w:r>
            <w:proofErr w:type="spellEnd"/>
            <w:r>
              <w:rPr>
                <w:spacing w:val="-2"/>
                <w:sz w:val="20"/>
              </w:rPr>
              <w:t xml:space="preserve"> </w:t>
            </w:r>
            <w:proofErr w:type="spellStart"/>
            <w:r>
              <w:rPr>
                <w:sz w:val="20"/>
              </w:rPr>
              <w:t>güvenlik</w:t>
            </w:r>
            <w:proofErr w:type="spellEnd"/>
            <w:r>
              <w:rPr>
                <w:spacing w:val="-5"/>
                <w:sz w:val="20"/>
              </w:rPr>
              <w:t xml:space="preserve"> </w:t>
            </w:r>
            <w:proofErr w:type="spellStart"/>
            <w:r>
              <w:rPr>
                <w:sz w:val="20"/>
              </w:rPr>
              <w:t>birimlerine</w:t>
            </w:r>
            <w:proofErr w:type="spellEnd"/>
            <w:r>
              <w:rPr>
                <w:spacing w:val="-1"/>
                <w:sz w:val="20"/>
              </w:rPr>
              <w:t xml:space="preserve"> </w:t>
            </w:r>
            <w:proofErr w:type="spellStart"/>
            <w:r>
              <w:rPr>
                <w:sz w:val="20"/>
              </w:rPr>
              <w:t>ve</w:t>
            </w:r>
            <w:proofErr w:type="spellEnd"/>
            <w:r>
              <w:rPr>
                <w:spacing w:val="-4"/>
                <w:sz w:val="20"/>
              </w:rPr>
              <w:t xml:space="preserve"> </w:t>
            </w:r>
            <w:proofErr w:type="spellStart"/>
            <w:r>
              <w:rPr>
                <w:sz w:val="20"/>
              </w:rPr>
              <w:t>amirlerine</w:t>
            </w:r>
            <w:proofErr w:type="spellEnd"/>
            <w:r>
              <w:rPr>
                <w:spacing w:val="-4"/>
                <w:sz w:val="20"/>
              </w:rPr>
              <w:t xml:space="preserve"> </w:t>
            </w:r>
            <w:proofErr w:type="spellStart"/>
            <w:r>
              <w:rPr>
                <w:sz w:val="20"/>
              </w:rPr>
              <w:t>bildirmek</w:t>
            </w:r>
            <w:proofErr w:type="spellEnd"/>
            <w:r>
              <w:rPr>
                <w:sz w:val="20"/>
              </w:rPr>
              <w:t>.</w:t>
            </w:r>
          </w:p>
          <w:p w:rsidR="00346174" w:rsidRDefault="00346174" w:rsidP="00346174">
            <w:pPr>
              <w:pStyle w:val="TableParagraph"/>
              <w:numPr>
                <w:ilvl w:val="0"/>
                <w:numId w:val="25"/>
              </w:numPr>
              <w:tabs>
                <w:tab w:val="left" w:pos="824"/>
              </w:tabs>
              <w:spacing w:before="18" w:line="228" w:lineRule="exact"/>
              <w:ind w:right="102"/>
              <w:jc w:val="both"/>
              <w:rPr>
                <w:sz w:val="20"/>
              </w:rPr>
            </w:pPr>
            <w:proofErr w:type="spellStart"/>
            <w:r>
              <w:rPr>
                <w:sz w:val="20"/>
              </w:rPr>
              <w:t>Ders</w:t>
            </w:r>
            <w:proofErr w:type="spellEnd"/>
            <w:r>
              <w:rPr>
                <w:sz w:val="20"/>
              </w:rPr>
              <w:t xml:space="preserve"> </w:t>
            </w:r>
            <w:proofErr w:type="spellStart"/>
            <w:r>
              <w:rPr>
                <w:sz w:val="20"/>
              </w:rPr>
              <w:t>aralarında</w:t>
            </w:r>
            <w:proofErr w:type="spellEnd"/>
            <w:r>
              <w:rPr>
                <w:sz w:val="20"/>
              </w:rPr>
              <w:t xml:space="preserve"> </w:t>
            </w:r>
            <w:proofErr w:type="spellStart"/>
            <w:r>
              <w:rPr>
                <w:sz w:val="20"/>
              </w:rPr>
              <w:t>binayı</w:t>
            </w:r>
            <w:proofErr w:type="spellEnd"/>
            <w:r>
              <w:rPr>
                <w:sz w:val="20"/>
              </w:rPr>
              <w:t xml:space="preserve"> </w:t>
            </w:r>
            <w:proofErr w:type="spellStart"/>
            <w:r>
              <w:rPr>
                <w:sz w:val="20"/>
              </w:rPr>
              <w:t>dolaşarak</w:t>
            </w:r>
            <w:proofErr w:type="spellEnd"/>
            <w:r>
              <w:rPr>
                <w:sz w:val="20"/>
              </w:rPr>
              <w:t xml:space="preserve"> </w:t>
            </w:r>
            <w:proofErr w:type="spellStart"/>
            <w:r>
              <w:rPr>
                <w:sz w:val="20"/>
              </w:rPr>
              <w:t>özellikle</w:t>
            </w:r>
            <w:proofErr w:type="spellEnd"/>
            <w:r>
              <w:rPr>
                <w:sz w:val="20"/>
              </w:rPr>
              <w:t xml:space="preserve"> </w:t>
            </w:r>
            <w:proofErr w:type="spellStart"/>
            <w:r>
              <w:rPr>
                <w:sz w:val="20"/>
              </w:rPr>
              <w:t>salonlarda</w:t>
            </w:r>
            <w:proofErr w:type="spellEnd"/>
            <w:r>
              <w:rPr>
                <w:sz w:val="20"/>
              </w:rPr>
              <w:t xml:space="preserve"> </w:t>
            </w:r>
            <w:proofErr w:type="spellStart"/>
            <w:r>
              <w:rPr>
                <w:sz w:val="20"/>
              </w:rPr>
              <w:t>işi</w:t>
            </w:r>
            <w:proofErr w:type="spellEnd"/>
            <w:r>
              <w:rPr>
                <w:sz w:val="20"/>
              </w:rPr>
              <w:t xml:space="preserve"> </w:t>
            </w:r>
            <w:proofErr w:type="spellStart"/>
            <w:r>
              <w:rPr>
                <w:sz w:val="20"/>
              </w:rPr>
              <w:t>olmayan</w:t>
            </w:r>
            <w:proofErr w:type="spellEnd"/>
            <w:r>
              <w:rPr>
                <w:sz w:val="20"/>
              </w:rPr>
              <w:t xml:space="preserve"> </w:t>
            </w:r>
            <w:proofErr w:type="spellStart"/>
            <w:r>
              <w:rPr>
                <w:sz w:val="20"/>
              </w:rPr>
              <w:t>öğrencileri</w:t>
            </w:r>
            <w:proofErr w:type="spellEnd"/>
            <w:r>
              <w:rPr>
                <w:sz w:val="20"/>
              </w:rPr>
              <w:t xml:space="preserve"> o </w:t>
            </w:r>
            <w:proofErr w:type="spellStart"/>
            <w:r>
              <w:rPr>
                <w:sz w:val="20"/>
              </w:rPr>
              <w:t>bölgeden</w:t>
            </w:r>
            <w:proofErr w:type="spellEnd"/>
            <w:r>
              <w:rPr>
                <w:sz w:val="20"/>
              </w:rPr>
              <w:t xml:space="preserve"> </w:t>
            </w:r>
            <w:proofErr w:type="spellStart"/>
            <w:r>
              <w:rPr>
                <w:sz w:val="20"/>
              </w:rPr>
              <w:t>uzaklaştırmak</w:t>
            </w:r>
            <w:proofErr w:type="spellEnd"/>
            <w:r>
              <w:rPr>
                <w:sz w:val="20"/>
              </w:rPr>
              <w:t xml:space="preserve">, </w:t>
            </w:r>
            <w:proofErr w:type="spellStart"/>
            <w:r>
              <w:rPr>
                <w:sz w:val="20"/>
              </w:rPr>
              <w:t>ders</w:t>
            </w:r>
            <w:proofErr w:type="spellEnd"/>
            <w:r>
              <w:rPr>
                <w:sz w:val="20"/>
              </w:rPr>
              <w:t xml:space="preserve"> </w:t>
            </w:r>
            <w:proofErr w:type="spellStart"/>
            <w:r>
              <w:rPr>
                <w:sz w:val="20"/>
              </w:rPr>
              <w:t>olmayan</w:t>
            </w:r>
            <w:proofErr w:type="spellEnd"/>
            <w:r>
              <w:rPr>
                <w:sz w:val="20"/>
              </w:rPr>
              <w:t xml:space="preserve"> </w:t>
            </w:r>
            <w:proofErr w:type="spellStart"/>
            <w:r>
              <w:rPr>
                <w:sz w:val="20"/>
              </w:rPr>
              <w:t>salonların</w:t>
            </w:r>
            <w:proofErr w:type="spellEnd"/>
            <w:r>
              <w:rPr>
                <w:sz w:val="20"/>
              </w:rPr>
              <w:t xml:space="preserve"> </w:t>
            </w:r>
            <w:proofErr w:type="spellStart"/>
            <w:r>
              <w:rPr>
                <w:sz w:val="20"/>
              </w:rPr>
              <w:t>kapalı</w:t>
            </w:r>
            <w:proofErr w:type="spellEnd"/>
            <w:r>
              <w:rPr>
                <w:sz w:val="20"/>
              </w:rPr>
              <w:t xml:space="preserve"> </w:t>
            </w:r>
            <w:proofErr w:type="spellStart"/>
            <w:r>
              <w:rPr>
                <w:sz w:val="20"/>
              </w:rPr>
              <w:t>kalmasını</w:t>
            </w:r>
            <w:proofErr w:type="spellEnd"/>
            <w:r>
              <w:rPr>
                <w:sz w:val="20"/>
              </w:rPr>
              <w:t xml:space="preserve"> </w:t>
            </w:r>
            <w:proofErr w:type="spellStart"/>
            <w:r>
              <w:rPr>
                <w:sz w:val="20"/>
              </w:rPr>
              <w:t>sağlamak</w:t>
            </w:r>
            <w:proofErr w:type="spellEnd"/>
            <w:r>
              <w:rPr>
                <w:sz w:val="20"/>
              </w:rPr>
              <w:t xml:space="preserve">, </w:t>
            </w:r>
            <w:proofErr w:type="spellStart"/>
            <w:r>
              <w:rPr>
                <w:sz w:val="20"/>
              </w:rPr>
              <w:t>derslerden</w:t>
            </w:r>
            <w:proofErr w:type="spellEnd"/>
            <w:r>
              <w:rPr>
                <w:sz w:val="20"/>
              </w:rPr>
              <w:t xml:space="preserve"> </w:t>
            </w:r>
            <w:proofErr w:type="spellStart"/>
            <w:r>
              <w:rPr>
                <w:sz w:val="20"/>
              </w:rPr>
              <w:t>sonra</w:t>
            </w:r>
            <w:proofErr w:type="spellEnd"/>
            <w:r>
              <w:rPr>
                <w:sz w:val="20"/>
              </w:rPr>
              <w:t xml:space="preserve"> </w:t>
            </w:r>
            <w:proofErr w:type="spellStart"/>
            <w:r>
              <w:rPr>
                <w:sz w:val="20"/>
              </w:rPr>
              <w:t>sınıfların</w:t>
            </w:r>
            <w:proofErr w:type="spellEnd"/>
            <w:r>
              <w:rPr>
                <w:sz w:val="20"/>
              </w:rPr>
              <w:t xml:space="preserve"> </w:t>
            </w:r>
            <w:proofErr w:type="spellStart"/>
            <w:r>
              <w:rPr>
                <w:sz w:val="20"/>
              </w:rPr>
              <w:t>titizlikle</w:t>
            </w:r>
            <w:proofErr w:type="spellEnd"/>
            <w:r>
              <w:rPr>
                <w:sz w:val="20"/>
              </w:rPr>
              <w:t xml:space="preserve"> </w:t>
            </w:r>
            <w:proofErr w:type="spellStart"/>
            <w:r>
              <w:rPr>
                <w:sz w:val="20"/>
              </w:rPr>
              <w:t>kontrol</w:t>
            </w:r>
            <w:proofErr w:type="spellEnd"/>
            <w:r>
              <w:rPr>
                <w:spacing w:val="6"/>
                <w:sz w:val="20"/>
              </w:rPr>
              <w:t xml:space="preserve"> </w:t>
            </w:r>
            <w:proofErr w:type="spellStart"/>
            <w:r>
              <w:rPr>
                <w:sz w:val="20"/>
              </w:rPr>
              <w:t>edilerek</w:t>
            </w:r>
            <w:proofErr w:type="spellEnd"/>
          </w:p>
        </w:tc>
      </w:tr>
      <w:tr w:rsidR="00346174" w:rsidTr="00346174">
        <w:trPr>
          <w:trHeight w:hRule="exact" w:val="7009"/>
        </w:trPr>
        <w:tc>
          <w:tcPr>
            <w:tcW w:w="9288" w:type="dxa"/>
            <w:gridSpan w:val="3"/>
          </w:tcPr>
          <w:p w:rsidR="00346174" w:rsidRDefault="00346174" w:rsidP="008C1968">
            <w:pPr>
              <w:pStyle w:val="TableParagraph"/>
              <w:spacing w:before="20"/>
              <w:ind w:right="128"/>
              <w:rPr>
                <w:sz w:val="20"/>
              </w:rPr>
            </w:pPr>
            <w:proofErr w:type="spellStart"/>
            <w:proofErr w:type="gramStart"/>
            <w:r>
              <w:rPr>
                <w:sz w:val="20"/>
              </w:rPr>
              <w:lastRenderedPageBreak/>
              <w:t>varsa</w:t>
            </w:r>
            <w:proofErr w:type="spellEnd"/>
            <w:proofErr w:type="gramEnd"/>
            <w:r>
              <w:rPr>
                <w:sz w:val="20"/>
              </w:rPr>
              <w:t xml:space="preserve"> </w:t>
            </w:r>
            <w:proofErr w:type="spellStart"/>
            <w:r>
              <w:rPr>
                <w:sz w:val="20"/>
              </w:rPr>
              <w:t>herhangi</w:t>
            </w:r>
            <w:proofErr w:type="spellEnd"/>
            <w:r>
              <w:rPr>
                <w:sz w:val="20"/>
              </w:rPr>
              <w:t xml:space="preserve"> </w:t>
            </w:r>
            <w:proofErr w:type="spellStart"/>
            <w:r>
              <w:rPr>
                <w:sz w:val="20"/>
              </w:rPr>
              <w:t>bir</w:t>
            </w:r>
            <w:proofErr w:type="spellEnd"/>
            <w:r>
              <w:rPr>
                <w:sz w:val="20"/>
              </w:rPr>
              <w:t xml:space="preserve"> </w:t>
            </w:r>
            <w:proofErr w:type="spellStart"/>
            <w:r>
              <w:rPr>
                <w:sz w:val="20"/>
              </w:rPr>
              <w:t>aksaklık</w:t>
            </w:r>
            <w:proofErr w:type="spellEnd"/>
            <w:r>
              <w:rPr>
                <w:sz w:val="20"/>
              </w:rPr>
              <w:t xml:space="preserve"> </w:t>
            </w:r>
            <w:proofErr w:type="spellStart"/>
            <w:r>
              <w:rPr>
                <w:sz w:val="20"/>
              </w:rPr>
              <w:t>ya</w:t>
            </w:r>
            <w:proofErr w:type="spellEnd"/>
            <w:r>
              <w:rPr>
                <w:sz w:val="20"/>
              </w:rPr>
              <w:t xml:space="preserve"> da </w:t>
            </w:r>
            <w:proofErr w:type="spellStart"/>
            <w:r>
              <w:rPr>
                <w:sz w:val="20"/>
              </w:rPr>
              <w:t>eksiklikleri</w:t>
            </w:r>
            <w:proofErr w:type="spellEnd"/>
            <w:r>
              <w:rPr>
                <w:sz w:val="20"/>
              </w:rPr>
              <w:t xml:space="preserve"> (</w:t>
            </w:r>
            <w:proofErr w:type="spellStart"/>
            <w:r>
              <w:rPr>
                <w:sz w:val="20"/>
              </w:rPr>
              <w:t>Bilgisayar</w:t>
            </w:r>
            <w:proofErr w:type="spellEnd"/>
            <w:r>
              <w:rPr>
                <w:sz w:val="20"/>
              </w:rPr>
              <w:t xml:space="preserve">, </w:t>
            </w:r>
            <w:proofErr w:type="spellStart"/>
            <w:r>
              <w:rPr>
                <w:sz w:val="20"/>
              </w:rPr>
              <w:t>projeksiyon</w:t>
            </w:r>
            <w:proofErr w:type="spellEnd"/>
            <w:r>
              <w:rPr>
                <w:sz w:val="20"/>
              </w:rPr>
              <w:t xml:space="preserve"> </w:t>
            </w:r>
            <w:proofErr w:type="spellStart"/>
            <w:r>
              <w:rPr>
                <w:sz w:val="20"/>
              </w:rPr>
              <w:t>cihazı</w:t>
            </w:r>
            <w:proofErr w:type="spellEnd"/>
            <w:r>
              <w:rPr>
                <w:sz w:val="20"/>
              </w:rPr>
              <w:t xml:space="preserve">, </w:t>
            </w:r>
            <w:proofErr w:type="spellStart"/>
            <w:r>
              <w:rPr>
                <w:sz w:val="20"/>
              </w:rPr>
              <w:t>perde</w:t>
            </w:r>
            <w:proofErr w:type="spellEnd"/>
            <w:r>
              <w:rPr>
                <w:sz w:val="20"/>
              </w:rPr>
              <w:t xml:space="preserve"> vb.) </w:t>
            </w:r>
            <w:proofErr w:type="spellStart"/>
            <w:r>
              <w:rPr>
                <w:sz w:val="20"/>
              </w:rPr>
              <w:t>tespit</w:t>
            </w:r>
            <w:proofErr w:type="spellEnd"/>
            <w:r>
              <w:rPr>
                <w:sz w:val="20"/>
              </w:rPr>
              <w:t xml:space="preserve"> </w:t>
            </w:r>
            <w:proofErr w:type="spellStart"/>
            <w:r>
              <w:rPr>
                <w:sz w:val="20"/>
              </w:rPr>
              <w:t>ederek</w:t>
            </w:r>
            <w:proofErr w:type="spellEnd"/>
            <w:r>
              <w:rPr>
                <w:sz w:val="20"/>
              </w:rPr>
              <w:t xml:space="preserve"> </w:t>
            </w:r>
            <w:proofErr w:type="spellStart"/>
            <w:r>
              <w:rPr>
                <w:sz w:val="20"/>
              </w:rPr>
              <w:t>birim</w:t>
            </w:r>
            <w:proofErr w:type="spellEnd"/>
            <w:r>
              <w:rPr>
                <w:sz w:val="20"/>
              </w:rPr>
              <w:t xml:space="preserve"> </w:t>
            </w:r>
            <w:proofErr w:type="spellStart"/>
            <w:r>
              <w:rPr>
                <w:sz w:val="20"/>
              </w:rPr>
              <w:t>amirlerine</w:t>
            </w:r>
            <w:proofErr w:type="spellEnd"/>
            <w:r>
              <w:rPr>
                <w:sz w:val="20"/>
              </w:rPr>
              <w:t xml:space="preserve"> </w:t>
            </w:r>
            <w:proofErr w:type="spellStart"/>
            <w:r>
              <w:rPr>
                <w:sz w:val="20"/>
              </w:rPr>
              <w:t>bildirmek</w:t>
            </w:r>
            <w:proofErr w:type="spellEnd"/>
            <w:r>
              <w:rPr>
                <w:sz w:val="20"/>
              </w:rPr>
              <w:t>.</w:t>
            </w:r>
          </w:p>
          <w:p w:rsidR="00346174" w:rsidRDefault="00346174" w:rsidP="00346174">
            <w:pPr>
              <w:pStyle w:val="TableParagraph"/>
              <w:numPr>
                <w:ilvl w:val="0"/>
                <w:numId w:val="27"/>
              </w:numPr>
              <w:tabs>
                <w:tab w:val="left" w:pos="823"/>
                <w:tab w:val="left" w:pos="824"/>
              </w:tabs>
              <w:ind w:right="111"/>
              <w:rPr>
                <w:sz w:val="20"/>
              </w:rPr>
            </w:pPr>
            <w:proofErr w:type="spellStart"/>
            <w:r>
              <w:rPr>
                <w:sz w:val="20"/>
              </w:rPr>
              <w:t>Binayı</w:t>
            </w:r>
            <w:proofErr w:type="spellEnd"/>
            <w:r>
              <w:rPr>
                <w:sz w:val="20"/>
              </w:rPr>
              <w:t xml:space="preserve"> </w:t>
            </w:r>
            <w:proofErr w:type="spellStart"/>
            <w:r>
              <w:rPr>
                <w:sz w:val="20"/>
              </w:rPr>
              <w:t>periyodik</w:t>
            </w:r>
            <w:proofErr w:type="spellEnd"/>
            <w:r>
              <w:rPr>
                <w:sz w:val="20"/>
              </w:rPr>
              <w:t xml:space="preserve"> </w:t>
            </w:r>
            <w:proofErr w:type="spellStart"/>
            <w:r>
              <w:rPr>
                <w:sz w:val="20"/>
              </w:rPr>
              <w:t>aralıklarla</w:t>
            </w:r>
            <w:proofErr w:type="spellEnd"/>
            <w:r>
              <w:rPr>
                <w:sz w:val="20"/>
              </w:rPr>
              <w:t xml:space="preserve"> </w:t>
            </w:r>
            <w:proofErr w:type="spellStart"/>
            <w:r>
              <w:rPr>
                <w:sz w:val="20"/>
              </w:rPr>
              <w:t>dolaşarak</w:t>
            </w:r>
            <w:proofErr w:type="spellEnd"/>
            <w:r>
              <w:rPr>
                <w:sz w:val="20"/>
              </w:rPr>
              <w:t xml:space="preserve"> </w:t>
            </w:r>
            <w:proofErr w:type="spellStart"/>
            <w:r>
              <w:rPr>
                <w:sz w:val="20"/>
              </w:rPr>
              <w:t>gereksiz</w:t>
            </w:r>
            <w:proofErr w:type="spellEnd"/>
            <w:r>
              <w:rPr>
                <w:sz w:val="20"/>
              </w:rPr>
              <w:t xml:space="preserve"> </w:t>
            </w:r>
            <w:proofErr w:type="spellStart"/>
            <w:r>
              <w:rPr>
                <w:sz w:val="20"/>
              </w:rPr>
              <w:t>olarak</w:t>
            </w:r>
            <w:proofErr w:type="spellEnd"/>
            <w:r>
              <w:rPr>
                <w:sz w:val="20"/>
              </w:rPr>
              <w:t xml:space="preserve"> </w:t>
            </w:r>
            <w:proofErr w:type="spellStart"/>
            <w:r>
              <w:rPr>
                <w:sz w:val="20"/>
              </w:rPr>
              <w:t>yanan</w:t>
            </w:r>
            <w:proofErr w:type="spellEnd"/>
            <w:r>
              <w:rPr>
                <w:sz w:val="20"/>
              </w:rPr>
              <w:t xml:space="preserve"> </w:t>
            </w:r>
            <w:proofErr w:type="spellStart"/>
            <w:r>
              <w:rPr>
                <w:sz w:val="20"/>
              </w:rPr>
              <w:t>lamba</w:t>
            </w:r>
            <w:proofErr w:type="spellEnd"/>
            <w:r>
              <w:rPr>
                <w:sz w:val="20"/>
              </w:rPr>
              <w:t xml:space="preserve">, </w:t>
            </w:r>
            <w:proofErr w:type="spellStart"/>
            <w:r>
              <w:rPr>
                <w:sz w:val="20"/>
              </w:rPr>
              <w:t>açık</w:t>
            </w:r>
            <w:proofErr w:type="spellEnd"/>
            <w:r>
              <w:rPr>
                <w:sz w:val="20"/>
              </w:rPr>
              <w:t xml:space="preserve"> </w:t>
            </w:r>
            <w:proofErr w:type="spellStart"/>
            <w:r>
              <w:rPr>
                <w:sz w:val="20"/>
              </w:rPr>
              <w:t>kalmış</w:t>
            </w:r>
            <w:proofErr w:type="spellEnd"/>
            <w:r>
              <w:rPr>
                <w:sz w:val="20"/>
              </w:rPr>
              <w:t xml:space="preserve"> </w:t>
            </w:r>
            <w:proofErr w:type="spellStart"/>
            <w:r>
              <w:rPr>
                <w:sz w:val="20"/>
              </w:rPr>
              <w:t>ışık</w:t>
            </w:r>
            <w:proofErr w:type="spellEnd"/>
            <w:r>
              <w:rPr>
                <w:sz w:val="20"/>
              </w:rPr>
              <w:t xml:space="preserve">, </w:t>
            </w:r>
            <w:proofErr w:type="spellStart"/>
            <w:proofErr w:type="gramStart"/>
            <w:r>
              <w:rPr>
                <w:sz w:val="20"/>
              </w:rPr>
              <w:t>açık</w:t>
            </w:r>
            <w:proofErr w:type="spellEnd"/>
            <w:r>
              <w:rPr>
                <w:sz w:val="20"/>
              </w:rPr>
              <w:t xml:space="preserve">  </w:t>
            </w:r>
            <w:proofErr w:type="spellStart"/>
            <w:r>
              <w:rPr>
                <w:sz w:val="20"/>
              </w:rPr>
              <w:t>kalmış</w:t>
            </w:r>
            <w:proofErr w:type="spellEnd"/>
            <w:proofErr w:type="gramEnd"/>
            <w:r>
              <w:rPr>
                <w:sz w:val="20"/>
              </w:rPr>
              <w:t xml:space="preserve"> </w:t>
            </w:r>
            <w:proofErr w:type="spellStart"/>
            <w:r>
              <w:rPr>
                <w:sz w:val="20"/>
              </w:rPr>
              <w:t>musluk</w:t>
            </w:r>
            <w:proofErr w:type="spellEnd"/>
            <w:r>
              <w:rPr>
                <w:sz w:val="20"/>
              </w:rPr>
              <w:t xml:space="preserve"> vb. </w:t>
            </w:r>
            <w:proofErr w:type="spellStart"/>
            <w:r>
              <w:rPr>
                <w:sz w:val="20"/>
              </w:rPr>
              <w:t>israfa</w:t>
            </w:r>
            <w:proofErr w:type="spellEnd"/>
            <w:r>
              <w:rPr>
                <w:sz w:val="20"/>
              </w:rPr>
              <w:t xml:space="preserve"> </w:t>
            </w:r>
            <w:proofErr w:type="spellStart"/>
            <w:r>
              <w:rPr>
                <w:sz w:val="20"/>
              </w:rPr>
              <w:t>neden</w:t>
            </w:r>
            <w:proofErr w:type="spellEnd"/>
            <w:r>
              <w:rPr>
                <w:sz w:val="20"/>
              </w:rPr>
              <w:t xml:space="preserve"> </w:t>
            </w:r>
            <w:proofErr w:type="spellStart"/>
            <w:r>
              <w:rPr>
                <w:sz w:val="20"/>
              </w:rPr>
              <w:t>olan</w:t>
            </w:r>
            <w:proofErr w:type="spellEnd"/>
            <w:r>
              <w:rPr>
                <w:sz w:val="20"/>
              </w:rPr>
              <w:t xml:space="preserve"> her </w:t>
            </w:r>
            <w:proofErr w:type="spellStart"/>
            <w:r>
              <w:rPr>
                <w:sz w:val="20"/>
              </w:rPr>
              <w:t>şeye</w:t>
            </w:r>
            <w:proofErr w:type="spellEnd"/>
            <w:r>
              <w:rPr>
                <w:sz w:val="20"/>
              </w:rPr>
              <w:t xml:space="preserve"> </w:t>
            </w:r>
            <w:proofErr w:type="spellStart"/>
            <w:r>
              <w:rPr>
                <w:sz w:val="20"/>
              </w:rPr>
              <w:t>müdahale</w:t>
            </w:r>
            <w:proofErr w:type="spellEnd"/>
            <w:r>
              <w:rPr>
                <w:spacing w:val="-20"/>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7"/>
              </w:numPr>
              <w:tabs>
                <w:tab w:val="left" w:pos="823"/>
                <w:tab w:val="left" w:pos="824"/>
              </w:tabs>
              <w:spacing w:before="19" w:line="228" w:lineRule="exact"/>
              <w:ind w:right="114"/>
              <w:rPr>
                <w:sz w:val="20"/>
              </w:rPr>
            </w:pPr>
            <w:proofErr w:type="spellStart"/>
            <w:r>
              <w:rPr>
                <w:sz w:val="20"/>
              </w:rPr>
              <w:t>Doğrudan</w:t>
            </w:r>
            <w:proofErr w:type="spellEnd"/>
            <w:r>
              <w:rPr>
                <w:sz w:val="20"/>
              </w:rPr>
              <w:t xml:space="preserve"> </w:t>
            </w:r>
            <w:proofErr w:type="spellStart"/>
            <w:r>
              <w:rPr>
                <w:sz w:val="20"/>
              </w:rPr>
              <w:t>ilgili</w:t>
            </w:r>
            <w:proofErr w:type="spellEnd"/>
            <w:r>
              <w:rPr>
                <w:sz w:val="20"/>
              </w:rPr>
              <w:t xml:space="preserve"> </w:t>
            </w:r>
            <w:proofErr w:type="spellStart"/>
            <w:r>
              <w:rPr>
                <w:sz w:val="20"/>
              </w:rPr>
              <w:t>olmasa</w:t>
            </w:r>
            <w:proofErr w:type="spellEnd"/>
            <w:r>
              <w:rPr>
                <w:sz w:val="20"/>
              </w:rPr>
              <w:t xml:space="preserve"> da </w:t>
            </w:r>
            <w:proofErr w:type="spellStart"/>
            <w:r>
              <w:rPr>
                <w:sz w:val="20"/>
              </w:rPr>
              <w:t>temizlik</w:t>
            </w:r>
            <w:proofErr w:type="spellEnd"/>
            <w:r>
              <w:rPr>
                <w:sz w:val="20"/>
              </w:rPr>
              <w:t xml:space="preserve">, </w:t>
            </w:r>
            <w:proofErr w:type="spellStart"/>
            <w:r>
              <w:rPr>
                <w:sz w:val="20"/>
              </w:rPr>
              <w:t>onarım</w:t>
            </w:r>
            <w:proofErr w:type="spellEnd"/>
            <w:r>
              <w:rPr>
                <w:sz w:val="20"/>
              </w:rPr>
              <w:t xml:space="preserve"> </w:t>
            </w:r>
            <w:proofErr w:type="spellStart"/>
            <w:r>
              <w:rPr>
                <w:sz w:val="20"/>
              </w:rPr>
              <w:t>ve</w:t>
            </w:r>
            <w:proofErr w:type="spellEnd"/>
            <w:r>
              <w:rPr>
                <w:sz w:val="20"/>
              </w:rPr>
              <w:t xml:space="preserve"> </w:t>
            </w:r>
            <w:proofErr w:type="spellStart"/>
            <w:r>
              <w:rPr>
                <w:sz w:val="20"/>
              </w:rPr>
              <w:t>benzeri</w:t>
            </w:r>
            <w:proofErr w:type="spellEnd"/>
            <w:r>
              <w:rPr>
                <w:sz w:val="20"/>
              </w:rPr>
              <w:t xml:space="preserve"> </w:t>
            </w:r>
            <w:proofErr w:type="spellStart"/>
            <w:r>
              <w:rPr>
                <w:sz w:val="20"/>
              </w:rPr>
              <w:t>konularda</w:t>
            </w:r>
            <w:proofErr w:type="spellEnd"/>
            <w:r>
              <w:rPr>
                <w:sz w:val="20"/>
              </w:rPr>
              <w:t xml:space="preserve"> </w:t>
            </w:r>
            <w:proofErr w:type="spellStart"/>
            <w:r>
              <w:rPr>
                <w:sz w:val="20"/>
              </w:rPr>
              <w:t>gördüğü</w:t>
            </w:r>
            <w:proofErr w:type="spellEnd"/>
            <w:r>
              <w:rPr>
                <w:sz w:val="20"/>
              </w:rPr>
              <w:t xml:space="preserve"> </w:t>
            </w:r>
            <w:proofErr w:type="spellStart"/>
            <w:r>
              <w:rPr>
                <w:sz w:val="20"/>
              </w:rPr>
              <w:t>eksiklikleri</w:t>
            </w:r>
            <w:proofErr w:type="spellEnd"/>
            <w:r>
              <w:rPr>
                <w:sz w:val="20"/>
              </w:rPr>
              <w:t xml:space="preserve"> </w:t>
            </w:r>
            <w:proofErr w:type="spellStart"/>
            <w:r>
              <w:rPr>
                <w:sz w:val="20"/>
              </w:rPr>
              <w:t>ya</w:t>
            </w:r>
            <w:proofErr w:type="spellEnd"/>
            <w:r>
              <w:rPr>
                <w:sz w:val="20"/>
              </w:rPr>
              <w:t xml:space="preserve"> da </w:t>
            </w:r>
            <w:proofErr w:type="spellStart"/>
            <w:r>
              <w:rPr>
                <w:sz w:val="20"/>
              </w:rPr>
              <w:t>karşılaştığı</w:t>
            </w:r>
            <w:proofErr w:type="spellEnd"/>
            <w:r>
              <w:rPr>
                <w:sz w:val="20"/>
              </w:rPr>
              <w:t xml:space="preserve"> </w:t>
            </w:r>
            <w:proofErr w:type="spellStart"/>
            <w:r>
              <w:rPr>
                <w:sz w:val="20"/>
              </w:rPr>
              <w:t>olumsuzlukları</w:t>
            </w:r>
            <w:proofErr w:type="spellEnd"/>
            <w:r>
              <w:rPr>
                <w:sz w:val="20"/>
              </w:rPr>
              <w:t xml:space="preserve"> </w:t>
            </w:r>
            <w:proofErr w:type="spellStart"/>
            <w:r>
              <w:rPr>
                <w:sz w:val="20"/>
              </w:rPr>
              <w:t>ilgililere</w:t>
            </w:r>
            <w:proofErr w:type="spellEnd"/>
            <w:r>
              <w:rPr>
                <w:spacing w:val="-12"/>
                <w:sz w:val="20"/>
              </w:rPr>
              <w:t xml:space="preserve"> </w:t>
            </w:r>
            <w:proofErr w:type="spellStart"/>
            <w:r>
              <w:rPr>
                <w:sz w:val="20"/>
              </w:rPr>
              <w:t>bildirmek</w:t>
            </w:r>
            <w:proofErr w:type="spellEnd"/>
            <w:r>
              <w:rPr>
                <w:sz w:val="20"/>
              </w:rPr>
              <w:t>.</w:t>
            </w:r>
          </w:p>
          <w:p w:rsidR="00346174" w:rsidRDefault="00346174" w:rsidP="00346174">
            <w:pPr>
              <w:pStyle w:val="TableParagraph"/>
              <w:numPr>
                <w:ilvl w:val="0"/>
                <w:numId w:val="27"/>
              </w:numPr>
              <w:tabs>
                <w:tab w:val="left" w:pos="823"/>
                <w:tab w:val="left" w:pos="824"/>
              </w:tabs>
              <w:ind w:right="114"/>
              <w:rPr>
                <w:sz w:val="20"/>
              </w:rPr>
            </w:pPr>
            <w:proofErr w:type="spellStart"/>
            <w:r>
              <w:rPr>
                <w:sz w:val="20"/>
              </w:rPr>
              <w:t>Öğrenci</w:t>
            </w:r>
            <w:proofErr w:type="spellEnd"/>
            <w:r>
              <w:rPr>
                <w:sz w:val="20"/>
              </w:rPr>
              <w:t xml:space="preserve"> </w:t>
            </w:r>
            <w:proofErr w:type="spellStart"/>
            <w:r>
              <w:rPr>
                <w:sz w:val="20"/>
              </w:rPr>
              <w:t>ya</w:t>
            </w:r>
            <w:proofErr w:type="spellEnd"/>
            <w:r>
              <w:rPr>
                <w:sz w:val="20"/>
              </w:rPr>
              <w:t xml:space="preserve"> da </w:t>
            </w:r>
            <w:proofErr w:type="spellStart"/>
            <w:r>
              <w:rPr>
                <w:sz w:val="20"/>
              </w:rPr>
              <w:t>idari</w:t>
            </w:r>
            <w:proofErr w:type="spellEnd"/>
            <w:r>
              <w:rPr>
                <w:sz w:val="20"/>
              </w:rPr>
              <w:t xml:space="preserve"> </w:t>
            </w:r>
            <w:proofErr w:type="spellStart"/>
            <w:r>
              <w:rPr>
                <w:sz w:val="20"/>
              </w:rPr>
              <w:t>kısımla</w:t>
            </w:r>
            <w:proofErr w:type="spellEnd"/>
            <w:r>
              <w:rPr>
                <w:sz w:val="20"/>
              </w:rPr>
              <w:t xml:space="preserve"> </w:t>
            </w:r>
            <w:proofErr w:type="spellStart"/>
            <w:r>
              <w:rPr>
                <w:sz w:val="20"/>
              </w:rPr>
              <w:t>hiçbir</w:t>
            </w:r>
            <w:proofErr w:type="spellEnd"/>
            <w:r>
              <w:rPr>
                <w:sz w:val="20"/>
              </w:rPr>
              <w:t xml:space="preserve"> </w:t>
            </w:r>
            <w:proofErr w:type="spellStart"/>
            <w:r>
              <w:rPr>
                <w:sz w:val="20"/>
              </w:rPr>
              <w:t>ilgisi</w:t>
            </w:r>
            <w:proofErr w:type="spellEnd"/>
            <w:r>
              <w:rPr>
                <w:sz w:val="20"/>
              </w:rPr>
              <w:t xml:space="preserve"> </w:t>
            </w:r>
            <w:proofErr w:type="spellStart"/>
            <w:r>
              <w:rPr>
                <w:sz w:val="20"/>
              </w:rPr>
              <w:t>olmayan</w:t>
            </w:r>
            <w:proofErr w:type="spellEnd"/>
            <w:r>
              <w:rPr>
                <w:sz w:val="20"/>
              </w:rPr>
              <w:t xml:space="preserve">, </w:t>
            </w:r>
            <w:proofErr w:type="spellStart"/>
            <w:r>
              <w:rPr>
                <w:sz w:val="20"/>
              </w:rPr>
              <w:t>yardım</w:t>
            </w:r>
            <w:proofErr w:type="spellEnd"/>
            <w:r>
              <w:rPr>
                <w:sz w:val="20"/>
              </w:rPr>
              <w:t xml:space="preserve"> </w:t>
            </w:r>
            <w:proofErr w:type="spellStart"/>
            <w:r>
              <w:rPr>
                <w:sz w:val="20"/>
              </w:rPr>
              <w:t>isteyen</w:t>
            </w:r>
            <w:proofErr w:type="spellEnd"/>
            <w:r>
              <w:rPr>
                <w:sz w:val="20"/>
              </w:rPr>
              <w:t xml:space="preserve">, </w:t>
            </w:r>
            <w:proofErr w:type="spellStart"/>
            <w:r>
              <w:rPr>
                <w:sz w:val="20"/>
              </w:rPr>
              <w:t>yardım</w:t>
            </w:r>
            <w:proofErr w:type="spellEnd"/>
            <w:r>
              <w:rPr>
                <w:sz w:val="20"/>
              </w:rPr>
              <w:t xml:space="preserve"> </w:t>
            </w:r>
            <w:proofErr w:type="spellStart"/>
            <w:r>
              <w:rPr>
                <w:sz w:val="20"/>
              </w:rPr>
              <w:t>makbuzu</w:t>
            </w:r>
            <w:proofErr w:type="spellEnd"/>
            <w:r>
              <w:rPr>
                <w:sz w:val="20"/>
              </w:rPr>
              <w:t xml:space="preserve"> </w:t>
            </w:r>
            <w:proofErr w:type="spellStart"/>
            <w:r>
              <w:rPr>
                <w:sz w:val="20"/>
              </w:rPr>
              <w:t>veren</w:t>
            </w:r>
            <w:proofErr w:type="spellEnd"/>
            <w:r>
              <w:rPr>
                <w:sz w:val="20"/>
              </w:rPr>
              <w:t xml:space="preserve"> </w:t>
            </w:r>
            <w:proofErr w:type="spellStart"/>
            <w:r>
              <w:rPr>
                <w:sz w:val="20"/>
              </w:rPr>
              <w:t>ya</w:t>
            </w:r>
            <w:proofErr w:type="spellEnd"/>
            <w:r>
              <w:rPr>
                <w:sz w:val="20"/>
              </w:rPr>
              <w:t xml:space="preserve"> da </w:t>
            </w:r>
            <w:proofErr w:type="spellStart"/>
            <w:r>
              <w:rPr>
                <w:sz w:val="20"/>
              </w:rPr>
              <w:t>satıcı</w:t>
            </w:r>
            <w:proofErr w:type="spellEnd"/>
            <w:r>
              <w:rPr>
                <w:sz w:val="20"/>
              </w:rPr>
              <w:t xml:space="preserve"> </w:t>
            </w:r>
            <w:proofErr w:type="spellStart"/>
            <w:r>
              <w:rPr>
                <w:sz w:val="20"/>
              </w:rPr>
              <w:t>olan</w:t>
            </w:r>
            <w:proofErr w:type="spellEnd"/>
            <w:r>
              <w:rPr>
                <w:sz w:val="20"/>
              </w:rPr>
              <w:t xml:space="preserve"> </w:t>
            </w:r>
            <w:proofErr w:type="spellStart"/>
            <w:r>
              <w:rPr>
                <w:sz w:val="20"/>
              </w:rPr>
              <w:t>kişileri</w:t>
            </w:r>
            <w:proofErr w:type="spellEnd"/>
            <w:r>
              <w:rPr>
                <w:sz w:val="20"/>
              </w:rPr>
              <w:t xml:space="preserve"> </w:t>
            </w:r>
            <w:proofErr w:type="spellStart"/>
            <w:r>
              <w:rPr>
                <w:sz w:val="20"/>
              </w:rPr>
              <w:t>binaya</w:t>
            </w:r>
            <w:proofErr w:type="spellEnd"/>
            <w:r>
              <w:rPr>
                <w:sz w:val="20"/>
              </w:rPr>
              <w:t xml:space="preserve"> </w:t>
            </w:r>
            <w:proofErr w:type="spellStart"/>
            <w:r>
              <w:rPr>
                <w:sz w:val="20"/>
              </w:rPr>
              <w:t>sokmamak</w:t>
            </w:r>
            <w:proofErr w:type="spellEnd"/>
            <w:r>
              <w:rPr>
                <w:sz w:val="20"/>
              </w:rPr>
              <w:t xml:space="preserve">, </w:t>
            </w:r>
            <w:proofErr w:type="spellStart"/>
            <w:r>
              <w:rPr>
                <w:sz w:val="20"/>
              </w:rPr>
              <w:t>gerekirse</w:t>
            </w:r>
            <w:proofErr w:type="spellEnd"/>
            <w:r>
              <w:rPr>
                <w:sz w:val="20"/>
              </w:rPr>
              <w:t xml:space="preserve"> </w:t>
            </w:r>
            <w:proofErr w:type="spellStart"/>
            <w:r>
              <w:rPr>
                <w:sz w:val="20"/>
              </w:rPr>
              <w:t>Fakülte</w:t>
            </w:r>
            <w:proofErr w:type="spellEnd"/>
            <w:r>
              <w:rPr>
                <w:sz w:val="20"/>
              </w:rPr>
              <w:t xml:space="preserve"> </w:t>
            </w:r>
            <w:proofErr w:type="spellStart"/>
            <w:r>
              <w:rPr>
                <w:sz w:val="20"/>
              </w:rPr>
              <w:t>Sekreterliğine</w:t>
            </w:r>
            <w:proofErr w:type="spellEnd"/>
            <w:r>
              <w:rPr>
                <w:spacing w:val="-19"/>
                <w:sz w:val="20"/>
              </w:rPr>
              <w:t xml:space="preserve"> </w:t>
            </w:r>
            <w:proofErr w:type="spellStart"/>
            <w:r>
              <w:rPr>
                <w:sz w:val="20"/>
              </w:rPr>
              <w:t>bildirmek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Özellikle</w:t>
            </w:r>
            <w:proofErr w:type="spellEnd"/>
            <w:r>
              <w:rPr>
                <w:sz w:val="20"/>
              </w:rPr>
              <w:t xml:space="preserve"> </w:t>
            </w:r>
            <w:proofErr w:type="spellStart"/>
            <w:r>
              <w:rPr>
                <w:sz w:val="20"/>
              </w:rPr>
              <w:t>geceleri</w:t>
            </w:r>
            <w:proofErr w:type="spellEnd"/>
            <w:r>
              <w:rPr>
                <w:sz w:val="20"/>
              </w:rPr>
              <w:t xml:space="preserve"> </w:t>
            </w:r>
            <w:proofErr w:type="spellStart"/>
            <w:r>
              <w:rPr>
                <w:sz w:val="20"/>
              </w:rPr>
              <w:t>giriş</w:t>
            </w:r>
            <w:proofErr w:type="spellEnd"/>
            <w:r>
              <w:rPr>
                <w:sz w:val="20"/>
              </w:rPr>
              <w:t xml:space="preserve"> </w:t>
            </w:r>
            <w:proofErr w:type="spellStart"/>
            <w:r>
              <w:rPr>
                <w:sz w:val="20"/>
              </w:rPr>
              <w:t>kapılarını</w:t>
            </w:r>
            <w:proofErr w:type="spellEnd"/>
            <w:r>
              <w:rPr>
                <w:sz w:val="20"/>
              </w:rPr>
              <w:t xml:space="preserve"> </w:t>
            </w:r>
            <w:proofErr w:type="spellStart"/>
            <w:r>
              <w:rPr>
                <w:sz w:val="20"/>
              </w:rPr>
              <w:t>kontrol</w:t>
            </w:r>
            <w:proofErr w:type="spellEnd"/>
            <w:r>
              <w:rPr>
                <w:sz w:val="20"/>
              </w:rPr>
              <w:t xml:space="preserve"> </w:t>
            </w:r>
            <w:proofErr w:type="spellStart"/>
            <w:r>
              <w:rPr>
                <w:sz w:val="20"/>
              </w:rPr>
              <w:t>ederek</w:t>
            </w:r>
            <w:proofErr w:type="spellEnd"/>
            <w:r>
              <w:rPr>
                <w:spacing w:val="-17"/>
                <w:sz w:val="20"/>
              </w:rPr>
              <w:t xml:space="preserve"> </w:t>
            </w:r>
            <w:proofErr w:type="spellStart"/>
            <w:r>
              <w:rPr>
                <w:sz w:val="20"/>
              </w:rPr>
              <w:t>kapatmak</w:t>
            </w:r>
            <w:proofErr w:type="spellEnd"/>
            <w:r>
              <w:rPr>
                <w:sz w:val="20"/>
              </w:rPr>
              <w:t>.</w:t>
            </w:r>
          </w:p>
          <w:p w:rsidR="00346174" w:rsidRDefault="00346174" w:rsidP="00346174">
            <w:pPr>
              <w:pStyle w:val="TableParagraph"/>
              <w:numPr>
                <w:ilvl w:val="0"/>
                <w:numId w:val="27"/>
              </w:numPr>
              <w:tabs>
                <w:tab w:val="left" w:pos="823"/>
                <w:tab w:val="left" w:pos="824"/>
              </w:tabs>
              <w:spacing w:before="18" w:line="228" w:lineRule="exact"/>
              <w:ind w:right="105"/>
              <w:rPr>
                <w:sz w:val="20"/>
              </w:rPr>
            </w:pPr>
            <w:proofErr w:type="spellStart"/>
            <w:r>
              <w:rPr>
                <w:sz w:val="20"/>
              </w:rPr>
              <w:t>Hafta</w:t>
            </w:r>
            <w:proofErr w:type="spellEnd"/>
            <w:r>
              <w:rPr>
                <w:sz w:val="20"/>
              </w:rPr>
              <w:t xml:space="preserve"> </w:t>
            </w:r>
            <w:proofErr w:type="spellStart"/>
            <w:r>
              <w:rPr>
                <w:sz w:val="20"/>
              </w:rPr>
              <w:t>içi</w:t>
            </w:r>
            <w:proofErr w:type="spellEnd"/>
            <w:r>
              <w:rPr>
                <w:sz w:val="20"/>
              </w:rPr>
              <w:t xml:space="preserve"> </w:t>
            </w:r>
            <w:proofErr w:type="spellStart"/>
            <w:r>
              <w:rPr>
                <w:sz w:val="20"/>
              </w:rPr>
              <w:t>ve</w:t>
            </w:r>
            <w:proofErr w:type="spellEnd"/>
            <w:r>
              <w:rPr>
                <w:sz w:val="20"/>
              </w:rPr>
              <w:t xml:space="preserve"> </w:t>
            </w:r>
            <w:proofErr w:type="spellStart"/>
            <w:r>
              <w:rPr>
                <w:sz w:val="20"/>
              </w:rPr>
              <w:t>hafta</w:t>
            </w:r>
            <w:proofErr w:type="spellEnd"/>
            <w:r>
              <w:rPr>
                <w:sz w:val="20"/>
              </w:rPr>
              <w:t xml:space="preserve"> </w:t>
            </w:r>
            <w:proofErr w:type="spellStart"/>
            <w:r>
              <w:rPr>
                <w:sz w:val="20"/>
              </w:rPr>
              <w:t>sonları</w:t>
            </w:r>
            <w:proofErr w:type="spellEnd"/>
            <w:r>
              <w:rPr>
                <w:sz w:val="20"/>
              </w:rPr>
              <w:t xml:space="preserve">, </w:t>
            </w:r>
            <w:proofErr w:type="spellStart"/>
            <w:r>
              <w:rPr>
                <w:sz w:val="20"/>
              </w:rPr>
              <w:t>binadan</w:t>
            </w:r>
            <w:proofErr w:type="spellEnd"/>
            <w:r>
              <w:rPr>
                <w:sz w:val="20"/>
              </w:rPr>
              <w:t xml:space="preserve"> </w:t>
            </w:r>
            <w:proofErr w:type="spellStart"/>
            <w:r>
              <w:rPr>
                <w:sz w:val="20"/>
              </w:rPr>
              <w:t>ayrılacak</w:t>
            </w:r>
            <w:proofErr w:type="spellEnd"/>
            <w:r>
              <w:rPr>
                <w:sz w:val="20"/>
              </w:rPr>
              <w:t xml:space="preserve"> son </w:t>
            </w:r>
            <w:proofErr w:type="spellStart"/>
            <w:r>
              <w:rPr>
                <w:sz w:val="20"/>
              </w:rPr>
              <w:t>görevli</w:t>
            </w:r>
            <w:proofErr w:type="spellEnd"/>
            <w:r>
              <w:rPr>
                <w:sz w:val="20"/>
              </w:rPr>
              <w:t xml:space="preserve"> </w:t>
            </w:r>
            <w:proofErr w:type="spellStart"/>
            <w:r>
              <w:rPr>
                <w:sz w:val="20"/>
              </w:rPr>
              <w:t>olması</w:t>
            </w:r>
            <w:proofErr w:type="spellEnd"/>
            <w:r>
              <w:rPr>
                <w:sz w:val="20"/>
              </w:rPr>
              <w:t xml:space="preserve"> </w:t>
            </w:r>
            <w:proofErr w:type="spellStart"/>
            <w:r>
              <w:rPr>
                <w:sz w:val="20"/>
              </w:rPr>
              <w:t>nedeniyle</w:t>
            </w:r>
            <w:proofErr w:type="spellEnd"/>
            <w:r>
              <w:rPr>
                <w:sz w:val="20"/>
              </w:rPr>
              <w:t xml:space="preserve">, </w:t>
            </w:r>
            <w:proofErr w:type="spellStart"/>
            <w:r>
              <w:rPr>
                <w:sz w:val="20"/>
              </w:rPr>
              <w:t>bina</w:t>
            </w:r>
            <w:proofErr w:type="spellEnd"/>
            <w:r>
              <w:rPr>
                <w:sz w:val="20"/>
              </w:rPr>
              <w:t xml:space="preserve"> </w:t>
            </w:r>
            <w:proofErr w:type="spellStart"/>
            <w:r>
              <w:rPr>
                <w:sz w:val="20"/>
              </w:rPr>
              <w:t>güvenliğinin</w:t>
            </w:r>
            <w:proofErr w:type="spellEnd"/>
            <w:r>
              <w:rPr>
                <w:sz w:val="20"/>
              </w:rPr>
              <w:t xml:space="preserve"> tam </w:t>
            </w:r>
            <w:proofErr w:type="spellStart"/>
            <w:r>
              <w:rPr>
                <w:sz w:val="20"/>
              </w:rPr>
              <w:t>olarak</w:t>
            </w:r>
            <w:proofErr w:type="spellEnd"/>
            <w:r>
              <w:rPr>
                <w:sz w:val="20"/>
              </w:rPr>
              <w:t xml:space="preserve"> </w:t>
            </w:r>
            <w:proofErr w:type="spellStart"/>
            <w:r>
              <w:rPr>
                <w:sz w:val="20"/>
              </w:rPr>
              <w:t>sağlandığından</w:t>
            </w:r>
            <w:proofErr w:type="spellEnd"/>
            <w:r>
              <w:rPr>
                <w:sz w:val="20"/>
              </w:rPr>
              <w:t xml:space="preserve"> </w:t>
            </w:r>
            <w:proofErr w:type="spellStart"/>
            <w:r>
              <w:rPr>
                <w:sz w:val="20"/>
              </w:rPr>
              <w:t>emin</w:t>
            </w:r>
            <w:proofErr w:type="spellEnd"/>
            <w:r>
              <w:rPr>
                <w:sz w:val="20"/>
              </w:rPr>
              <w:t xml:space="preserve"> </w:t>
            </w:r>
            <w:proofErr w:type="spellStart"/>
            <w:r>
              <w:rPr>
                <w:sz w:val="20"/>
              </w:rPr>
              <w:t>olmak</w:t>
            </w:r>
            <w:proofErr w:type="spellEnd"/>
            <w:r>
              <w:rPr>
                <w:sz w:val="20"/>
              </w:rPr>
              <w:t xml:space="preserve"> </w:t>
            </w:r>
            <w:proofErr w:type="spellStart"/>
            <w:r>
              <w:rPr>
                <w:sz w:val="20"/>
              </w:rPr>
              <w:t>ve</w:t>
            </w:r>
            <w:proofErr w:type="spellEnd"/>
            <w:r>
              <w:rPr>
                <w:sz w:val="20"/>
              </w:rPr>
              <w:t xml:space="preserve"> </w:t>
            </w:r>
            <w:proofErr w:type="spellStart"/>
            <w:r>
              <w:rPr>
                <w:sz w:val="20"/>
              </w:rPr>
              <w:t>önemli</w:t>
            </w:r>
            <w:proofErr w:type="spellEnd"/>
            <w:r>
              <w:rPr>
                <w:sz w:val="20"/>
              </w:rPr>
              <w:t xml:space="preserve"> </w:t>
            </w:r>
            <w:proofErr w:type="spellStart"/>
            <w:r>
              <w:rPr>
                <w:sz w:val="20"/>
              </w:rPr>
              <w:t>sayılabilecek</w:t>
            </w:r>
            <w:proofErr w:type="spellEnd"/>
            <w:r>
              <w:rPr>
                <w:sz w:val="20"/>
              </w:rPr>
              <w:t xml:space="preserve"> </w:t>
            </w:r>
            <w:proofErr w:type="spellStart"/>
            <w:r>
              <w:rPr>
                <w:sz w:val="20"/>
              </w:rPr>
              <w:t>problemleri</w:t>
            </w:r>
            <w:proofErr w:type="spellEnd"/>
            <w:r>
              <w:rPr>
                <w:sz w:val="20"/>
              </w:rPr>
              <w:t xml:space="preserve"> </w:t>
            </w:r>
            <w:proofErr w:type="spellStart"/>
            <w:r>
              <w:rPr>
                <w:sz w:val="20"/>
              </w:rPr>
              <w:t>ilgili</w:t>
            </w:r>
            <w:proofErr w:type="spellEnd"/>
            <w:r>
              <w:rPr>
                <w:sz w:val="20"/>
              </w:rPr>
              <w:t xml:space="preserve"> </w:t>
            </w:r>
            <w:proofErr w:type="spellStart"/>
            <w:r>
              <w:rPr>
                <w:sz w:val="20"/>
              </w:rPr>
              <w:t>amirlere</w:t>
            </w:r>
            <w:proofErr w:type="spellEnd"/>
            <w:r>
              <w:rPr>
                <w:spacing w:val="-28"/>
                <w:sz w:val="20"/>
              </w:rPr>
              <w:t xml:space="preserve"> </w:t>
            </w:r>
            <w:proofErr w:type="spellStart"/>
            <w:proofErr w:type="gramStart"/>
            <w:r>
              <w:rPr>
                <w:sz w:val="20"/>
              </w:rPr>
              <w:t>iletmek</w:t>
            </w:r>
            <w:proofErr w:type="spellEnd"/>
            <w:r>
              <w:rPr>
                <w:sz w:val="20"/>
              </w:rPr>
              <w:t>.</w:t>
            </w:r>
            <w:proofErr w:type="gramEnd"/>
          </w:p>
          <w:p w:rsidR="00346174" w:rsidRDefault="00346174" w:rsidP="00346174">
            <w:pPr>
              <w:pStyle w:val="TableParagraph"/>
              <w:numPr>
                <w:ilvl w:val="0"/>
                <w:numId w:val="27"/>
              </w:numPr>
              <w:tabs>
                <w:tab w:val="left" w:pos="823"/>
                <w:tab w:val="left" w:pos="824"/>
              </w:tabs>
              <w:spacing w:line="243" w:lineRule="exact"/>
              <w:rPr>
                <w:sz w:val="20"/>
              </w:rPr>
            </w:pPr>
            <w:proofErr w:type="spellStart"/>
            <w:r>
              <w:rPr>
                <w:sz w:val="20"/>
              </w:rPr>
              <w:t>İzin</w:t>
            </w:r>
            <w:proofErr w:type="spellEnd"/>
            <w:r>
              <w:rPr>
                <w:sz w:val="20"/>
              </w:rPr>
              <w:t xml:space="preserve"> </w:t>
            </w:r>
            <w:proofErr w:type="spellStart"/>
            <w:r>
              <w:rPr>
                <w:sz w:val="20"/>
              </w:rPr>
              <w:t>taleplerini</w:t>
            </w:r>
            <w:proofErr w:type="spellEnd"/>
            <w:r>
              <w:rPr>
                <w:sz w:val="20"/>
              </w:rPr>
              <w:t xml:space="preserve">, </w:t>
            </w:r>
            <w:proofErr w:type="spellStart"/>
            <w:r>
              <w:rPr>
                <w:sz w:val="20"/>
              </w:rPr>
              <w:t>idarenin</w:t>
            </w:r>
            <w:proofErr w:type="spellEnd"/>
            <w:r>
              <w:rPr>
                <w:sz w:val="20"/>
              </w:rPr>
              <w:t xml:space="preserve"> </w:t>
            </w:r>
            <w:proofErr w:type="spellStart"/>
            <w:r>
              <w:rPr>
                <w:sz w:val="20"/>
              </w:rPr>
              <w:t>çalışma</w:t>
            </w:r>
            <w:proofErr w:type="spellEnd"/>
            <w:r>
              <w:rPr>
                <w:sz w:val="20"/>
              </w:rPr>
              <w:t xml:space="preserve"> </w:t>
            </w:r>
            <w:proofErr w:type="spellStart"/>
            <w:r>
              <w:rPr>
                <w:sz w:val="20"/>
              </w:rPr>
              <w:t>sistemini</w:t>
            </w:r>
            <w:proofErr w:type="spellEnd"/>
            <w:r>
              <w:rPr>
                <w:sz w:val="20"/>
              </w:rPr>
              <w:t xml:space="preserve"> </w:t>
            </w:r>
            <w:proofErr w:type="spellStart"/>
            <w:r>
              <w:rPr>
                <w:sz w:val="20"/>
              </w:rPr>
              <w:t>aksatmayacak</w:t>
            </w:r>
            <w:proofErr w:type="spellEnd"/>
            <w:r>
              <w:rPr>
                <w:sz w:val="20"/>
              </w:rPr>
              <w:t xml:space="preserve"> </w:t>
            </w:r>
            <w:proofErr w:type="spellStart"/>
            <w:r>
              <w:rPr>
                <w:sz w:val="20"/>
              </w:rPr>
              <w:t>şekilde</w:t>
            </w:r>
            <w:proofErr w:type="spellEnd"/>
            <w:r>
              <w:rPr>
                <w:sz w:val="20"/>
              </w:rPr>
              <w:t xml:space="preserve"> </w:t>
            </w:r>
            <w:proofErr w:type="spellStart"/>
            <w:r>
              <w:rPr>
                <w:sz w:val="20"/>
              </w:rPr>
              <w:t>istemek</w:t>
            </w:r>
            <w:proofErr w:type="spellEnd"/>
            <w:r>
              <w:rPr>
                <w:sz w:val="20"/>
              </w:rPr>
              <w:t xml:space="preserve"> </w:t>
            </w:r>
            <w:proofErr w:type="spellStart"/>
            <w:r>
              <w:rPr>
                <w:sz w:val="20"/>
              </w:rPr>
              <w:t>ve</w:t>
            </w:r>
            <w:proofErr w:type="spellEnd"/>
            <w:r>
              <w:rPr>
                <w:spacing w:val="-26"/>
                <w:sz w:val="20"/>
              </w:rPr>
              <w:t xml:space="preserve"> </w:t>
            </w:r>
            <w:proofErr w:type="spellStart"/>
            <w:r>
              <w:rPr>
                <w:sz w:val="20"/>
              </w:rPr>
              <w:t>kullanmak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Göreve</w:t>
            </w:r>
            <w:proofErr w:type="spellEnd"/>
            <w:r>
              <w:rPr>
                <w:sz w:val="20"/>
              </w:rPr>
              <w:t xml:space="preserve"> </w:t>
            </w:r>
            <w:proofErr w:type="spellStart"/>
            <w:r>
              <w:rPr>
                <w:sz w:val="20"/>
              </w:rPr>
              <w:t>başlarken</w:t>
            </w:r>
            <w:proofErr w:type="spellEnd"/>
            <w:r>
              <w:rPr>
                <w:sz w:val="20"/>
              </w:rPr>
              <w:t xml:space="preserve"> </w:t>
            </w:r>
            <w:proofErr w:type="spellStart"/>
            <w:r>
              <w:rPr>
                <w:sz w:val="20"/>
              </w:rPr>
              <w:t>görev</w:t>
            </w:r>
            <w:proofErr w:type="spellEnd"/>
            <w:r>
              <w:rPr>
                <w:sz w:val="20"/>
              </w:rPr>
              <w:t xml:space="preserve"> </w:t>
            </w:r>
            <w:proofErr w:type="spellStart"/>
            <w:r>
              <w:rPr>
                <w:sz w:val="20"/>
              </w:rPr>
              <w:t>mahallini</w:t>
            </w:r>
            <w:proofErr w:type="spellEnd"/>
            <w:r>
              <w:rPr>
                <w:sz w:val="20"/>
              </w:rPr>
              <w:t xml:space="preserve"> </w:t>
            </w:r>
            <w:proofErr w:type="spellStart"/>
            <w:r>
              <w:rPr>
                <w:sz w:val="20"/>
              </w:rPr>
              <w:t>kontrol</w:t>
            </w:r>
            <w:proofErr w:type="spellEnd"/>
            <w:r>
              <w:rPr>
                <w:sz w:val="20"/>
              </w:rPr>
              <w:t xml:space="preserve"> </w:t>
            </w:r>
            <w:proofErr w:type="spellStart"/>
            <w:r>
              <w:rPr>
                <w:sz w:val="20"/>
              </w:rPr>
              <w:t>etmek</w:t>
            </w:r>
            <w:proofErr w:type="spellEnd"/>
            <w:r>
              <w:rPr>
                <w:sz w:val="20"/>
              </w:rPr>
              <w:t xml:space="preserve">, </w:t>
            </w:r>
            <w:proofErr w:type="spellStart"/>
            <w:r>
              <w:rPr>
                <w:sz w:val="20"/>
              </w:rPr>
              <w:t>görülen</w:t>
            </w:r>
            <w:proofErr w:type="spellEnd"/>
            <w:r>
              <w:rPr>
                <w:sz w:val="20"/>
              </w:rPr>
              <w:t xml:space="preserve"> </w:t>
            </w:r>
            <w:proofErr w:type="spellStart"/>
            <w:r>
              <w:rPr>
                <w:sz w:val="20"/>
              </w:rPr>
              <w:t>eksiklikleri</w:t>
            </w:r>
            <w:proofErr w:type="spellEnd"/>
            <w:r>
              <w:rPr>
                <w:sz w:val="20"/>
              </w:rPr>
              <w:t xml:space="preserve"> </w:t>
            </w:r>
            <w:proofErr w:type="spellStart"/>
            <w:r>
              <w:rPr>
                <w:sz w:val="20"/>
              </w:rPr>
              <w:t>rapor</w:t>
            </w:r>
            <w:proofErr w:type="spellEnd"/>
            <w:r>
              <w:rPr>
                <w:spacing w:val="-31"/>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7"/>
              </w:numPr>
              <w:tabs>
                <w:tab w:val="left" w:pos="823"/>
                <w:tab w:val="left" w:pos="824"/>
              </w:tabs>
              <w:ind w:right="109"/>
              <w:rPr>
                <w:sz w:val="20"/>
              </w:rPr>
            </w:pPr>
            <w:proofErr w:type="spellStart"/>
            <w:r>
              <w:rPr>
                <w:sz w:val="20"/>
              </w:rPr>
              <w:t>Gece</w:t>
            </w:r>
            <w:proofErr w:type="spellEnd"/>
            <w:r>
              <w:rPr>
                <w:sz w:val="20"/>
              </w:rPr>
              <w:t xml:space="preserve"> </w:t>
            </w:r>
            <w:proofErr w:type="spellStart"/>
            <w:r>
              <w:rPr>
                <w:sz w:val="20"/>
              </w:rPr>
              <w:t>ya</w:t>
            </w:r>
            <w:proofErr w:type="spellEnd"/>
            <w:r>
              <w:rPr>
                <w:sz w:val="20"/>
              </w:rPr>
              <w:t xml:space="preserve"> da </w:t>
            </w:r>
            <w:proofErr w:type="spellStart"/>
            <w:r>
              <w:rPr>
                <w:sz w:val="20"/>
              </w:rPr>
              <w:t>gündüz</w:t>
            </w:r>
            <w:proofErr w:type="spellEnd"/>
            <w:r>
              <w:rPr>
                <w:sz w:val="20"/>
              </w:rPr>
              <w:t xml:space="preserve"> </w:t>
            </w:r>
            <w:proofErr w:type="spellStart"/>
            <w:r>
              <w:rPr>
                <w:sz w:val="20"/>
              </w:rPr>
              <w:t>nöbet</w:t>
            </w:r>
            <w:proofErr w:type="spellEnd"/>
            <w:r>
              <w:rPr>
                <w:sz w:val="20"/>
              </w:rPr>
              <w:t xml:space="preserve"> </w:t>
            </w:r>
            <w:proofErr w:type="spellStart"/>
            <w:r>
              <w:rPr>
                <w:sz w:val="20"/>
              </w:rPr>
              <w:t>sırasında</w:t>
            </w:r>
            <w:proofErr w:type="spellEnd"/>
            <w:r>
              <w:rPr>
                <w:sz w:val="20"/>
              </w:rPr>
              <w:t xml:space="preserve"> </w:t>
            </w:r>
            <w:proofErr w:type="spellStart"/>
            <w:r>
              <w:rPr>
                <w:sz w:val="20"/>
              </w:rPr>
              <w:t>tehlikeli</w:t>
            </w:r>
            <w:proofErr w:type="spellEnd"/>
            <w:r>
              <w:rPr>
                <w:sz w:val="20"/>
              </w:rPr>
              <w:t xml:space="preserve"> </w:t>
            </w:r>
            <w:proofErr w:type="spellStart"/>
            <w:r>
              <w:rPr>
                <w:sz w:val="20"/>
              </w:rPr>
              <w:t>görülen</w:t>
            </w:r>
            <w:proofErr w:type="spellEnd"/>
            <w:r>
              <w:rPr>
                <w:sz w:val="20"/>
              </w:rPr>
              <w:t xml:space="preserve">, </w:t>
            </w:r>
            <w:proofErr w:type="spellStart"/>
            <w:r>
              <w:rPr>
                <w:sz w:val="20"/>
              </w:rPr>
              <w:t>şüphelenilen</w:t>
            </w:r>
            <w:proofErr w:type="spellEnd"/>
            <w:r>
              <w:rPr>
                <w:sz w:val="20"/>
              </w:rPr>
              <w:t xml:space="preserve"> </w:t>
            </w:r>
            <w:proofErr w:type="spellStart"/>
            <w:r>
              <w:rPr>
                <w:sz w:val="20"/>
              </w:rPr>
              <w:t>durumları</w:t>
            </w:r>
            <w:proofErr w:type="spellEnd"/>
            <w:r>
              <w:rPr>
                <w:sz w:val="20"/>
              </w:rPr>
              <w:t xml:space="preserve"> </w:t>
            </w:r>
            <w:proofErr w:type="spellStart"/>
            <w:r>
              <w:rPr>
                <w:sz w:val="20"/>
              </w:rPr>
              <w:t>ilgililere</w:t>
            </w:r>
            <w:proofErr w:type="spellEnd"/>
            <w:r>
              <w:rPr>
                <w:sz w:val="20"/>
              </w:rPr>
              <w:t xml:space="preserve"> </w:t>
            </w:r>
            <w:proofErr w:type="spellStart"/>
            <w:r>
              <w:rPr>
                <w:sz w:val="20"/>
              </w:rPr>
              <w:t>bildirmek</w:t>
            </w:r>
            <w:proofErr w:type="spellEnd"/>
            <w:r>
              <w:rPr>
                <w:sz w:val="20"/>
              </w:rPr>
              <w:t xml:space="preserve">, </w:t>
            </w:r>
            <w:proofErr w:type="spellStart"/>
            <w:r>
              <w:rPr>
                <w:sz w:val="20"/>
              </w:rPr>
              <w:t>gerekirse</w:t>
            </w:r>
            <w:proofErr w:type="spellEnd"/>
            <w:r>
              <w:rPr>
                <w:sz w:val="20"/>
              </w:rPr>
              <w:t xml:space="preserve"> </w:t>
            </w:r>
            <w:proofErr w:type="spellStart"/>
            <w:r>
              <w:rPr>
                <w:sz w:val="20"/>
              </w:rPr>
              <w:t>bu</w:t>
            </w:r>
            <w:proofErr w:type="spellEnd"/>
            <w:r>
              <w:rPr>
                <w:sz w:val="20"/>
              </w:rPr>
              <w:t xml:space="preserve"> </w:t>
            </w:r>
            <w:proofErr w:type="spellStart"/>
            <w:r>
              <w:rPr>
                <w:sz w:val="20"/>
              </w:rPr>
              <w:t>durumları</w:t>
            </w:r>
            <w:proofErr w:type="spellEnd"/>
            <w:r>
              <w:rPr>
                <w:sz w:val="20"/>
              </w:rPr>
              <w:t xml:space="preserve"> </w:t>
            </w:r>
            <w:proofErr w:type="spellStart"/>
            <w:r>
              <w:rPr>
                <w:sz w:val="20"/>
              </w:rPr>
              <w:t>tutanakla</w:t>
            </w:r>
            <w:proofErr w:type="spellEnd"/>
            <w:r>
              <w:rPr>
                <w:sz w:val="20"/>
              </w:rPr>
              <w:t xml:space="preserve"> </w:t>
            </w:r>
            <w:proofErr w:type="spellStart"/>
            <w:r>
              <w:rPr>
                <w:sz w:val="20"/>
              </w:rPr>
              <w:t>tespit</w:t>
            </w:r>
            <w:proofErr w:type="spellEnd"/>
            <w:r>
              <w:rPr>
                <w:spacing w:val="-16"/>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7"/>
              </w:numPr>
              <w:tabs>
                <w:tab w:val="left" w:pos="823"/>
                <w:tab w:val="left" w:pos="824"/>
              </w:tabs>
              <w:spacing w:line="244" w:lineRule="exact"/>
              <w:rPr>
                <w:sz w:val="20"/>
              </w:rPr>
            </w:pPr>
            <w:proofErr w:type="spellStart"/>
            <w:r>
              <w:rPr>
                <w:sz w:val="20"/>
              </w:rPr>
              <w:t>Nöbet</w:t>
            </w:r>
            <w:proofErr w:type="spellEnd"/>
            <w:r>
              <w:rPr>
                <w:sz w:val="20"/>
              </w:rPr>
              <w:t xml:space="preserve"> </w:t>
            </w:r>
            <w:proofErr w:type="spellStart"/>
            <w:r>
              <w:rPr>
                <w:sz w:val="20"/>
              </w:rPr>
              <w:t>sırasında</w:t>
            </w:r>
            <w:proofErr w:type="spellEnd"/>
            <w:r>
              <w:rPr>
                <w:sz w:val="20"/>
              </w:rPr>
              <w:t xml:space="preserve"> belli </w:t>
            </w:r>
            <w:proofErr w:type="spellStart"/>
            <w:r>
              <w:rPr>
                <w:sz w:val="20"/>
              </w:rPr>
              <w:t>bir</w:t>
            </w:r>
            <w:proofErr w:type="spellEnd"/>
            <w:r>
              <w:rPr>
                <w:sz w:val="20"/>
              </w:rPr>
              <w:t xml:space="preserve"> </w:t>
            </w:r>
            <w:proofErr w:type="spellStart"/>
            <w:r>
              <w:rPr>
                <w:sz w:val="20"/>
              </w:rPr>
              <w:t>yerde</w:t>
            </w:r>
            <w:proofErr w:type="spellEnd"/>
            <w:r>
              <w:rPr>
                <w:sz w:val="20"/>
              </w:rPr>
              <w:t xml:space="preserve"> </w:t>
            </w:r>
            <w:proofErr w:type="spellStart"/>
            <w:r>
              <w:rPr>
                <w:sz w:val="20"/>
              </w:rPr>
              <w:t>oturmamak</w:t>
            </w:r>
            <w:proofErr w:type="spellEnd"/>
            <w:r>
              <w:rPr>
                <w:sz w:val="20"/>
              </w:rPr>
              <w:t xml:space="preserve">, </w:t>
            </w:r>
            <w:proofErr w:type="spellStart"/>
            <w:r>
              <w:rPr>
                <w:sz w:val="20"/>
              </w:rPr>
              <w:t>nöbeti</w:t>
            </w:r>
            <w:proofErr w:type="spellEnd"/>
            <w:r>
              <w:rPr>
                <w:sz w:val="20"/>
              </w:rPr>
              <w:t xml:space="preserve"> </w:t>
            </w:r>
            <w:proofErr w:type="spellStart"/>
            <w:r>
              <w:rPr>
                <w:sz w:val="20"/>
              </w:rPr>
              <w:t>gerektiği</w:t>
            </w:r>
            <w:proofErr w:type="spellEnd"/>
            <w:r>
              <w:rPr>
                <w:sz w:val="20"/>
              </w:rPr>
              <w:t xml:space="preserve"> </w:t>
            </w:r>
            <w:proofErr w:type="spellStart"/>
            <w:r>
              <w:rPr>
                <w:sz w:val="20"/>
              </w:rPr>
              <w:t>şekilde</w:t>
            </w:r>
            <w:proofErr w:type="spellEnd"/>
            <w:r>
              <w:rPr>
                <w:spacing w:val="-22"/>
                <w:sz w:val="20"/>
              </w:rPr>
              <w:t xml:space="preserve"> </w:t>
            </w:r>
            <w:proofErr w:type="spellStart"/>
            <w:r>
              <w:rPr>
                <w:sz w:val="20"/>
              </w:rPr>
              <w:t>tutmak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Fakülteye</w:t>
            </w:r>
            <w:proofErr w:type="spellEnd"/>
            <w:r>
              <w:rPr>
                <w:spacing w:val="-4"/>
                <w:sz w:val="20"/>
              </w:rPr>
              <w:t xml:space="preserve"> </w:t>
            </w:r>
            <w:proofErr w:type="spellStart"/>
            <w:r>
              <w:rPr>
                <w:sz w:val="20"/>
              </w:rPr>
              <w:t>ait</w:t>
            </w:r>
            <w:proofErr w:type="spellEnd"/>
            <w:r>
              <w:rPr>
                <w:spacing w:val="-4"/>
                <w:sz w:val="20"/>
              </w:rPr>
              <w:t xml:space="preserve"> </w:t>
            </w:r>
            <w:proofErr w:type="spellStart"/>
            <w:r>
              <w:rPr>
                <w:sz w:val="20"/>
              </w:rPr>
              <w:t>gizli</w:t>
            </w:r>
            <w:proofErr w:type="spellEnd"/>
            <w:r>
              <w:rPr>
                <w:spacing w:val="-5"/>
                <w:sz w:val="20"/>
              </w:rPr>
              <w:t xml:space="preserve"> </w:t>
            </w:r>
            <w:proofErr w:type="spellStart"/>
            <w:r>
              <w:rPr>
                <w:sz w:val="20"/>
              </w:rPr>
              <w:t>kalması</w:t>
            </w:r>
            <w:proofErr w:type="spellEnd"/>
            <w:r>
              <w:rPr>
                <w:spacing w:val="-5"/>
                <w:sz w:val="20"/>
              </w:rPr>
              <w:t xml:space="preserve"> </w:t>
            </w:r>
            <w:proofErr w:type="spellStart"/>
            <w:r>
              <w:rPr>
                <w:sz w:val="20"/>
              </w:rPr>
              <w:t>gereken</w:t>
            </w:r>
            <w:proofErr w:type="spellEnd"/>
            <w:r>
              <w:rPr>
                <w:spacing w:val="-3"/>
                <w:sz w:val="20"/>
              </w:rPr>
              <w:t xml:space="preserve"> </w:t>
            </w:r>
            <w:proofErr w:type="spellStart"/>
            <w:r>
              <w:rPr>
                <w:sz w:val="20"/>
              </w:rPr>
              <w:t>konularda</w:t>
            </w:r>
            <w:proofErr w:type="spellEnd"/>
            <w:r>
              <w:rPr>
                <w:spacing w:val="-4"/>
                <w:sz w:val="20"/>
              </w:rPr>
              <w:t xml:space="preserve"> </w:t>
            </w:r>
            <w:proofErr w:type="spellStart"/>
            <w:r>
              <w:rPr>
                <w:sz w:val="20"/>
              </w:rPr>
              <w:t>hiçbir</w:t>
            </w:r>
            <w:proofErr w:type="spellEnd"/>
            <w:r>
              <w:rPr>
                <w:spacing w:val="-4"/>
                <w:sz w:val="20"/>
              </w:rPr>
              <w:t xml:space="preserve"> </w:t>
            </w:r>
            <w:proofErr w:type="spellStart"/>
            <w:r>
              <w:rPr>
                <w:sz w:val="20"/>
              </w:rPr>
              <w:t>şekilde</w:t>
            </w:r>
            <w:proofErr w:type="spellEnd"/>
            <w:r>
              <w:rPr>
                <w:spacing w:val="-4"/>
                <w:sz w:val="20"/>
              </w:rPr>
              <w:t xml:space="preserve"> </w:t>
            </w:r>
            <w:proofErr w:type="spellStart"/>
            <w:r>
              <w:rPr>
                <w:sz w:val="20"/>
              </w:rPr>
              <w:t>ilgisiz</w:t>
            </w:r>
            <w:proofErr w:type="spellEnd"/>
            <w:r>
              <w:rPr>
                <w:spacing w:val="-4"/>
                <w:sz w:val="20"/>
              </w:rPr>
              <w:t xml:space="preserve"> </w:t>
            </w:r>
            <w:proofErr w:type="spellStart"/>
            <w:proofErr w:type="gramStart"/>
            <w:r>
              <w:rPr>
                <w:sz w:val="20"/>
              </w:rPr>
              <w:t>kişi</w:t>
            </w:r>
            <w:proofErr w:type="spellEnd"/>
            <w:proofErr w:type="gramEnd"/>
            <w:r>
              <w:rPr>
                <w:spacing w:val="-5"/>
                <w:sz w:val="20"/>
              </w:rPr>
              <w:t xml:space="preserve"> </w:t>
            </w:r>
            <w:proofErr w:type="spellStart"/>
            <w:r>
              <w:rPr>
                <w:sz w:val="20"/>
              </w:rPr>
              <w:t>ve</w:t>
            </w:r>
            <w:proofErr w:type="spellEnd"/>
            <w:r>
              <w:rPr>
                <w:spacing w:val="-1"/>
                <w:sz w:val="20"/>
              </w:rPr>
              <w:t xml:space="preserve"> </w:t>
            </w:r>
            <w:proofErr w:type="spellStart"/>
            <w:r>
              <w:rPr>
                <w:sz w:val="20"/>
              </w:rPr>
              <w:t>kurumlara</w:t>
            </w:r>
            <w:proofErr w:type="spellEnd"/>
            <w:r>
              <w:rPr>
                <w:spacing w:val="-4"/>
                <w:sz w:val="20"/>
              </w:rPr>
              <w:t xml:space="preserve"> </w:t>
            </w:r>
            <w:proofErr w:type="spellStart"/>
            <w:r>
              <w:rPr>
                <w:sz w:val="20"/>
              </w:rPr>
              <w:t>bilgi</w:t>
            </w:r>
            <w:proofErr w:type="spellEnd"/>
            <w:r>
              <w:rPr>
                <w:spacing w:val="-2"/>
                <w:sz w:val="20"/>
              </w:rPr>
              <w:t xml:space="preserve"> </w:t>
            </w:r>
            <w:proofErr w:type="spellStart"/>
            <w:r>
              <w:rPr>
                <w:sz w:val="20"/>
              </w:rPr>
              <w:t>vermemek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Kimlik</w:t>
            </w:r>
            <w:proofErr w:type="spellEnd"/>
            <w:r>
              <w:rPr>
                <w:sz w:val="20"/>
              </w:rPr>
              <w:t xml:space="preserve"> </w:t>
            </w:r>
            <w:proofErr w:type="spellStart"/>
            <w:r>
              <w:rPr>
                <w:sz w:val="20"/>
              </w:rPr>
              <w:t>kontrolü</w:t>
            </w:r>
            <w:proofErr w:type="spellEnd"/>
            <w:r>
              <w:rPr>
                <w:spacing w:val="-12"/>
                <w:sz w:val="20"/>
              </w:rPr>
              <w:t xml:space="preserve"> </w:t>
            </w:r>
            <w:proofErr w:type="spellStart"/>
            <w:r>
              <w:rPr>
                <w:sz w:val="20"/>
              </w:rPr>
              <w:t>yapmak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Zimmetine</w:t>
            </w:r>
            <w:proofErr w:type="spellEnd"/>
            <w:r>
              <w:rPr>
                <w:sz w:val="20"/>
              </w:rPr>
              <w:t xml:space="preserve"> </w:t>
            </w:r>
            <w:proofErr w:type="spellStart"/>
            <w:r>
              <w:rPr>
                <w:sz w:val="20"/>
              </w:rPr>
              <w:t>verilen</w:t>
            </w:r>
            <w:proofErr w:type="spellEnd"/>
            <w:r>
              <w:rPr>
                <w:sz w:val="20"/>
              </w:rPr>
              <w:t xml:space="preserve"> </w:t>
            </w:r>
            <w:proofErr w:type="spellStart"/>
            <w:r>
              <w:rPr>
                <w:sz w:val="20"/>
              </w:rPr>
              <w:t>araç</w:t>
            </w:r>
            <w:proofErr w:type="spellEnd"/>
            <w:r>
              <w:rPr>
                <w:sz w:val="20"/>
              </w:rPr>
              <w:t xml:space="preserve"> </w:t>
            </w:r>
            <w:proofErr w:type="spellStart"/>
            <w:r>
              <w:rPr>
                <w:sz w:val="20"/>
              </w:rPr>
              <w:t>ve</w:t>
            </w:r>
            <w:proofErr w:type="spellEnd"/>
            <w:r>
              <w:rPr>
                <w:sz w:val="20"/>
              </w:rPr>
              <w:t xml:space="preserve"> </w:t>
            </w:r>
            <w:proofErr w:type="spellStart"/>
            <w:r>
              <w:rPr>
                <w:sz w:val="20"/>
              </w:rPr>
              <w:t>gereçleri</w:t>
            </w:r>
            <w:proofErr w:type="spellEnd"/>
            <w:r>
              <w:rPr>
                <w:sz w:val="20"/>
              </w:rPr>
              <w:t xml:space="preserve"> </w:t>
            </w:r>
            <w:proofErr w:type="spellStart"/>
            <w:r>
              <w:rPr>
                <w:sz w:val="20"/>
              </w:rPr>
              <w:t>usulüne</w:t>
            </w:r>
            <w:proofErr w:type="spellEnd"/>
            <w:r>
              <w:rPr>
                <w:sz w:val="20"/>
              </w:rPr>
              <w:t xml:space="preserve"> </w:t>
            </w:r>
            <w:proofErr w:type="spellStart"/>
            <w:r>
              <w:rPr>
                <w:sz w:val="20"/>
              </w:rPr>
              <w:t>uygun</w:t>
            </w:r>
            <w:proofErr w:type="spellEnd"/>
            <w:r>
              <w:rPr>
                <w:sz w:val="20"/>
              </w:rPr>
              <w:t xml:space="preserve"> </w:t>
            </w:r>
            <w:proofErr w:type="spellStart"/>
            <w:r>
              <w:rPr>
                <w:sz w:val="20"/>
              </w:rPr>
              <w:t>kullanmak</w:t>
            </w:r>
            <w:proofErr w:type="spellEnd"/>
            <w:r>
              <w:rPr>
                <w:sz w:val="20"/>
              </w:rPr>
              <w:t xml:space="preserve"> </w:t>
            </w:r>
            <w:proofErr w:type="spellStart"/>
            <w:r>
              <w:rPr>
                <w:sz w:val="20"/>
              </w:rPr>
              <w:t>ve</w:t>
            </w:r>
            <w:proofErr w:type="spellEnd"/>
            <w:r>
              <w:rPr>
                <w:sz w:val="20"/>
              </w:rPr>
              <w:t xml:space="preserve"> </w:t>
            </w:r>
            <w:proofErr w:type="spellStart"/>
            <w:r>
              <w:rPr>
                <w:sz w:val="20"/>
              </w:rPr>
              <w:t>muhafaza</w:t>
            </w:r>
            <w:proofErr w:type="spellEnd"/>
            <w:r>
              <w:rPr>
                <w:spacing w:val="-30"/>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Devlete</w:t>
            </w:r>
            <w:proofErr w:type="spellEnd"/>
            <w:r>
              <w:rPr>
                <w:sz w:val="20"/>
              </w:rPr>
              <w:t xml:space="preserve"> </w:t>
            </w:r>
            <w:proofErr w:type="spellStart"/>
            <w:r>
              <w:rPr>
                <w:sz w:val="20"/>
              </w:rPr>
              <w:t>ait</w:t>
            </w:r>
            <w:proofErr w:type="spellEnd"/>
            <w:r>
              <w:rPr>
                <w:sz w:val="20"/>
              </w:rPr>
              <w:t xml:space="preserve"> </w:t>
            </w:r>
            <w:proofErr w:type="spellStart"/>
            <w:r>
              <w:rPr>
                <w:sz w:val="20"/>
              </w:rPr>
              <w:t>malzemeyi</w:t>
            </w:r>
            <w:proofErr w:type="spellEnd"/>
            <w:r>
              <w:rPr>
                <w:sz w:val="20"/>
              </w:rPr>
              <w:t xml:space="preserve"> </w:t>
            </w:r>
            <w:proofErr w:type="spellStart"/>
            <w:r>
              <w:rPr>
                <w:sz w:val="20"/>
              </w:rPr>
              <w:t>resmi</w:t>
            </w:r>
            <w:proofErr w:type="spellEnd"/>
            <w:r>
              <w:rPr>
                <w:sz w:val="20"/>
              </w:rPr>
              <w:t xml:space="preserve"> </w:t>
            </w:r>
            <w:proofErr w:type="spellStart"/>
            <w:r>
              <w:rPr>
                <w:sz w:val="20"/>
              </w:rPr>
              <w:t>amacına</w:t>
            </w:r>
            <w:proofErr w:type="spellEnd"/>
            <w:r>
              <w:rPr>
                <w:sz w:val="20"/>
              </w:rPr>
              <w:t xml:space="preserve"> </w:t>
            </w:r>
            <w:proofErr w:type="spellStart"/>
            <w:r>
              <w:rPr>
                <w:sz w:val="20"/>
              </w:rPr>
              <w:t>ve</w:t>
            </w:r>
            <w:proofErr w:type="spellEnd"/>
            <w:r>
              <w:rPr>
                <w:sz w:val="20"/>
              </w:rPr>
              <w:t xml:space="preserve"> </w:t>
            </w:r>
            <w:proofErr w:type="spellStart"/>
            <w:r>
              <w:rPr>
                <w:sz w:val="20"/>
              </w:rPr>
              <w:t>görevine</w:t>
            </w:r>
            <w:proofErr w:type="spellEnd"/>
            <w:r>
              <w:rPr>
                <w:sz w:val="20"/>
              </w:rPr>
              <w:t xml:space="preserve"> </w:t>
            </w:r>
            <w:proofErr w:type="spellStart"/>
            <w:r>
              <w:rPr>
                <w:sz w:val="20"/>
              </w:rPr>
              <w:t>uygun</w:t>
            </w:r>
            <w:proofErr w:type="spellEnd"/>
            <w:r>
              <w:rPr>
                <w:sz w:val="20"/>
              </w:rPr>
              <w:t xml:space="preserve"> </w:t>
            </w:r>
            <w:proofErr w:type="spellStart"/>
            <w:r>
              <w:rPr>
                <w:sz w:val="20"/>
              </w:rPr>
              <w:t>olarak</w:t>
            </w:r>
            <w:proofErr w:type="spellEnd"/>
            <w:r>
              <w:rPr>
                <w:spacing w:val="-26"/>
                <w:sz w:val="20"/>
              </w:rPr>
              <w:t xml:space="preserve"> </w:t>
            </w:r>
            <w:proofErr w:type="spellStart"/>
            <w:r>
              <w:rPr>
                <w:sz w:val="20"/>
              </w:rPr>
              <w:t>kullanmak</w:t>
            </w:r>
            <w:proofErr w:type="spellEnd"/>
            <w:r>
              <w:rPr>
                <w:sz w:val="20"/>
              </w:rPr>
              <w:t>.</w:t>
            </w:r>
          </w:p>
          <w:p w:rsidR="00346174" w:rsidRDefault="00346174" w:rsidP="00346174">
            <w:pPr>
              <w:pStyle w:val="TableParagraph"/>
              <w:numPr>
                <w:ilvl w:val="0"/>
                <w:numId w:val="27"/>
              </w:numPr>
              <w:tabs>
                <w:tab w:val="left" w:pos="823"/>
                <w:tab w:val="left" w:pos="824"/>
              </w:tabs>
              <w:spacing w:line="244" w:lineRule="exact"/>
              <w:rPr>
                <w:sz w:val="20"/>
              </w:rPr>
            </w:pPr>
            <w:proofErr w:type="spellStart"/>
            <w:r>
              <w:rPr>
                <w:sz w:val="20"/>
              </w:rPr>
              <w:t>Fakültenin</w:t>
            </w:r>
            <w:proofErr w:type="spellEnd"/>
            <w:r>
              <w:rPr>
                <w:spacing w:val="-6"/>
                <w:sz w:val="20"/>
              </w:rPr>
              <w:t xml:space="preserve"> </w:t>
            </w:r>
            <w:proofErr w:type="spellStart"/>
            <w:r>
              <w:rPr>
                <w:sz w:val="20"/>
              </w:rPr>
              <w:t>dış</w:t>
            </w:r>
            <w:proofErr w:type="spellEnd"/>
            <w:r>
              <w:rPr>
                <w:spacing w:val="-5"/>
                <w:sz w:val="20"/>
              </w:rPr>
              <w:t xml:space="preserve"> </w:t>
            </w:r>
            <w:proofErr w:type="spellStart"/>
            <w:r>
              <w:rPr>
                <w:sz w:val="20"/>
              </w:rPr>
              <w:t>kapıları</w:t>
            </w:r>
            <w:proofErr w:type="spellEnd"/>
            <w:r>
              <w:rPr>
                <w:sz w:val="20"/>
              </w:rPr>
              <w:t>,</w:t>
            </w:r>
            <w:r>
              <w:rPr>
                <w:spacing w:val="-4"/>
                <w:sz w:val="20"/>
              </w:rPr>
              <w:t xml:space="preserve"> </w:t>
            </w:r>
            <w:proofErr w:type="spellStart"/>
            <w:r>
              <w:rPr>
                <w:sz w:val="20"/>
              </w:rPr>
              <w:t>derslikler</w:t>
            </w:r>
            <w:proofErr w:type="spellEnd"/>
            <w:r>
              <w:rPr>
                <w:spacing w:val="-3"/>
                <w:sz w:val="20"/>
              </w:rPr>
              <w:t xml:space="preserve"> </w:t>
            </w:r>
            <w:proofErr w:type="spellStart"/>
            <w:r>
              <w:rPr>
                <w:sz w:val="20"/>
              </w:rPr>
              <w:t>ve</w:t>
            </w:r>
            <w:proofErr w:type="spellEnd"/>
            <w:r>
              <w:rPr>
                <w:spacing w:val="-4"/>
                <w:sz w:val="20"/>
              </w:rPr>
              <w:t xml:space="preserve"> </w:t>
            </w:r>
            <w:proofErr w:type="spellStart"/>
            <w:r>
              <w:rPr>
                <w:sz w:val="20"/>
              </w:rPr>
              <w:t>bilgisayar</w:t>
            </w:r>
            <w:proofErr w:type="spellEnd"/>
            <w:r>
              <w:rPr>
                <w:spacing w:val="-3"/>
                <w:sz w:val="20"/>
              </w:rPr>
              <w:t xml:space="preserve"> </w:t>
            </w:r>
            <w:proofErr w:type="spellStart"/>
            <w:r>
              <w:rPr>
                <w:sz w:val="20"/>
              </w:rPr>
              <w:t>laboratuvarlarının</w:t>
            </w:r>
            <w:proofErr w:type="spellEnd"/>
            <w:r>
              <w:rPr>
                <w:spacing w:val="-6"/>
                <w:sz w:val="20"/>
              </w:rPr>
              <w:t xml:space="preserve"> </w:t>
            </w:r>
            <w:proofErr w:type="spellStart"/>
            <w:r>
              <w:rPr>
                <w:sz w:val="20"/>
              </w:rPr>
              <w:t>anahtarlarını</w:t>
            </w:r>
            <w:proofErr w:type="spellEnd"/>
            <w:r>
              <w:rPr>
                <w:spacing w:val="-2"/>
                <w:sz w:val="20"/>
              </w:rPr>
              <w:t xml:space="preserve"> </w:t>
            </w:r>
            <w:proofErr w:type="spellStart"/>
            <w:r>
              <w:rPr>
                <w:sz w:val="20"/>
              </w:rPr>
              <w:t>muhafaza</w:t>
            </w:r>
            <w:proofErr w:type="spellEnd"/>
            <w:r>
              <w:rPr>
                <w:spacing w:val="-4"/>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7"/>
              </w:numPr>
              <w:tabs>
                <w:tab w:val="left" w:pos="823"/>
                <w:tab w:val="left" w:pos="824"/>
              </w:tabs>
              <w:spacing w:line="244" w:lineRule="exact"/>
              <w:rPr>
                <w:sz w:val="20"/>
              </w:rPr>
            </w:pPr>
            <w:proofErr w:type="spellStart"/>
            <w:r>
              <w:rPr>
                <w:sz w:val="20"/>
              </w:rPr>
              <w:t>Yasak</w:t>
            </w:r>
            <w:proofErr w:type="spellEnd"/>
            <w:r>
              <w:rPr>
                <w:sz w:val="20"/>
              </w:rPr>
              <w:t xml:space="preserve"> </w:t>
            </w:r>
            <w:proofErr w:type="spellStart"/>
            <w:r>
              <w:rPr>
                <w:sz w:val="20"/>
              </w:rPr>
              <w:t>olan</w:t>
            </w:r>
            <w:proofErr w:type="spellEnd"/>
            <w:r>
              <w:rPr>
                <w:sz w:val="20"/>
              </w:rPr>
              <w:t xml:space="preserve"> </w:t>
            </w:r>
            <w:proofErr w:type="spellStart"/>
            <w:r>
              <w:rPr>
                <w:sz w:val="20"/>
              </w:rPr>
              <w:t>davranış</w:t>
            </w:r>
            <w:proofErr w:type="spellEnd"/>
            <w:r>
              <w:rPr>
                <w:sz w:val="20"/>
              </w:rPr>
              <w:t xml:space="preserve"> </w:t>
            </w:r>
            <w:proofErr w:type="spellStart"/>
            <w:r>
              <w:rPr>
                <w:sz w:val="20"/>
              </w:rPr>
              <w:t>ve</w:t>
            </w:r>
            <w:proofErr w:type="spellEnd"/>
            <w:r>
              <w:rPr>
                <w:sz w:val="20"/>
              </w:rPr>
              <w:t xml:space="preserve"> </w:t>
            </w:r>
            <w:proofErr w:type="spellStart"/>
            <w:r>
              <w:rPr>
                <w:sz w:val="20"/>
              </w:rPr>
              <w:t>eylemlerden</w:t>
            </w:r>
            <w:proofErr w:type="spellEnd"/>
            <w:r>
              <w:rPr>
                <w:sz w:val="20"/>
              </w:rPr>
              <w:t xml:space="preserve"> </w:t>
            </w:r>
            <w:proofErr w:type="spellStart"/>
            <w:r>
              <w:rPr>
                <w:sz w:val="20"/>
              </w:rPr>
              <w:t>uzak</w:t>
            </w:r>
            <w:proofErr w:type="spellEnd"/>
            <w:r>
              <w:rPr>
                <w:spacing w:val="-13"/>
                <w:sz w:val="20"/>
              </w:rPr>
              <w:t xml:space="preserve"> </w:t>
            </w:r>
            <w:proofErr w:type="spellStart"/>
            <w:r>
              <w:rPr>
                <w:sz w:val="20"/>
              </w:rPr>
              <w:t>durmak</w:t>
            </w:r>
            <w:proofErr w:type="spellEnd"/>
            <w:r>
              <w:rPr>
                <w:sz w:val="20"/>
              </w:rPr>
              <w:t>.</w:t>
            </w:r>
          </w:p>
          <w:p w:rsidR="00346174" w:rsidRDefault="00346174" w:rsidP="00346174">
            <w:pPr>
              <w:pStyle w:val="TableParagraph"/>
              <w:numPr>
                <w:ilvl w:val="0"/>
                <w:numId w:val="27"/>
              </w:numPr>
              <w:tabs>
                <w:tab w:val="left" w:pos="823"/>
                <w:tab w:val="left" w:pos="824"/>
              </w:tabs>
              <w:spacing w:line="245" w:lineRule="exact"/>
              <w:rPr>
                <w:sz w:val="20"/>
              </w:rPr>
            </w:pPr>
            <w:proofErr w:type="spellStart"/>
            <w:r>
              <w:rPr>
                <w:sz w:val="20"/>
              </w:rPr>
              <w:t>Görevlerinin</w:t>
            </w:r>
            <w:proofErr w:type="spellEnd"/>
            <w:r>
              <w:rPr>
                <w:sz w:val="20"/>
              </w:rPr>
              <w:t xml:space="preserve"> </w:t>
            </w:r>
            <w:proofErr w:type="spellStart"/>
            <w:r>
              <w:rPr>
                <w:sz w:val="20"/>
              </w:rPr>
              <w:t>hassas</w:t>
            </w:r>
            <w:proofErr w:type="spellEnd"/>
            <w:r>
              <w:rPr>
                <w:sz w:val="20"/>
              </w:rPr>
              <w:t xml:space="preserve"> </w:t>
            </w:r>
            <w:proofErr w:type="spellStart"/>
            <w:r>
              <w:rPr>
                <w:sz w:val="20"/>
              </w:rPr>
              <w:t>olduğunu</w:t>
            </w:r>
            <w:proofErr w:type="spellEnd"/>
            <w:r>
              <w:rPr>
                <w:sz w:val="20"/>
              </w:rPr>
              <w:t xml:space="preserve"> </w:t>
            </w:r>
            <w:proofErr w:type="spellStart"/>
            <w:r>
              <w:rPr>
                <w:sz w:val="20"/>
              </w:rPr>
              <w:t>bilmek</w:t>
            </w:r>
            <w:proofErr w:type="spellEnd"/>
            <w:r>
              <w:rPr>
                <w:sz w:val="20"/>
              </w:rPr>
              <w:t xml:space="preserve"> </w:t>
            </w:r>
            <w:proofErr w:type="spellStart"/>
            <w:r>
              <w:rPr>
                <w:sz w:val="20"/>
              </w:rPr>
              <w:t>ve</w:t>
            </w:r>
            <w:proofErr w:type="spellEnd"/>
            <w:r>
              <w:rPr>
                <w:sz w:val="20"/>
              </w:rPr>
              <w:t xml:space="preserve"> </w:t>
            </w:r>
            <w:proofErr w:type="spellStart"/>
            <w:r>
              <w:rPr>
                <w:sz w:val="20"/>
              </w:rPr>
              <w:t>buna</w:t>
            </w:r>
            <w:proofErr w:type="spellEnd"/>
            <w:r>
              <w:rPr>
                <w:sz w:val="20"/>
              </w:rPr>
              <w:t xml:space="preserve"> </w:t>
            </w:r>
            <w:proofErr w:type="spellStart"/>
            <w:r>
              <w:rPr>
                <w:sz w:val="20"/>
              </w:rPr>
              <w:t>göre</w:t>
            </w:r>
            <w:proofErr w:type="spellEnd"/>
            <w:r>
              <w:rPr>
                <w:sz w:val="20"/>
              </w:rPr>
              <w:t xml:space="preserve"> </w:t>
            </w:r>
            <w:proofErr w:type="spellStart"/>
            <w:r>
              <w:rPr>
                <w:sz w:val="20"/>
              </w:rPr>
              <w:t>hareket</w:t>
            </w:r>
            <w:proofErr w:type="spellEnd"/>
            <w:r>
              <w:rPr>
                <w:spacing w:val="-26"/>
                <w:sz w:val="20"/>
              </w:rPr>
              <w:t xml:space="preserve"> </w:t>
            </w:r>
            <w:proofErr w:type="spellStart"/>
            <w:r>
              <w:rPr>
                <w:sz w:val="20"/>
              </w:rPr>
              <w:t>etmek</w:t>
            </w:r>
            <w:proofErr w:type="spellEnd"/>
            <w:r>
              <w:rPr>
                <w:sz w:val="20"/>
              </w:rPr>
              <w:t>.</w:t>
            </w:r>
          </w:p>
          <w:p w:rsidR="00346174" w:rsidRDefault="00346174" w:rsidP="00346174">
            <w:pPr>
              <w:pStyle w:val="TableParagraph"/>
              <w:numPr>
                <w:ilvl w:val="0"/>
                <w:numId w:val="27"/>
              </w:numPr>
              <w:tabs>
                <w:tab w:val="left" w:pos="824"/>
              </w:tabs>
              <w:ind w:right="102"/>
              <w:jc w:val="both"/>
              <w:rPr>
                <w:sz w:val="20"/>
              </w:rPr>
            </w:pPr>
            <w:proofErr w:type="spellStart"/>
            <w:r>
              <w:rPr>
                <w:sz w:val="20"/>
              </w:rPr>
              <w:t>Kendi</w:t>
            </w:r>
            <w:proofErr w:type="spellEnd"/>
            <w:r>
              <w:rPr>
                <w:sz w:val="20"/>
              </w:rPr>
              <w:t xml:space="preserve"> </w:t>
            </w:r>
            <w:proofErr w:type="spellStart"/>
            <w:r>
              <w:rPr>
                <w:sz w:val="20"/>
              </w:rPr>
              <w:t>sorumluluğunda</w:t>
            </w:r>
            <w:proofErr w:type="spellEnd"/>
            <w:r>
              <w:rPr>
                <w:sz w:val="20"/>
              </w:rPr>
              <w:t xml:space="preserve"> </w:t>
            </w:r>
            <w:proofErr w:type="spellStart"/>
            <w:r>
              <w:rPr>
                <w:sz w:val="20"/>
              </w:rPr>
              <w:t>olan</w:t>
            </w:r>
            <w:proofErr w:type="spellEnd"/>
            <w:r>
              <w:rPr>
                <w:sz w:val="20"/>
              </w:rPr>
              <w:t xml:space="preserve"> </w:t>
            </w:r>
            <w:proofErr w:type="spellStart"/>
            <w:r>
              <w:rPr>
                <w:sz w:val="20"/>
              </w:rPr>
              <w:t>büro</w:t>
            </w:r>
            <w:proofErr w:type="spellEnd"/>
            <w:r>
              <w:rPr>
                <w:sz w:val="20"/>
              </w:rPr>
              <w:t xml:space="preserve"> </w:t>
            </w:r>
            <w:proofErr w:type="spellStart"/>
            <w:r>
              <w:rPr>
                <w:sz w:val="20"/>
              </w:rPr>
              <w:t>makineleri</w:t>
            </w:r>
            <w:proofErr w:type="spellEnd"/>
            <w:r>
              <w:rPr>
                <w:sz w:val="20"/>
              </w:rPr>
              <w:t xml:space="preserve"> </w:t>
            </w:r>
            <w:proofErr w:type="spellStart"/>
            <w:r>
              <w:rPr>
                <w:sz w:val="20"/>
              </w:rPr>
              <w:t>ve</w:t>
            </w:r>
            <w:proofErr w:type="spellEnd"/>
            <w:r>
              <w:rPr>
                <w:sz w:val="20"/>
              </w:rPr>
              <w:t xml:space="preserve"> </w:t>
            </w:r>
            <w:proofErr w:type="spellStart"/>
            <w:r>
              <w:rPr>
                <w:sz w:val="20"/>
              </w:rPr>
              <w:t>demirbaşların</w:t>
            </w:r>
            <w:proofErr w:type="spellEnd"/>
            <w:r>
              <w:rPr>
                <w:sz w:val="20"/>
              </w:rPr>
              <w:t xml:space="preserve"> her </w:t>
            </w:r>
            <w:proofErr w:type="spellStart"/>
            <w:r>
              <w:rPr>
                <w:sz w:val="20"/>
              </w:rPr>
              <w:t>türlü</w:t>
            </w:r>
            <w:proofErr w:type="spellEnd"/>
            <w:r>
              <w:rPr>
                <w:sz w:val="20"/>
              </w:rPr>
              <w:t xml:space="preserve"> </w:t>
            </w:r>
            <w:proofErr w:type="spellStart"/>
            <w:r>
              <w:rPr>
                <w:sz w:val="20"/>
              </w:rPr>
              <w:t>hasara</w:t>
            </w:r>
            <w:proofErr w:type="spellEnd"/>
            <w:r>
              <w:rPr>
                <w:sz w:val="20"/>
              </w:rPr>
              <w:t xml:space="preserve"> </w:t>
            </w:r>
            <w:proofErr w:type="spellStart"/>
            <w:r>
              <w:rPr>
                <w:sz w:val="20"/>
              </w:rPr>
              <w:t>karşı</w:t>
            </w:r>
            <w:proofErr w:type="spellEnd"/>
            <w:r>
              <w:rPr>
                <w:sz w:val="20"/>
              </w:rPr>
              <w:t xml:space="preserve"> </w:t>
            </w:r>
            <w:proofErr w:type="spellStart"/>
            <w:r>
              <w:rPr>
                <w:sz w:val="20"/>
              </w:rPr>
              <w:t>korunması</w:t>
            </w:r>
            <w:proofErr w:type="spellEnd"/>
            <w:r>
              <w:rPr>
                <w:sz w:val="20"/>
              </w:rPr>
              <w:t xml:space="preserve"> </w:t>
            </w:r>
            <w:proofErr w:type="spellStart"/>
            <w:r>
              <w:rPr>
                <w:sz w:val="20"/>
              </w:rPr>
              <w:t>için</w:t>
            </w:r>
            <w:proofErr w:type="spellEnd"/>
            <w:r>
              <w:rPr>
                <w:sz w:val="20"/>
              </w:rPr>
              <w:t xml:space="preserve"> </w:t>
            </w:r>
            <w:proofErr w:type="spellStart"/>
            <w:r>
              <w:rPr>
                <w:sz w:val="20"/>
              </w:rPr>
              <w:t>gerekli</w:t>
            </w:r>
            <w:proofErr w:type="spellEnd"/>
            <w:r>
              <w:rPr>
                <w:sz w:val="20"/>
              </w:rPr>
              <w:t xml:space="preserve"> </w:t>
            </w:r>
            <w:proofErr w:type="spellStart"/>
            <w:r>
              <w:rPr>
                <w:sz w:val="20"/>
              </w:rPr>
              <w:t>tedbirleri</w:t>
            </w:r>
            <w:proofErr w:type="spellEnd"/>
            <w:r>
              <w:rPr>
                <w:sz w:val="20"/>
              </w:rPr>
              <w:t xml:space="preserve"> </w:t>
            </w:r>
            <w:proofErr w:type="spellStart"/>
            <w:r>
              <w:rPr>
                <w:sz w:val="20"/>
              </w:rPr>
              <w:t>almak</w:t>
            </w:r>
            <w:proofErr w:type="spellEnd"/>
            <w:r>
              <w:rPr>
                <w:sz w:val="20"/>
              </w:rPr>
              <w:t xml:space="preserve">. </w:t>
            </w:r>
            <w:proofErr w:type="spellStart"/>
            <w:r>
              <w:rPr>
                <w:sz w:val="20"/>
              </w:rPr>
              <w:t>Sorumluluğundaki</w:t>
            </w:r>
            <w:proofErr w:type="spellEnd"/>
            <w:r>
              <w:rPr>
                <w:sz w:val="20"/>
              </w:rPr>
              <w:t xml:space="preserve"> </w:t>
            </w:r>
            <w:proofErr w:type="spellStart"/>
            <w:r>
              <w:rPr>
                <w:sz w:val="20"/>
              </w:rPr>
              <w:t>mevcut</w:t>
            </w:r>
            <w:proofErr w:type="spellEnd"/>
            <w:r>
              <w:rPr>
                <w:sz w:val="20"/>
              </w:rPr>
              <w:t xml:space="preserve"> </w:t>
            </w:r>
            <w:proofErr w:type="spellStart"/>
            <w:r>
              <w:rPr>
                <w:sz w:val="20"/>
              </w:rPr>
              <w:t>araç</w:t>
            </w:r>
            <w:proofErr w:type="spellEnd"/>
            <w:r>
              <w:rPr>
                <w:sz w:val="20"/>
              </w:rPr>
              <w:t xml:space="preserve">, </w:t>
            </w:r>
            <w:proofErr w:type="spellStart"/>
            <w:r>
              <w:rPr>
                <w:sz w:val="20"/>
              </w:rPr>
              <w:t>gereç</w:t>
            </w:r>
            <w:proofErr w:type="spellEnd"/>
            <w:r>
              <w:rPr>
                <w:sz w:val="20"/>
              </w:rPr>
              <w:t xml:space="preserve"> </w:t>
            </w:r>
            <w:proofErr w:type="spellStart"/>
            <w:r>
              <w:rPr>
                <w:sz w:val="20"/>
              </w:rPr>
              <w:t>ve</w:t>
            </w:r>
            <w:proofErr w:type="spellEnd"/>
            <w:r>
              <w:rPr>
                <w:sz w:val="20"/>
              </w:rPr>
              <w:t xml:space="preserve"> her </w:t>
            </w:r>
            <w:proofErr w:type="spellStart"/>
            <w:r>
              <w:rPr>
                <w:sz w:val="20"/>
              </w:rPr>
              <w:t>türlü</w:t>
            </w:r>
            <w:proofErr w:type="spellEnd"/>
            <w:r>
              <w:rPr>
                <w:sz w:val="20"/>
              </w:rPr>
              <w:t xml:space="preserve"> </w:t>
            </w:r>
            <w:proofErr w:type="spellStart"/>
            <w:r>
              <w:rPr>
                <w:sz w:val="20"/>
              </w:rPr>
              <w:t>malzemenin</w:t>
            </w:r>
            <w:proofErr w:type="spellEnd"/>
            <w:r>
              <w:rPr>
                <w:sz w:val="20"/>
              </w:rPr>
              <w:t xml:space="preserve"> </w:t>
            </w:r>
            <w:proofErr w:type="spellStart"/>
            <w:r>
              <w:rPr>
                <w:sz w:val="20"/>
              </w:rPr>
              <w:t>yerinde</w:t>
            </w:r>
            <w:proofErr w:type="spellEnd"/>
            <w:r>
              <w:rPr>
                <w:sz w:val="20"/>
              </w:rPr>
              <w:t xml:space="preserve"> </w:t>
            </w:r>
            <w:proofErr w:type="spellStart"/>
            <w:r>
              <w:rPr>
                <w:sz w:val="20"/>
              </w:rPr>
              <w:t>ve</w:t>
            </w:r>
            <w:proofErr w:type="spellEnd"/>
            <w:r>
              <w:rPr>
                <w:sz w:val="20"/>
              </w:rPr>
              <w:t xml:space="preserve"> </w:t>
            </w:r>
            <w:proofErr w:type="spellStart"/>
            <w:r>
              <w:rPr>
                <w:sz w:val="20"/>
              </w:rPr>
              <w:t>ekonomik</w:t>
            </w:r>
            <w:proofErr w:type="spellEnd"/>
            <w:r>
              <w:rPr>
                <w:sz w:val="20"/>
              </w:rPr>
              <w:t xml:space="preserve"> </w:t>
            </w:r>
            <w:proofErr w:type="spellStart"/>
            <w:r>
              <w:rPr>
                <w:sz w:val="20"/>
              </w:rPr>
              <w:t>kullanılmasını</w:t>
            </w:r>
            <w:proofErr w:type="spellEnd"/>
            <w:r>
              <w:rPr>
                <w:spacing w:val="-15"/>
                <w:sz w:val="20"/>
              </w:rPr>
              <w:t xml:space="preserve"> </w:t>
            </w:r>
            <w:proofErr w:type="spellStart"/>
            <w:r>
              <w:rPr>
                <w:sz w:val="20"/>
              </w:rPr>
              <w:t>sağlamak</w:t>
            </w:r>
            <w:proofErr w:type="spellEnd"/>
            <w:r>
              <w:rPr>
                <w:sz w:val="20"/>
              </w:rPr>
              <w:t>.</w:t>
            </w:r>
          </w:p>
          <w:p w:rsidR="00346174" w:rsidRDefault="00346174" w:rsidP="00346174">
            <w:pPr>
              <w:pStyle w:val="TableParagraph"/>
              <w:numPr>
                <w:ilvl w:val="0"/>
                <w:numId w:val="27"/>
              </w:numPr>
              <w:tabs>
                <w:tab w:val="left" w:pos="823"/>
                <w:tab w:val="left" w:pos="824"/>
              </w:tabs>
              <w:spacing w:line="243" w:lineRule="exact"/>
              <w:rPr>
                <w:sz w:val="20"/>
              </w:rPr>
            </w:pPr>
            <w:proofErr w:type="spellStart"/>
            <w:r>
              <w:rPr>
                <w:sz w:val="20"/>
              </w:rPr>
              <w:t>Fakülte</w:t>
            </w:r>
            <w:proofErr w:type="spellEnd"/>
            <w:r>
              <w:rPr>
                <w:sz w:val="20"/>
              </w:rPr>
              <w:t xml:space="preserve"> </w:t>
            </w:r>
            <w:proofErr w:type="spellStart"/>
            <w:r>
              <w:rPr>
                <w:sz w:val="20"/>
              </w:rPr>
              <w:t>Sekreterinin</w:t>
            </w:r>
            <w:proofErr w:type="spellEnd"/>
            <w:r>
              <w:rPr>
                <w:sz w:val="20"/>
              </w:rPr>
              <w:t xml:space="preserve"> </w:t>
            </w:r>
            <w:proofErr w:type="spellStart"/>
            <w:r>
              <w:rPr>
                <w:sz w:val="20"/>
              </w:rPr>
              <w:t>ve</w:t>
            </w:r>
            <w:proofErr w:type="spellEnd"/>
            <w:r>
              <w:rPr>
                <w:sz w:val="20"/>
              </w:rPr>
              <w:t xml:space="preserve"> </w:t>
            </w:r>
            <w:proofErr w:type="spellStart"/>
            <w:r>
              <w:rPr>
                <w:sz w:val="20"/>
              </w:rPr>
              <w:t>Dekanın</w:t>
            </w:r>
            <w:proofErr w:type="spellEnd"/>
            <w:r>
              <w:rPr>
                <w:sz w:val="20"/>
              </w:rPr>
              <w:t xml:space="preserve"> </w:t>
            </w:r>
            <w:proofErr w:type="spellStart"/>
            <w:r>
              <w:rPr>
                <w:sz w:val="20"/>
              </w:rPr>
              <w:t>görev</w:t>
            </w:r>
            <w:proofErr w:type="spellEnd"/>
            <w:r>
              <w:rPr>
                <w:sz w:val="20"/>
              </w:rPr>
              <w:t xml:space="preserve"> </w:t>
            </w:r>
            <w:proofErr w:type="spellStart"/>
            <w:r>
              <w:rPr>
                <w:sz w:val="20"/>
              </w:rPr>
              <w:t>alanı</w:t>
            </w:r>
            <w:proofErr w:type="spellEnd"/>
            <w:r>
              <w:rPr>
                <w:sz w:val="20"/>
              </w:rPr>
              <w:t xml:space="preserve"> </w:t>
            </w:r>
            <w:proofErr w:type="spellStart"/>
            <w:r>
              <w:rPr>
                <w:sz w:val="20"/>
              </w:rPr>
              <w:t>ile</w:t>
            </w:r>
            <w:proofErr w:type="spellEnd"/>
            <w:r>
              <w:rPr>
                <w:sz w:val="20"/>
              </w:rPr>
              <w:t xml:space="preserve"> </w:t>
            </w:r>
            <w:proofErr w:type="spellStart"/>
            <w:r>
              <w:rPr>
                <w:sz w:val="20"/>
              </w:rPr>
              <w:t>ilgili</w:t>
            </w:r>
            <w:proofErr w:type="spellEnd"/>
            <w:r>
              <w:rPr>
                <w:sz w:val="20"/>
              </w:rPr>
              <w:t xml:space="preserve"> </w:t>
            </w:r>
            <w:proofErr w:type="spellStart"/>
            <w:r>
              <w:rPr>
                <w:sz w:val="20"/>
              </w:rPr>
              <w:t>verdiği</w:t>
            </w:r>
            <w:proofErr w:type="spellEnd"/>
            <w:r>
              <w:rPr>
                <w:sz w:val="20"/>
              </w:rPr>
              <w:t xml:space="preserve"> </w:t>
            </w:r>
            <w:proofErr w:type="spellStart"/>
            <w:r>
              <w:rPr>
                <w:sz w:val="20"/>
              </w:rPr>
              <w:t>diğer</w:t>
            </w:r>
            <w:proofErr w:type="spellEnd"/>
            <w:r>
              <w:rPr>
                <w:sz w:val="20"/>
              </w:rPr>
              <w:t xml:space="preserve"> </w:t>
            </w:r>
            <w:proofErr w:type="spellStart"/>
            <w:r>
              <w:rPr>
                <w:sz w:val="20"/>
              </w:rPr>
              <w:t>işleri</w:t>
            </w:r>
            <w:proofErr w:type="spellEnd"/>
            <w:r>
              <w:rPr>
                <w:spacing w:val="-28"/>
                <w:sz w:val="20"/>
              </w:rPr>
              <w:t xml:space="preserve"> </w:t>
            </w:r>
            <w:proofErr w:type="spellStart"/>
            <w:r>
              <w:rPr>
                <w:sz w:val="20"/>
              </w:rPr>
              <w:t>yapmak</w:t>
            </w:r>
            <w:proofErr w:type="spellEnd"/>
            <w:r>
              <w:rPr>
                <w:sz w:val="20"/>
              </w:rPr>
              <w:t>.</w:t>
            </w:r>
          </w:p>
          <w:p w:rsidR="00346174" w:rsidRDefault="00346174" w:rsidP="00346174">
            <w:pPr>
              <w:pStyle w:val="TableParagraph"/>
              <w:numPr>
                <w:ilvl w:val="0"/>
                <w:numId w:val="27"/>
              </w:numPr>
              <w:tabs>
                <w:tab w:val="left" w:pos="823"/>
                <w:tab w:val="left" w:pos="824"/>
              </w:tabs>
              <w:ind w:right="103"/>
              <w:rPr>
                <w:sz w:val="20"/>
              </w:rPr>
            </w:pPr>
            <w:proofErr w:type="spellStart"/>
            <w:r>
              <w:rPr>
                <w:sz w:val="20"/>
              </w:rPr>
              <w:t>Koruma</w:t>
            </w:r>
            <w:proofErr w:type="spellEnd"/>
            <w:r>
              <w:rPr>
                <w:sz w:val="20"/>
              </w:rPr>
              <w:t xml:space="preserve"> </w:t>
            </w:r>
            <w:proofErr w:type="spellStart"/>
            <w:r>
              <w:rPr>
                <w:sz w:val="20"/>
              </w:rPr>
              <w:t>ve</w:t>
            </w:r>
            <w:proofErr w:type="spellEnd"/>
            <w:r>
              <w:rPr>
                <w:sz w:val="20"/>
              </w:rPr>
              <w:t xml:space="preserve"> </w:t>
            </w:r>
            <w:proofErr w:type="spellStart"/>
            <w:r>
              <w:rPr>
                <w:sz w:val="20"/>
              </w:rPr>
              <w:t>Güvenlik</w:t>
            </w:r>
            <w:proofErr w:type="spellEnd"/>
            <w:r>
              <w:rPr>
                <w:sz w:val="20"/>
              </w:rPr>
              <w:t xml:space="preserve"> </w:t>
            </w:r>
            <w:proofErr w:type="spellStart"/>
            <w:r>
              <w:rPr>
                <w:sz w:val="20"/>
              </w:rPr>
              <w:t>Görevlisi</w:t>
            </w:r>
            <w:proofErr w:type="spellEnd"/>
            <w:r>
              <w:rPr>
                <w:sz w:val="20"/>
              </w:rPr>
              <w:t xml:space="preserve">, </w:t>
            </w:r>
            <w:proofErr w:type="spellStart"/>
            <w:r>
              <w:rPr>
                <w:sz w:val="20"/>
              </w:rPr>
              <w:t>yaptığı</w:t>
            </w:r>
            <w:proofErr w:type="spellEnd"/>
            <w:r>
              <w:rPr>
                <w:sz w:val="20"/>
              </w:rPr>
              <w:t xml:space="preserve"> </w:t>
            </w:r>
            <w:proofErr w:type="spellStart"/>
            <w:r>
              <w:rPr>
                <w:sz w:val="20"/>
              </w:rPr>
              <w:t>iş</w:t>
            </w:r>
            <w:proofErr w:type="spellEnd"/>
            <w:r>
              <w:rPr>
                <w:sz w:val="20"/>
              </w:rPr>
              <w:t>/</w:t>
            </w:r>
            <w:proofErr w:type="spellStart"/>
            <w:r>
              <w:rPr>
                <w:sz w:val="20"/>
              </w:rPr>
              <w:t>işlemlerden</w:t>
            </w:r>
            <w:proofErr w:type="spellEnd"/>
            <w:r>
              <w:rPr>
                <w:sz w:val="20"/>
              </w:rPr>
              <w:t xml:space="preserve"> </w:t>
            </w:r>
            <w:proofErr w:type="spellStart"/>
            <w:r>
              <w:rPr>
                <w:sz w:val="20"/>
              </w:rPr>
              <w:t>dolayı</w:t>
            </w:r>
            <w:proofErr w:type="spellEnd"/>
            <w:r>
              <w:rPr>
                <w:sz w:val="20"/>
              </w:rPr>
              <w:t xml:space="preserve"> </w:t>
            </w:r>
            <w:proofErr w:type="spellStart"/>
            <w:r>
              <w:rPr>
                <w:sz w:val="20"/>
              </w:rPr>
              <w:t>Fakülte</w:t>
            </w:r>
            <w:proofErr w:type="spellEnd"/>
            <w:r>
              <w:rPr>
                <w:sz w:val="20"/>
              </w:rPr>
              <w:t xml:space="preserve"> </w:t>
            </w:r>
            <w:proofErr w:type="spellStart"/>
            <w:r>
              <w:rPr>
                <w:sz w:val="20"/>
              </w:rPr>
              <w:t>Sekreterine</w:t>
            </w:r>
            <w:proofErr w:type="spellEnd"/>
            <w:r>
              <w:rPr>
                <w:sz w:val="20"/>
              </w:rPr>
              <w:t xml:space="preserve"> </w:t>
            </w:r>
            <w:proofErr w:type="spellStart"/>
            <w:r>
              <w:rPr>
                <w:sz w:val="20"/>
              </w:rPr>
              <w:t>ve</w:t>
            </w:r>
            <w:proofErr w:type="spellEnd"/>
            <w:r>
              <w:rPr>
                <w:sz w:val="20"/>
              </w:rPr>
              <w:t xml:space="preserve"> </w:t>
            </w:r>
            <w:proofErr w:type="spellStart"/>
            <w:r>
              <w:rPr>
                <w:sz w:val="20"/>
              </w:rPr>
              <w:t>Dekana</w:t>
            </w:r>
            <w:proofErr w:type="spellEnd"/>
            <w:r>
              <w:rPr>
                <w:sz w:val="20"/>
              </w:rPr>
              <w:t xml:space="preserve"> </w:t>
            </w:r>
            <w:proofErr w:type="spellStart"/>
            <w:r>
              <w:rPr>
                <w:sz w:val="20"/>
              </w:rPr>
              <w:t>karşı</w:t>
            </w:r>
            <w:proofErr w:type="spellEnd"/>
            <w:r>
              <w:rPr>
                <w:sz w:val="20"/>
              </w:rPr>
              <w:t xml:space="preserve"> </w:t>
            </w:r>
            <w:proofErr w:type="spellStart"/>
            <w:r>
              <w:rPr>
                <w:sz w:val="20"/>
              </w:rPr>
              <w:t>sorumludur</w:t>
            </w:r>
            <w:proofErr w:type="spellEnd"/>
            <w:r>
              <w:rPr>
                <w:sz w:val="20"/>
              </w:rPr>
              <w:t>.</w:t>
            </w:r>
          </w:p>
        </w:tc>
      </w:tr>
      <w:tr w:rsidR="00346174" w:rsidTr="00346174">
        <w:trPr>
          <w:trHeight w:hRule="exact" w:val="408"/>
        </w:trPr>
        <w:tc>
          <w:tcPr>
            <w:tcW w:w="9288" w:type="dxa"/>
            <w:gridSpan w:val="3"/>
          </w:tcPr>
          <w:p w:rsidR="00346174" w:rsidRDefault="00346174" w:rsidP="008C1968">
            <w:pPr>
              <w:pStyle w:val="TableParagraph"/>
              <w:spacing w:before="80"/>
              <w:ind w:left="463" w:right="128"/>
              <w:rPr>
                <w:b/>
                <w:sz w:val="20"/>
              </w:rPr>
            </w:pPr>
            <w:r>
              <w:rPr>
                <w:b/>
                <w:sz w:val="20"/>
              </w:rPr>
              <w:t>3) ÇALIŞMA KOŞULLARI</w:t>
            </w:r>
          </w:p>
        </w:tc>
      </w:tr>
      <w:tr w:rsidR="00346174" w:rsidTr="00346174">
        <w:trPr>
          <w:trHeight w:hRule="exact" w:val="408"/>
        </w:trPr>
        <w:tc>
          <w:tcPr>
            <w:tcW w:w="3634" w:type="dxa"/>
            <w:gridSpan w:val="2"/>
          </w:tcPr>
          <w:p w:rsidR="00346174" w:rsidRDefault="00346174" w:rsidP="008C1968">
            <w:pPr>
              <w:pStyle w:val="TableParagraph"/>
              <w:spacing w:before="79"/>
              <w:ind w:left="743"/>
              <w:rPr>
                <w:b/>
                <w:sz w:val="20"/>
              </w:rPr>
            </w:pPr>
            <w:r>
              <w:rPr>
                <w:b/>
                <w:sz w:val="20"/>
              </w:rPr>
              <w:t xml:space="preserve">a) </w:t>
            </w:r>
            <w:proofErr w:type="spellStart"/>
            <w:r>
              <w:rPr>
                <w:b/>
                <w:sz w:val="20"/>
              </w:rPr>
              <w:t>Çalışma</w:t>
            </w:r>
            <w:proofErr w:type="spellEnd"/>
            <w:r>
              <w:rPr>
                <w:b/>
                <w:sz w:val="20"/>
              </w:rPr>
              <w:t xml:space="preserve"> </w:t>
            </w:r>
            <w:proofErr w:type="spellStart"/>
            <w:r>
              <w:rPr>
                <w:b/>
                <w:sz w:val="20"/>
              </w:rPr>
              <w:t>Ortamı</w:t>
            </w:r>
            <w:proofErr w:type="spellEnd"/>
          </w:p>
        </w:tc>
        <w:tc>
          <w:tcPr>
            <w:tcW w:w="5654" w:type="dxa"/>
          </w:tcPr>
          <w:p w:rsidR="00346174" w:rsidRDefault="00346174" w:rsidP="008C1968">
            <w:pPr>
              <w:pStyle w:val="TableParagraph"/>
              <w:spacing w:before="75"/>
              <w:ind w:left="103"/>
              <w:rPr>
                <w:sz w:val="20"/>
              </w:rPr>
            </w:pPr>
            <w:proofErr w:type="spellStart"/>
            <w:r>
              <w:rPr>
                <w:sz w:val="20"/>
              </w:rPr>
              <w:t>Kapalı</w:t>
            </w:r>
            <w:proofErr w:type="spellEnd"/>
            <w:r>
              <w:rPr>
                <w:sz w:val="20"/>
              </w:rPr>
              <w:t xml:space="preserve"> </w:t>
            </w:r>
            <w:proofErr w:type="spellStart"/>
            <w:r>
              <w:rPr>
                <w:sz w:val="20"/>
              </w:rPr>
              <w:t>ve</w:t>
            </w:r>
            <w:proofErr w:type="spellEnd"/>
            <w:r>
              <w:rPr>
                <w:sz w:val="20"/>
              </w:rPr>
              <w:t xml:space="preserve"> </w:t>
            </w:r>
            <w:proofErr w:type="spellStart"/>
            <w:r>
              <w:rPr>
                <w:sz w:val="20"/>
              </w:rPr>
              <w:t>açık</w:t>
            </w:r>
            <w:proofErr w:type="spellEnd"/>
            <w:r>
              <w:rPr>
                <w:sz w:val="20"/>
              </w:rPr>
              <w:t xml:space="preserve"> </w:t>
            </w:r>
            <w:proofErr w:type="spellStart"/>
            <w:r>
              <w:rPr>
                <w:sz w:val="20"/>
              </w:rPr>
              <w:t>alan</w:t>
            </w:r>
            <w:proofErr w:type="spellEnd"/>
          </w:p>
        </w:tc>
      </w:tr>
      <w:tr w:rsidR="00346174" w:rsidTr="00346174">
        <w:trPr>
          <w:trHeight w:hRule="exact" w:val="406"/>
        </w:trPr>
        <w:tc>
          <w:tcPr>
            <w:tcW w:w="3634" w:type="dxa"/>
            <w:gridSpan w:val="2"/>
          </w:tcPr>
          <w:p w:rsidR="00346174" w:rsidRDefault="00346174" w:rsidP="008C1968">
            <w:pPr>
              <w:pStyle w:val="TableParagraph"/>
              <w:spacing w:before="79"/>
              <w:ind w:left="743"/>
              <w:rPr>
                <w:b/>
                <w:sz w:val="20"/>
              </w:rPr>
            </w:pPr>
            <w:r>
              <w:rPr>
                <w:b/>
                <w:sz w:val="20"/>
              </w:rPr>
              <w:t xml:space="preserve">b) </w:t>
            </w:r>
            <w:proofErr w:type="spellStart"/>
            <w:r>
              <w:rPr>
                <w:b/>
                <w:sz w:val="20"/>
              </w:rPr>
              <w:t>İş</w:t>
            </w:r>
            <w:proofErr w:type="spellEnd"/>
            <w:r>
              <w:rPr>
                <w:b/>
                <w:sz w:val="20"/>
              </w:rPr>
              <w:t xml:space="preserve"> </w:t>
            </w:r>
            <w:proofErr w:type="spellStart"/>
            <w:r>
              <w:rPr>
                <w:b/>
                <w:sz w:val="20"/>
              </w:rPr>
              <w:t>Riski</w:t>
            </w:r>
            <w:proofErr w:type="spellEnd"/>
          </w:p>
        </w:tc>
        <w:tc>
          <w:tcPr>
            <w:tcW w:w="5654" w:type="dxa"/>
          </w:tcPr>
          <w:p w:rsidR="00346174" w:rsidRDefault="00346174" w:rsidP="008C1968">
            <w:pPr>
              <w:pStyle w:val="TableParagraph"/>
              <w:spacing w:before="75"/>
              <w:ind w:left="103"/>
              <w:rPr>
                <w:sz w:val="20"/>
              </w:rPr>
            </w:pPr>
            <w:proofErr w:type="spellStart"/>
            <w:r>
              <w:rPr>
                <w:sz w:val="20"/>
              </w:rPr>
              <w:t>Var</w:t>
            </w:r>
            <w:proofErr w:type="spellEnd"/>
          </w:p>
        </w:tc>
      </w:tr>
      <w:tr w:rsidR="00346174" w:rsidTr="00346174">
        <w:trPr>
          <w:trHeight w:hRule="exact" w:val="526"/>
        </w:trPr>
        <w:tc>
          <w:tcPr>
            <w:tcW w:w="9288" w:type="dxa"/>
            <w:gridSpan w:val="3"/>
          </w:tcPr>
          <w:p w:rsidR="00346174" w:rsidRDefault="00346174" w:rsidP="008C1968">
            <w:pPr>
              <w:pStyle w:val="TableParagraph"/>
              <w:spacing w:before="24" w:line="228" w:lineRule="exact"/>
              <w:ind w:left="463" w:right="128"/>
              <w:rPr>
                <w:b/>
                <w:sz w:val="20"/>
              </w:rPr>
            </w:pPr>
            <w:r>
              <w:rPr>
                <w:b/>
                <w:sz w:val="20"/>
              </w:rPr>
              <w:t>4) GÖREV/İŞİN GEREKTİRDİĞİ AĞIRLIKLI ÇABA</w:t>
            </w:r>
          </w:p>
          <w:p w:rsidR="00346174" w:rsidRDefault="00346174" w:rsidP="008C1968">
            <w:pPr>
              <w:pStyle w:val="TableParagraph"/>
              <w:tabs>
                <w:tab w:val="left" w:pos="3266"/>
                <w:tab w:val="left" w:pos="5798"/>
              </w:tabs>
              <w:spacing w:line="228" w:lineRule="exact"/>
              <w:ind w:left="664" w:right="128"/>
              <w:rPr>
                <w:sz w:val="20"/>
              </w:rPr>
            </w:pPr>
            <w:r>
              <w:rPr>
                <w:sz w:val="20"/>
              </w:rPr>
              <w:t>[  ]</w:t>
            </w:r>
            <w:r>
              <w:rPr>
                <w:spacing w:val="-5"/>
                <w:sz w:val="20"/>
              </w:rPr>
              <w:t xml:space="preserve"> </w:t>
            </w:r>
            <w:r>
              <w:rPr>
                <w:sz w:val="20"/>
              </w:rPr>
              <w:t>FİZİKSEL</w:t>
            </w:r>
            <w:r>
              <w:rPr>
                <w:spacing w:val="-1"/>
                <w:sz w:val="20"/>
              </w:rPr>
              <w:t xml:space="preserve"> </w:t>
            </w:r>
            <w:r>
              <w:rPr>
                <w:sz w:val="20"/>
              </w:rPr>
              <w:t>ÇABA</w:t>
            </w:r>
            <w:r>
              <w:rPr>
                <w:sz w:val="20"/>
              </w:rPr>
              <w:tab/>
              <w:t>[   ]</w:t>
            </w:r>
            <w:r>
              <w:rPr>
                <w:spacing w:val="-6"/>
                <w:sz w:val="20"/>
              </w:rPr>
              <w:t xml:space="preserve"> </w:t>
            </w:r>
            <w:r>
              <w:rPr>
                <w:sz w:val="20"/>
              </w:rPr>
              <w:t>ZİHİNSEL</w:t>
            </w:r>
            <w:r>
              <w:rPr>
                <w:spacing w:val="-2"/>
                <w:sz w:val="20"/>
              </w:rPr>
              <w:t xml:space="preserve"> </w:t>
            </w:r>
            <w:r>
              <w:rPr>
                <w:sz w:val="20"/>
              </w:rPr>
              <w:t>ÇABA</w:t>
            </w:r>
            <w:r>
              <w:rPr>
                <w:sz w:val="20"/>
              </w:rPr>
              <w:tab/>
              <w:t>[ X ] HER İKİSİ</w:t>
            </w:r>
            <w:r>
              <w:rPr>
                <w:spacing w:val="-7"/>
                <w:sz w:val="20"/>
              </w:rPr>
              <w:t xml:space="preserve"> </w:t>
            </w:r>
            <w:r>
              <w:rPr>
                <w:sz w:val="20"/>
              </w:rPr>
              <w:t>DE</w:t>
            </w:r>
          </w:p>
        </w:tc>
      </w:tr>
      <w:tr w:rsidR="00346174" w:rsidTr="00346174">
        <w:trPr>
          <w:trHeight w:hRule="exact" w:val="521"/>
        </w:trPr>
        <w:tc>
          <w:tcPr>
            <w:tcW w:w="9288" w:type="dxa"/>
            <w:gridSpan w:val="3"/>
          </w:tcPr>
          <w:p w:rsidR="00346174" w:rsidRDefault="00346174" w:rsidP="008C1968">
            <w:pPr>
              <w:pStyle w:val="TableParagraph"/>
              <w:spacing w:before="137"/>
              <w:ind w:left="103" w:right="128"/>
              <w:rPr>
                <w:b/>
                <w:sz w:val="20"/>
              </w:rPr>
            </w:pPr>
            <w:r>
              <w:rPr>
                <w:b/>
                <w:sz w:val="20"/>
              </w:rPr>
              <w:t>B.  ATANACAKLARDA ARANACAK NİTELİKLER</w:t>
            </w:r>
          </w:p>
        </w:tc>
      </w:tr>
      <w:tr w:rsidR="00346174" w:rsidTr="00346174">
        <w:trPr>
          <w:trHeight w:hRule="exact" w:val="756"/>
        </w:trPr>
        <w:tc>
          <w:tcPr>
            <w:tcW w:w="9288" w:type="dxa"/>
            <w:gridSpan w:val="3"/>
          </w:tcPr>
          <w:p w:rsidR="00346174" w:rsidRDefault="00346174" w:rsidP="008C1968">
            <w:pPr>
              <w:pStyle w:val="TableParagraph"/>
              <w:spacing w:before="24" w:line="228" w:lineRule="exact"/>
              <w:ind w:left="463" w:right="128"/>
              <w:rPr>
                <w:b/>
                <w:sz w:val="20"/>
              </w:rPr>
            </w:pPr>
            <w:r>
              <w:rPr>
                <w:b/>
                <w:sz w:val="20"/>
              </w:rPr>
              <w:t>1) GEREKLİ ÖĞRENİM DÜZEYİ VE BÖLÜMÜ</w:t>
            </w:r>
          </w:p>
          <w:p w:rsidR="00346174" w:rsidRDefault="00346174" w:rsidP="008C1968">
            <w:pPr>
              <w:pStyle w:val="TableParagraph"/>
              <w:spacing w:line="228" w:lineRule="exact"/>
              <w:ind w:left="715" w:right="128"/>
              <w:rPr>
                <w:sz w:val="20"/>
              </w:rPr>
            </w:pPr>
            <w:proofErr w:type="spellStart"/>
            <w:r>
              <w:rPr>
                <w:sz w:val="20"/>
              </w:rPr>
              <w:t>En</w:t>
            </w:r>
            <w:proofErr w:type="spellEnd"/>
            <w:r>
              <w:rPr>
                <w:sz w:val="20"/>
              </w:rPr>
              <w:t xml:space="preserve"> </w:t>
            </w:r>
            <w:proofErr w:type="spellStart"/>
            <w:r>
              <w:rPr>
                <w:sz w:val="20"/>
              </w:rPr>
              <w:t>az</w:t>
            </w:r>
            <w:proofErr w:type="spellEnd"/>
            <w:r>
              <w:rPr>
                <w:sz w:val="20"/>
              </w:rPr>
              <w:t xml:space="preserve"> </w:t>
            </w:r>
            <w:proofErr w:type="spellStart"/>
            <w:r>
              <w:rPr>
                <w:sz w:val="20"/>
              </w:rPr>
              <w:t>lise</w:t>
            </w:r>
            <w:proofErr w:type="spellEnd"/>
            <w:r>
              <w:rPr>
                <w:sz w:val="20"/>
              </w:rPr>
              <w:t xml:space="preserve"> </w:t>
            </w:r>
            <w:proofErr w:type="spellStart"/>
            <w:r>
              <w:rPr>
                <w:sz w:val="20"/>
              </w:rPr>
              <w:t>veya</w:t>
            </w:r>
            <w:proofErr w:type="spellEnd"/>
            <w:r>
              <w:rPr>
                <w:sz w:val="20"/>
              </w:rPr>
              <w:t xml:space="preserve"> </w:t>
            </w:r>
            <w:proofErr w:type="spellStart"/>
            <w:r>
              <w:rPr>
                <w:sz w:val="20"/>
              </w:rPr>
              <w:t>dengi</w:t>
            </w:r>
            <w:proofErr w:type="spellEnd"/>
            <w:r>
              <w:rPr>
                <w:sz w:val="20"/>
              </w:rPr>
              <w:t xml:space="preserve"> </w:t>
            </w:r>
            <w:proofErr w:type="spellStart"/>
            <w:r>
              <w:rPr>
                <w:sz w:val="20"/>
              </w:rPr>
              <w:t>okul</w:t>
            </w:r>
            <w:proofErr w:type="spellEnd"/>
            <w:r>
              <w:rPr>
                <w:sz w:val="20"/>
              </w:rPr>
              <w:t xml:space="preserve"> </w:t>
            </w:r>
            <w:proofErr w:type="spellStart"/>
            <w:r>
              <w:rPr>
                <w:sz w:val="20"/>
              </w:rPr>
              <w:t>mezunu</w:t>
            </w:r>
            <w:proofErr w:type="spellEnd"/>
            <w:r>
              <w:rPr>
                <w:sz w:val="20"/>
              </w:rPr>
              <w:t xml:space="preserve"> </w:t>
            </w:r>
            <w:proofErr w:type="spellStart"/>
            <w:r>
              <w:rPr>
                <w:sz w:val="20"/>
              </w:rPr>
              <w:t>ya</w:t>
            </w:r>
            <w:proofErr w:type="spellEnd"/>
            <w:r>
              <w:rPr>
                <w:sz w:val="20"/>
              </w:rPr>
              <w:t xml:space="preserve"> da </w:t>
            </w:r>
            <w:proofErr w:type="spellStart"/>
            <w:r>
              <w:rPr>
                <w:sz w:val="20"/>
              </w:rPr>
              <w:t>üniversitelerin</w:t>
            </w:r>
            <w:proofErr w:type="spellEnd"/>
            <w:r>
              <w:rPr>
                <w:sz w:val="20"/>
              </w:rPr>
              <w:t xml:space="preserve"> </w:t>
            </w:r>
            <w:proofErr w:type="spellStart"/>
            <w:r>
              <w:rPr>
                <w:sz w:val="20"/>
              </w:rPr>
              <w:t>Özel</w:t>
            </w:r>
            <w:proofErr w:type="spellEnd"/>
            <w:r>
              <w:rPr>
                <w:sz w:val="20"/>
              </w:rPr>
              <w:t xml:space="preserve"> </w:t>
            </w:r>
            <w:proofErr w:type="spellStart"/>
            <w:r>
              <w:rPr>
                <w:sz w:val="20"/>
              </w:rPr>
              <w:t>Güvenlik</w:t>
            </w:r>
            <w:proofErr w:type="spellEnd"/>
            <w:r>
              <w:rPr>
                <w:sz w:val="20"/>
              </w:rPr>
              <w:t xml:space="preserve"> </w:t>
            </w:r>
            <w:proofErr w:type="spellStart"/>
            <w:r>
              <w:rPr>
                <w:sz w:val="20"/>
              </w:rPr>
              <w:t>ve</w:t>
            </w:r>
            <w:proofErr w:type="spellEnd"/>
            <w:r>
              <w:rPr>
                <w:sz w:val="20"/>
              </w:rPr>
              <w:t xml:space="preserve"> </w:t>
            </w:r>
            <w:proofErr w:type="spellStart"/>
            <w:r>
              <w:rPr>
                <w:sz w:val="20"/>
              </w:rPr>
              <w:t>Koruma</w:t>
            </w:r>
            <w:proofErr w:type="spellEnd"/>
            <w:r>
              <w:rPr>
                <w:sz w:val="20"/>
              </w:rPr>
              <w:t xml:space="preserve"> </w:t>
            </w:r>
            <w:proofErr w:type="spellStart"/>
            <w:r>
              <w:rPr>
                <w:sz w:val="20"/>
              </w:rPr>
              <w:t>Bölümleri</w:t>
            </w:r>
            <w:proofErr w:type="spellEnd"/>
            <w:r>
              <w:rPr>
                <w:sz w:val="20"/>
              </w:rPr>
              <w:t xml:space="preserve"> </w:t>
            </w:r>
            <w:proofErr w:type="spellStart"/>
            <w:r>
              <w:rPr>
                <w:sz w:val="20"/>
              </w:rPr>
              <w:t>mezunu</w:t>
            </w:r>
            <w:proofErr w:type="spellEnd"/>
          </w:p>
          <w:p w:rsidR="00346174" w:rsidRDefault="00346174" w:rsidP="008C1968">
            <w:pPr>
              <w:pStyle w:val="TableParagraph"/>
              <w:ind w:left="103" w:right="128"/>
              <w:rPr>
                <w:sz w:val="20"/>
              </w:rPr>
            </w:pPr>
            <w:proofErr w:type="spellStart"/>
            <w:proofErr w:type="gramStart"/>
            <w:r>
              <w:rPr>
                <w:sz w:val="20"/>
              </w:rPr>
              <w:t>olmak</w:t>
            </w:r>
            <w:proofErr w:type="spellEnd"/>
            <w:proofErr w:type="gramEnd"/>
            <w:r>
              <w:rPr>
                <w:sz w:val="20"/>
              </w:rPr>
              <w:t>.</w:t>
            </w:r>
          </w:p>
        </w:tc>
      </w:tr>
      <w:tr w:rsidR="00346174" w:rsidTr="00346174">
        <w:trPr>
          <w:trHeight w:hRule="exact" w:val="528"/>
        </w:trPr>
        <w:tc>
          <w:tcPr>
            <w:tcW w:w="9288" w:type="dxa"/>
            <w:gridSpan w:val="3"/>
            <w:tcBorders>
              <w:bottom w:val="single" w:sz="4" w:space="0" w:color="000000"/>
            </w:tcBorders>
          </w:tcPr>
          <w:p w:rsidR="00346174" w:rsidRDefault="00346174" w:rsidP="008C1968">
            <w:pPr>
              <w:pStyle w:val="TableParagraph"/>
              <w:spacing w:before="24" w:line="228" w:lineRule="exact"/>
              <w:ind w:left="463" w:right="128"/>
              <w:rPr>
                <w:b/>
                <w:sz w:val="20"/>
              </w:rPr>
            </w:pPr>
            <w:r>
              <w:rPr>
                <w:b/>
                <w:sz w:val="20"/>
              </w:rPr>
              <w:t>2) GEREKLİ MESLEKİ EĞİTİM, SERTİFİKA, DİĞER EĞİTİMLER</w:t>
            </w:r>
          </w:p>
          <w:p w:rsidR="00346174" w:rsidRDefault="00346174" w:rsidP="008C1968">
            <w:pPr>
              <w:pStyle w:val="TableParagraph"/>
              <w:spacing w:line="228" w:lineRule="exact"/>
              <w:ind w:left="664" w:right="128"/>
              <w:rPr>
                <w:sz w:val="20"/>
              </w:rPr>
            </w:pPr>
            <w:proofErr w:type="spellStart"/>
            <w:r>
              <w:rPr>
                <w:sz w:val="20"/>
              </w:rPr>
              <w:t>Özel</w:t>
            </w:r>
            <w:proofErr w:type="spellEnd"/>
            <w:r>
              <w:rPr>
                <w:sz w:val="20"/>
              </w:rPr>
              <w:t xml:space="preserve"> </w:t>
            </w:r>
            <w:proofErr w:type="spellStart"/>
            <w:r>
              <w:rPr>
                <w:sz w:val="20"/>
              </w:rPr>
              <w:t>Güvenlik</w:t>
            </w:r>
            <w:proofErr w:type="spellEnd"/>
            <w:r>
              <w:rPr>
                <w:sz w:val="20"/>
              </w:rPr>
              <w:t xml:space="preserve"> </w:t>
            </w:r>
            <w:proofErr w:type="spellStart"/>
            <w:r>
              <w:rPr>
                <w:sz w:val="20"/>
              </w:rPr>
              <w:t>Temel</w:t>
            </w:r>
            <w:proofErr w:type="spellEnd"/>
            <w:r>
              <w:rPr>
                <w:sz w:val="20"/>
              </w:rPr>
              <w:t xml:space="preserve"> </w:t>
            </w:r>
            <w:proofErr w:type="spellStart"/>
            <w:r>
              <w:rPr>
                <w:sz w:val="20"/>
              </w:rPr>
              <w:t>Eğitimi</w:t>
            </w:r>
            <w:proofErr w:type="spellEnd"/>
            <w:r>
              <w:rPr>
                <w:sz w:val="20"/>
              </w:rPr>
              <w:t xml:space="preserve"> </w:t>
            </w:r>
            <w:proofErr w:type="spellStart"/>
            <w:r>
              <w:rPr>
                <w:sz w:val="20"/>
              </w:rPr>
              <w:t>Sertifikası</w:t>
            </w:r>
            <w:proofErr w:type="spellEnd"/>
            <w:r>
              <w:rPr>
                <w:sz w:val="20"/>
              </w:rPr>
              <w:t xml:space="preserve">, </w:t>
            </w:r>
            <w:proofErr w:type="spellStart"/>
            <w:r>
              <w:rPr>
                <w:sz w:val="20"/>
              </w:rPr>
              <w:t>Güvenlik</w:t>
            </w:r>
            <w:proofErr w:type="spellEnd"/>
            <w:r>
              <w:rPr>
                <w:sz w:val="20"/>
              </w:rPr>
              <w:t xml:space="preserve"> </w:t>
            </w:r>
            <w:proofErr w:type="spellStart"/>
            <w:r>
              <w:rPr>
                <w:sz w:val="20"/>
              </w:rPr>
              <w:t>Kursları</w:t>
            </w:r>
            <w:proofErr w:type="spellEnd"/>
            <w:r>
              <w:rPr>
                <w:sz w:val="20"/>
              </w:rPr>
              <w:t>.</w:t>
            </w:r>
          </w:p>
        </w:tc>
      </w:tr>
      <w:tr w:rsidR="00346174" w:rsidTr="00346174">
        <w:trPr>
          <w:trHeight w:hRule="exact" w:val="526"/>
        </w:trPr>
        <w:tc>
          <w:tcPr>
            <w:tcW w:w="9288" w:type="dxa"/>
            <w:gridSpan w:val="3"/>
            <w:tcBorders>
              <w:top w:val="single" w:sz="4" w:space="0" w:color="000000"/>
            </w:tcBorders>
          </w:tcPr>
          <w:p w:rsidR="00346174" w:rsidRDefault="00346174" w:rsidP="008C1968">
            <w:pPr>
              <w:pStyle w:val="TableParagraph"/>
              <w:spacing w:before="22" w:line="228" w:lineRule="exact"/>
              <w:ind w:left="463" w:right="128"/>
              <w:rPr>
                <w:b/>
                <w:sz w:val="20"/>
              </w:rPr>
            </w:pPr>
            <w:r>
              <w:rPr>
                <w:b/>
                <w:sz w:val="20"/>
              </w:rPr>
              <w:t>3) GEREKLİ YABANCI DİL VE DÜZEYİ</w:t>
            </w:r>
          </w:p>
          <w:p w:rsidR="00346174" w:rsidRDefault="00346174" w:rsidP="008C1968">
            <w:pPr>
              <w:pStyle w:val="TableParagraph"/>
              <w:spacing w:line="228" w:lineRule="exact"/>
              <w:ind w:left="664" w:right="128"/>
              <w:rPr>
                <w:sz w:val="20"/>
              </w:rPr>
            </w:pPr>
            <w:proofErr w:type="spellStart"/>
            <w:r>
              <w:rPr>
                <w:sz w:val="20"/>
              </w:rPr>
              <w:t>Gerekmiyor</w:t>
            </w:r>
            <w:proofErr w:type="spellEnd"/>
            <w:r>
              <w:rPr>
                <w:sz w:val="20"/>
              </w:rPr>
              <w:t>.</w:t>
            </w:r>
          </w:p>
        </w:tc>
      </w:tr>
      <w:tr w:rsidR="00346174" w:rsidTr="00346174">
        <w:trPr>
          <w:trHeight w:hRule="exact" w:val="838"/>
        </w:trPr>
        <w:tc>
          <w:tcPr>
            <w:tcW w:w="9288" w:type="dxa"/>
            <w:gridSpan w:val="3"/>
          </w:tcPr>
          <w:p w:rsidR="00346174" w:rsidRDefault="00346174" w:rsidP="008C1968">
            <w:pPr>
              <w:pStyle w:val="TableParagraph"/>
              <w:spacing w:before="65" w:line="228" w:lineRule="exact"/>
              <w:ind w:left="463" w:right="128"/>
              <w:rPr>
                <w:b/>
                <w:sz w:val="20"/>
              </w:rPr>
            </w:pPr>
            <w:r>
              <w:rPr>
                <w:b/>
                <w:sz w:val="20"/>
              </w:rPr>
              <w:t>4) GEREKLİ HİZMET SÜRESİ</w:t>
            </w:r>
          </w:p>
          <w:p w:rsidR="00346174" w:rsidRDefault="00346174" w:rsidP="008C1968">
            <w:pPr>
              <w:pStyle w:val="TableParagraph"/>
              <w:spacing w:before="2" w:line="228" w:lineRule="exact"/>
              <w:ind w:left="103" w:right="128" w:firstLine="561"/>
              <w:rPr>
                <w:sz w:val="20"/>
              </w:rPr>
            </w:pPr>
            <w:proofErr w:type="spellStart"/>
            <w:r>
              <w:rPr>
                <w:sz w:val="20"/>
              </w:rPr>
              <w:t>Görevde</w:t>
            </w:r>
            <w:proofErr w:type="spellEnd"/>
            <w:r>
              <w:rPr>
                <w:sz w:val="20"/>
              </w:rPr>
              <w:t xml:space="preserve"> </w:t>
            </w:r>
            <w:proofErr w:type="spellStart"/>
            <w:r>
              <w:rPr>
                <w:sz w:val="20"/>
              </w:rPr>
              <w:t>yükselme</w:t>
            </w:r>
            <w:proofErr w:type="spellEnd"/>
            <w:r>
              <w:rPr>
                <w:sz w:val="20"/>
              </w:rPr>
              <w:t xml:space="preserve"> </w:t>
            </w:r>
            <w:proofErr w:type="spellStart"/>
            <w:r>
              <w:rPr>
                <w:sz w:val="20"/>
              </w:rPr>
              <w:t>sureti</w:t>
            </w:r>
            <w:proofErr w:type="spellEnd"/>
            <w:r>
              <w:rPr>
                <w:sz w:val="20"/>
              </w:rPr>
              <w:t xml:space="preserve"> </w:t>
            </w:r>
            <w:proofErr w:type="spellStart"/>
            <w:r>
              <w:rPr>
                <w:sz w:val="20"/>
              </w:rPr>
              <w:t>ile</w:t>
            </w:r>
            <w:proofErr w:type="spellEnd"/>
            <w:r>
              <w:rPr>
                <w:sz w:val="20"/>
              </w:rPr>
              <w:t xml:space="preserve"> </w:t>
            </w:r>
            <w:proofErr w:type="spellStart"/>
            <w:r>
              <w:rPr>
                <w:sz w:val="20"/>
              </w:rPr>
              <w:t>atanacaklar</w:t>
            </w:r>
            <w:proofErr w:type="spellEnd"/>
            <w:r>
              <w:rPr>
                <w:sz w:val="20"/>
              </w:rPr>
              <w:t xml:space="preserve"> </w:t>
            </w:r>
            <w:proofErr w:type="spellStart"/>
            <w:r>
              <w:rPr>
                <w:sz w:val="20"/>
              </w:rPr>
              <w:t>için</w:t>
            </w:r>
            <w:proofErr w:type="spellEnd"/>
            <w:r>
              <w:rPr>
                <w:sz w:val="20"/>
              </w:rPr>
              <w:t xml:space="preserve">, </w:t>
            </w:r>
            <w:proofErr w:type="spellStart"/>
            <w:r>
              <w:rPr>
                <w:sz w:val="20"/>
              </w:rPr>
              <w:t>Yükseköğretim</w:t>
            </w:r>
            <w:proofErr w:type="spellEnd"/>
            <w:r>
              <w:rPr>
                <w:sz w:val="20"/>
              </w:rPr>
              <w:t xml:space="preserve"> </w:t>
            </w:r>
            <w:proofErr w:type="spellStart"/>
            <w:r>
              <w:rPr>
                <w:sz w:val="20"/>
              </w:rPr>
              <w:t>Üst</w:t>
            </w:r>
            <w:proofErr w:type="spellEnd"/>
            <w:r>
              <w:rPr>
                <w:sz w:val="20"/>
              </w:rPr>
              <w:t xml:space="preserve"> </w:t>
            </w:r>
            <w:proofErr w:type="spellStart"/>
            <w:r>
              <w:rPr>
                <w:sz w:val="20"/>
              </w:rPr>
              <w:t>Kuruluşları</w:t>
            </w:r>
            <w:proofErr w:type="spellEnd"/>
            <w:r>
              <w:rPr>
                <w:sz w:val="20"/>
              </w:rPr>
              <w:t xml:space="preserve"> </w:t>
            </w:r>
            <w:proofErr w:type="spellStart"/>
            <w:r>
              <w:rPr>
                <w:sz w:val="20"/>
              </w:rPr>
              <w:t>ile</w:t>
            </w:r>
            <w:proofErr w:type="spellEnd"/>
            <w:r>
              <w:rPr>
                <w:sz w:val="20"/>
              </w:rPr>
              <w:t xml:space="preserve"> </w:t>
            </w:r>
            <w:proofErr w:type="spellStart"/>
            <w:r>
              <w:rPr>
                <w:sz w:val="20"/>
              </w:rPr>
              <w:t>Yükseköğretim</w:t>
            </w:r>
            <w:proofErr w:type="spellEnd"/>
            <w:r>
              <w:rPr>
                <w:sz w:val="20"/>
              </w:rPr>
              <w:t xml:space="preserve"> </w:t>
            </w:r>
            <w:proofErr w:type="spellStart"/>
            <w:r>
              <w:rPr>
                <w:sz w:val="20"/>
              </w:rPr>
              <w:t>Kurumları</w:t>
            </w:r>
            <w:proofErr w:type="spellEnd"/>
            <w:r>
              <w:rPr>
                <w:sz w:val="20"/>
              </w:rPr>
              <w:t xml:space="preserve"> </w:t>
            </w:r>
            <w:proofErr w:type="spellStart"/>
            <w:r>
              <w:rPr>
                <w:sz w:val="20"/>
              </w:rPr>
              <w:t>Personel</w:t>
            </w:r>
            <w:proofErr w:type="spellEnd"/>
            <w:r>
              <w:rPr>
                <w:sz w:val="20"/>
              </w:rPr>
              <w:t xml:space="preserve"> </w:t>
            </w:r>
            <w:proofErr w:type="spellStart"/>
            <w:r>
              <w:rPr>
                <w:sz w:val="20"/>
              </w:rPr>
              <w:t>Görevde</w:t>
            </w:r>
            <w:proofErr w:type="spellEnd"/>
            <w:r>
              <w:rPr>
                <w:sz w:val="20"/>
              </w:rPr>
              <w:t xml:space="preserve"> </w:t>
            </w:r>
            <w:proofErr w:type="spellStart"/>
            <w:r>
              <w:rPr>
                <w:sz w:val="20"/>
              </w:rPr>
              <w:t>Yükselme</w:t>
            </w:r>
            <w:proofErr w:type="spellEnd"/>
            <w:r>
              <w:rPr>
                <w:sz w:val="20"/>
              </w:rPr>
              <w:t xml:space="preserve"> </w:t>
            </w:r>
            <w:proofErr w:type="spellStart"/>
            <w:r>
              <w:rPr>
                <w:sz w:val="20"/>
              </w:rPr>
              <w:t>Yönetmeliği</w:t>
            </w:r>
            <w:proofErr w:type="spellEnd"/>
            <w:r>
              <w:rPr>
                <w:sz w:val="20"/>
              </w:rPr>
              <w:t xml:space="preserve"> </w:t>
            </w:r>
            <w:proofErr w:type="spellStart"/>
            <w:r>
              <w:rPr>
                <w:sz w:val="20"/>
              </w:rPr>
              <w:t>hükümleri</w:t>
            </w:r>
            <w:proofErr w:type="spellEnd"/>
            <w:r>
              <w:rPr>
                <w:sz w:val="20"/>
              </w:rPr>
              <w:t xml:space="preserve"> </w:t>
            </w:r>
            <w:proofErr w:type="spellStart"/>
            <w:r>
              <w:rPr>
                <w:sz w:val="20"/>
              </w:rPr>
              <w:t>geçerlidir</w:t>
            </w:r>
            <w:proofErr w:type="spellEnd"/>
            <w:r>
              <w:rPr>
                <w:sz w:val="20"/>
              </w:rPr>
              <w:t>.</w:t>
            </w:r>
          </w:p>
        </w:tc>
      </w:tr>
      <w:tr w:rsidR="00346174" w:rsidTr="00346174">
        <w:trPr>
          <w:trHeight w:hRule="exact" w:val="1747"/>
        </w:trPr>
        <w:tc>
          <w:tcPr>
            <w:tcW w:w="9288" w:type="dxa"/>
            <w:gridSpan w:val="3"/>
          </w:tcPr>
          <w:p w:rsidR="00346174" w:rsidRDefault="00346174" w:rsidP="00346174">
            <w:pPr>
              <w:pStyle w:val="TableParagraph"/>
              <w:numPr>
                <w:ilvl w:val="0"/>
                <w:numId w:val="26"/>
              </w:numPr>
              <w:tabs>
                <w:tab w:val="left" w:pos="732"/>
              </w:tabs>
              <w:spacing w:before="24" w:line="228" w:lineRule="exact"/>
              <w:rPr>
                <w:b/>
                <w:sz w:val="20"/>
              </w:rPr>
            </w:pPr>
            <w:r>
              <w:rPr>
                <w:b/>
                <w:sz w:val="20"/>
              </w:rPr>
              <w:t>ÖZEL</w:t>
            </w:r>
            <w:r>
              <w:rPr>
                <w:b/>
                <w:spacing w:val="-9"/>
                <w:sz w:val="20"/>
              </w:rPr>
              <w:t xml:space="preserve"> </w:t>
            </w:r>
            <w:r>
              <w:rPr>
                <w:b/>
                <w:sz w:val="20"/>
              </w:rPr>
              <w:t>NİTELİKLER</w:t>
            </w:r>
          </w:p>
          <w:p w:rsidR="00346174" w:rsidRDefault="00346174" w:rsidP="00346174">
            <w:pPr>
              <w:pStyle w:val="TableParagraph"/>
              <w:numPr>
                <w:ilvl w:val="1"/>
                <w:numId w:val="26"/>
              </w:numPr>
              <w:tabs>
                <w:tab w:val="left" w:pos="1183"/>
                <w:tab w:val="left" w:pos="1184"/>
              </w:tabs>
              <w:spacing w:line="242" w:lineRule="exact"/>
              <w:rPr>
                <w:sz w:val="20"/>
              </w:rPr>
            </w:pPr>
            <w:proofErr w:type="spellStart"/>
            <w:r>
              <w:rPr>
                <w:sz w:val="20"/>
              </w:rPr>
              <w:t>Fiziksel</w:t>
            </w:r>
            <w:proofErr w:type="spellEnd"/>
            <w:r>
              <w:rPr>
                <w:sz w:val="20"/>
              </w:rPr>
              <w:t xml:space="preserve"> </w:t>
            </w:r>
            <w:proofErr w:type="spellStart"/>
            <w:r>
              <w:rPr>
                <w:sz w:val="20"/>
              </w:rPr>
              <w:t>olarak</w:t>
            </w:r>
            <w:proofErr w:type="spellEnd"/>
            <w:r>
              <w:rPr>
                <w:spacing w:val="-9"/>
                <w:sz w:val="20"/>
              </w:rPr>
              <w:t xml:space="preserve"> </w:t>
            </w:r>
            <w:proofErr w:type="spellStart"/>
            <w:r>
              <w:rPr>
                <w:sz w:val="20"/>
              </w:rPr>
              <w:t>güçlü</w:t>
            </w:r>
            <w:proofErr w:type="spellEnd"/>
            <w:r>
              <w:rPr>
                <w:sz w:val="20"/>
              </w:rPr>
              <w:t>.</w:t>
            </w:r>
          </w:p>
          <w:p w:rsidR="00346174" w:rsidRDefault="00346174" w:rsidP="00346174">
            <w:pPr>
              <w:pStyle w:val="TableParagraph"/>
              <w:numPr>
                <w:ilvl w:val="1"/>
                <w:numId w:val="26"/>
              </w:numPr>
              <w:tabs>
                <w:tab w:val="left" w:pos="1183"/>
                <w:tab w:val="left" w:pos="1184"/>
              </w:tabs>
              <w:ind w:right="105"/>
              <w:rPr>
                <w:sz w:val="20"/>
              </w:rPr>
            </w:pPr>
            <w:proofErr w:type="spellStart"/>
            <w:r>
              <w:rPr>
                <w:sz w:val="20"/>
              </w:rPr>
              <w:t>Görevin</w:t>
            </w:r>
            <w:proofErr w:type="spellEnd"/>
            <w:r>
              <w:rPr>
                <w:sz w:val="20"/>
              </w:rPr>
              <w:t xml:space="preserve"> </w:t>
            </w:r>
            <w:proofErr w:type="spellStart"/>
            <w:r>
              <w:rPr>
                <w:sz w:val="20"/>
              </w:rPr>
              <w:t>yapılmasına</w:t>
            </w:r>
            <w:proofErr w:type="spellEnd"/>
            <w:r>
              <w:rPr>
                <w:sz w:val="20"/>
              </w:rPr>
              <w:t xml:space="preserve"> </w:t>
            </w:r>
            <w:proofErr w:type="spellStart"/>
            <w:r>
              <w:rPr>
                <w:sz w:val="20"/>
              </w:rPr>
              <w:t>engel</w:t>
            </w:r>
            <w:proofErr w:type="spellEnd"/>
            <w:r>
              <w:rPr>
                <w:sz w:val="20"/>
              </w:rPr>
              <w:t xml:space="preserve"> </w:t>
            </w:r>
            <w:proofErr w:type="spellStart"/>
            <w:r>
              <w:rPr>
                <w:sz w:val="20"/>
              </w:rPr>
              <w:t>olabilecek</w:t>
            </w:r>
            <w:proofErr w:type="spellEnd"/>
            <w:r>
              <w:rPr>
                <w:sz w:val="20"/>
              </w:rPr>
              <w:t xml:space="preserve"> </w:t>
            </w:r>
            <w:proofErr w:type="spellStart"/>
            <w:r>
              <w:rPr>
                <w:sz w:val="20"/>
              </w:rPr>
              <w:t>vücut</w:t>
            </w:r>
            <w:proofErr w:type="spellEnd"/>
            <w:r>
              <w:rPr>
                <w:sz w:val="20"/>
              </w:rPr>
              <w:t xml:space="preserve"> </w:t>
            </w:r>
            <w:proofErr w:type="spellStart"/>
            <w:r>
              <w:rPr>
                <w:sz w:val="20"/>
              </w:rPr>
              <w:t>ve</w:t>
            </w:r>
            <w:proofErr w:type="spellEnd"/>
            <w:r>
              <w:rPr>
                <w:sz w:val="20"/>
              </w:rPr>
              <w:t xml:space="preserve"> </w:t>
            </w:r>
            <w:proofErr w:type="spellStart"/>
            <w:r>
              <w:rPr>
                <w:sz w:val="20"/>
              </w:rPr>
              <w:t>akıl</w:t>
            </w:r>
            <w:proofErr w:type="spellEnd"/>
            <w:r>
              <w:rPr>
                <w:sz w:val="20"/>
              </w:rPr>
              <w:t xml:space="preserve"> </w:t>
            </w:r>
            <w:proofErr w:type="spellStart"/>
            <w:r>
              <w:rPr>
                <w:sz w:val="20"/>
              </w:rPr>
              <w:t>hastalığı</w:t>
            </w:r>
            <w:proofErr w:type="spellEnd"/>
            <w:r>
              <w:rPr>
                <w:sz w:val="20"/>
              </w:rPr>
              <w:t xml:space="preserve"> </w:t>
            </w:r>
            <w:proofErr w:type="spellStart"/>
            <w:r>
              <w:rPr>
                <w:sz w:val="20"/>
              </w:rPr>
              <w:t>ile</w:t>
            </w:r>
            <w:proofErr w:type="spellEnd"/>
            <w:r>
              <w:rPr>
                <w:sz w:val="20"/>
              </w:rPr>
              <w:t xml:space="preserve"> </w:t>
            </w:r>
            <w:proofErr w:type="spellStart"/>
            <w:r>
              <w:rPr>
                <w:sz w:val="20"/>
              </w:rPr>
              <w:t>özrü</w:t>
            </w:r>
            <w:proofErr w:type="spellEnd"/>
            <w:r>
              <w:rPr>
                <w:sz w:val="20"/>
              </w:rPr>
              <w:t xml:space="preserve"> </w:t>
            </w:r>
            <w:proofErr w:type="spellStart"/>
            <w:r>
              <w:rPr>
                <w:sz w:val="20"/>
              </w:rPr>
              <w:t>bulunmaması</w:t>
            </w:r>
            <w:proofErr w:type="spellEnd"/>
            <w:r>
              <w:rPr>
                <w:sz w:val="20"/>
              </w:rPr>
              <w:t xml:space="preserve"> (</w:t>
            </w:r>
            <w:proofErr w:type="spellStart"/>
            <w:r>
              <w:rPr>
                <w:sz w:val="20"/>
              </w:rPr>
              <w:t>renk</w:t>
            </w:r>
            <w:proofErr w:type="spellEnd"/>
            <w:r>
              <w:rPr>
                <w:sz w:val="20"/>
              </w:rPr>
              <w:t xml:space="preserve"> </w:t>
            </w:r>
            <w:proofErr w:type="spellStart"/>
            <w:r>
              <w:rPr>
                <w:sz w:val="20"/>
              </w:rPr>
              <w:t>körlüğü</w:t>
            </w:r>
            <w:proofErr w:type="spellEnd"/>
            <w:r>
              <w:rPr>
                <w:sz w:val="20"/>
              </w:rPr>
              <w:t xml:space="preserve"> </w:t>
            </w:r>
            <w:proofErr w:type="spellStart"/>
            <w:r>
              <w:rPr>
                <w:sz w:val="20"/>
              </w:rPr>
              <w:t>gibi</w:t>
            </w:r>
            <w:proofErr w:type="spellEnd"/>
            <w:r>
              <w:rPr>
                <w:sz w:val="20"/>
              </w:rPr>
              <w:t>…)</w:t>
            </w:r>
          </w:p>
          <w:p w:rsidR="00346174" w:rsidRDefault="00346174" w:rsidP="00346174">
            <w:pPr>
              <w:pStyle w:val="TableParagraph"/>
              <w:numPr>
                <w:ilvl w:val="1"/>
                <w:numId w:val="26"/>
              </w:numPr>
              <w:tabs>
                <w:tab w:val="left" w:pos="1183"/>
                <w:tab w:val="left" w:pos="1184"/>
              </w:tabs>
              <w:spacing w:line="245" w:lineRule="exact"/>
              <w:rPr>
                <w:sz w:val="20"/>
              </w:rPr>
            </w:pPr>
            <w:proofErr w:type="spellStart"/>
            <w:r>
              <w:rPr>
                <w:sz w:val="20"/>
              </w:rPr>
              <w:t>Dikkatli</w:t>
            </w:r>
            <w:proofErr w:type="spellEnd"/>
            <w:r>
              <w:rPr>
                <w:sz w:val="20"/>
              </w:rPr>
              <w:t xml:space="preserve"> </w:t>
            </w:r>
            <w:proofErr w:type="spellStart"/>
            <w:r>
              <w:rPr>
                <w:sz w:val="20"/>
              </w:rPr>
              <w:t>ve</w:t>
            </w:r>
            <w:proofErr w:type="spellEnd"/>
            <w:r>
              <w:rPr>
                <w:sz w:val="20"/>
              </w:rPr>
              <w:t xml:space="preserve"> </w:t>
            </w:r>
            <w:proofErr w:type="spellStart"/>
            <w:r>
              <w:rPr>
                <w:sz w:val="20"/>
              </w:rPr>
              <w:t>ilgili</w:t>
            </w:r>
            <w:proofErr w:type="spellEnd"/>
            <w:r>
              <w:rPr>
                <w:spacing w:val="-9"/>
                <w:sz w:val="20"/>
              </w:rPr>
              <w:t xml:space="preserve"> </w:t>
            </w:r>
            <w:proofErr w:type="spellStart"/>
            <w:r>
              <w:rPr>
                <w:sz w:val="20"/>
              </w:rPr>
              <w:t>olması</w:t>
            </w:r>
            <w:proofErr w:type="spellEnd"/>
            <w:r>
              <w:rPr>
                <w:sz w:val="20"/>
              </w:rPr>
              <w:t>.</w:t>
            </w:r>
          </w:p>
          <w:p w:rsidR="00346174" w:rsidRDefault="00346174" w:rsidP="00346174">
            <w:pPr>
              <w:pStyle w:val="TableParagraph"/>
              <w:numPr>
                <w:ilvl w:val="1"/>
                <w:numId w:val="26"/>
              </w:numPr>
              <w:tabs>
                <w:tab w:val="left" w:pos="1183"/>
                <w:tab w:val="left" w:pos="1184"/>
              </w:tabs>
              <w:spacing w:line="245" w:lineRule="exact"/>
              <w:rPr>
                <w:sz w:val="20"/>
              </w:rPr>
            </w:pPr>
            <w:proofErr w:type="spellStart"/>
            <w:r>
              <w:rPr>
                <w:sz w:val="20"/>
              </w:rPr>
              <w:t>Herhangi</w:t>
            </w:r>
            <w:proofErr w:type="spellEnd"/>
            <w:r>
              <w:rPr>
                <w:sz w:val="20"/>
              </w:rPr>
              <w:t xml:space="preserve"> </w:t>
            </w:r>
            <w:proofErr w:type="spellStart"/>
            <w:r>
              <w:rPr>
                <w:sz w:val="20"/>
              </w:rPr>
              <w:t>bir</w:t>
            </w:r>
            <w:proofErr w:type="spellEnd"/>
            <w:r>
              <w:rPr>
                <w:sz w:val="20"/>
              </w:rPr>
              <w:t xml:space="preserve"> </w:t>
            </w:r>
            <w:proofErr w:type="spellStart"/>
            <w:r>
              <w:rPr>
                <w:sz w:val="20"/>
              </w:rPr>
              <w:t>suçtan</w:t>
            </w:r>
            <w:proofErr w:type="spellEnd"/>
            <w:r>
              <w:rPr>
                <w:sz w:val="20"/>
              </w:rPr>
              <w:t xml:space="preserve"> </w:t>
            </w:r>
            <w:proofErr w:type="spellStart"/>
            <w:r>
              <w:rPr>
                <w:sz w:val="20"/>
              </w:rPr>
              <w:t>dolayı</w:t>
            </w:r>
            <w:proofErr w:type="spellEnd"/>
            <w:r>
              <w:rPr>
                <w:sz w:val="20"/>
              </w:rPr>
              <w:t xml:space="preserve"> </w:t>
            </w:r>
            <w:proofErr w:type="spellStart"/>
            <w:r>
              <w:rPr>
                <w:sz w:val="20"/>
              </w:rPr>
              <w:t>mahkum</w:t>
            </w:r>
            <w:proofErr w:type="spellEnd"/>
            <w:r>
              <w:rPr>
                <w:spacing w:val="-18"/>
                <w:sz w:val="20"/>
              </w:rPr>
              <w:t xml:space="preserve"> </w:t>
            </w:r>
            <w:proofErr w:type="spellStart"/>
            <w:r>
              <w:rPr>
                <w:sz w:val="20"/>
              </w:rPr>
              <w:t>olmaması</w:t>
            </w:r>
            <w:proofErr w:type="spellEnd"/>
            <w:r>
              <w:rPr>
                <w:sz w:val="20"/>
              </w:rPr>
              <w:t>.</w:t>
            </w:r>
          </w:p>
          <w:p w:rsidR="00346174" w:rsidRDefault="00346174" w:rsidP="00346174">
            <w:pPr>
              <w:pStyle w:val="TableParagraph"/>
              <w:numPr>
                <w:ilvl w:val="1"/>
                <w:numId w:val="26"/>
              </w:numPr>
              <w:tabs>
                <w:tab w:val="left" w:pos="1183"/>
                <w:tab w:val="left" w:pos="1184"/>
              </w:tabs>
              <w:rPr>
                <w:sz w:val="20"/>
              </w:rPr>
            </w:pPr>
            <w:proofErr w:type="spellStart"/>
            <w:r>
              <w:rPr>
                <w:sz w:val="20"/>
              </w:rPr>
              <w:t>İnsanlara</w:t>
            </w:r>
            <w:proofErr w:type="spellEnd"/>
            <w:r>
              <w:rPr>
                <w:sz w:val="20"/>
              </w:rPr>
              <w:t xml:space="preserve"> </w:t>
            </w:r>
            <w:proofErr w:type="spellStart"/>
            <w:r>
              <w:rPr>
                <w:sz w:val="20"/>
              </w:rPr>
              <w:t>güven</w:t>
            </w:r>
            <w:proofErr w:type="spellEnd"/>
            <w:r>
              <w:rPr>
                <w:sz w:val="20"/>
              </w:rPr>
              <w:t xml:space="preserve"> </w:t>
            </w:r>
            <w:proofErr w:type="spellStart"/>
            <w:r>
              <w:rPr>
                <w:sz w:val="20"/>
              </w:rPr>
              <w:t>veren</w:t>
            </w:r>
            <w:proofErr w:type="spellEnd"/>
            <w:r>
              <w:rPr>
                <w:sz w:val="20"/>
              </w:rPr>
              <w:t xml:space="preserve">, </w:t>
            </w:r>
            <w:proofErr w:type="spellStart"/>
            <w:r>
              <w:rPr>
                <w:sz w:val="20"/>
              </w:rPr>
              <w:t>güvenilir</w:t>
            </w:r>
            <w:proofErr w:type="spellEnd"/>
            <w:r>
              <w:rPr>
                <w:sz w:val="20"/>
              </w:rPr>
              <w:t xml:space="preserve"> </w:t>
            </w:r>
            <w:proofErr w:type="spellStart"/>
            <w:r>
              <w:rPr>
                <w:sz w:val="20"/>
              </w:rPr>
              <w:t>biri</w:t>
            </w:r>
            <w:proofErr w:type="spellEnd"/>
            <w:r>
              <w:rPr>
                <w:spacing w:val="-22"/>
                <w:sz w:val="20"/>
              </w:rPr>
              <w:t xml:space="preserve"> </w:t>
            </w:r>
            <w:proofErr w:type="spellStart"/>
            <w:r>
              <w:rPr>
                <w:sz w:val="20"/>
              </w:rPr>
              <w:t>olması</w:t>
            </w:r>
            <w:proofErr w:type="spellEnd"/>
            <w:r>
              <w:rPr>
                <w:sz w:val="20"/>
              </w:rPr>
              <w:t>.</w:t>
            </w:r>
          </w:p>
        </w:tc>
      </w:tr>
      <w:tr w:rsidR="00346174" w:rsidTr="00346174">
        <w:trPr>
          <w:trHeight w:hRule="exact" w:val="2076"/>
        </w:trPr>
        <w:tc>
          <w:tcPr>
            <w:tcW w:w="9287" w:type="dxa"/>
            <w:gridSpan w:val="3"/>
          </w:tcPr>
          <w:p w:rsidR="00346174" w:rsidRDefault="00346174" w:rsidP="008C1968">
            <w:pPr>
              <w:pStyle w:val="TableParagraph"/>
              <w:spacing w:before="25"/>
              <w:ind w:left="890" w:right="890"/>
              <w:jc w:val="center"/>
              <w:rPr>
                <w:b/>
                <w:i/>
              </w:rPr>
            </w:pPr>
            <w:r>
              <w:rPr>
                <w:b/>
                <w:i/>
              </w:rPr>
              <w:lastRenderedPageBreak/>
              <w:t xml:space="preserve">Bu </w:t>
            </w:r>
            <w:proofErr w:type="spellStart"/>
            <w:r>
              <w:rPr>
                <w:b/>
                <w:i/>
              </w:rPr>
              <w:t>dokumanda</w:t>
            </w:r>
            <w:proofErr w:type="spellEnd"/>
            <w:r>
              <w:rPr>
                <w:b/>
                <w:i/>
              </w:rPr>
              <w:t xml:space="preserve"> </w:t>
            </w:r>
            <w:proofErr w:type="spellStart"/>
            <w:r>
              <w:rPr>
                <w:b/>
                <w:i/>
              </w:rPr>
              <w:t>açıklanan</w:t>
            </w:r>
            <w:proofErr w:type="spellEnd"/>
            <w:r>
              <w:rPr>
                <w:b/>
                <w:i/>
              </w:rPr>
              <w:t xml:space="preserve"> </w:t>
            </w:r>
            <w:proofErr w:type="spellStart"/>
            <w:r>
              <w:rPr>
                <w:b/>
                <w:i/>
              </w:rPr>
              <w:t>görev</w:t>
            </w:r>
            <w:proofErr w:type="spellEnd"/>
            <w:r>
              <w:rPr>
                <w:b/>
                <w:i/>
              </w:rPr>
              <w:t xml:space="preserve"> </w:t>
            </w:r>
            <w:proofErr w:type="spellStart"/>
            <w:r>
              <w:rPr>
                <w:b/>
                <w:i/>
              </w:rPr>
              <w:t>tanımımı</w:t>
            </w:r>
            <w:proofErr w:type="spellEnd"/>
            <w:r>
              <w:rPr>
                <w:b/>
                <w:i/>
              </w:rPr>
              <w:t xml:space="preserve"> </w:t>
            </w:r>
            <w:proofErr w:type="spellStart"/>
            <w:r>
              <w:rPr>
                <w:b/>
                <w:i/>
              </w:rPr>
              <w:t>okudum</w:t>
            </w:r>
            <w:proofErr w:type="spellEnd"/>
            <w:r>
              <w:rPr>
                <w:b/>
                <w:i/>
              </w:rPr>
              <w:t>.</w:t>
            </w:r>
          </w:p>
          <w:p w:rsidR="00346174" w:rsidRDefault="00346174" w:rsidP="008C1968">
            <w:pPr>
              <w:pStyle w:val="TableParagraph"/>
              <w:spacing w:before="1"/>
              <w:ind w:left="890" w:right="891"/>
              <w:jc w:val="center"/>
              <w:rPr>
                <w:b/>
                <w:i/>
              </w:rPr>
            </w:pPr>
            <w:proofErr w:type="spellStart"/>
            <w:r>
              <w:rPr>
                <w:b/>
                <w:i/>
              </w:rPr>
              <w:t>Görevimi</w:t>
            </w:r>
            <w:proofErr w:type="spellEnd"/>
            <w:r>
              <w:rPr>
                <w:b/>
                <w:i/>
              </w:rPr>
              <w:t xml:space="preserve"> </w:t>
            </w:r>
            <w:proofErr w:type="spellStart"/>
            <w:r>
              <w:rPr>
                <w:b/>
                <w:i/>
              </w:rPr>
              <w:t>burada</w:t>
            </w:r>
            <w:proofErr w:type="spellEnd"/>
            <w:r>
              <w:rPr>
                <w:b/>
                <w:i/>
              </w:rPr>
              <w:t xml:space="preserve"> </w:t>
            </w:r>
            <w:proofErr w:type="spellStart"/>
            <w:r>
              <w:rPr>
                <w:b/>
                <w:i/>
              </w:rPr>
              <w:t>belirtilen</w:t>
            </w:r>
            <w:proofErr w:type="spellEnd"/>
            <w:r>
              <w:rPr>
                <w:b/>
                <w:i/>
              </w:rPr>
              <w:t xml:space="preserve"> </w:t>
            </w:r>
            <w:proofErr w:type="spellStart"/>
            <w:r>
              <w:rPr>
                <w:b/>
                <w:i/>
              </w:rPr>
              <w:t>kapsamda</w:t>
            </w:r>
            <w:proofErr w:type="spellEnd"/>
            <w:r>
              <w:rPr>
                <w:b/>
                <w:i/>
              </w:rPr>
              <w:t xml:space="preserve"> </w:t>
            </w:r>
            <w:proofErr w:type="spellStart"/>
            <w:r>
              <w:rPr>
                <w:b/>
                <w:i/>
              </w:rPr>
              <w:t>yerine</w:t>
            </w:r>
            <w:proofErr w:type="spellEnd"/>
            <w:r>
              <w:rPr>
                <w:b/>
                <w:i/>
              </w:rPr>
              <w:t xml:space="preserve"> </w:t>
            </w:r>
            <w:proofErr w:type="spellStart"/>
            <w:r>
              <w:rPr>
                <w:b/>
                <w:i/>
              </w:rPr>
              <w:t>getirmeyi</w:t>
            </w:r>
            <w:proofErr w:type="spellEnd"/>
            <w:r>
              <w:rPr>
                <w:b/>
                <w:i/>
              </w:rPr>
              <w:t xml:space="preserve"> </w:t>
            </w:r>
            <w:proofErr w:type="spellStart"/>
            <w:r>
              <w:rPr>
                <w:b/>
                <w:i/>
              </w:rPr>
              <w:t>kabul</w:t>
            </w:r>
            <w:proofErr w:type="spellEnd"/>
            <w:r>
              <w:rPr>
                <w:b/>
                <w:i/>
              </w:rPr>
              <w:t xml:space="preserve"> </w:t>
            </w:r>
            <w:proofErr w:type="spellStart"/>
            <w:r>
              <w:rPr>
                <w:b/>
                <w:i/>
              </w:rPr>
              <w:t>ve</w:t>
            </w:r>
            <w:proofErr w:type="spellEnd"/>
            <w:r>
              <w:rPr>
                <w:b/>
                <w:i/>
              </w:rPr>
              <w:t xml:space="preserve"> </w:t>
            </w:r>
            <w:proofErr w:type="spellStart"/>
            <w:r>
              <w:rPr>
                <w:b/>
                <w:i/>
              </w:rPr>
              <w:t>taahhüt</w:t>
            </w:r>
            <w:proofErr w:type="spellEnd"/>
            <w:r>
              <w:rPr>
                <w:b/>
                <w:i/>
              </w:rPr>
              <w:t xml:space="preserve"> </w:t>
            </w:r>
            <w:proofErr w:type="spellStart"/>
            <w:r>
              <w:rPr>
                <w:b/>
                <w:i/>
              </w:rPr>
              <w:t>ediyorum</w:t>
            </w:r>
            <w:proofErr w:type="spellEnd"/>
            <w:r>
              <w:rPr>
                <w:b/>
                <w:i/>
              </w:rPr>
              <w:t>.</w:t>
            </w:r>
          </w:p>
          <w:p w:rsidR="00346174" w:rsidRDefault="00346174" w:rsidP="008C1968">
            <w:pPr>
              <w:pStyle w:val="TableParagraph"/>
              <w:ind w:left="0"/>
              <w:rPr>
                <w:rFonts w:ascii="Comic Sans MS"/>
                <w:b/>
                <w:sz w:val="18"/>
              </w:rPr>
            </w:pPr>
          </w:p>
          <w:p w:rsidR="00346174" w:rsidRDefault="00346174" w:rsidP="008C1968">
            <w:pPr>
              <w:pStyle w:val="TableParagraph"/>
              <w:ind w:left="103" w:right="128"/>
              <w:rPr>
                <w:b/>
              </w:rPr>
            </w:pPr>
            <w:proofErr w:type="spellStart"/>
            <w:r>
              <w:rPr>
                <w:b/>
              </w:rPr>
              <w:t>Adı</w:t>
            </w:r>
            <w:proofErr w:type="spellEnd"/>
            <w:r>
              <w:rPr>
                <w:b/>
              </w:rPr>
              <w:t xml:space="preserve"> </w:t>
            </w:r>
            <w:proofErr w:type="spellStart"/>
            <w:r>
              <w:rPr>
                <w:b/>
              </w:rPr>
              <w:t>ve</w:t>
            </w:r>
            <w:proofErr w:type="spellEnd"/>
            <w:r>
              <w:rPr>
                <w:b/>
              </w:rPr>
              <w:t xml:space="preserve"> </w:t>
            </w:r>
            <w:proofErr w:type="spellStart"/>
            <w:r>
              <w:rPr>
                <w:b/>
              </w:rPr>
              <w:t>Soyadı</w:t>
            </w:r>
            <w:proofErr w:type="spellEnd"/>
            <w:r>
              <w:rPr>
                <w:b/>
              </w:rPr>
              <w:t>:</w:t>
            </w:r>
          </w:p>
          <w:p w:rsidR="00346174" w:rsidRDefault="00346174" w:rsidP="008C1968">
            <w:pPr>
              <w:pStyle w:val="TableParagraph"/>
              <w:ind w:left="0"/>
              <w:rPr>
                <w:rFonts w:ascii="Comic Sans MS"/>
                <w:b/>
              </w:rPr>
            </w:pPr>
          </w:p>
          <w:p w:rsidR="00346174" w:rsidRDefault="00346174" w:rsidP="008C1968">
            <w:pPr>
              <w:pStyle w:val="TableParagraph"/>
              <w:tabs>
                <w:tab w:val="left" w:pos="7571"/>
              </w:tabs>
              <w:spacing w:before="184"/>
              <w:ind w:left="103" w:right="128"/>
              <w:rPr>
                <w:b/>
              </w:rPr>
            </w:pPr>
            <w:proofErr w:type="spellStart"/>
            <w:r>
              <w:rPr>
                <w:b/>
              </w:rPr>
              <w:t>Tarih</w:t>
            </w:r>
            <w:proofErr w:type="spellEnd"/>
            <w:r>
              <w:rPr>
                <w:b/>
              </w:rPr>
              <w:tab/>
            </w:r>
            <w:proofErr w:type="spellStart"/>
            <w:r>
              <w:rPr>
                <w:b/>
              </w:rPr>
              <w:t>İmza</w:t>
            </w:r>
            <w:proofErr w:type="spellEnd"/>
          </w:p>
          <w:p w:rsidR="00346174" w:rsidRDefault="00346174" w:rsidP="008C1968">
            <w:pPr>
              <w:pStyle w:val="TableParagraph"/>
              <w:spacing w:before="1"/>
              <w:ind w:left="103" w:right="128"/>
              <w:rPr>
                <w:b/>
              </w:rPr>
            </w:pPr>
            <w:r>
              <w:rPr>
                <w:b/>
              </w:rPr>
              <w:t>.…/.…/….</w:t>
            </w:r>
          </w:p>
        </w:tc>
      </w:tr>
      <w:tr w:rsidR="00346174" w:rsidTr="00346174">
        <w:trPr>
          <w:trHeight w:hRule="exact" w:val="1630"/>
        </w:trPr>
        <w:tc>
          <w:tcPr>
            <w:tcW w:w="9287" w:type="dxa"/>
            <w:gridSpan w:val="3"/>
          </w:tcPr>
          <w:p w:rsidR="00346174" w:rsidRDefault="00346174" w:rsidP="008C1968">
            <w:pPr>
              <w:pStyle w:val="TableParagraph"/>
              <w:spacing w:before="2"/>
              <w:ind w:left="0"/>
              <w:rPr>
                <w:rFonts w:ascii="Comic Sans MS"/>
                <w:b/>
                <w:sz w:val="18"/>
              </w:rPr>
            </w:pPr>
          </w:p>
          <w:p w:rsidR="00346174" w:rsidRDefault="00346174" w:rsidP="008C1968">
            <w:pPr>
              <w:pStyle w:val="TableParagraph"/>
              <w:ind w:left="890" w:right="534"/>
              <w:jc w:val="center"/>
              <w:rPr>
                <w:b/>
                <w:sz w:val="24"/>
              </w:rPr>
            </w:pPr>
            <w:proofErr w:type="spellStart"/>
            <w:r>
              <w:rPr>
                <w:b/>
                <w:sz w:val="24"/>
              </w:rPr>
              <w:t>Fakülte</w:t>
            </w:r>
            <w:proofErr w:type="spellEnd"/>
            <w:r>
              <w:rPr>
                <w:b/>
                <w:sz w:val="24"/>
              </w:rPr>
              <w:t xml:space="preserve"> </w:t>
            </w:r>
            <w:proofErr w:type="spellStart"/>
            <w:r>
              <w:rPr>
                <w:b/>
                <w:sz w:val="24"/>
              </w:rPr>
              <w:t>Sekreteri</w:t>
            </w:r>
            <w:proofErr w:type="spellEnd"/>
          </w:p>
          <w:p w:rsidR="00346174" w:rsidRDefault="00346174" w:rsidP="008C1968">
            <w:pPr>
              <w:pStyle w:val="TableParagraph"/>
              <w:spacing w:before="11"/>
              <w:ind w:left="0"/>
              <w:rPr>
                <w:rFonts w:ascii="Comic Sans MS"/>
                <w:b/>
                <w:sz w:val="19"/>
              </w:rPr>
            </w:pPr>
          </w:p>
          <w:p w:rsidR="00346174" w:rsidRDefault="00346174" w:rsidP="008C1968">
            <w:pPr>
              <w:pStyle w:val="TableParagraph"/>
              <w:tabs>
                <w:tab w:val="left" w:pos="7590"/>
              </w:tabs>
              <w:ind w:left="103" w:right="128"/>
              <w:rPr>
                <w:b/>
                <w:sz w:val="24"/>
              </w:rPr>
            </w:pPr>
            <w:proofErr w:type="spellStart"/>
            <w:r>
              <w:rPr>
                <w:b/>
                <w:sz w:val="24"/>
              </w:rPr>
              <w:t>Tarih</w:t>
            </w:r>
            <w:proofErr w:type="spellEnd"/>
            <w:r>
              <w:rPr>
                <w:b/>
                <w:sz w:val="24"/>
              </w:rPr>
              <w:tab/>
            </w:r>
            <w:proofErr w:type="spellStart"/>
            <w:r>
              <w:rPr>
                <w:b/>
                <w:sz w:val="24"/>
              </w:rPr>
              <w:t>İmza</w:t>
            </w:r>
            <w:proofErr w:type="spellEnd"/>
          </w:p>
          <w:p w:rsidR="00346174" w:rsidRDefault="00346174" w:rsidP="008C1968">
            <w:pPr>
              <w:pStyle w:val="TableParagraph"/>
              <w:ind w:left="103" w:right="128"/>
              <w:rPr>
                <w:b/>
                <w:sz w:val="24"/>
              </w:rPr>
            </w:pPr>
            <w:r>
              <w:rPr>
                <w:b/>
                <w:sz w:val="24"/>
              </w:rPr>
              <w:t>.…/.…/….</w:t>
            </w:r>
          </w:p>
        </w:tc>
      </w:tr>
      <w:tr w:rsidR="00346174" w:rsidTr="00346174">
        <w:trPr>
          <w:trHeight w:hRule="exact" w:val="1675"/>
        </w:trPr>
        <w:tc>
          <w:tcPr>
            <w:tcW w:w="9287" w:type="dxa"/>
            <w:gridSpan w:val="3"/>
          </w:tcPr>
          <w:p w:rsidR="00346174" w:rsidRDefault="00346174" w:rsidP="008C1968">
            <w:pPr>
              <w:pStyle w:val="TableParagraph"/>
              <w:spacing w:before="23"/>
              <w:ind w:left="890" w:right="535"/>
              <w:jc w:val="center"/>
              <w:rPr>
                <w:b/>
                <w:sz w:val="24"/>
              </w:rPr>
            </w:pPr>
            <w:r>
              <w:rPr>
                <w:b/>
                <w:sz w:val="24"/>
              </w:rPr>
              <w:t>ONAYLAYAN</w:t>
            </w:r>
          </w:p>
          <w:p w:rsidR="00346174" w:rsidRDefault="00346174" w:rsidP="008C1968">
            <w:pPr>
              <w:pStyle w:val="TableParagraph"/>
              <w:ind w:left="890" w:right="532"/>
              <w:jc w:val="center"/>
              <w:rPr>
                <w:b/>
                <w:sz w:val="24"/>
              </w:rPr>
            </w:pPr>
            <w:r>
              <w:rPr>
                <w:b/>
                <w:sz w:val="24"/>
              </w:rPr>
              <w:t>(</w:t>
            </w:r>
            <w:proofErr w:type="spellStart"/>
            <w:r>
              <w:rPr>
                <w:b/>
                <w:sz w:val="24"/>
              </w:rPr>
              <w:t>Dekan</w:t>
            </w:r>
            <w:proofErr w:type="spellEnd"/>
            <w:r>
              <w:rPr>
                <w:b/>
                <w:sz w:val="24"/>
              </w:rPr>
              <w:t>)</w:t>
            </w:r>
          </w:p>
          <w:p w:rsidR="00346174" w:rsidRDefault="00346174" w:rsidP="008C1968">
            <w:pPr>
              <w:pStyle w:val="TableParagraph"/>
              <w:spacing w:before="11"/>
              <w:ind w:left="0"/>
              <w:rPr>
                <w:rFonts w:ascii="Comic Sans MS"/>
                <w:b/>
                <w:sz w:val="19"/>
              </w:rPr>
            </w:pPr>
          </w:p>
          <w:p w:rsidR="00346174" w:rsidRDefault="00346174" w:rsidP="008C1968">
            <w:pPr>
              <w:pStyle w:val="TableParagraph"/>
              <w:tabs>
                <w:tab w:val="left" w:pos="7590"/>
              </w:tabs>
              <w:ind w:left="103" w:right="128"/>
              <w:rPr>
                <w:b/>
                <w:sz w:val="24"/>
              </w:rPr>
            </w:pPr>
            <w:proofErr w:type="spellStart"/>
            <w:r>
              <w:rPr>
                <w:b/>
                <w:sz w:val="24"/>
              </w:rPr>
              <w:t>Tarih</w:t>
            </w:r>
            <w:proofErr w:type="spellEnd"/>
            <w:r>
              <w:rPr>
                <w:b/>
                <w:sz w:val="24"/>
              </w:rPr>
              <w:tab/>
            </w:r>
            <w:proofErr w:type="spellStart"/>
            <w:r>
              <w:rPr>
                <w:b/>
                <w:sz w:val="24"/>
              </w:rPr>
              <w:t>İmza</w:t>
            </w:r>
            <w:proofErr w:type="spellEnd"/>
          </w:p>
          <w:p w:rsidR="00346174" w:rsidRDefault="00346174" w:rsidP="008C1968">
            <w:pPr>
              <w:pStyle w:val="TableParagraph"/>
              <w:ind w:left="103" w:right="128"/>
              <w:rPr>
                <w:b/>
                <w:sz w:val="24"/>
              </w:rPr>
            </w:pPr>
            <w:r>
              <w:rPr>
                <w:b/>
                <w:sz w:val="24"/>
              </w:rPr>
              <w:t>.…/.…/….</w:t>
            </w:r>
          </w:p>
        </w:tc>
      </w:tr>
    </w:tbl>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CE19DB" w:rsidRPr="006C7368" w:rsidRDefault="00CE19D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KURULLAR </w:t>
      </w: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346174" w:rsidRDefault="00346174"/>
    <w:p w:rsidR="00346174" w:rsidRDefault="00346174"/>
    <w:p w:rsidR="00346174" w:rsidRDefault="0034617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463B52" w:rsidTr="00463B52">
        <w:tc>
          <w:tcPr>
            <w:tcW w:w="9212" w:type="dxa"/>
            <w:shd w:val="clear" w:color="auto" w:fill="B6DDE8"/>
          </w:tcPr>
          <w:p w:rsidR="00CE19DB" w:rsidRPr="00463B52" w:rsidRDefault="00CE19DB" w:rsidP="00463B52">
            <w:pPr>
              <w:spacing w:after="0" w:line="240" w:lineRule="auto"/>
              <w:jc w:val="center"/>
              <w:rPr>
                <w:rFonts w:ascii="Times New Roman" w:hAnsi="Times New Roman"/>
                <w:b/>
                <w:sz w:val="32"/>
                <w:szCs w:val="32"/>
                <w:lang w:eastAsia="tr-TR"/>
              </w:rPr>
            </w:pP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 xml:space="preserve">FAKÜLTE KURULU </w:t>
            </w: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rPr>
          <w:trHeight w:val="2428"/>
        </w:trPr>
        <w:tc>
          <w:tcPr>
            <w:tcW w:w="9212" w:type="dxa"/>
            <w:shd w:val="clear" w:color="auto" w:fill="F2DBDB"/>
          </w:tcPr>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i/>
                <w:sz w:val="24"/>
                <w:szCs w:val="24"/>
                <w:lang w:eastAsia="tr-TR"/>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i/>
                <w:sz w:val="24"/>
                <w:szCs w:val="24"/>
                <w:lang w:eastAsia="tr-TR"/>
              </w:rPr>
              <w:t>Fakülte Kurulu olağan toplantılarını her yarıyıl başında ve sonunda yapar.</w:t>
            </w:r>
          </w:p>
          <w:p w:rsidR="00CE19DB" w:rsidRPr="00463B52" w:rsidRDefault="00CE19DB" w:rsidP="00463B52">
            <w:pPr>
              <w:numPr>
                <w:ilvl w:val="0"/>
                <w:numId w:val="1"/>
              </w:numPr>
              <w:spacing w:after="0" w:line="240" w:lineRule="auto"/>
              <w:contextualSpacing/>
              <w:rPr>
                <w:rFonts w:ascii="Times New Roman" w:hAnsi="Times New Roman"/>
                <w:i/>
                <w:sz w:val="24"/>
                <w:szCs w:val="24"/>
                <w:lang w:eastAsia="tr-TR"/>
              </w:rPr>
            </w:pPr>
            <w:r w:rsidRPr="00463B52">
              <w:rPr>
                <w:rFonts w:ascii="Times New Roman" w:hAnsi="Times New Roman"/>
                <w:i/>
                <w:sz w:val="24"/>
                <w:szCs w:val="24"/>
                <w:lang w:eastAsia="tr-TR"/>
              </w:rPr>
              <w:t xml:space="preserve">Dekan, gerekli gördüğü hallerde Fakülte Kurulunu toplantıya çağırır.         </w:t>
            </w:r>
          </w:p>
          <w:p w:rsidR="00CE19DB" w:rsidRPr="00463B52" w:rsidRDefault="00CE19DB" w:rsidP="00463B52">
            <w:pPr>
              <w:spacing w:after="0" w:line="240" w:lineRule="auto"/>
              <w:ind w:left="720"/>
              <w:contextualSpacing/>
              <w:jc w:val="both"/>
              <w:rPr>
                <w:rFonts w:ascii="Times New Roman" w:hAnsi="Times New Roman"/>
                <w:b/>
                <w:sz w:val="28"/>
                <w:szCs w:val="28"/>
                <w:lang w:eastAsia="tr-TR"/>
              </w:rPr>
            </w:pP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Fakültenin eğitim-öğretim, bilimsel araştırma, yayım faaliyetleriyle ilgili esasların belirlenmesi, programlanması, planlanması ile ilgili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Fakülte Yönetim Kuruluna üye seçmek.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Senatoya Fakülte temsilcisi öğretim üyesini seçmek.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işleyişine ilişkin taslak çalışmaları ve yönergeleri görüşüp Rektörlüğe sunulmak üzere karara bağlamak.</w:t>
            </w:r>
          </w:p>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Fakülte bölümlerine ait eğitim-öğretim planlarını görüşmek, Senatoya sunulmak üzere karara bağlamak.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Her dönem okutulacak dersleri </w:t>
            </w:r>
            <w:r>
              <w:rPr>
                <w:rFonts w:ascii="Times New Roman" w:hAnsi="Times New Roman"/>
                <w:sz w:val="20"/>
                <w:szCs w:val="20"/>
                <w:lang w:eastAsia="tr-TR"/>
              </w:rPr>
              <w:t>belirlemek ve ders dağılımlarını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ÖSYM Başkanlığı tarafından alınacak öğrencilerle ilgili yurt içi ve yurt dışı kontenjanları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spellStart"/>
            <w:r w:rsidRPr="00463B52">
              <w:rPr>
                <w:rFonts w:ascii="Times New Roman" w:hAnsi="Times New Roman"/>
                <w:sz w:val="20"/>
                <w:szCs w:val="20"/>
                <w:lang w:eastAsia="tr-TR"/>
              </w:rPr>
              <w:t>Erasmus</w:t>
            </w:r>
            <w:proofErr w:type="spellEnd"/>
            <w:r w:rsidRPr="00463B52">
              <w:rPr>
                <w:rFonts w:ascii="Times New Roman" w:hAnsi="Times New Roman"/>
                <w:sz w:val="20"/>
                <w:szCs w:val="20"/>
                <w:lang w:eastAsia="tr-TR"/>
              </w:rPr>
              <w:t xml:space="preserve"> Değişim Programı/İkili Anlaşmalar kapsamında yurt dışına giden öğrencilerin alacakları derslerin eşleştirilmelerini, başarı notlarını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açma/kapatma tekliflerini görüşmek ve Senatoya sunulmak üzere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Seçmeli derslerin açılma önerilerini değerlendirmek.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Kanun ve yönetmeliklerle verilen diğer görevleri yapmak.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463B52" w:rsidTr="00463B52">
        <w:tc>
          <w:tcPr>
            <w:tcW w:w="9212" w:type="dxa"/>
            <w:shd w:val="clear" w:color="auto" w:fill="B6DDE8"/>
          </w:tcPr>
          <w:p w:rsidR="00CE19DB" w:rsidRPr="00463B52" w:rsidRDefault="00CE19DB" w:rsidP="00463B52">
            <w:pPr>
              <w:spacing w:after="0" w:line="240" w:lineRule="auto"/>
              <w:jc w:val="center"/>
              <w:rPr>
                <w:rFonts w:ascii="Times New Roman" w:hAnsi="Times New Roman"/>
                <w:b/>
                <w:sz w:val="32"/>
                <w:szCs w:val="32"/>
                <w:lang w:eastAsia="tr-TR"/>
              </w:rPr>
            </w:pP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 xml:space="preserve">FAKÜLTE YÖNETİM KURULU </w:t>
            </w: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c>
          <w:tcPr>
            <w:tcW w:w="9212" w:type="dxa"/>
            <w:shd w:val="clear" w:color="auto" w:fill="F2DBDB"/>
          </w:tcPr>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numPr>
                <w:ilvl w:val="0"/>
                <w:numId w:val="1"/>
              </w:numPr>
              <w:spacing w:after="0" w:line="240" w:lineRule="auto"/>
              <w:contextualSpacing/>
              <w:rPr>
                <w:rFonts w:ascii="Times New Roman" w:hAnsi="Times New Roman"/>
                <w:i/>
                <w:sz w:val="24"/>
                <w:szCs w:val="24"/>
                <w:lang w:eastAsia="tr-TR"/>
              </w:rPr>
            </w:pPr>
            <w:r w:rsidRPr="00463B52">
              <w:rPr>
                <w:rFonts w:ascii="Times New Roman" w:hAnsi="Times New Roman"/>
                <w:i/>
                <w:sz w:val="24"/>
                <w:szCs w:val="24"/>
                <w:lang w:eastAsia="tr-TR"/>
              </w:rPr>
              <w:t>Dekan başkanlığında, Fakülte Kurulunun üç yıl için seçeceği üç profesör, iki doçent ve bir yardımcı doçentten oluşur.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i/>
                <w:sz w:val="24"/>
                <w:szCs w:val="24"/>
                <w:lang w:eastAsia="tr-TR"/>
              </w:rPr>
              <w:t>Fakülte Yönetim Kurulu, idari faaliyetlerde Dekana yardımcı bir akademik organdır.</w:t>
            </w:r>
          </w:p>
          <w:p w:rsidR="00CE19DB" w:rsidRPr="00463B52" w:rsidRDefault="00CE19DB" w:rsidP="00463B52">
            <w:pPr>
              <w:numPr>
                <w:ilvl w:val="0"/>
                <w:numId w:val="1"/>
              </w:numPr>
              <w:spacing w:after="0" w:line="240" w:lineRule="auto"/>
              <w:contextualSpacing/>
              <w:rPr>
                <w:rFonts w:ascii="Times New Roman" w:hAnsi="Times New Roman"/>
                <w:i/>
                <w:sz w:val="24"/>
                <w:szCs w:val="24"/>
                <w:lang w:eastAsia="tr-TR"/>
              </w:rPr>
            </w:pPr>
            <w:r w:rsidRPr="00463B52">
              <w:rPr>
                <w:rFonts w:ascii="Times New Roman" w:hAnsi="Times New Roman"/>
                <w:i/>
                <w:sz w:val="24"/>
                <w:szCs w:val="24"/>
                <w:lang w:eastAsia="tr-TR"/>
              </w:rPr>
              <w:t xml:space="preserve">Fakülte Yönetim Kurulu, Dekanın çağrısı üzerine toplanır. </w:t>
            </w:r>
          </w:p>
          <w:p w:rsidR="00CE19DB" w:rsidRPr="00463B52" w:rsidRDefault="00CE19DB" w:rsidP="00463B52">
            <w:pPr>
              <w:spacing w:after="0" w:line="240" w:lineRule="auto"/>
              <w:jc w:val="center"/>
              <w:rPr>
                <w:rFonts w:ascii="Times New Roman" w:hAnsi="Times New Roman"/>
                <w:b/>
                <w:sz w:val="28"/>
                <w:szCs w:val="28"/>
                <w:lang w:eastAsia="tr-TR"/>
              </w:rPr>
            </w:pP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Gerekli gördüğü hallerde geçici çalışma grupları, eğitim-öğretim koordinatörlükleri kurmak ve bunların görevlerini düzenlemek.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Kurulunun kararları ile belirlediği esasların uygulanmasında Dekana yardım 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Fakültenin eğitim-öğretim, plan ve programları ile akademik takvimin uygulanmasını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2547 sayılı Kanun’un ilgili maddeleri (35, 39 ve 40’ıncı maddeleri) kapsamında öğretim elemanlarının eğitim-öğretim, akademik ve bilimsel araştırma amaçlı görevlendirmeleri ile değişim programları kapsamındaki görevlendirmelerini yapmak.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Yardımcı Doçent kadrosunda görev yapan akademik personelden görev süresi dolanların yeniden atanmalarını görüşmek ve karara bağlamak.</w:t>
            </w:r>
          </w:p>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Yardımcı Doçent kadrosuna ilk defa atanacakların jüri raporlarını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Her dönem dersleri yürütecek öğretim elemanlarını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 xml:space="preserve">Fakülte bünyesinde çalışan öğretim elemanlarının Üniversite birimlerine </w:t>
            </w:r>
            <w:r>
              <w:rPr>
                <w:rFonts w:ascii="Times New Roman" w:hAnsi="Times New Roman"/>
                <w:sz w:val="20"/>
                <w:szCs w:val="20"/>
                <w:lang w:eastAsia="tr-TR"/>
              </w:rPr>
              <w:t>ders görevlendirmelerini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Araştırma Görevlilerinden 2547 sayılı Kanun’un 50/d ve 33/a bendi gereğince görev süresi dolanların durumlarını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Öğretim Görevlilerinin görev süresi dolanların durumlarını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Eğitim-öğretim faaliyetlerinin düzenli yürütülmesi için gerekli komisyonları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spellStart"/>
            <w:r w:rsidRPr="00463B52">
              <w:rPr>
                <w:rFonts w:ascii="Times New Roman" w:hAnsi="Times New Roman"/>
                <w:sz w:val="20"/>
                <w:szCs w:val="20"/>
                <w:lang w:eastAsia="tr-TR"/>
              </w:rPr>
              <w:t>Erasmus</w:t>
            </w:r>
            <w:proofErr w:type="spellEnd"/>
            <w:r w:rsidRPr="00463B52">
              <w:rPr>
                <w:rFonts w:ascii="Times New Roman" w:hAnsi="Times New Roman"/>
                <w:sz w:val="20"/>
                <w:szCs w:val="20"/>
                <w:lang w:eastAsia="tr-TR"/>
              </w:rPr>
              <w:t xml:space="preserve"> programı kapsamında yurt dışına idari personelin görevlendirilmesi ile ilgili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Fazla mesaiye kalacak idari personeli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Öğretim elemanlarının mazeretleri nedeniyle yapamadıkları derslerin telafi programlarını karara bağlamak.</w:t>
            </w:r>
          </w:p>
          <w:p w:rsidR="00CE19DB" w:rsidRPr="00B42420" w:rsidRDefault="00CE19DB" w:rsidP="00463B52">
            <w:pPr>
              <w:numPr>
                <w:ilvl w:val="0"/>
                <w:numId w:val="1"/>
              </w:numPr>
              <w:spacing w:after="0" w:line="240" w:lineRule="auto"/>
              <w:contextualSpacing/>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 xml:space="preserve">Komisyon tarafından hazırlanan Stratejik Planı görüşmek ve karara bağlamak.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Kalite çalışmalarını değerlendirmek ve bu konuda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Eğitim-öğretim yılı içinde derse giren öğretim elemanı değişikliklerinin yapılmasını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Başkanlıklarından gelen Bitirme Tezi danışman-öğrenci dağılımlarını görüşmek ve karara bağlamak.</w:t>
            </w:r>
          </w:p>
          <w:p w:rsidR="00CE19DB" w:rsidRPr="00B42420" w:rsidRDefault="00CE19DB" w:rsidP="00DF3D3D">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B42420">
              <w:rPr>
                <w:rFonts w:ascii="Times New Roman" w:hAnsi="Times New Roman"/>
                <w:color w:val="000000"/>
                <w:sz w:val="20"/>
                <w:szCs w:val="20"/>
                <w:lang w:eastAsia="tr-TR"/>
              </w:rPr>
              <w:t xml:space="preserve">Ders kapsamında (teknik gezi) araç taleplerini Rektörlüğe bildirmek ve gerekli izinlerin alınmasını sağlamak. </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Öğrencilerin teknik gezi görevlendirmelerini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Mazeret sınavına girecek öğrencilerin ilgili komisyonca incelenen raporlarını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Öğrencilerin otomasyon sistemine girilemeyen notlarının girilebilmesi veya yanlış girilen notların düzeltilmesi için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Yatay geçişle alınacak öğrencilerin kontenjanlarını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Yatay Geçişle gelen öğrencilerin başvurularının değerlendirildiği Eğitim-Öğretim Komisyonunun raporlarını görüşmek ve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Yatay/Dikey geçiş ile gelen öğrencilerin muafiyet ve intibaklarını görüşmek ve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Farklı üniversitelerin Yaz Okulundan ders alacak öğrencilerin ders eşleştirmeleriyle ilgili komisyon raporlarını görüşmek ve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lastRenderedPageBreak/>
              <w:t>Farklı üniversitelerin Yaz okulundan ders alan öğrencilerin notlarına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Özel öğrenci statüsünde giden/gelen öğrencilerin alacağı derslere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Af kapsamından faydalanarak dönen öğrencilerin kabulü ile ilgili işlemlere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Kısmi zamanlı (</w:t>
            </w:r>
            <w:proofErr w:type="spellStart"/>
            <w:r w:rsidRPr="00463B52">
              <w:rPr>
                <w:rFonts w:ascii="Times New Roman" w:hAnsi="Times New Roman"/>
                <w:sz w:val="20"/>
                <w:szCs w:val="20"/>
                <w:lang w:eastAsia="tr-TR"/>
              </w:rPr>
              <w:t>Part</w:t>
            </w:r>
            <w:proofErr w:type="spellEnd"/>
            <w:r w:rsidRPr="00463B52">
              <w:rPr>
                <w:rFonts w:ascii="Times New Roman" w:hAnsi="Times New Roman"/>
                <w:sz w:val="20"/>
                <w:szCs w:val="20"/>
                <w:lang w:eastAsia="tr-TR"/>
              </w:rPr>
              <w:t>-time) olarak çalışacak öğrencilerin belirlenmesine yönelik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Yemek yardımı alacak öğrencilerin belirlenmesine yönelik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Akademik takvimde belirtilen süre içerisinde öğrencilerin ders ekleme/çıkarma işlemleri hakkında karar almak.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Tek ders sınavına girecek öğrencilerle ilgili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Tek ders sınavı sonucunda notlarının otomasyon sistemine girilmesini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Derslerin şubelere bölünmesine veya derslerin birleştirilmesine ilişkin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Seçmeli ders kontenjanlarının üst limitlerini bölümlerden gelen görüşleri de dikkate alarak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İkinci Öğretimde kayıtlı, başarı durumlarına göre yüzde on (%10)’a giren öğrencilere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uyruklu öğrencilere dil seviyelerine göre izin verilmesine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 kayıt dondurma/açtırma/sildirme işlemlerine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dil hazırlık programından ayrılmak isteyen öğrencilerin dilekçelerini görüşmek.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Çift </w:t>
            </w:r>
            <w:proofErr w:type="spellStart"/>
            <w:r w:rsidRPr="00463B52">
              <w:rPr>
                <w:rFonts w:ascii="Times New Roman" w:hAnsi="Times New Roman"/>
                <w:sz w:val="20"/>
                <w:szCs w:val="20"/>
                <w:lang w:eastAsia="tr-TR"/>
              </w:rPr>
              <w:t>Anadal</w:t>
            </w:r>
            <w:proofErr w:type="spellEnd"/>
            <w:r w:rsidRPr="00463B52">
              <w:rPr>
                <w:rFonts w:ascii="Times New Roman" w:hAnsi="Times New Roman"/>
                <w:sz w:val="20"/>
                <w:szCs w:val="20"/>
                <w:lang w:eastAsia="tr-TR"/>
              </w:rPr>
              <w:t>/</w:t>
            </w:r>
            <w:proofErr w:type="spellStart"/>
            <w:r w:rsidRPr="00463B52">
              <w:rPr>
                <w:rFonts w:ascii="Times New Roman" w:hAnsi="Times New Roman"/>
                <w:sz w:val="20"/>
                <w:szCs w:val="20"/>
                <w:lang w:eastAsia="tr-TR"/>
              </w:rPr>
              <w:t>Yandal</w:t>
            </w:r>
            <w:proofErr w:type="spellEnd"/>
            <w:r w:rsidRPr="00463B52">
              <w:rPr>
                <w:rFonts w:ascii="Times New Roman" w:hAnsi="Times New Roman"/>
                <w:sz w:val="20"/>
                <w:szCs w:val="20"/>
                <w:lang w:eastAsia="tr-TR"/>
              </w:rPr>
              <w:t xml:space="preserve"> Programlarına alınacak öğrenci kontenjanlarını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Bölüm Kurul kararı ile gelen Çift </w:t>
            </w:r>
            <w:proofErr w:type="spellStart"/>
            <w:r w:rsidRPr="00463B52">
              <w:rPr>
                <w:rFonts w:ascii="Times New Roman" w:hAnsi="Times New Roman"/>
                <w:sz w:val="20"/>
                <w:szCs w:val="20"/>
                <w:lang w:eastAsia="tr-TR"/>
              </w:rPr>
              <w:t>Anadal</w:t>
            </w:r>
            <w:proofErr w:type="spellEnd"/>
            <w:r w:rsidRPr="00463B52">
              <w:rPr>
                <w:rFonts w:ascii="Times New Roman" w:hAnsi="Times New Roman"/>
                <w:sz w:val="20"/>
                <w:szCs w:val="20"/>
                <w:lang w:eastAsia="tr-TR"/>
              </w:rPr>
              <w:t>/</w:t>
            </w:r>
            <w:proofErr w:type="spellStart"/>
            <w:r w:rsidRPr="00463B52">
              <w:rPr>
                <w:rFonts w:ascii="Times New Roman" w:hAnsi="Times New Roman"/>
                <w:sz w:val="20"/>
                <w:szCs w:val="20"/>
                <w:lang w:eastAsia="tr-TR"/>
              </w:rPr>
              <w:t>Yandal</w:t>
            </w:r>
            <w:proofErr w:type="spellEnd"/>
            <w:r w:rsidRPr="00463B52">
              <w:rPr>
                <w:rFonts w:ascii="Times New Roman" w:hAnsi="Times New Roman"/>
                <w:sz w:val="20"/>
                <w:szCs w:val="20"/>
                <w:lang w:eastAsia="tr-TR"/>
              </w:rPr>
              <w:t xml:space="preserve"> öğrencilerinin seçmiş olduğu dersleri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Başkanlıklarından Bölüm Kurulu kararı ile gelen mezuniyetlerle ilgili işlemler hakkında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Mevlana Değişim Programı kapsamında yurt dışına giden öğrencilerin alacakları derslerin eşleştirilmelerini, başarı notlarını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Farabi Değişim Programı kapsamında yurt içinde diğer üniversitelere giden öğrencilerin ders eşleştirmelerini, başarı durumlarını, notlarını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Farabi Değişim Programı kapsamında Fakülteye gelen öğrencilerin kabulüne ve öğrencilerin notlarının otomasyon sistemine işlenmesine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Dekanın, Fakülte yönetimi ile ilgili olarak getireceği bütün işlerde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Kanun ve yönetmeliklerle verilen diğer görevleri yapmak.</w:t>
            </w:r>
          </w:p>
        </w:tc>
      </w:tr>
    </w:tbl>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32"/>
                <w:szCs w:val="32"/>
                <w:lang w:eastAsia="tr-TR"/>
              </w:rPr>
            </w:pP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 xml:space="preserve">FAKÜLTE DİSİPLİN KURULU </w:t>
            </w: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GÖREV/İŞ YETKİ VE SORUMLULUKLAR</w:t>
            </w:r>
          </w:p>
        </w:tc>
      </w:tr>
      <w:tr w:rsidR="00CE19DB" w:rsidRPr="00463B52" w:rsidTr="00463B52">
        <w:tc>
          <w:tcPr>
            <w:tcW w:w="9212" w:type="dxa"/>
            <w:shd w:val="clear" w:color="auto" w:fill="F2DBDB"/>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sz w:val="20"/>
                <w:szCs w:val="20"/>
                <w:lang w:eastAsia="tr-TR"/>
              </w:rPr>
              <w:t xml:space="preserve"> </w:t>
            </w:r>
            <w:r w:rsidRPr="00463B52">
              <w:rPr>
                <w:rFonts w:ascii="Times New Roman" w:hAnsi="Times New Roman"/>
                <w:i/>
                <w:sz w:val="24"/>
                <w:szCs w:val="24"/>
                <w:lang w:eastAsia="tr-TR"/>
              </w:rPr>
              <w:t>Dekan başkanlığında, Fakülteye bağlı bölümlerin başkanları ile üç yıl için Fakültedeki profesörlerin kendi aralarından seçecekleri üç, doçentlerin kendi aralarından seçecekleri iki, yardımcı doçentlerin kendi aralarından seçecekleri bir öğretim üyesinden oluşur.</w:t>
            </w:r>
          </w:p>
          <w:p w:rsidR="00CE19DB" w:rsidRPr="00463B52" w:rsidRDefault="00CE19DB" w:rsidP="00463B52">
            <w:pPr>
              <w:numPr>
                <w:ilvl w:val="0"/>
                <w:numId w:val="1"/>
              </w:numPr>
              <w:spacing w:after="0" w:line="240" w:lineRule="auto"/>
              <w:contextualSpacing/>
              <w:jc w:val="both"/>
              <w:rPr>
                <w:rFonts w:ascii="Times New Roman" w:hAnsi="Times New Roman"/>
                <w:b/>
                <w:sz w:val="28"/>
                <w:szCs w:val="28"/>
                <w:lang w:eastAsia="tr-TR"/>
              </w:rPr>
            </w:pPr>
            <w:r w:rsidRPr="00463B52">
              <w:rPr>
                <w:rFonts w:ascii="Times New Roman" w:hAnsi="Times New Roman"/>
                <w:i/>
                <w:sz w:val="24"/>
                <w:szCs w:val="24"/>
                <w:lang w:eastAsia="tr-TR"/>
              </w:rPr>
              <w:t>Kanun, tüzük, yönetmelik ve yönergelerin öğrencilere, akademik ve idare personele yüklediği görevleri yükseköğretim kurumu içinde ve dışında yerine getirmeyen, uyulması gerekli hususlara uymayanlar hakkında disiplin işlemleri ile ilgili karar verir.</w:t>
            </w:r>
          </w:p>
        </w:tc>
      </w:tr>
      <w:tr w:rsidR="00CE19DB" w:rsidRPr="00463B52" w:rsidTr="00463B52">
        <w:tc>
          <w:tcPr>
            <w:tcW w:w="9212" w:type="dxa"/>
            <w:shd w:val="clear" w:color="auto" w:fill="E5DFEC"/>
          </w:tcPr>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r w:rsidRPr="0010228A">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10228A" w:rsidRDefault="00CE19DB" w:rsidP="00463B52">
            <w:pPr>
              <w:numPr>
                <w:ilvl w:val="0"/>
                <w:numId w:val="1"/>
              </w:numPr>
              <w:spacing w:after="0" w:line="240" w:lineRule="auto"/>
              <w:contextualSpacing/>
              <w:jc w:val="both"/>
              <w:rPr>
                <w:rFonts w:ascii="Times New Roman" w:hAnsi="Times New Roman"/>
                <w:sz w:val="20"/>
                <w:szCs w:val="20"/>
                <w:lang w:eastAsia="tr-TR"/>
              </w:rPr>
            </w:pPr>
            <w:r w:rsidRPr="0010228A">
              <w:rPr>
                <w:rFonts w:ascii="Times New Roman" w:hAnsi="Times New Roman"/>
                <w:sz w:val="20"/>
                <w:szCs w:val="20"/>
                <w:lang w:eastAsia="tr-TR"/>
              </w:rPr>
              <w:t xml:space="preserve">Yetkileri </w:t>
            </w:r>
            <w:proofErr w:type="gramStart"/>
            <w:r w:rsidRPr="0010228A">
              <w:rPr>
                <w:rFonts w:ascii="Times New Roman" w:hAnsi="Times New Roman"/>
                <w:sz w:val="20"/>
                <w:szCs w:val="20"/>
                <w:lang w:eastAsia="tr-TR"/>
              </w:rPr>
              <w:t>dahilinde</w:t>
            </w:r>
            <w:proofErr w:type="gramEnd"/>
            <w:r w:rsidRPr="0010228A">
              <w:rPr>
                <w:rFonts w:ascii="Times New Roman" w:hAnsi="Times New Roman"/>
                <w:sz w:val="20"/>
                <w:szCs w:val="20"/>
                <w:lang w:eastAsia="tr-TR"/>
              </w:rPr>
              <w:t xml:space="preserve"> akademik ve idari disiplin durumlarını görüşerek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Kanun ve yönetmeliklerle verilen diğer görevleri yapmak. </w:t>
            </w:r>
          </w:p>
        </w:tc>
      </w:tr>
    </w:tbl>
    <w:p w:rsidR="00CE19DB" w:rsidRDefault="00CE19DB"/>
    <w:p w:rsidR="00CE19DB" w:rsidRDefault="00CE19DB"/>
    <w:p w:rsidR="00CE19DB" w:rsidRDefault="00CE19DB"/>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Pr="006C7368" w:rsidRDefault="00CE19D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ÖĞRETİM ELEMANLARI </w:t>
      </w: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28"/>
                <w:szCs w:val="28"/>
                <w:lang w:eastAsia="tr-TR"/>
              </w:rPr>
            </w:pPr>
          </w:p>
          <w:p w:rsidR="00CE19DB" w:rsidRPr="00463B52"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 xml:space="preserve">PROFESÖR, DOÇENT VE YARDIMCI DOÇENT </w:t>
            </w:r>
          </w:p>
          <w:p w:rsidR="00CE19DB"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c>
          <w:tcPr>
            <w:tcW w:w="9212" w:type="dxa"/>
            <w:shd w:val="clear" w:color="auto" w:fill="E5B8B7"/>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b/>
                <w:i/>
                <w:color w:val="C00000"/>
                <w:sz w:val="24"/>
                <w:szCs w:val="24"/>
                <w:lang w:eastAsia="tr-TR"/>
              </w:rPr>
              <w:t>Öğretim Üyeleri:</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Yükseköğretim kurumlarında görevli profesör, doçent ve yardımcı doçentlerdir.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b/>
                <w:i/>
                <w:color w:val="C00000"/>
                <w:sz w:val="24"/>
                <w:szCs w:val="24"/>
                <w:lang w:eastAsia="tr-TR"/>
              </w:rPr>
              <w:t>Profesör:</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En yüksek düzeydeki akademik unvana sahip kişidir.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b/>
                <w:i/>
                <w:color w:val="C00000"/>
                <w:sz w:val="24"/>
                <w:szCs w:val="24"/>
                <w:lang w:eastAsia="tr-TR"/>
              </w:rPr>
              <w:t>Doçent:</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Doçentlik sınavını başarmış akademik unvana sahip kişidir.</w:t>
            </w:r>
          </w:p>
          <w:p w:rsidR="00CE19DB" w:rsidRPr="00463B52" w:rsidRDefault="00CE19DB" w:rsidP="00463B52">
            <w:pPr>
              <w:numPr>
                <w:ilvl w:val="0"/>
                <w:numId w:val="1"/>
              </w:numPr>
              <w:spacing w:after="0" w:line="240" w:lineRule="auto"/>
              <w:contextualSpacing/>
              <w:jc w:val="both"/>
              <w:rPr>
                <w:rFonts w:ascii="Times New Roman" w:hAnsi="Times New Roman"/>
                <w:b/>
                <w:sz w:val="28"/>
                <w:szCs w:val="28"/>
                <w:lang w:eastAsia="tr-TR"/>
              </w:rPr>
            </w:pPr>
            <w:r w:rsidRPr="00463B52">
              <w:rPr>
                <w:rFonts w:ascii="Times New Roman" w:hAnsi="Times New Roman"/>
                <w:b/>
                <w:i/>
                <w:color w:val="C00000"/>
                <w:sz w:val="24"/>
                <w:szCs w:val="24"/>
                <w:lang w:eastAsia="tr-TR"/>
              </w:rPr>
              <w:t>Yardımcı Doçent:</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Doktora çalışmalarını başarı ile tamamlamış, tıpta uzmanlık veya belli sanat dallarında yeterlik belge ve yetkisini kazanmış, ilk kademedeki akademik unvana sahip kişidir.</w:t>
            </w: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2547 sayılı Yükseköğretim Kanunu’ndaki amaç ve ilkelere uygun biçimde </w:t>
            </w:r>
            <w:proofErr w:type="spellStart"/>
            <w:r w:rsidRPr="00463B52">
              <w:rPr>
                <w:rFonts w:ascii="Times New Roman" w:hAnsi="Times New Roman"/>
                <w:sz w:val="20"/>
                <w:szCs w:val="20"/>
                <w:lang w:eastAsia="tr-TR"/>
              </w:rPr>
              <w:t>önlisans</w:t>
            </w:r>
            <w:proofErr w:type="spellEnd"/>
            <w:r w:rsidRPr="00463B52">
              <w:rPr>
                <w:rFonts w:ascii="Times New Roman" w:hAnsi="Times New Roman"/>
                <w:sz w:val="20"/>
                <w:szCs w:val="20"/>
                <w:lang w:eastAsia="tr-TR"/>
              </w:rPr>
              <w:t>, lisans ve lisansüstü düzeylerde eğitim-öğretim ve uygulamalı çalışmalar yapmak ve yaptırmak, proje hazırlıklarını ve seminerleri yönetmek.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Bilimsel araştırmalar ve yayımlar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İlgili Bölüm Başkanlığınca düzenlenecek programa göre, belirli günlerde öğrencileri kabul ederek, onlara gerekli konularda yardım etmek, bu kanundaki amaç ve ana ilkeler doğrultusunda yol göstermek ve rehberlik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spellStart"/>
            <w:r w:rsidRPr="00463B52">
              <w:rPr>
                <w:rFonts w:ascii="Times New Roman" w:hAnsi="Times New Roman"/>
                <w:sz w:val="20"/>
                <w:szCs w:val="20"/>
                <w:lang w:eastAsia="tr-TR"/>
              </w:rPr>
              <w:t>YÖKSİS’teki</w:t>
            </w:r>
            <w:proofErr w:type="spellEnd"/>
            <w:r w:rsidRPr="00463B52">
              <w:rPr>
                <w:rFonts w:ascii="Times New Roman" w:hAnsi="Times New Roman"/>
                <w:sz w:val="20"/>
                <w:szCs w:val="20"/>
                <w:lang w:eastAsia="tr-TR"/>
              </w:rPr>
              <w:t xml:space="preserve"> kişisel bilgilerini sürekli güncel tutmak.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Üniversitelerarası Kurulun vermiş olduğu doçentlik jüri üyeliği görevini ve diğer </w:t>
            </w:r>
            <w:proofErr w:type="gramStart"/>
            <w:r w:rsidRPr="00463B52">
              <w:rPr>
                <w:rFonts w:ascii="Times New Roman" w:hAnsi="Times New Roman"/>
                <w:sz w:val="20"/>
                <w:szCs w:val="20"/>
                <w:lang w:eastAsia="tr-TR"/>
              </w:rPr>
              <w:t>yüksek öğretim</w:t>
            </w:r>
            <w:proofErr w:type="gramEnd"/>
            <w:r w:rsidRPr="00463B52">
              <w:rPr>
                <w:rFonts w:ascii="Times New Roman" w:hAnsi="Times New Roman"/>
                <w:sz w:val="20"/>
                <w:szCs w:val="20"/>
                <w:lang w:eastAsia="tr-TR"/>
              </w:rPr>
              <w:t xml:space="preserve"> kurumlarınca verilen jüri üyeliği görevlerini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Üyesi olduğu kurul ve komisyonlar kapsamındaki görevlerini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Kendisine ait yeniden atama süreçlerini izlemek, yeniden atama işlemlerini kendisi başlatmak ve takip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Niğde Üniversitesi üst yönetimi tarafından belirlenen amaç ve ilkelere uygun olarak; </w:t>
            </w:r>
            <w:proofErr w:type="gramStart"/>
            <w:r w:rsidRPr="00463B52">
              <w:rPr>
                <w:rFonts w:ascii="Times New Roman" w:hAnsi="Times New Roman"/>
                <w:sz w:val="20"/>
                <w:szCs w:val="20"/>
                <w:lang w:eastAsia="tr-TR"/>
              </w:rPr>
              <w:t>Fakültenin  vizyonu</w:t>
            </w:r>
            <w:proofErr w:type="gramEnd"/>
            <w:r w:rsidRPr="00463B52">
              <w:rPr>
                <w:rFonts w:ascii="Times New Roman" w:hAnsi="Times New Roman"/>
                <w:sz w:val="20"/>
                <w:szCs w:val="20"/>
                <w:lang w:eastAsia="tr-TR"/>
              </w:rPr>
              <w:t>, misyonu doğrultusunda eğitim-öğretimi gerçekleştirmek için gerekli tüm faaliyetlerinin düzenli, etkin ve verimli bir şekilde yürütülmesi amacıyla çalışmalar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Mevcut potansiyelinin tümünü kullanarak Fakültenin ve bulunduğu bölümün amaç ve hedeflerine ulaşmaya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kalite çalışmaları kapsamında kendi sorumluluğunda belirtilen faaliyetleri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Sorumlusu olduğu dersler ve laboratuvarlarda sürekli kalite iyileştirme çalışmaları yapmak ve Fakülte Dekanının bu konularla ilgili talep ettiği bilgileri ve dokümanları vermek.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Her yarıyıl sonunda sorumlusu olduğu dersler için öğrenciler tarafından doldurulan ders değerlendirme formu sonuçlarına göre iyileştirme çalışmaları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dil ve akademik bilgi seviyesi ile entelektüel donanımını sürekli geliştirmek.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Ders dışında da üniversiteye hitap eden etkinlikler düzenlemek ve düzenlenen faaliyetlere katkı sağlamak.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Sosyal sorumluluk projeleri yapmak, topluma önder ve öğrencilerine yararlı olma çabası içinde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Üniversite-Kent-Sanayi işbirliğini sağlayacak projeler üretmek, bu doğrultuda kenti ve bölgeyi geliştirecek projelerde yer almak, lisansüstü tez konularını mümkünse bu doğrultuda vermeye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Göreve yeni başlayan Araştırma Görevlilerinin kurum kültürüne alışmasına yardımcı olmak.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İç kontrol Standartları Eylem Planının uygulama alanında belirtilen kendi sorumluluğunda olan faaliyetleri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Sorumlusu olduğu derslerin içerikleri ve uygulama biçimlerinde yapılacak değişiklikler için Bölüm Başkanlığına öneri sunmak.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Derslerin 14 haftalık uygulama programlarını ve yararlanılacak kaynakları her dönem başı ilan 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Üniversite ve Fakültenin düzenlediği kongre, konferans, söyleşi, panel gibi bilimsel etkinliklere katılmak.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Ulusal ve uluslararası kongrelere katılmak, yenilikleri izlemek ve öğrendiklerini aktarmak.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Dekanlık, Bölüm Başkanlığı ve Anabilim Dalı ile işbirliği ve uyum içinde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Dekanlık, Bölüm Başkanlığı ve Anabilim Dalında görevli olduğu kurulların toplantılarına katılmak ve </w:t>
            </w:r>
            <w:r w:rsidRPr="00463B52">
              <w:rPr>
                <w:rFonts w:ascii="Times New Roman" w:hAnsi="Times New Roman"/>
                <w:sz w:val="20"/>
                <w:szCs w:val="20"/>
                <w:lang w:eastAsia="tr-TR"/>
              </w:rPr>
              <w:lastRenderedPageBreak/>
              <w:t>kendisine düşen görevi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Üniversitenin diğer birimlerinde görevlendirilmesi halinde eğitim-öğretim faaliyetlerine katkıda bulunmak.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Akademik takvimde belirtilen görevleri zamanında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Dekanın öngördüğü toplantılara Fakülteyi temsil etmek.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Ders programlarını hazırlamak, planlamak ve eksiksiz yürütmek.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Eğitim-öğretim yılı sonunda bir yıllık akademik performans göstergelerini kapsayan (eğitim-öğretim, yayın, bildiri, proje, teknik gezi vb.) faaliyetleri bölüme sunmak.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Her yarıyıl sonunda verdiği derslerle ilgili ders dosyalarının tamamlayarak Bölüm Başkanlığına sunmak, sınav evraklarını ve ödevlerle ilgili bilgilerin bölüm arşivine iletilmesini sağlamak.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Öğrencilerin Üniversiteye ve Fakülteye </w:t>
            </w:r>
            <w:proofErr w:type="gramStart"/>
            <w:r w:rsidRPr="00463B52">
              <w:rPr>
                <w:rFonts w:ascii="Times New Roman" w:hAnsi="Times New Roman"/>
                <w:sz w:val="20"/>
                <w:szCs w:val="20"/>
                <w:lang w:eastAsia="tr-TR"/>
              </w:rPr>
              <w:t>oryantasyonlarını</w:t>
            </w:r>
            <w:proofErr w:type="gramEnd"/>
            <w:r w:rsidRPr="00463B52">
              <w:rPr>
                <w:rFonts w:ascii="Times New Roman" w:hAnsi="Times New Roman"/>
                <w:sz w:val="20"/>
                <w:szCs w:val="20"/>
                <w:lang w:eastAsia="tr-TR"/>
              </w:rPr>
              <w:t xml:space="preserve">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Dekanın, Bölüm Başkanının ve Anabilim Dalı Başkanının vereceği diğer görevleri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İhtiyaç duyulduğunda sınavlarda gözetmenlik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Yükseköğretim Kanunu ve Yönetmeliklerinde belirtilen diğer görevleri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Projeler de </w:t>
            </w:r>
            <w:proofErr w:type="gramStart"/>
            <w:r w:rsidRPr="00463B52">
              <w:rPr>
                <w:rFonts w:ascii="Times New Roman" w:hAnsi="Times New Roman"/>
                <w:sz w:val="20"/>
                <w:szCs w:val="20"/>
                <w:lang w:eastAsia="tr-TR"/>
              </w:rPr>
              <w:t>dahil</w:t>
            </w:r>
            <w:proofErr w:type="gramEnd"/>
            <w:r w:rsidRPr="00463B52">
              <w:rPr>
                <w:rFonts w:ascii="Times New Roman" w:hAnsi="Times New Roman"/>
                <w:sz w:val="20"/>
                <w:szCs w:val="20"/>
                <w:lang w:eastAsia="tr-TR"/>
              </w:rPr>
              <w:t xml:space="preserve"> olmak üzere, kendi sorumluluğunda olan bütün büro makineleri ve demirbaşların her türlü hasara karşı korunması için gerekli tedbirleri almak. </w:t>
            </w:r>
            <w:proofErr w:type="gramStart"/>
            <w:r w:rsidRPr="00463B52">
              <w:rPr>
                <w:rFonts w:ascii="Times New Roman" w:hAnsi="Times New Roman"/>
                <w:sz w:val="20"/>
                <w:szCs w:val="20"/>
                <w:lang w:eastAsia="tr-TR"/>
              </w:rPr>
              <w:t>Birimindeki mevcut araç, gereç ve her türlü malzemeyi ekonomik ve verimli kullanmak.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color w:val="000000"/>
                <w:sz w:val="20"/>
                <w:szCs w:val="20"/>
                <w:lang w:eastAsia="tr-TR"/>
              </w:rPr>
            </w:pPr>
            <w:r w:rsidRPr="00463B52">
              <w:rPr>
                <w:rFonts w:ascii="Times New Roman" w:hAnsi="Times New Roman"/>
                <w:color w:val="000000"/>
                <w:sz w:val="20"/>
                <w:szCs w:val="20"/>
              </w:rPr>
              <w:t>Dekanın ve Rektörün görev alanı ile ilgili verdiği diğer görevleri yapmak.</w:t>
            </w:r>
          </w:p>
          <w:p w:rsidR="00CE19DB" w:rsidRPr="00463B52" w:rsidRDefault="00CE19DB" w:rsidP="00463B52">
            <w:pPr>
              <w:pStyle w:val="ListeParagraf"/>
              <w:numPr>
                <w:ilvl w:val="0"/>
                <w:numId w:val="1"/>
              </w:numPr>
              <w:spacing w:after="0" w:line="240" w:lineRule="auto"/>
              <w:jc w:val="both"/>
              <w:rPr>
                <w:rFonts w:ascii="Times New Roman" w:hAnsi="Times New Roman"/>
                <w:sz w:val="20"/>
                <w:szCs w:val="20"/>
              </w:rPr>
            </w:pPr>
            <w:r w:rsidRPr="00463B52">
              <w:rPr>
                <w:rFonts w:ascii="Times New Roman" w:hAnsi="Times New Roman"/>
                <w:sz w:val="20"/>
                <w:szCs w:val="20"/>
              </w:rPr>
              <w:t xml:space="preserve">Profesör, Doçent ve Yardımcı Doçentler yaptığı </w:t>
            </w:r>
            <w:r w:rsidRPr="00463B52">
              <w:rPr>
                <w:rFonts w:ascii="Times New Roman" w:hAnsi="Times New Roman"/>
                <w:color w:val="000000"/>
                <w:sz w:val="20"/>
                <w:szCs w:val="20"/>
              </w:rPr>
              <w:t>iş/işlemlerden dolayı Dekana karşı sorumludur.</w:t>
            </w:r>
          </w:p>
          <w:p w:rsidR="00CE19DB" w:rsidRPr="00463B52" w:rsidRDefault="00CE19DB" w:rsidP="00463B52">
            <w:pPr>
              <w:pStyle w:val="ListeParagraf"/>
              <w:spacing w:after="0" w:line="240" w:lineRule="auto"/>
              <w:jc w:val="both"/>
              <w:rPr>
                <w:rFonts w:ascii="Times New Roman" w:hAnsi="Times New Roman"/>
                <w:sz w:val="20"/>
                <w:szCs w:val="20"/>
              </w:rPr>
            </w:pPr>
          </w:p>
        </w:tc>
      </w:tr>
      <w:tr w:rsidR="00CE19DB" w:rsidRPr="00463B52" w:rsidTr="00463B52">
        <w:trPr>
          <w:trHeight w:val="839"/>
        </w:trPr>
        <w:tc>
          <w:tcPr>
            <w:tcW w:w="9212" w:type="dxa"/>
            <w:shd w:val="clear" w:color="auto" w:fill="E5DFEC"/>
          </w:tcPr>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Tur" w:hAnsi="TimesNewRomanPSMT Tur" w:cs="TimesNewRomanPSMT Tur"/>
                <w:b/>
                <w:i/>
                <w:lang w:eastAsia="tr-TR"/>
              </w:rPr>
              <w:lastRenderedPageBreak/>
              <w:t>Bu dokumanda açıklanan görev tanımımı okudum.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w:hAnsi="TimesNewRomanPSMT" w:cs="TimesNewRomanPSMT"/>
                <w:b/>
                <w:i/>
                <w:lang w:eastAsia="tr-TR"/>
              </w:rPr>
              <w:t>Görevimi burada belirtilen kapsamda yerine getirmeyi kabul ve taahhüt ediyorum.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lang w:eastAsia="tr-TR"/>
              </w:rPr>
            </w:pPr>
          </w:p>
          <w:p w:rsidR="00CE19DB" w:rsidRPr="00463B52" w:rsidRDefault="00CE19DB" w:rsidP="00463B52">
            <w:pPr>
              <w:autoSpaceDE w:val="0"/>
              <w:autoSpaceDN w:val="0"/>
              <w:adjustRightInd w:val="0"/>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Adı ve Soyadı:</w:t>
            </w:r>
          </w:p>
          <w:p w:rsidR="00CE19DB" w:rsidRPr="00463B52" w:rsidRDefault="00CE19DB" w:rsidP="00463B52">
            <w:pPr>
              <w:spacing w:after="0" w:line="240" w:lineRule="auto"/>
              <w:rPr>
                <w:rFonts w:ascii="TimesNewRomanPSMT" w:hAnsi="TimesNewRomanPSMT" w:cs="TimesNewRomanPSMT"/>
                <w:lang w:eastAsia="tr-TR"/>
              </w:rPr>
            </w:pPr>
          </w:p>
          <w:p w:rsidR="00CE19DB" w:rsidRPr="00463B52" w:rsidRDefault="00CE19DB" w:rsidP="00463B52">
            <w:pPr>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 xml:space="preserve">Tarih                                                                                                                              İmza          </w:t>
            </w:r>
          </w:p>
          <w:p w:rsidR="00CE19DB" w:rsidRPr="00463B52" w:rsidRDefault="00CE19DB" w:rsidP="00463B52">
            <w:pPr>
              <w:spacing w:after="0" w:line="240" w:lineRule="auto"/>
              <w:rPr>
                <w:rFonts w:ascii="Times New Roman" w:hAnsi="Times New Roman"/>
                <w:b/>
                <w:sz w:val="20"/>
                <w:szCs w:val="20"/>
                <w:lang w:eastAsia="tr-TR"/>
              </w:rPr>
            </w:pPr>
            <w:proofErr w:type="gramStart"/>
            <w:r w:rsidRPr="00463B52">
              <w:rPr>
                <w:rFonts w:ascii="TimesNewRomanPSMT" w:hAnsi="TimesNewRomanPSMT" w:cs="TimesNewRomanPSMT"/>
                <w:b/>
                <w:lang w:eastAsia="tr-TR"/>
              </w:rPr>
              <w:t>.…</w:t>
            </w:r>
            <w:proofErr w:type="gramEnd"/>
            <w:r w:rsidRPr="00463B52">
              <w:rPr>
                <w:rFonts w:ascii="TimesNewRomanPSMT" w:hAnsi="TimesNewRomanPSMT" w:cs="TimesNewRomanPSMT"/>
                <w:b/>
                <w:lang w:eastAsia="tr-TR"/>
              </w:rPr>
              <w:t xml:space="preserve">/.…/….                                                                                                      </w:t>
            </w:r>
          </w:p>
        </w:tc>
      </w:tr>
      <w:tr w:rsidR="00CE19DB" w:rsidRPr="00463B52" w:rsidTr="00463B52">
        <w:trPr>
          <w:trHeight w:val="839"/>
        </w:trPr>
        <w:tc>
          <w:tcPr>
            <w:tcW w:w="9212" w:type="dxa"/>
            <w:shd w:val="clear" w:color="auto" w:fill="E5DFEC"/>
          </w:tcPr>
          <w:p w:rsidR="00CE19DB" w:rsidRPr="00463B52" w:rsidRDefault="00CE19DB" w:rsidP="00463B52">
            <w:pPr>
              <w:spacing w:after="0" w:line="240" w:lineRule="auto"/>
              <w:ind w:firstLine="360"/>
              <w:jc w:val="center"/>
              <w:rPr>
                <w:rFonts w:ascii="Times New Roman" w:hAnsi="Times New Roman"/>
                <w:b/>
                <w:sz w:val="20"/>
                <w:szCs w:val="20"/>
                <w:lang w:eastAsia="tr-TR"/>
              </w:rPr>
            </w:pPr>
          </w:p>
          <w:p w:rsidR="00CE19DB" w:rsidRDefault="00CE19DB" w:rsidP="00C62704">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C62704">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63B52" w:rsidRDefault="00CE19DB" w:rsidP="00463B52">
            <w:pPr>
              <w:spacing w:after="0" w:line="240" w:lineRule="auto"/>
              <w:ind w:firstLine="360"/>
              <w:jc w:val="center"/>
              <w:rPr>
                <w:rFonts w:ascii="Times New Roman" w:hAnsi="Times New Roman"/>
                <w:b/>
                <w:color w:val="000000"/>
                <w:sz w:val="24"/>
                <w:szCs w:val="24"/>
                <w:lang w:eastAsia="tr-TR"/>
              </w:rPr>
            </w:pP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Tarih                                                                                                                   İmza</w:t>
            </w:r>
          </w:p>
          <w:p w:rsidR="00CE19DB" w:rsidRPr="00463B52" w:rsidRDefault="00CE19DB" w:rsidP="00463B52">
            <w:pPr>
              <w:spacing w:after="0" w:line="240" w:lineRule="auto"/>
              <w:rPr>
                <w:rFonts w:ascii="Times New Roman" w:hAnsi="Times New Roman"/>
                <w:b/>
                <w:sz w:val="24"/>
                <w:szCs w:val="24"/>
                <w:lang w:eastAsia="tr-TR"/>
              </w:rPr>
            </w:pPr>
            <w:proofErr w:type="gramStart"/>
            <w:r w:rsidRPr="00463B52">
              <w:rPr>
                <w:rFonts w:ascii="Times New Roman" w:hAnsi="Times New Roman"/>
                <w:b/>
                <w:sz w:val="24"/>
                <w:szCs w:val="24"/>
                <w:lang w:eastAsia="tr-TR"/>
              </w:rPr>
              <w:t>.…</w:t>
            </w:r>
            <w:proofErr w:type="gramEnd"/>
            <w:r w:rsidRPr="00463B52">
              <w:rPr>
                <w:rFonts w:ascii="Times New Roman" w:hAnsi="Times New Roman"/>
                <w:b/>
                <w:sz w:val="24"/>
                <w:szCs w:val="24"/>
                <w:lang w:eastAsia="tr-TR"/>
              </w:rPr>
              <w:t>/.…/….</w:t>
            </w:r>
          </w:p>
          <w:p w:rsidR="00CE19DB" w:rsidRPr="00463B52" w:rsidRDefault="00CE19DB" w:rsidP="00463B52">
            <w:pPr>
              <w:spacing w:after="0" w:line="240" w:lineRule="auto"/>
              <w:ind w:firstLine="360"/>
              <w:rPr>
                <w:rFonts w:ascii="Times New Roman" w:hAnsi="Times New Roman"/>
                <w:b/>
                <w:sz w:val="20"/>
                <w:szCs w:val="20"/>
                <w:lang w:eastAsia="tr-TR"/>
              </w:rPr>
            </w:pPr>
            <w:r w:rsidRPr="00463B52">
              <w:rPr>
                <w:rFonts w:ascii="Times New Roman" w:hAnsi="Times New Roman"/>
                <w:b/>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28"/>
                <w:szCs w:val="28"/>
                <w:lang w:eastAsia="tr-TR"/>
              </w:rPr>
            </w:pPr>
          </w:p>
          <w:p w:rsidR="00CE19DB" w:rsidRPr="00463B52"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ÖĞRETİM YARDIMCILARI (ARAŞTIRMA GÖREVLİLERİ VE UZMANLAR)</w:t>
            </w:r>
          </w:p>
          <w:p w:rsidR="00CE19DB"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rPr>
          <w:trHeight w:val="1626"/>
        </w:trPr>
        <w:tc>
          <w:tcPr>
            <w:tcW w:w="9212" w:type="dxa"/>
            <w:shd w:val="clear" w:color="auto" w:fill="E5B8B7"/>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numPr>
                <w:ilvl w:val="0"/>
                <w:numId w:val="1"/>
              </w:numPr>
              <w:spacing w:after="0" w:line="240" w:lineRule="auto"/>
              <w:contextualSpacing/>
              <w:jc w:val="both"/>
              <w:rPr>
                <w:rFonts w:ascii="Times New Roman" w:hAnsi="Times New Roman"/>
                <w:b/>
                <w:sz w:val="28"/>
                <w:szCs w:val="28"/>
                <w:lang w:eastAsia="tr-TR"/>
              </w:rPr>
            </w:pPr>
            <w:r w:rsidRPr="00463B52">
              <w:rPr>
                <w:rFonts w:ascii="Times New Roman" w:hAnsi="Times New Roman"/>
                <w:b/>
                <w:i/>
                <w:color w:val="C00000"/>
                <w:sz w:val="24"/>
                <w:szCs w:val="24"/>
                <w:lang w:eastAsia="tr-TR"/>
              </w:rPr>
              <w:t xml:space="preserve">Öğretim Yardımcıları: </w:t>
            </w:r>
            <w:r w:rsidRPr="00463B52">
              <w:rPr>
                <w:rFonts w:ascii="Times New Roman" w:hAnsi="Times New Roman"/>
                <w:i/>
                <w:color w:val="000000"/>
                <w:sz w:val="24"/>
                <w:szCs w:val="24"/>
                <w:lang w:eastAsia="tr-TR"/>
              </w:rPr>
              <w:t>Yükseköğretim kurumlarında, belirli süreler için görevlendirilen, araştırma görevlileri, uzmanlar, çeviriciler ve eğitim-öğretim planlamacılarıdır. Üniversitede, henüz çevirici ve eğitim-öğretim planlamacı bulunmamaktadır.</w:t>
            </w: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Niğde Üniversitesi üst yönetimi tarafından belirlenen amaç ve ilkelere uygun olarak; </w:t>
            </w:r>
            <w:proofErr w:type="gramStart"/>
            <w:r w:rsidRPr="00463B52">
              <w:rPr>
                <w:rFonts w:ascii="Times New Roman" w:hAnsi="Times New Roman"/>
                <w:sz w:val="20"/>
                <w:szCs w:val="20"/>
                <w:lang w:eastAsia="tr-TR"/>
              </w:rPr>
              <w:t>Fakültenin  vizyonu</w:t>
            </w:r>
            <w:proofErr w:type="gramEnd"/>
            <w:r w:rsidRPr="00463B52">
              <w:rPr>
                <w:rFonts w:ascii="Times New Roman" w:hAnsi="Times New Roman"/>
                <w:sz w:val="20"/>
                <w:szCs w:val="20"/>
                <w:lang w:eastAsia="tr-TR"/>
              </w:rPr>
              <w:t>, misyonu doğrultusunda eğitim-öğretimi gerçekleştirmek için gerekli tüm faaliyetlerinin düzenli, etkin ve verimli bir şekilde yürütülmesi amacıyla çalışmalar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Bilimsel araştırmalar yapmak ve yayınlamak.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Mevcut potansiyelinin tümünü kullanarak Fakültenin ve bulunduğu bölümün amaç ve hedeflerine ulaşmaya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kalite çalışmaları kapsamında kendi sorumluluğunda belirtilen faaliyetleri yerine getirmek.</w:t>
            </w:r>
          </w:p>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spellStart"/>
            <w:r w:rsidRPr="00463B52">
              <w:rPr>
                <w:rFonts w:ascii="Times New Roman" w:hAnsi="Times New Roman"/>
                <w:sz w:val="20"/>
                <w:szCs w:val="20"/>
                <w:lang w:eastAsia="tr-TR"/>
              </w:rPr>
              <w:t>YÖKSİS’teki</w:t>
            </w:r>
            <w:proofErr w:type="spellEnd"/>
            <w:r w:rsidRPr="00463B52">
              <w:rPr>
                <w:rFonts w:ascii="Times New Roman" w:hAnsi="Times New Roman"/>
                <w:sz w:val="20"/>
                <w:szCs w:val="20"/>
                <w:lang w:eastAsia="tr-TR"/>
              </w:rPr>
              <w:t xml:space="preserve"> kişisel bilgilerini sürekli güncel tutmak.</w:t>
            </w:r>
          </w:p>
          <w:p w:rsidR="00CE19DB" w:rsidRPr="00B42420" w:rsidRDefault="00CE19DB" w:rsidP="00463B52">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B42420">
              <w:rPr>
                <w:rFonts w:ascii="Times New Roman" w:hAnsi="Times New Roman"/>
                <w:color w:val="000000"/>
                <w:sz w:val="20"/>
                <w:szCs w:val="20"/>
                <w:lang w:eastAsia="tr-TR"/>
              </w:rPr>
              <w:t>Fakülte web sayfasını düzenlemek ve güncel tutulmasını sağlamak.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Üyesi olduğu kurul ve komisyonlar kapsamındaki görevlerini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Kendisine ait yeniden atama süreçlerini izlemek, yeniden atama işlemlerini kendisi başlatmak ve takip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Sorumlusu olduğu laboratuvarların iyi kullanılmasını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dil ve akademik bilgi seviyesi ile entelektüel donanımını sürekli geliştirmek.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Ders dışında da üniversiteye hitap eden etkinlikler düzenlemek ve düzenlenen faaliyetlere katkı sağlamak.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Sosyal sorumluluk projeleri yapmak, topluma önder ve öğrencilerine yararlı olma çabası içinde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Üniversite-Kent-Sanayi işbirliğini sağlayacak projeler üretmek, bu doğrultuda kenti ve bölgeyi geliştirecek projelerde yer almak.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Üniversite ve Fakültenin düzenlediği kongre, konferans, söyleşi, panel gibi bilimsel etkinliklere katılmak.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Ulusal ve uluslararası kongrelere katılmak, yenilikleri izlemek ve öğrendiklerini aktarmak.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Dekanlık, Bölüm Başkanlığı ve Ana Bilim Dalı ile işbirliği ve uyum içinde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ve ilgili olduğu Bölümün amacı doğrultusunda araştırma ve incelemeye yardımcı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 danışmanlığı ve kayıt işlerindeki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Sınavlarda gözetmenlik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Fakülte dergisinin çıkarılması vb. işlerde ilgili öğretim üyelerine yardımcı olmak.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Öğrencilere gerektiğinde rehberlik etmek ve danışmanlık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Bağlı olduğu </w:t>
            </w:r>
            <w:proofErr w:type="gramStart"/>
            <w:r w:rsidRPr="00463B52">
              <w:rPr>
                <w:rFonts w:ascii="Times New Roman" w:hAnsi="Times New Roman"/>
                <w:sz w:val="20"/>
                <w:szCs w:val="20"/>
                <w:lang w:eastAsia="tr-TR"/>
              </w:rPr>
              <w:t>proses</w:t>
            </w:r>
            <w:proofErr w:type="gramEnd"/>
            <w:r w:rsidRPr="00463B52">
              <w:rPr>
                <w:rFonts w:ascii="Times New Roman" w:hAnsi="Times New Roman"/>
                <w:sz w:val="20"/>
                <w:szCs w:val="20"/>
                <w:lang w:eastAsia="tr-TR"/>
              </w:rPr>
              <w:t xml:space="preserve"> ile üst yönetici/yöneticileri tarafından verilen diğer işleri ve işlemleri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Yükseköğretim Kanunu ve Yönetmeliklerinde belirtilen diğer görevleri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Projeler de </w:t>
            </w:r>
            <w:proofErr w:type="gramStart"/>
            <w:r w:rsidRPr="00463B52">
              <w:rPr>
                <w:rFonts w:ascii="Times New Roman" w:hAnsi="Times New Roman"/>
                <w:sz w:val="20"/>
                <w:szCs w:val="20"/>
                <w:lang w:eastAsia="tr-TR"/>
              </w:rPr>
              <w:t>dahil</w:t>
            </w:r>
            <w:proofErr w:type="gramEnd"/>
            <w:r w:rsidRPr="00463B52">
              <w:rPr>
                <w:rFonts w:ascii="Times New Roman" w:hAnsi="Times New Roman"/>
                <w:sz w:val="20"/>
                <w:szCs w:val="20"/>
                <w:lang w:eastAsia="tr-TR"/>
              </w:rPr>
              <w:t xml:space="preserve"> olmak üzere, kendi sorumluluğunda olan bütün büro makineleri ve demirbaşların her türlü hasara karşı korunması için gerekli tedbirleri almak. </w:t>
            </w:r>
            <w:proofErr w:type="gramStart"/>
            <w:r w:rsidRPr="00463B52">
              <w:rPr>
                <w:rFonts w:ascii="Times New Roman" w:hAnsi="Times New Roman"/>
                <w:sz w:val="20"/>
                <w:szCs w:val="20"/>
                <w:lang w:eastAsia="tr-TR"/>
              </w:rPr>
              <w:t>Birimindeki mevcut araç, gereç ve her türlü malzemeyi ekonomik ve verimli kullanmak.</w:t>
            </w:r>
            <w:r w:rsidRPr="00463B52">
              <w:rPr>
                <w:rFonts w:ascii="Times New Roman" w:hAnsi="Times New Roman"/>
                <w:color w:val="000000"/>
                <w:sz w:val="20"/>
                <w:szCs w:val="20"/>
              </w:rPr>
              <w:t xml:space="preserve"> </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color w:val="000000"/>
                <w:sz w:val="20"/>
                <w:szCs w:val="20"/>
              </w:rPr>
              <w:t>Dekanın ve Rektörün görev alanı ile ilgili verdiği diğer görevleri yapmak.</w:t>
            </w:r>
          </w:p>
          <w:p w:rsidR="00CE19DB" w:rsidRPr="001A673D" w:rsidRDefault="00CE19DB" w:rsidP="00463B52">
            <w:pPr>
              <w:pStyle w:val="ListeParagraf"/>
              <w:numPr>
                <w:ilvl w:val="0"/>
                <w:numId w:val="1"/>
              </w:numPr>
              <w:spacing w:after="0" w:line="240" w:lineRule="auto"/>
              <w:jc w:val="both"/>
              <w:rPr>
                <w:rFonts w:ascii="Times New Roman" w:hAnsi="Times New Roman"/>
                <w:sz w:val="20"/>
                <w:szCs w:val="20"/>
              </w:rPr>
            </w:pPr>
            <w:r w:rsidRPr="00463B52">
              <w:rPr>
                <w:rFonts w:ascii="Times New Roman" w:hAnsi="Times New Roman"/>
                <w:sz w:val="20"/>
                <w:szCs w:val="20"/>
              </w:rPr>
              <w:t xml:space="preserve">Araştırma Görevlileri ve Uzmanlar yaptığı </w:t>
            </w:r>
            <w:r w:rsidRPr="00463B52">
              <w:rPr>
                <w:rFonts w:ascii="Times New Roman" w:hAnsi="Times New Roman"/>
                <w:color w:val="000000"/>
                <w:sz w:val="20"/>
                <w:szCs w:val="20"/>
              </w:rPr>
              <w:t>iş/işlemlerden dolayı Dekana karşı sorumludur.</w:t>
            </w:r>
          </w:p>
          <w:p w:rsidR="00CE19DB" w:rsidRPr="00463B52" w:rsidRDefault="00CE19DB" w:rsidP="00463B52">
            <w:pPr>
              <w:spacing w:after="0" w:line="240" w:lineRule="auto"/>
              <w:ind w:left="720"/>
              <w:contextualSpacing/>
              <w:jc w:val="both"/>
              <w:rPr>
                <w:rFonts w:ascii="Times New Roman" w:hAnsi="Times New Roman"/>
                <w:sz w:val="20"/>
                <w:szCs w:val="20"/>
                <w:lang w:eastAsia="tr-TR"/>
              </w:rPr>
            </w:pPr>
          </w:p>
        </w:tc>
      </w:tr>
      <w:tr w:rsidR="00CE19DB" w:rsidRPr="00463B52" w:rsidTr="00463B52">
        <w:trPr>
          <w:trHeight w:val="839"/>
        </w:trPr>
        <w:tc>
          <w:tcPr>
            <w:tcW w:w="9212" w:type="dxa"/>
            <w:shd w:val="clear" w:color="auto" w:fill="E5DFEC"/>
          </w:tcPr>
          <w:p w:rsidR="00CE19DB" w:rsidRDefault="00CE19DB" w:rsidP="00463B52">
            <w:pPr>
              <w:autoSpaceDE w:val="0"/>
              <w:autoSpaceDN w:val="0"/>
              <w:adjustRightInd w:val="0"/>
              <w:spacing w:after="0" w:line="240" w:lineRule="auto"/>
              <w:jc w:val="center"/>
              <w:rPr>
                <w:rFonts w:ascii="TimesNewRomanPSMT Tur" w:hAnsi="TimesNewRomanPSMT Tur" w:cs="TimesNewRomanPSMT Tur"/>
                <w:b/>
                <w:i/>
                <w:lang w:eastAsia="tr-TR"/>
              </w:rPr>
            </w:pP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Tur" w:hAnsi="TimesNewRomanPSMT Tur" w:cs="TimesNewRomanPSMT Tur"/>
                <w:b/>
                <w:i/>
                <w:lang w:eastAsia="tr-TR"/>
              </w:rPr>
              <w:t>Bu dokumanda açıklanan görev tanımımı okudum.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w:hAnsi="TimesNewRomanPSMT" w:cs="TimesNewRomanPSMT"/>
                <w:b/>
                <w:i/>
                <w:lang w:eastAsia="tr-TR"/>
              </w:rPr>
              <w:t>Görevimi burada belirtilen kapsamda yerine getirmeyi kabul ve taahhüt ediyorum.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lang w:eastAsia="tr-TR"/>
              </w:rPr>
            </w:pPr>
          </w:p>
          <w:p w:rsidR="00CE19DB" w:rsidRPr="00463B52" w:rsidRDefault="00CE19DB" w:rsidP="00463B52">
            <w:pPr>
              <w:autoSpaceDE w:val="0"/>
              <w:autoSpaceDN w:val="0"/>
              <w:adjustRightInd w:val="0"/>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Adı ve Soyadı:</w:t>
            </w:r>
          </w:p>
          <w:p w:rsidR="00CE19DB" w:rsidRPr="00463B52" w:rsidRDefault="00CE19DB" w:rsidP="00463B52">
            <w:pPr>
              <w:spacing w:after="0" w:line="240" w:lineRule="auto"/>
              <w:rPr>
                <w:rFonts w:ascii="TimesNewRomanPSMT" w:hAnsi="TimesNewRomanPSMT" w:cs="TimesNewRomanPSMT"/>
                <w:lang w:eastAsia="tr-TR"/>
              </w:rPr>
            </w:pPr>
          </w:p>
          <w:p w:rsidR="00CE19DB" w:rsidRPr="00463B52" w:rsidRDefault="00CE19DB" w:rsidP="00463B52">
            <w:pPr>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 xml:space="preserve">Tarih                                                                                                                              İmza          </w:t>
            </w:r>
          </w:p>
          <w:p w:rsidR="00CE19DB" w:rsidRPr="00463B52" w:rsidRDefault="00CE19DB" w:rsidP="00463B52">
            <w:pPr>
              <w:spacing w:after="0" w:line="240" w:lineRule="auto"/>
              <w:rPr>
                <w:rFonts w:ascii="Times New Roman" w:hAnsi="Times New Roman"/>
                <w:b/>
                <w:sz w:val="20"/>
                <w:szCs w:val="20"/>
                <w:lang w:eastAsia="tr-TR"/>
              </w:rPr>
            </w:pPr>
            <w:proofErr w:type="gramStart"/>
            <w:r w:rsidRPr="00463B52">
              <w:rPr>
                <w:rFonts w:ascii="TimesNewRomanPSMT" w:hAnsi="TimesNewRomanPSMT" w:cs="TimesNewRomanPSMT"/>
                <w:b/>
                <w:lang w:eastAsia="tr-TR"/>
              </w:rPr>
              <w:t>.…</w:t>
            </w:r>
            <w:proofErr w:type="gramEnd"/>
            <w:r w:rsidRPr="00463B52">
              <w:rPr>
                <w:rFonts w:ascii="TimesNewRomanPSMT" w:hAnsi="TimesNewRomanPSMT" w:cs="TimesNewRomanPSMT"/>
                <w:b/>
                <w:lang w:eastAsia="tr-TR"/>
              </w:rPr>
              <w:t xml:space="preserve">/.…/….                                                                                                      </w:t>
            </w:r>
          </w:p>
        </w:tc>
      </w:tr>
      <w:tr w:rsidR="00CE19DB" w:rsidRPr="00463B52" w:rsidTr="00463B52">
        <w:trPr>
          <w:trHeight w:val="839"/>
        </w:trPr>
        <w:tc>
          <w:tcPr>
            <w:tcW w:w="9212" w:type="dxa"/>
            <w:shd w:val="clear" w:color="auto" w:fill="E5DFEC"/>
          </w:tcPr>
          <w:p w:rsidR="00CE19DB" w:rsidRPr="00463B52" w:rsidRDefault="00CE19DB" w:rsidP="00463B52">
            <w:pPr>
              <w:spacing w:after="0" w:line="240" w:lineRule="auto"/>
              <w:ind w:firstLine="360"/>
              <w:jc w:val="center"/>
              <w:rPr>
                <w:rFonts w:ascii="Times New Roman" w:hAnsi="Times New Roman"/>
                <w:b/>
                <w:sz w:val="20"/>
                <w:szCs w:val="20"/>
                <w:lang w:eastAsia="tr-TR"/>
              </w:rPr>
            </w:pPr>
          </w:p>
          <w:p w:rsidR="00CE19DB" w:rsidRDefault="00CE19DB" w:rsidP="00E72811">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E72811">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63B52" w:rsidRDefault="00CE19DB" w:rsidP="00463B52">
            <w:pPr>
              <w:spacing w:after="0" w:line="240" w:lineRule="auto"/>
              <w:ind w:firstLine="360"/>
              <w:jc w:val="center"/>
              <w:rPr>
                <w:rFonts w:ascii="Times New Roman" w:hAnsi="Times New Roman"/>
                <w:b/>
                <w:color w:val="000000"/>
                <w:sz w:val="24"/>
                <w:szCs w:val="24"/>
                <w:lang w:eastAsia="tr-TR"/>
              </w:rPr>
            </w:pP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Tarih                                                                                                                   İmza</w:t>
            </w:r>
          </w:p>
          <w:p w:rsidR="00CE19DB" w:rsidRPr="00463B52" w:rsidRDefault="00CE19DB" w:rsidP="00463B52">
            <w:pPr>
              <w:spacing w:after="0" w:line="240" w:lineRule="auto"/>
              <w:rPr>
                <w:rFonts w:ascii="Times New Roman" w:hAnsi="Times New Roman"/>
                <w:b/>
                <w:sz w:val="24"/>
                <w:szCs w:val="24"/>
                <w:lang w:eastAsia="tr-TR"/>
              </w:rPr>
            </w:pPr>
            <w:proofErr w:type="gramStart"/>
            <w:r w:rsidRPr="00463B52">
              <w:rPr>
                <w:rFonts w:ascii="Times New Roman" w:hAnsi="Times New Roman"/>
                <w:b/>
                <w:sz w:val="24"/>
                <w:szCs w:val="24"/>
                <w:lang w:eastAsia="tr-TR"/>
              </w:rPr>
              <w:t>.…</w:t>
            </w:r>
            <w:proofErr w:type="gramEnd"/>
            <w:r w:rsidRPr="00463B52">
              <w:rPr>
                <w:rFonts w:ascii="Times New Roman" w:hAnsi="Times New Roman"/>
                <w:b/>
                <w:sz w:val="24"/>
                <w:szCs w:val="24"/>
                <w:lang w:eastAsia="tr-TR"/>
              </w:rPr>
              <w:t>/.…/….</w:t>
            </w:r>
          </w:p>
          <w:p w:rsidR="00CE19DB" w:rsidRPr="00463B52" w:rsidRDefault="00CE19DB" w:rsidP="00463B52">
            <w:pPr>
              <w:spacing w:after="0" w:line="240" w:lineRule="auto"/>
              <w:ind w:firstLine="360"/>
              <w:rPr>
                <w:rFonts w:ascii="Times New Roman" w:hAnsi="Times New Roman"/>
                <w:b/>
                <w:sz w:val="20"/>
                <w:szCs w:val="20"/>
                <w:lang w:eastAsia="tr-TR"/>
              </w:rPr>
            </w:pPr>
            <w:r w:rsidRPr="00463B52">
              <w:rPr>
                <w:rFonts w:ascii="Times New Roman" w:hAnsi="Times New Roman"/>
                <w:b/>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757D6" w:rsidRDefault="00C757D6"/>
    <w:p w:rsidR="00C757D6" w:rsidRDefault="00C757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28"/>
                <w:szCs w:val="28"/>
                <w:lang w:eastAsia="tr-TR"/>
              </w:rPr>
            </w:pPr>
          </w:p>
          <w:p w:rsidR="00CE19DB" w:rsidRPr="00463B52"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ÖĞRETİM GÖREVLİLERİ VE OKUTMANLAR</w:t>
            </w:r>
          </w:p>
          <w:p w:rsidR="00CE19DB"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c>
          <w:tcPr>
            <w:tcW w:w="9212" w:type="dxa"/>
            <w:shd w:val="clear" w:color="auto" w:fill="E5B8B7"/>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pStyle w:val="ListeParagraf"/>
              <w:numPr>
                <w:ilvl w:val="0"/>
                <w:numId w:val="1"/>
              </w:numPr>
              <w:spacing w:after="0" w:line="240" w:lineRule="auto"/>
              <w:jc w:val="both"/>
              <w:rPr>
                <w:rFonts w:ascii="Times New Roman" w:hAnsi="Times New Roman"/>
                <w:i/>
                <w:color w:val="000000"/>
                <w:sz w:val="24"/>
                <w:szCs w:val="24"/>
              </w:rPr>
            </w:pPr>
            <w:r w:rsidRPr="00463B52">
              <w:rPr>
                <w:rFonts w:ascii="Times New Roman" w:hAnsi="Times New Roman"/>
                <w:b/>
                <w:i/>
                <w:color w:val="C00000"/>
                <w:sz w:val="24"/>
                <w:szCs w:val="24"/>
              </w:rPr>
              <w:t>Öğretim Görevlisi ve Okutmanlar;</w:t>
            </w:r>
            <w:r w:rsidRPr="00463B52">
              <w:rPr>
                <w:rFonts w:ascii="Times New Roman" w:hAnsi="Times New Roman"/>
                <w:i/>
                <w:color w:val="000000"/>
                <w:sz w:val="24"/>
                <w:szCs w:val="24"/>
              </w:rPr>
              <w:t xml:space="preserve"> Fakültenin herhangi bir dersi ile ilgili özel bilgi ve uzmanlık isteyen konuların eğitim-öğretimini ve uygulamasını yapmak/yaptırmak.</w:t>
            </w:r>
          </w:p>
          <w:p w:rsidR="00CE19DB" w:rsidRPr="00463B52" w:rsidRDefault="00CE19DB" w:rsidP="00463B52">
            <w:pPr>
              <w:numPr>
                <w:ilvl w:val="0"/>
                <w:numId w:val="1"/>
              </w:numPr>
              <w:spacing w:after="0" w:line="240" w:lineRule="auto"/>
              <w:contextualSpacing/>
              <w:jc w:val="both"/>
              <w:rPr>
                <w:rFonts w:ascii="Times New Roman" w:hAnsi="Times New Roman"/>
                <w:i/>
                <w:color w:val="000000"/>
                <w:sz w:val="24"/>
                <w:szCs w:val="24"/>
                <w:lang w:eastAsia="tr-TR"/>
              </w:rPr>
            </w:pPr>
            <w:r w:rsidRPr="00463B52">
              <w:rPr>
                <w:rFonts w:ascii="Times New Roman" w:hAnsi="Times New Roman"/>
                <w:b/>
                <w:i/>
                <w:color w:val="C00000"/>
                <w:sz w:val="24"/>
                <w:szCs w:val="24"/>
                <w:lang w:eastAsia="tr-TR"/>
              </w:rPr>
              <w:t>Öğretim Görevlisi:</w:t>
            </w:r>
            <w:r w:rsidRPr="00463B52">
              <w:rPr>
                <w:rFonts w:ascii="Times New Roman" w:hAnsi="Times New Roman"/>
                <w:sz w:val="20"/>
                <w:szCs w:val="20"/>
                <w:lang w:eastAsia="tr-TR"/>
              </w:rPr>
              <w:t xml:space="preserve"> </w:t>
            </w:r>
            <w:r w:rsidRPr="00463B52">
              <w:rPr>
                <w:rFonts w:ascii="Times New Roman" w:hAnsi="Times New Roman"/>
                <w:i/>
                <w:color w:val="000000"/>
                <w:sz w:val="24"/>
                <w:szCs w:val="24"/>
                <w:lang w:eastAsia="tr-TR"/>
              </w:rPr>
              <w:t xml:space="preserve">Ders vermek ve uygulama yaptırmakla yükümlü bir öğretim elemanıdır. </w:t>
            </w:r>
          </w:p>
          <w:p w:rsidR="00CE19DB" w:rsidRPr="00463B52" w:rsidRDefault="00CE19DB" w:rsidP="00463B52">
            <w:pPr>
              <w:numPr>
                <w:ilvl w:val="0"/>
                <w:numId w:val="1"/>
              </w:numPr>
              <w:spacing w:after="0" w:line="240" w:lineRule="auto"/>
              <w:contextualSpacing/>
              <w:rPr>
                <w:rFonts w:ascii="Times New Roman" w:hAnsi="Times New Roman"/>
                <w:b/>
                <w:sz w:val="28"/>
                <w:szCs w:val="28"/>
                <w:lang w:eastAsia="tr-TR"/>
              </w:rPr>
            </w:pPr>
            <w:r w:rsidRPr="00463B52">
              <w:rPr>
                <w:rFonts w:ascii="Times New Roman" w:hAnsi="Times New Roman"/>
                <w:b/>
                <w:i/>
                <w:color w:val="C00000"/>
                <w:sz w:val="24"/>
                <w:szCs w:val="24"/>
                <w:lang w:eastAsia="tr-TR"/>
              </w:rPr>
              <w:t xml:space="preserve">Okutman: </w:t>
            </w:r>
            <w:r w:rsidRPr="00463B52">
              <w:rPr>
                <w:rFonts w:ascii="Times New Roman" w:hAnsi="Times New Roman"/>
                <w:i/>
                <w:color w:val="000000"/>
                <w:sz w:val="24"/>
                <w:szCs w:val="24"/>
                <w:lang w:eastAsia="tr-TR"/>
              </w:rPr>
              <w:t>Eğitim - öğretim süresince çeşitli öğretim programlarında ortak zorunlu ders olarak belirlenen dersleri okutan veya uygulayan öğretim elemanıdır.</w:t>
            </w:r>
          </w:p>
        </w:tc>
      </w:tr>
      <w:tr w:rsidR="00CE19DB" w:rsidRPr="00463B52" w:rsidTr="00463B52">
        <w:tc>
          <w:tcPr>
            <w:tcW w:w="9212" w:type="dxa"/>
            <w:shd w:val="clear" w:color="auto" w:fill="E5DFEC"/>
          </w:tcPr>
          <w:p w:rsidR="00CE19DB" w:rsidRPr="00840535" w:rsidRDefault="00CE19DB" w:rsidP="0010228A">
            <w:pPr>
              <w:numPr>
                <w:ilvl w:val="0"/>
                <w:numId w:val="1"/>
              </w:numPr>
              <w:spacing w:after="0" w:line="240" w:lineRule="auto"/>
              <w:contextualSpacing/>
              <w:jc w:val="both"/>
              <w:rPr>
                <w:rFonts w:ascii="Times New Roman" w:hAnsi="Times New Roman"/>
                <w:sz w:val="20"/>
                <w:szCs w:val="20"/>
                <w:lang w:eastAsia="tr-TR"/>
              </w:rPr>
            </w:pPr>
            <w:r w:rsidRPr="00840535">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Niğde Üniversitesi üst yönetimi tarafından belirlenen amaç ve ilkelere uygun olarak; </w:t>
            </w:r>
            <w:proofErr w:type="gramStart"/>
            <w:r w:rsidRPr="00463B52">
              <w:rPr>
                <w:rFonts w:ascii="Times New Roman" w:hAnsi="Times New Roman"/>
                <w:sz w:val="20"/>
                <w:szCs w:val="20"/>
                <w:lang w:eastAsia="tr-TR"/>
              </w:rPr>
              <w:t>Fakültenin  vizyonu</w:t>
            </w:r>
            <w:proofErr w:type="gramEnd"/>
            <w:r w:rsidRPr="00463B52">
              <w:rPr>
                <w:rFonts w:ascii="Times New Roman" w:hAnsi="Times New Roman"/>
                <w:sz w:val="20"/>
                <w:szCs w:val="20"/>
                <w:lang w:eastAsia="tr-TR"/>
              </w:rPr>
              <w:t>, misyonu doğrultusunda eğitim-öğretimi gerçekleştirmek için gerekli tüm faaliyetlerinin düzenli, etkin ve verimli bir şekilde yürütülmesi amacıyla çalışmalar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tarafından yapılan araştırmalara ve projelere gerektiğinde katkıda bulunmak.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Bölümü ilgilendiren idari konularda verilecek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içi komisyonlarda gerektiğinde görev almak ve sorumluluklarını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spellStart"/>
            <w:r w:rsidRPr="00463B52">
              <w:rPr>
                <w:rFonts w:ascii="Times New Roman" w:hAnsi="Times New Roman"/>
                <w:sz w:val="20"/>
                <w:szCs w:val="20"/>
                <w:lang w:eastAsia="tr-TR"/>
              </w:rPr>
              <w:t>YÖKSİS’teki</w:t>
            </w:r>
            <w:proofErr w:type="spellEnd"/>
            <w:r w:rsidRPr="00463B52">
              <w:rPr>
                <w:rFonts w:ascii="Times New Roman" w:hAnsi="Times New Roman"/>
                <w:sz w:val="20"/>
                <w:szCs w:val="20"/>
                <w:lang w:eastAsia="tr-TR"/>
              </w:rPr>
              <w:t xml:space="preserve"> kişisel bilgilerini sürekli güncel tutmak.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Kendisine ait yeniden atama süreçlerini izlemek, yeniden atama işlemlerini kendisi başlatmak ve takip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Öğrencilere gerektiğinde rehberlik etmek ve danışmanlık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Sınavlarda gözetmenlik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İhtiyaç duyulduğunda sınav programlarını hazırlamak.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proofErr w:type="gramStart"/>
            <w:r w:rsidRPr="00463B52">
              <w:rPr>
                <w:rFonts w:ascii="Times New Roman" w:hAnsi="Times New Roman"/>
                <w:sz w:val="20"/>
                <w:szCs w:val="20"/>
                <w:lang w:eastAsia="tr-TR"/>
              </w:rPr>
              <w:t>Yükseköğretim Kanunu ve Yönetmeliklerinde belirtilen diğer görevleri yapmak.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Projeler de </w:t>
            </w:r>
            <w:proofErr w:type="gramStart"/>
            <w:r w:rsidRPr="00463B52">
              <w:rPr>
                <w:rFonts w:ascii="Times New Roman" w:hAnsi="Times New Roman"/>
                <w:sz w:val="20"/>
                <w:szCs w:val="20"/>
                <w:lang w:eastAsia="tr-TR"/>
              </w:rPr>
              <w:t>dahil</w:t>
            </w:r>
            <w:proofErr w:type="gramEnd"/>
            <w:r w:rsidRPr="00463B52">
              <w:rPr>
                <w:rFonts w:ascii="Times New Roman" w:hAnsi="Times New Roman"/>
                <w:sz w:val="20"/>
                <w:szCs w:val="20"/>
                <w:lang w:eastAsia="tr-TR"/>
              </w:rPr>
              <w:t xml:space="preserve"> olmak üzere, kendi sorumluluğunda olan bütün büro makineleri ve demirbaşların her türlü hasara karşı korunması için gerekli tedbirleri almak. </w:t>
            </w:r>
            <w:proofErr w:type="gramStart"/>
            <w:r w:rsidRPr="00463B52">
              <w:rPr>
                <w:rFonts w:ascii="Times New Roman" w:hAnsi="Times New Roman"/>
                <w:sz w:val="20"/>
                <w:szCs w:val="20"/>
                <w:lang w:eastAsia="tr-TR"/>
              </w:rPr>
              <w:t>Birimindeki mevcut araç, gereç ve her türlü malzemeyi ekonomik ve verimli kullanmak.</w:t>
            </w:r>
            <w:proofErr w:type="gramEnd"/>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color w:val="000000"/>
                <w:sz w:val="20"/>
                <w:szCs w:val="20"/>
              </w:rPr>
              <w:t>Dekanın ve Rektörün görev alanı ile ilgili verdiği diğer görevleri yapmak.</w:t>
            </w:r>
          </w:p>
          <w:p w:rsidR="00CE19DB" w:rsidRPr="0008400C" w:rsidRDefault="00CE19DB" w:rsidP="0008400C">
            <w:pPr>
              <w:pStyle w:val="ListeParagraf"/>
              <w:numPr>
                <w:ilvl w:val="0"/>
                <w:numId w:val="1"/>
              </w:numPr>
              <w:spacing w:after="0" w:line="240" w:lineRule="auto"/>
              <w:jc w:val="both"/>
              <w:rPr>
                <w:rFonts w:ascii="Times New Roman" w:hAnsi="Times New Roman"/>
                <w:sz w:val="20"/>
                <w:szCs w:val="20"/>
              </w:rPr>
            </w:pPr>
            <w:r w:rsidRPr="00463B52">
              <w:rPr>
                <w:rFonts w:ascii="Times New Roman" w:hAnsi="Times New Roman"/>
                <w:sz w:val="20"/>
                <w:szCs w:val="20"/>
              </w:rPr>
              <w:t xml:space="preserve">Öğretim Görevlileri ve Okutmanlar yaptığı </w:t>
            </w:r>
            <w:r w:rsidRPr="00463B52">
              <w:rPr>
                <w:rFonts w:ascii="Times New Roman" w:hAnsi="Times New Roman"/>
                <w:color w:val="000000"/>
                <w:sz w:val="20"/>
                <w:szCs w:val="20"/>
              </w:rPr>
              <w:t>iş/işlemlerden dolayı Dekana karşı sorumludur.</w:t>
            </w:r>
          </w:p>
          <w:p w:rsidR="00CE19DB" w:rsidRPr="00463B52" w:rsidRDefault="00CE19DB" w:rsidP="0008400C">
            <w:pPr>
              <w:pStyle w:val="ListeParagraf"/>
              <w:spacing w:after="0" w:line="240" w:lineRule="auto"/>
              <w:jc w:val="both"/>
              <w:rPr>
                <w:rFonts w:ascii="Times New Roman" w:hAnsi="Times New Roman"/>
                <w:sz w:val="20"/>
                <w:szCs w:val="20"/>
              </w:rPr>
            </w:pPr>
          </w:p>
        </w:tc>
      </w:tr>
      <w:tr w:rsidR="00CE19DB" w:rsidRPr="00463B52" w:rsidTr="00463B52">
        <w:trPr>
          <w:trHeight w:val="839"/>
        </w:trPr>
        <w:tc>
          <w:tcPr>
            <w:tcW w:w="9212" w:type="dxa"/>
            <w:shd w:val="clear" w:color="auto" w:fill="E5DFEC"/>
          </w:tcPr>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Tur" w:hAnsi="TimesNewRomanPSMT Tur" w:cs="TimesNewRomanPSMT Tur"/>
                <w:b/>
                <w:i/>
                <w:lang w:eastAsia="tr-TR"/>
              </w:rPr>
              <w:t>Bu dokumanda açıklanan görev tanımımı okudum.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w:hAnsi="TimesNewRomanPSMT" w:cs="TimesNewRomanPSMT"/>
                <w:b/>
                <w:i/>
                <w:lang w:eastAsia="tr-TR"/>
              </w:rPr>
              <w:t>Görevimi burada belirtilen kapsamda yerine getirmeyi kabul ve taahhüt ediyorum.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lang w:eastAsia="tr-TR"/>
              </w:rPr>
            </w:pPr>
          </w:p>
          <w:p w:rsidR="00CE19DB" w:rsidRPr="00463B52" w:rsidRDefault="00CE19DB" w:rsidP="00463B52">
            <w:pPr>
              <w:autoSpaceDE w:val="0"/>
              <w:autoSpaceDN w:val="0"/>
              <w:adjustRightInd w:val="0"/>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Adı ve Soyadı:</w:t>
            </w:r>
          </w:p>
          <w:p w:rsidR="00CE19DB" w:rsidRPr="00463B52" w:rsidRDefault="00CE19DB" w:rsidP="00463B52">
            <w:pPr>
              <w:spacing w:after="0" w:line="240" w:lineRule="auto"/>
              <w:rPr>
                <w:rFonts w:ascii="TimesNewRomanPSMT" w:hAnsi="TimesNewRomanPSMT" w:cs="TimesNewRomanPSMT"/>
                <w:lang w:eastAsia="tr-TR"/>
              </w:rPr>
            </w:pPr>
          </w:p>
          <w:p w:rsidR="00CE19DB" w:rsidRPr="00463B52" w:rsidRDefault="00CE19DB" w:rsidP="00463B52">
            <w:pPr>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 xml:space="preserve">Tarih                                                                                                                              İmza          </w:t>
            </w:r>
          </w:p>
          <w:p w:rsidR="00CE19DB" w:rsidRPr="00463B52" w:rsidRDefault="00CE19DB" w:rsidP="00463B52">
            <w:pPr>
              <w:spacing w:after="0" w:line="240" w:lineRule="auto"/>
              <w:rPr>
                <w:rFonts w:ascii="Times New Roman" w:hAnsi="Times New Roman"/>
                <w:b/>
                <w:sz w:val="20"/>
                <w:szCs w:val="20"/>
                <w:lang w:eastAsia="tr-TR"/>
              </w:rPr>
            </w:pPr>
            <w:proofErr w:type="gramStart"/>
            <w:r w:rsidRPr="00463B52">
              <w:rPr>
                <w:rFonts w:ascii="TimesNewRomanPSMT" w:hAnsi="TimesNewRomanPSMT" w:cs="TimesNewRomanPSMT"/>
                <w:b/>
                <w:lang w:eastAsia="tr-TR"/>
              </w:rPr>
              <w:t>.…</w:t>
            </w:r>
            <w:proofErr w:type="gramEnd"/>
            <w:r w:rsidRPr="00463B52">
              <w:rPr>
                <w:rFonts w:ascii="TimesNewRomanPSMT" w:hAnsi="TimesNewRomanPSMT" w:cs="TimesNewRomanPSMT"/>
                <w:b/>
                <w:lang w:eastAsia="tr-TR"/>
              </w:rPr>
              <w:t xml:space="preserve">/.…/….                                                                                                      </w:t>
            </w:r>
          </w:p>
        </w:tc>
      </w:tr>
      <w:tr w:rsidR="00CE19DB" w:rsidRPr="00463B52" w:rsidTr="00463B52">
        <w:trPr>
          <w:trHeight w:val="839"/>
        </w:trPr>
        <w:tc>
          <w:tcPr>
            <w:tcW w:w="9212" w:type="dxa"/>
            <w:shd w:val="clear" w:color="auto" w:fill="E5DFEC"/>
          </w:tcPr>
          <w:p w:rsidR="00CE19DB" w:rsidRPr="00463B52" w:rsidRDefault="00CE19DB" w:rsidP="00463B52">
            <w:pPr>
              <w:spacing w:after="0" w:line="240" w:lineRule="auto"/>
              <w:ind w:firstLine="360"/>
              <w:jc w:val="center"/>
              <w:rPr>
                <w:rFonts w:ascii="Times New Roman" w:hAnsi="Times New Roman"/>
                <w:b/>
                <w:sz w:val="20"/>
                <w:szCs w:val="20"/>
                <w:lang w:eastAsia="tr-TR"/>
              </w:rPr>
            </w:pPr>
          </w:p>
          <w:p w:rsidR="00CE19DB" w:rsidRDefault="00CE19DB" w:rsidP="0039632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39632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63B52" w:rsidRDefault="00CE19DB" w:rsidP="00463B52">
            <w:pPr>
              <w:spacing w:after="0" w:line="240" w:lineRule="auto"/>
              <w:ind w:firstLine="360"/>
              <w:jc w:val="center"/>
              <w:rPr>
                <w:rFonts w:ascii="Times New Roman" w:hAnsi="Times New Roman"/>
                <w:b/>
                <w:color w:val="000000"/>
                <w:sz w:val="24"/>
                <w:szCs w:val="24"/>
                <w:lang w:eastAsia="tr-TR"/>
              </w:rPr>
            </w:pP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Tarih                                                                                                                   İmza</w:t>
            </w:r>
          </w:p>
          <w:p w:rsidR="00CE19DB" w:rsidRPr="00463B52" w:rsidRDefault="00CE19DB" w:rsidP="00463B52">
            <w:pPr>
              <w:spacing w:after="0" w:line="240" w:lineRule="auto"/>
              <w:rPr>
                <w:rFonts w:ascii="Times New Roman" w:hAnsi="Times New Roman"/>
                <w:b/>
                <w:sz w:val="24"/>
                <w:szCs w:val="24"/>
                <w:lang w:eastAsia="tr-TR"/>
              </w:rPr>
            </w:pPr>
            <w:proofErr w:type="gramStart"/>
            <w:r w:rsidRPr="00463B52">
              <w:rPr>
                <w:rFonts w:ascii="Times New Roman" w:hAnsi="Times New Roman"/>
                <w:b/>
                <w:sz w:val="24"/>
                <w:szCs w:val="24"/>
                <w:lang w:eastAsia="tr-TR"/>
              </w:rPr>
              <w:t>.…</w:t>
            </w:r>
            <w:proofErr w:type="gramEnd"/>
            <w:r w:rsidRPr="00463B52">
              <w:rPr>
                <w:rFonts w:ascii="Times New Roman" w:hAnsi="Times New Roman"/>
                <w:b/>
                <w:sz w:val="24"/>
                <w:szCs w:val="24"/>
                <w:lang w:eastAsia="tr-TR"/>
              </w:rPr>
              <w:t>/.…/….</w:t>
            </w:r>
          </w:p>
          <w:p w:rsidR="00CE19DB" w:rsidRPr="00463B52" w:rsidRDefault="00CE19DB" w:rsidP="00463B52">
            <w:pPr>
              <w:spacing w:after="0" w:line="240" w:lineRule="auto"/>
              <w:ind w:firstLine="360"/>
              <w:rPr>
                <w:rFonts w:ascii="Times New Roman" w:hAnsi="Times New Roman"/>
                <w:b/>
                <w:sz w:val="20"/>
                <w:szCs w:val="20"/>
                <w:lang w:eastAsia="tr-TR"/>
              </w:rPr>
            </w:pPr>
            <w:r w:rsidRPr="00463B52">
              <w:rPr>
                <w:rFonts w:ascii="Times New Roman" w:hAnsi="Times New Roman"/>
                <w:b/>
                <w:sz w:val="20"/>
                <w:szCs w:val="20"/>
                <w:lang w:eastAsia="tr-TR"/>
              </w:rPr>
              <w:t xml:space="preserve">                                              </w:t>
            </w:r>
          </w:p>
        </w:tc>
      </w:tr>
    </w:tbl>
    <w:p w:rsidR="00CE19DB" w:rsidRDefault="00CE19DB"/>
    <w:p w:rsidR="00CE19DB" w:rsidRDefault="00CE19DB"/>
    <w:p w:rsidR="00CE19DB" w:rsidRDefault="00CE19DB"/>
    <w:p w:rsidR="00CE19DB" w:rsidRDefault="00CE19DB">
      <w:pPr>
        <w:rPr>
          <w:rFonts w:ascii="Comic Sans MS" w:hAnsi="Comic Sans MS" w:cs="Comic Sans MS"/>
          <w:b/>
          <w:bCs/>
          <w:color w:val="000000"/>
          <w:sz w:val="72"/>
          <w:szCs w:val="72"/>
          <w:lang w:eastAsia="tr-TR"/>
        </w:rPr>
      </w:pPr>
    </w:p>
    <w:p w:rsidR="00CE19DB" w:rsidRDefault="00CE19DB">
      <w:pP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Pr="00441BB3" w:rsidRDefault="00CE19DB" w:rsidP="006C6A5C">
      <w:pPr>
        <w:jc w:val="center"/>
        <w:rPr>
          <w:rFonts w:ascii="Comic Sans MS" w:hAnsi="Comic Sans MS" w:cs="Comic Sans MS"/>
          <w:b/>
          <w:bCs/>
          <w:sz w:val="72"/>
          <w:szCs w:val="72"/>
          <w:lang w:eastAsia="tr-TR"/>
        </w:rPr>
      </w:pPr>
      <w:r w:rsidRPr="00441BB3">
        <w:rPr>
          <w:rFonts w:ascii="Comic Sans MS" w:hAnsi="Comic Sans MS" w:cs="Comic Sans MS"/>
          <w:b/>
          <w:bCs/>
          <w:sz w:val="72"/>
          <w:szCs w:val="72"/>
          <w:lang w:eastAsia="tr-TR"/>
        </w:rPr>
        <w:t>KOMİSYONLAR</w:t>
      </w: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Pr="00C74657" w:rsidRDefault="00CE19DB" w:rsidP="00C74657">
      <w:pPr>
        <w:spacing w:after="0" w:line="240" w:lineRule="auto"/>
        <w:jc w:val="center"/>
        <w:rPr>
          <w:rFonts w:ascii="Comic Sans MS" w:hAnsi="Comic Sans MS" w:cs="Comic Sans MS"/>
          <w:b/>
          <w:bCs/>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EĞİTİM-ÖĞRETİM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EĞİTİM-ÖĞRETİM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aktif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sz w:val="24"/>
                <w:szCs w:val="24"/>
                <w:lang w:eastAsia="tr-TR"/>
              </w:rPr>
            </w:pPr>
            <w:r w:rsidRPr="00640BF3">
              <w:rPr>
                <w:rFonts w:ascii="Times New Roman" w:hAnsi="Times New Roman"/>
                <w:sz w:val="20"/>
                <w:szCs w:val="20"/>
                <w:lang w:eastAsia="tr-TR"/>
              </w:rPr>
              <w:t xml:space="preserve">                </w:t>
            </w:r>
            <w:r w:rsidRPr="00640BF3">
              <w:rPr>
                <w:rFonts w:ascii="Times New Roman" w:hAnsi="Times New Roman"/>
                <w:b/>
                <w:i/>
                <w:color w:val="C00000"/>
                <w:sz w:val="24"/>
                <w:szCs w:val="24"/>
                <w:lang w:eastAsia="tr-TR"/>
              </w:rPr>
              <w:t>Eğitim-Öğretim</w:t>
            </w:r>
            <w:r w:rsidRPr="00640BF3">
              <w:rPr>
                <w:rFonts w:ascii="Times New Roman" w:hAnsi="Times New Roman"/>
                <w:b/>
                <w:color w:val="C00000"/>
                <w:sz w:val="20"/>
                <w:szCs w:val="20"/>
                <w:lang w:eastAsia="tr-TR"/>
              </w:rPr>
              <w:t xml:space="preserve"> </w:t>
            </w:r>
            <w:r w:rsidRPr="00640BF3">
              <w:rPr>
                <w:rFonts w:ascii="Times New Roman" w:hAnsi="Times New Roman"/>
                <w:b/>
                <w:i/>
                <w:color w:val="C00000"/>
                <w:sz w:val="24"/>
                <w:szCs w:val="24"/>
              </w:rPr>
              <w:t>K</w:t>
            </w:r>
            <w:r w:rsidRPr="00640BF3">
              <w:rPr>
                <w:rFonts w:ascii="Times New Roman" w:hAnsi="Times New Roman"/>
                <w:b/>
                <w:i/>
                <w:color w:val="C00000"/>
                <w:sz w:val="24"/>
                <w:szCs w:val="24"/>
                <w:lang w:eastAsia="tr-TR"/>
              </w:rPr>
              <w:t>omisyonu’n</w:t>
            </w:r>
            <w:r w:rsidRPr="00640BF3">
              <w:rPr>
                <w:rFonts w:ascii="Times New Roman" w:hAnsi="Times New Roman"/>
                <w:b/>
                <w:i/>
                <w:color w:val="C00000"/>
                <w:sz w:val="24"/>
                <w:szCs w:val="24"/>
              </w:rPr>
              <w:t>un</w:t>
            </w:r>
            <w:r w:rsidRPr="00640BF3">
              <w:rPr>
                <w:rFonts w:ascii="Times New Roman" w:hAnsi="Times New Roman"/>
                <w:b/>
                <w:i/>
                <w:color w:val="C00000"/>
                <w:sz w:val="24"/>
                <w:szCs w:val="24"/>
                <w:lang w:eastAsia="tr-TR"/>
              </w:rPr>
              <w:t xml:space="preserve">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w:t>
            </w:r>
            <w:r w:rsidRPr="00640BF3">
              <w:rPr>
                <w:rFonts w:ascii="Times New Roman" w:hAnsi="Times New Roman"/>
                <w:i/>
                <w:sz w:val="24"/>
                <w:szCs w:val="24"/>
                <w:lang w:eastAsia="tr-TR"/>
              </w:rPr>
              <w:t>lgili Mevzuat çerçevesinde, Fakülte öğrencilerinin eğitim-öğretim konularındaki iş ve işlemlerinin mevcut kaynakların etkili ve verimli bir şekilde kullanılarak yapılmasıdır.</w:t>
            </w:r>
          </w:p>
          <w:p w:rsidR="00CE19DB" w:rsidRPr="00640BF3" w:rsidRDefault="00CE19DB" w:rsidP="008C25A5">
            <w:pPr>
              <w:spacing w:after="0" w:line="240" w:lineRule="auto"/>
              <w:ind w:left="720"/>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 öğrencilerinin eğitim-öğretim konularındaki iş ve işlemlerini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Fakültedeki bölümlerin eğitsel hedeflerini ve çıktılarını gerçekleştirmesi ve en iyi düzeye çıkarılması konusunda gereken faaliyetleri planlamak ve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Ders içeriklerindeki eksiklikleri, tekrarları izlemek ve azaltılmaları konusunda önerilerde bulunmak.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Bölümlerde ölçme ve değerlendirme sisteminin nesnel ve homojen bir biçimde uygulanmasını sağlayacak mekanizmaların oluşturulması konusunda çalışmalar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Çift </w:t>
            </w:r>
            <w:proofErr w:type="spellStart"/>
            <w:r w:rsidRPr="00640BF3">
              <w:rPr>
                <w:rFonts w:ascii="Times New Roman" w:hAnsi="Times New Roman"/>
                <w:sz w:val="20"/>
                <w:szCs w:val="20"/>
                <w:lang w:eastAsia="tr-TR"/>
              </w:rPr>
              <w:t>Anadal</w:t>
            </w:r>
            <w:proofErr w:type="spellEnd"/>
            <w:r w:rsidRPr="00640BF3">
              <w:rPr>
                <w:rFonts w:ascii="Times New Roman" w:hAnsi="Times New Roman"/>
                <w:sz w:val="20"/>
                <w:szCs w:val="20"/>
                <w:lang w:eastAsia="tr-TR"/>
              </w:rPr>
              <w:t xml:space="preserve"> ve </w:t>
            </w:r>
            <w:proofErr w:type="spellStart"/>
            <w:r w:rsidRPr="00640BF3">
              <w:rPr>
                <w:rFonts w:ascii="Times New Roman" w:hAnsi="Times New Roman"/>
                <w:sz w:val="20"/>
                <w:szCs w:val="20"/>
                <w:lang w:eastAsia="tr-TR"/>
              </w:rPr>
              <w:t>Yandal</w:t>
            </w:r>
            <w:proofErr w:type="spellEnd"/>
            <w:r w:rsidRPr="00640BF3">
              <w:rPr>
                <w:rFonts w:ascii="Times New Roman" w:hAnsi="Times New Roman"/>
                <w:sz w:val="20"/>
                <w:szCs w:val="20"/>
                <w:lang w:eastAsia="tr-TR"/>
              </w:rPr>
              <w:t xml:space="preserve"> Programı Koordinatörlüğünü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bölümlerinin AKTS/ECTS Koordinatörlüğünü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Eğitim-öğretimin ve programların güncellenmesi ile akreditasyon sürecinin başlatılması konularında makro politikaları belirlemek.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Mazeret sınavlarına girecek öğrencilerin durumlarını görüşerek Dekanlığa rapor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Yatay Geçiş yapacak öğrencilerin tespitini yapmak ve Fakülte Yönetim Kurulunda görüşülmek üzere karar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Yatay/Dikey Geçiş ile gelen öğrencilerin intibak ve muafiyet işlemlerini yapmak.</w:t>
            </w:r>
          </w:p>
          <w:p w:rsidR="00CE19DB"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 xml:space="preserve">Af kapsamında gelen öğrencilerin ders eşleştirmelerini, sınıf intibaklarını ve ders muafiyetlerini yapmak. </w:t>
            </w:r>
            <w:proofErr w:type="gramEnd"/>
          </w:p>
          <w:p w:rsidR="00CE19DB" w:rsidRPr="00EB4EE1" w:rsidRDefault="00CE19DB" w:rsidP="007F1F27">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Öğrenci Konseyi seçimleri ile ilgili işlemleri yürütmek.</w:t>
            </w:r>
          </w:p>
          <w:p w:rsidR="00CE19DB" w:rsidRPr="00EB4EE1" w:rsidRDefault="00CE19DB" w:rsidP="007F1F27">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 xml:space="preserve">Yaz okulu taleplerin değerlendirmesini yapmak. </w:t>
            </w:r>
          </w:p>
          <w:p w:rsidR="00CE19DB" w:rsidRPr="00EB4EE1" w:rsidRDefault="00CE19DB" w:rsidP="007F1F27">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 xml:space="preserve">Türk Eğitim Vakfı (TEV) Bursu, Kredi Yurtlar Bursu, Yemek ve </w:t>
            </w:r>
            <w:proofErr w:type="spellStart"/>
            <w:r w:rsidRPr="00EB4EE1">
              <w:rPr>
                <w:rFonts w:ascii="Times New Roman" w:hAnsi="Times New Roman"/>
                <w:color w:val="000000"/>
                <w:sz w:val="20"/>
                <w:szCs w:val="20"/>
                <w:lang w:eastAsia="tr-TR"/>
              </w:rPr>
              <w:t>Part</w:t>
            </w:r>
            <w:proofErr w:type="spellEnd"/>
            <w:r w:rsidRPr="00EB4EE1">
              <w:rPr>
                <w:rFonts w:ascii="Times New Roman" w:hAnsi="Times New Roman"/>
                <w:color w:val="000000"/>
                <w:sz w:val="20"/>
                <w:szCs w:val="20"/>
                <w:lang w:eastAsia="tr-TR"/>
              </w:rPr>
              <w:t xml:space="preserve">-Time çalışacak Öğrencileri belirlemek.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Komisyonunda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Komisyonu, Dekana karşı sorumludur.</w:t>
            </w: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BÖLÜM MEZUNİYET KOMİSYONLARI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rPr>
              <w:t xml:space="preserve">             </w:t>
            </w:r>
            <w:proofErr w:type="gramStart"/>
            <w:r w:rsidRPr="00640BF3">
              <w:rPr>
                <w:rFonts w:ascii="Times New Roman" w:hAnsi="Times New Roman"/>
                <w:b/>
                <w:i/>
                <w:color w:val="C00000"/>
                <w:sz w:val="24"/>
                <w:szCs w:val="24"/>
              </w:rPr>
              <w:t>Bölüm</w:t>
            </w: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rPr>
              <w:t>Mezuniyet K</w:t>
            </w:r>
            <w:r w:rsidRPr="00640BF3">
              <w:rPr>
                <w:rFonts w:ascii="Times New Roman" w:hAnsi="Times New Roman"/>
                <w:b/>
                <w:i/>
                <w:color w:val="C00000"/>
                <w:sz w:val="24"/>
                <w:szCs w:val="24"/>
                <w:lang w:eastAsia="tr-TR"/>
              </w:rPr>
              <w:t>omisyonlarının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 xml:space="preserve">ilgili Mevzuat çerçevesinde, eğitim-öğretim dönemini başarıyla tamamlayan ve mezuniyete hak kazanan öğrencilerin, kontrol amaçlı not durum belgelerini eğitim-öğretim planlarıyla karşılaştırarak incelemek (Farabi, Mevlana ve </w:t>
            </w:r>
            <w:proofErr w:type="spellStart"/>
            <w:r w:rsidRPr="00640BF3">
              <w:rPr>
                <w:rFonts w:ascii="Times New Roman" w:hAnsi="Times New Roman"/>
                <w:i/>
                <w:color w:val="000000"/>
                <w:sz w:val="24"/>
                <w:szCs w:val="24"/>
                <w:lang w:eastAsia="tr-TR"/>
              </w:rPr>
              <w:t>Erasmus</w:t>
            </w:r>
            <w:proofErr w:type="spellEnd"/>
            <w:r w:rsidRPr="00640BF3">
              <w:rPr>
                <w:rFonts w:ascii="Times New Roman" w:hAnsi="Times New Roman"/>
                <w:i/>
                <w:color w:val="000000"/>
                <w:sz w:val="24"/>
                <w:szCs w:val="24"/>
                <w:lang w:eastAsia="tr-TR"/>
              </w:rPr>
              <w:t xml:space="preserve"> Değişim Programındaki öğrencilerin ders eşleştirmeleri ile ilgili Fakülte Kurulu Kararı örneklerini karşılaştırmak) ve eğitim-öğretim planını başarıyla tamamlamış öğrencilerin mezuniyetine karar vermektir.</w:t>
            </w:r>
            <w:proofErr w:type="gramEnd"/>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dönemini başarıyla tanımlamış ve mezuniyete hak kazanmış öğrencilerin not durum belgelerini, eğitim-öğretim planı ile karşılaştırarak kontrol amaçlı incelemek.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Mezun durumundaki öğrencilerin durumlarını görüşmek ve değerlendirmek.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Değerlendirme yapmadan önce, öğrenci işleri bürosundan otomasyon sisteminden mezun listelerinin, eğitim-öğretim planlarının ve kontrol amaçlı not durum belgelerinin gelmiş olmasını kontrol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Mezuniyete hak kazanmış öğrencilerin transkriptlerini inceleyerek eksik kredilerinin olup olmadığını kontrol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Yönetmelikte belirtilen </w:t>
            </w:r>
            <w:proofErr w:type="spellStart"/>
            <w:r w:rsidRPr="00640BF3">
              <w:rPr>
                <w:rFonts w:ascii="Times New Roman" w:hAnsi="Times New Roman"/>
                <w:sz w:val="20"/>
                <w:szCs w:val="20"/>
                <w:lang w:eastAsia="tr-TR"/>
              </w:rPr>
              <w:t>AKTS’yi</w:t>
            </w:r>
            <w:proofErr w:type="spellEnd"/>
            <w:r w:rsidRPr="00640BF3">
              <w:rPr>
                <w:rFonts w:ascii="Times New Roman" w:hAnsi="Times New Roman"/>
                <w:sz w:val="20"/>
                <w:szCs w:val="20"/>
                <w:lang w:eastAsia="tr-TR"/>
              </w:rPr>
              <w:t xml:space="preserve"> tamamlayan öğrenciler için Mezuniyet Komisyon Kararı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planına göre tüm yarıyıllardaki zorunlu ve seçmeli dersleri eksiksiz alan öğrencilerin mezun edilmesiyle ilgili karar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Değişim programlarında olan öğrencilerin (</w:t>
            </w:r>
            <w:proofErr w:type="spellStart"/>
            <w:r w:rsidRPr="00640BF3">
              <w:rPr>
                <w:rFonts w:ascii="Times New Roman" w:hAnsi="Times New Roman"/>
                <w:sz w:val="20"/>
                <w:szCs w:val="20"/>
                <w:lang w:eastAsia="tr-TR"/>
              </w:rPr>
              <w:t>Erasmus</w:t>
            </w:r>
            <w:proofErr w:type="spellEnd"/>
            <w:r w:rsidRPr="00640BF3">
              <w:rPr>
                <w:rFonts w:ascii="Times New Roman" w:hAnsi="Times New Roman"/>
                <w:sz w:val="20"/>
                <w:szCs w:val="20"/>
                <w:lang w:eastAsia="tr-TR"/>
              </w:rPr>
              <w:t>, Farabi ve Mevlana) mezuniyetlerinin belirlenmesinin, ilgili üniversitelerden not gelmesi durumunda yapılacak olması nedeniyle, gerektiğinde bu durumda olan öğrenciler için farklı zamanlarda toplantı yapmak ve kararlar almak.</w:t>
            </w:r>
          </w:p>
          <w:p w:rsidR="00CE19DB" w:rsidRPr="00640BF3" w:rsidRDefault="00CE19DB" w:rsidP="008C25A5">
            <w:pPr>
              <w:pStyle w:val="ListeParagraf"/>
              <w:numPr>
                <w:ilvl w:val="0"/>
                <w:numId w:val="1"/>
              </w:numPr>
              <w:spacing w:after="0" w:line="240" w:lineRule="auto"/>
              <w:rPr>
                <w:rFonts w:ascii="Times New Roman" w:hAnsi="Times New Roman"/>
                <w:sz w:val="20"/>
                <w:szCs w:val="20"/>
              </w:rPr>
            </w:pPr>
            <w:proofErr w:type="gramStart"/>
            <w:r w:rsidRPr="00640BF3">
              <w:rPr>
                <w:rFonts w:ascii="Times New Roman" w:hAnsi="Times New Roman"/>
                <w:sz w:val="20"/>
                <w:szCs w:val="20"/>
              </w:rPr>
              <w:t>Mezuniyet Töreni organizasyonunda görev almak.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Aldığı kararları Bölüm Kurulunda görüşmek üzere Bölüm Başkanlığına iletmek.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 Mezuniyet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28"/>
                <w:szCs w:val="28"/>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BÖLÜM STAJ KOMİSYONLARI</w:t>
            </w:r>
          </w:p>
          <w:p w:rsidR="00CE19DB" w:rsidRPr="00640BF3" w:rsidRDefault="00CE19DB" w:rsidP="008C25A5">
            <w:pPr>
              <w:spacing w:after="0" w:line="240" w:lineRule="auto"/>
              <w:jc w:val="center"/>
              <w:rPr>
                <w:sz w:val="28"/>
                <w:szCs w:val="28"/>
              </w:rPr>
            </w:pPr>
          </w:p>
        </w:tc>
      </w:tr>
      <w:tr w:rsidR="00CE19DB" w:rsidRPr="00640BF3" w:rsidTr="00EB4EE1">
        <w:tc>
          <w:tcPr>
            <w:tcW w:w="9212" w:type="dxa"/>
            <w:shd w:val="clear" w:color="auto" w:fill="F2DBDB"/>
          </w:tcPr>
          <w:p w:rsidR="00CE19DB" w:rsidRDefault="00CE19DB" w:rsidP="008C25A5">
            <w:pPr>
              <w:spacing w:after="0" w:line="240" w:lineRule="auto"/>
              <w:jc w:val="both"/>
              <w:rPr>
                <w:rFonts w:ascii="Times New Roman" w:hAnsi="Times New Roman"/>
                <w:i/>
                <w:color w:val="000000"/>
                <w:sz w:val="24"/>
                <w:szCs w:val="24"/>
                <w:lang w:eastAsia="tr-TR"/>
              </w:rPr>
            </w:pPr>
            <w:r w:rsidRPr="00640BF3">
              <w:rPr>
                <w:rFonts w:ascii="Times New Roman" w:hAnsi="Times New Roman"/>
                <w:i/>
                <w:color w:val="000000"/>
                <w:sz w:val="24"/>
                <w:szCs w:val="24"/>
                <w:lang w:eastAsia="tr-TR"/>
              </w:rPr>
              <w:t xml:space="preserve">           </w:t>
            </w:r>
          </w:p>
          <w:p w:rsidR="00CE19DB" w:rsidRPr="00640BF3" w:rsidRDefault="00CE19DB" w:rsidP="008C25A5">
            <w:pPr>
              <w:spacing w:after="0" w:line="240" w:lineRule="auto"/>
              <w:jc w:val="both"/>
              <w:rPr>
                <w:rFonts w:ascii="Times New Roman" w:hAnsi="Times New Roman"/>
                <w:i/>
                <w:color w:val="000000"/>
                <w:sz w:val="24"/>
                <w:szCs w:val="24"/>
              </w:rPr>
            </w:pPr>
            <w:r>
              <w:rPr>
                <w:rFonts w:ascii="Times New Roman" w:hAnsi="Times New Roman"/>
                <w:i/>
                <w:color w:val="000000"/>
                <w:sz w:val="24"/>
                <w:szCs w:val="24"/>
                <w:lang w:eastAsia="tr-TR"/>
              </w:rPr>
              <w:t xml:space="preserve">           </w:t>
            </w:r>
            <w:r w:rsidRPr="00640BF3">
              <w:rPr>
                <w:rFonts w:ascii="Times New Roman" w:hAnsi="Times New Roman"/>
                <w:i/>
                <w:color w:val="000000"/>
                <w:sz w:val="24"/>
                <w:szCs w:val="24"/>
                <w:lang w:eastAsia="tr-TR"/>
              </w:rPr>
              <w:t>İlgili bölümün bölüm kurulu,</w:t>
            </w:r>
            <w:r w:rsidRPr="00640BF3">
              <w:rPr>
                <w:rFonts w:ascii="Times New Roman" w:hAnsi="Times New Roman"/>
                <w:b/>
                <w:sz w:val="28"/>
                <w:szCs w:val="28"/>
                <w:lang w:eastAsia="tr-TR"/>
              </w:rPr>
              <w:t xml:space="preserve"> </w:t>
            </w:r>
            <w:r w:rsidRPr="00640BF3">
              <w:rPr>
                <w:rFonts w:ascii="Times New Roman" w:hAnsi="Times New Roman"/>
                <w:i/>
                <w:color w:val="000000"/>
                <w:sz w:val="24"/>
                <w:szCs w:val="24"/>
              </w:rPr>
              <w:t>iki yıllığına, bölüm öğretim elemanları arasından en</w:t>
            </w:r>
            <w:r w:rsidRPr="00640BF3">
              <w:rPr>
                <w:rFonts w:ascii="Times New Roman" w:hAnsi="Times New Roman"/>
                <w:b/>
                <w:sz w:val="28"/>
                <w:szCs w:val="28"/>
              </w:rPr>
              <w:t xml:space="preserve"> </w:t>
            </w:r>
            <w:r w:rsidRPr="00640BF3">
              <w:rPr>
                <w:rFonts w:ascii="Times New Roman" w:hAnsi="Times New Roman"/>
                <w:i/>
                <w:color w:val="000000"/>
                <w:sz w:val="24"/>
                <w:szCs w:val="24"/>
              </w:rPr>
              <w:t xml:space="preserve">az ikisi öğretim üyesi olmak üzere üç kişiden az olmayan komisyon kurar ve komisyondan birini başkan olarak atar. </w:t>
            </w:r>
          </w:p>
          <w:p w:rsidR="00CE19DB" w:rsidRDefault="00CE19DB" w:rsidP="008C25A5">
            <w:pPr>
              <w:spacing w:after="0" w:line="240" w:lineRule="auto"/>
              <w:jc w:val="both"/>
              <w:rPr>
                <w:rFonts w:ascii="Times New Roman" w:hAnsi="Times New Roman"/>
                <w:i/>
                <w:color w:val="000000"/>
                <w:sz w:val="24"/>
                <w:szCs w:val="24"/>
              </w:rPr>
            </w:pP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rPr>
              <w:t>Bölüm Staj Komisyonunun görevi genel olarak;</w:t>
            </w:r>
            <w:r w:rsidRPr="00640BF3">
              <w:rPr>
                <w:rFonts w:ascii="Times New Roman" w:hAnsi="Times New Roman"/>
                <w:i/>
                <w:color w:val="C00000"/>
                <w:sz w:val="24"/>
                <w:szCs w:val="24"/>
              </w:rPr>
              <w:t xml:space="preserve"> </w:t>
            </w:r>
            <w:r w:rsidRPr="00640BF3">
              <w:rPr>
                <w:rFonts w:ascii="Times New Roman" w:hAnsi="Times New Roman"/>
                <w:i/>
                <w:color w:val="000000"/>
                <w:sz w:val="24"/>
                <w:szCs w:val="24"/>
                <w:lang w:eastAsia="tr-TR"/>
              </w:rPr>
              <w:t xml:space="preserve">ilgili Mevzuat çerçevesinde, </w:t>
            </w:r>
            <w:r w:rsidRPr="00640BF3">
              <w:rPr>
                <w:rFonts w:ascii="Times New Roman" w:hAnsi="Times New Roman"/>
                <w:i/>
                <w:color w:val="000000"/>
                <w:sz w:val="24"/>
                <w:szCs w:val="24"/>
              </w:rPr>
              <w:t>Fakültedeki öğrencilerin staj ile ilgili faaliyetlerinin düzenli bir şekilde yürütülmesini sağlamak</w:t>
            </w:r>
            <w:r w:rsidRPr="00640BF3">
              <w:t xml:space="preserve"> </w:t>
            </w:r>
            <w:r w:rsidRPr="00640BF3">
              <w:rPr>
                <w:rFonts w:ascii="Times New Roman" w:hAnsi="Times New Roman"/>
                <w:i/>
                <w:color w:val="000000"/>
                <w:sz w:val="24"/>
                <w:szCs w:val="24"/>
              </w:rPr>
              <w:t>ve Bölüm Akademik Kuruluna öğrenci stajları ile ilgili konularda görüş bildirmektir.</w:t>
            </w:r>
          </w:p>
          <w:p w:rsidR="00CE19DB" w:rsidRPr="00640BF3" w:rsidRDefault="00CE19DB" w:rsidP="008C25A5">
            <w:pPr>
              <w:spacing w:after="0" w:line="240" w:lineRule="auto"/>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Mühendislik Fakültesi bölümlerindeki öğrencilerin, staj uygulama esaslarına uygun olarak stajlarını yapıp yapmadığını kontrol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Her yıl bahar dönemi içerisinde öğrencilere yönelik staj bilgilendirme toplantısı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Yatay ve dikey geçişle kayıt yaptıran öğrencilerin, daha önceki öğrenim gördükleri bölümde/programda kabul edilmiş stajlarının geçerli sayılıp sayılmayacağına karar vermek ve ilgili bölüme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Öğrencilerin staj yapabilecekleri yurt içi ve yurt dışı kuruluşların ya da öğrencinin staj yerini kendi bulması halinde bu yerlerin uygunluğuna karar vermek.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Kamu ve özel kuruluşlarca tahsis edilen kontenjanların sınırlı olması durumunda öğrencilerin yerleştirilmesi işlemini, öğrencinin tercihi, öğrencinin genel not ortalaması ve mezuniyet durumlarını dikkate alarak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Gerekli gördüğü takdirde öğrenciyi staj yerinde denetlemek.</w:t>
            </w:r>
            <w:proofErr w:type="gramEnd"/>
          </w:p>
          <w:p w:rsidR="00CE19DB"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w:t>
            </w:r>
          </w:p>
          <w:p w:rsidR="00CE19DB" w:rsidRPr="00EB4EE1" w:rsidRDefault="00CE19DB" w:rsidP="00E34B42">
            <w:pPr>
              <w:numPr>
                <w:ilvl w:val="0"/>
                <w:numId w:val="1"/>
              </w:numPr>
              <w:spacing w:after="0" w:line="240" w:lineRule="auto"/>
              <w:contextualSpacing/>
              <w:jc w:val="both"/>
              <w:rPr>
                <w:rFonts w:ascii="Times New Roman" w:hAnsi="Times New Roman"/>
                <w:color w:val="000000"/>
                <w:sz w:val="20"/>
                <w:szCs w:val="20"/>
                <w:lang w:eastAsia="tr-TR"/>
              </w:rPr>
            </w:pPr>
            <w:proofErr w:type="gramStart"/>
            <w:r w:rsidRPr="00EB4EE1">
              <w:rPr>
                <w:rFonts w:ascii="Times New Roman" w:hAnsi="Times New Roman"/>
                <w:color w:val="000000"/>
                <w:sz w:val="20"/>
                <w:szCs w:val="20"/>
                <w:lang w:eastAsia="tr-TR"/>
              </w:rPr>
              <w:t xml:space="preserve">Stajla ilgili esasların belirlenmesi ve güncellenmesini sağlamak.  </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Bölüm Staj Komisyonlarında alınan kararları ilgili Bölüm Başkanlığına bildirmek.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Bölüm Staj Komisyonu ilgili Bölüm Başkanlığına karşı sorumludur. </w:t>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AKREDİTASYON</w:t>
            </w:r>
            <w:r>
              <w:rPr>
                <w:rFonts w:ascii="Times New Roman" w:hAnsi="Times New Roman"/>
                <w:b/>
                <w:sz w:val="32"/>
                <w:szCs w:val="32"/>
                <w:lang w:eastAsia="tr-TR"/>
              </w:rPr>
              <w:t xml:space="preserve"> (İLEDAK)</w:t>
            </w:r>
            <w:r w:rsidRPr="00640BF3">
              <w:rPr>
                <w:rFonts w:ascii="Times New Roman" w:hAnsi="Times New Roman"/>
                <w:b/>
                <w:sz w:val="32"/>
                <w:szCs w:val="32"/>
                <w:lang w:eastAsia="tr-TR"/>
              </w:rPr>
              <w:t xml:space="preserve">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 xml:space="preserve"> AKREDİTASYON </w:t>
            </w:r>
            <w:r w:rsidRPr="00676059">
              <w:rPr>
                <w:rFonts w:ascii="Times New Roman" w:hAnsi="Times New Roman"/>
                <w:b/>
                <w:i/>
                <w:color w:val="C00000"/>
                <w:sz w:val="28"/>
                <w:szCs w:val="28"/>
                <w:lang w:eastAsia="tr-TR"/>
              </w:rPr>
              <w:t>(</w:t>
            </w:r>
            <w:r w:rsidRPr="0008400C">
              <w:rPr>
                <w:rFonts w:ascii="Times New Roman" w:hAnsi="Times New Roman"/>
                <w:b/>
                <w:i/>
                <w:color w:val="C00000"/>
                <w:sz w:val="28"/>
                <w:szCs w:val="28"/>
                <w:lang w:eastAsia="tr-TR"/>
              </w:rPr>
              <w:t>İLEDAK)</w:t>
            </w:r>
            <w:r w:rsidRPr="00676059">
              <w:rPr>
                <w:rFonts w:ascii="Times New Roman" w:hAnsi="Times New Roman"/>
                <w:b/>
                <w:i/>
                <w:color w:val="C00000"/>
                <w:sz w:val="28"/>
                <w:szCs w:val="28"/>
                <w:lang w:eastAsia="tr-TR"/>
              </w:rPr>
              <w:t xml:space="preserve"> </w:t>
            </w:r>
            <w:r w:rsidRPr="00640BF3">
              <w:rPr>
                <w:rFonts w:ascii="Times New Roman" w:hAnsi="Times New Roman"/>
                <w:b/>
                <w:i/>
                <w:color w:val="C00000"/>
                <w:sz w:val="28"/>
                <w:szCs w:val="28"/>
                <w:lang w:eastAsia="tr-TR"/>
              </w:rPr>
              <w:t>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aktif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lang w:eastAsia="tr-TR"/>
              </w:rPr>
              <w:t>Akreditasyon</w:t>
            </w: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rPr>
              <w:t>K</w:t>
            </w:r>
            <w:r w:rsidRPr="00640BF3">
              <w:rPr>
                <w:rFonts w:ascii="Times New Roman" w:hAnsi="Times New Roman"/>
                <w:b/>
                <w:i/>
                <w:color w:val="C00000"/>
                <w:sz w:val="24"/>
                <w:szCs w:val="24"/>
                <w:lang w:eastAsia="tr-TR"/>
              </w:rPr>
              <w:t>omisyonu’n</w:t>
            </w:r>
            <w:r w:rsidRPr="00640BF3">
              <w:rPr>
                <w:rFonts w:ascii="Times New Roman" w:hAnsi="Times New Roman"/>
                <w:b/>
                <w:i/>
                <w:color w:val="C00000"/>
                <w:sz w:val="24"/>
                <w:szCs w:val="24"/>
              </w:rPr>
              <w:t>un</w:t>
            </w:r>
            <w:r w:rsidRPr="00640BF3">
              <w:rPr>
                <w:rFonts w:ascii="Times New Roman" w:hAnsi="Times New Roman"/>
                <w:b/>
                <w:i/>
                <w:color w:val="C00000"/>
                <w:sz w:val="24"/>
                <w:szCs w:val="24"/>
                <w:lang w:eastAsia="tr-TR"/>
              </w:rPr>
              <w:t xml:space="preserve">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 xml:space="preserve">ilgili Mevzuat çerçevesinde, Bölümlerin Lisans Programlarının müfredatını </w:t>
            </w:r>
            <w:r w:rsidRPr="00676059">
              <w:rPr>
                <w:rFonts w:ascii="Times New Roman" w:hAnsi="Times New Roman"/>
                <w:i/>
                <w:color w:val="000000"/>
                <w:sz w:val="24"/>
                <w:szCs w:val="24"/>
                <w:lang w:eastAsia="tr-TR"/>
              </w:rPr>
              <w:t>İLEDAK</w:t>
            </w:r>
            <w:r>
              <w:rPr>
                <w:rFonts w:ascii="Times New Roman" w:hAnsi="Times New Roman"/>
                <w:i/>
                <w:color w:val="000000"/>
                <w:sz w:val="24"/>
                <w:szCs w:val="24"/>
                <w:lang w:eastAsia="tr-TR"/>
              </w:rPr>
              <w:t xml:space="preserve"> (İletişim Eğitimi ve Akreditasyon Kurulu)</w:t>
            </w:r>
            <w:r w:rsidRPr="00676059">
              <w:rPr>
                <w:rFonts w:ascii="Times New Roman" w:hAnsi="Times New Roman"/>
                <w:i/>
                <w:color w:val="000000"/>
                <w:sz w:val="24"/>
                <w:szCs w:val="24"/>
                <w:lang w:eastAsia="tr-TR"/>
              </w:rPr>
              <w:t xml:space="preserve"> </w:t>
            </w:r>
            <w:r w:rsidRPr="00640BF3">
              <w:rPr>
                <w:rFonts w:ascii="Times New Roman" w:hAnsi="Times New Roman"/>
                <w:i/>
                <w:color w:val="000000"/>
                <w:sz w:val="24"/>
                <w:szCs w:val="24"/>
                <w:lang w:eastAsia="tr-TR"/>
              </w:rPr>
              <w:t>ölçütleri doğrultusunda düzenlemek, Bölümlerin Akademik Kurullarının gündemindeki ilgili konuları müfredat uyumluluğu açısından incelemek ve görüş bildirmektir.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Bölümlerin Lisans Programlarının müfredatını </w:t>
            </w: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ölçütleri doğrultusunda düzenlemek.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Bölümlerin Akademik Kurullarının gündemindeki ilgili konuları, müfredat uyumluluğu açısından incelemek ve görüş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Diğer komisyonların çalışmalarını </w:t>
            </w: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beklentileri doğrultusunda yönlendirmek.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Öz Değerlendirme Raporlarının hazırlamasını koordine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Bölüm ziyaretini organize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 xml:space="preserve">Değerlendirme Takımına sunulacak belgelerin ve malzemelerin hazırlamasını koordine etmek.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Fakültenin </w:t>
            </w: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faaliyetlerini takip ve koordine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Komisyonunda alınan kararları ilgili Bölüm Başkanlığına ve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 xml:space="preserve">Değerlendirme takımlarının raporlarında belirtilen eksiklik zayıflık vb. unsurların düzeltilmesi için gerekli faaliyetleri yapmak ve kararlar almak.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STRATEJİK PLAN HAZIRLAMA, İZLEME VE DEĞERLENDİRME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 xml:space="preserve">STRATEJİK PLAN HAZIRLAMA, İZLEME </w:t>
            </w: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VE DEĞERLENDİRME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w:t>
            </w:r>
            <w:proofErr w:type="gramStart"/>
            <w:r w:rsidRPr="00640BF3">
              <w:rPr>
                <w:rFonts w:ascii="Times New Roman" w:hAnsi="Times New Roman"/>
                <w:b/>
                <w:i/>
                <w:color w:val="C00000"/>
                <w:sz w:val="24"/>
                <w:szCs w:val="24"/>
                <w:lang w:eastAsia="tr-TR"/>
              </w:rPr>
              <w:t>Stratejik Plan Hazırlama, İzleme ve Değerlendirme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Üniversitenin Stratejik Planı ve hedefleri doğrultusunda ve Stratejik Plan İzleme ve Değerlendirme Komisyonunun görüş ve önerileri doğrultusunda, akademik ve idari hizmetlerin değerlendirilmesi çalışmalarını yürütmek, raporlamak; Fakültenin öz-değerlendirme ve stratejik plan çalışmalarını koordine etmek; Fakültenin Stratejik Plan taslağını hazırlamak, stratejik amaç ve hedeflerinin yıllık gerçekleşme durumunu izlemek, planda gereken değişiklikleri yapmaktır.</w:t>
            </w:r>
            <w:proofErr w:type="gramEnd"/>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öz-değerlendirme ve stratejik plan çalışmalarını koordine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Fakültenin Stratejik Planını hazırlamak.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Stratejik Planının izleme ve değerlendirmesini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Bölümlerin eğitim-öğretim programlarını geliştirmek ve idari birimlerin performansını artırmak için hedefler, faaliyetler ve performans göstergelerini belirlemek.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Paydaşlar ile etkin iletişim ve işbirliği altyapısı kurulması için çalışmalar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Yılda üç kereden az olmamak üzere ve gerektiğinde toplantı yapmak, kararlar almak ve uygulanmasını takip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Stratejik Plan Hazırlama İzleme ve Değerlendirme Komisyonda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Stratejik Plan Hazırlama İzleme ve Değerlendirme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TANITIM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TANITIM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aktif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lang w:eastAsia="tr-TR"/>
              </w:rPr>
              <w:t>Tanıtım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Fakültenin “Halkla İlişkiler ve Tanıtım” faaliyetlerini etkili bir şekilde yürütmek; paydaşlarla etkili iletişim ve işbirliği konusunda stratejiler geliştirmektir.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“Halkla İlişkiler ve Tanıtım” faaliyetlerini etkili bir şekilde yürütmek.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ulusal ve uluslararası alanda tanınırlığını artırmaya yönelik çalışmalar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Paydaşlarla etkili iletişim ve işbirliği konusunda stratejiler geliştirmek.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 tanıtım günlerinin organizasyonlarını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Tanıtım günleri için gerekli doküman, kitapçık, broşürlerin hazırlanması ve basımının yapılmasını sağlamak.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 xml:space="preserve">Fakültenin; bilimsel ve sosyal içerikli Seminer, Konferans ve Toplantı gibi organizasyonlarını yapmak ve bu organizasyonlarda koordinatör olmak.  </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tanıtımı ile ilgili projeler hazırlamak, geliştirmek, stratejileri belirlemek, takip etmek ve sonuçlandırmak.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Tanıtım Komisyonunda alınan kararları ilgili Bölüm Başkanlığına ve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Tanıtım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SATIN ALMA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SATIN ALMA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Dekan tarafından görevlendirilen Dekan Yardımcısı (Başkan),  Fakülte Sekreteri ve idari personelden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Satın Alma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Fakülte ihtiyaçları doğrultusunda oluşan malzemeleri tespit etmek ve satın almak üzere gerekli iş ve işlemleri yürütmektir.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 ihtiyaçları doğrultusunda oluşan malzemeleri tespit etmek ve satın almak üzere gerekli iş ve işlemleri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Fakültede ihtiyaç duyulan demirbaş, bakım onarım ve sarf gibi her türlü malzeme ve iş gücü ile ilgili ihtiyaçların karşılanması için gerekli işleri yapmak ve yürütmek.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Alınacak malzemelerle ilgili piyasa araştırması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En iyi malzeme veya iş gücünü en uygun fiyata almak.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işlemleri ile ilgili evrakları düzenlemek.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ile ilgili bütçe planlamasına yardımcı olmak.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Komisyonunda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MUAYENE VE KABUL KOMİSYONU</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MUAYENE VE KABUL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Dekan tarafından görevlendirilen Dekan Yardımcısı (Başkan),  Fakülte Sekreteri ve idari personelden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w:t>
            </w:r>
            <w:proofErr w:type="gramStart"/>
            <w:r w:rsidRPr="00640BF3">
              <w:rPr>
                <w:rFonts w:ascii="Times New Roman" w:hAnsi="Times New Roman"/>
                <w:b/>
                <w:i/>
                <w:color w:val="C00000"/>
                <w:sz w:val="24"/>
                <w:szCs w:val="24"/>
                <w:lang w:eastAsia="tr-TR"/>
              </w:rPr>
              <w:t>Muayene ve Kabul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Yönetmelikte belirtilen komisyonlarca belirlenen ve onay gören ihale konusu gereksinim ve hizmet alımlarının geçici ve kesin kabullerini yapmak; idareye teslim edilen malın veya yapılan işin belirtilen şartlara uygun olup olmadığını incelemek ve Satın Alma Komisyonu tarafından satın alınan tüm malzemelerin standartlara ve ihtiyaçlara uygun olup olmadığını belirlemektir.</w:t>
            </w:r>
            <w:proofErr w:type="gramEnd"/>
          </w:p>
          <w:p w:rsidR="00CE19DB" w:rsidRPr="00640BF3" w:rsidRDefault="00CE19DB" w:rsidP="003E0AD0">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Yönetmelikte belirtilen komisyonlarca belirlenen ve onay gören ihale konusu gereksinim ve hizmet alımlarının geçici ve kesin kabullerini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Uygunluk içeren karar ve kabul tutanağını imzalamak.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Kabul edilmeyen mal veya hizmeti iade etmek veya düzelttirmek.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 Sekreteri tarafından ön görülen mal ve malzeme için KİK ilgili maddesi uyarınca lüzum müzekkeresi hazırlamak ve Dekanlık Makamının Onayına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Dekanlık onayından geçen lüzum müzekkeresini takiben alınacak mal ve malzemeye ait Teknik Şartname hazırlamak.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KİK ilgili maddesi uyarınca Teknik Şartname ile birlikte alınacak malzemeye ait yaklaşık maliyetin bulunması için piyasadan en az 3 (üç ) firmadan teklif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Alınan teklifler üzerine KİK ilgili maddesi uyarınca yaklaşık maliyet icmali oluşturmak.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Yaklaşık Maliyet bulunduktan sonra İhale Onay Belgesini oluşturmak ve Gerçekleştirme Görevlisi ve Harcama Yetkilisinin Onayına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Firmalardan gelen teklif mektupları doğrultusunda piyasa fiyat araştırma tutanağı düzenlemek ve en uygun fiyatı veren firmayı gerektiğinde sözleşme imzalatmak üzere Dekanlığa davet etmek.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Alımı yapılacak olan mal ve malzemenin hangi tarihte teslim edileceğine dair ve ne kadar bedelle firmada kaldığını sözleşmede belirtmek.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 xml:space="preserve">Firmanın belirttiği tarihte teslim ettiği mal ve malzemenin Faturasını Komisyondan geçtikten sonra Dekanlık Makamına teslim etmek. </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Faturada belirtilen tutarlara ait Ödeme Emri Belgesi düzenlemek ve Strateji Geliştirme Daire Başkanlığına iletmek.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Muayene ve Kabul Komisyonunda alınan kararları Dekanlık Makamına bildirmek.</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Muayene ve Kabul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06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SAYIM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06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SAYIM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Harcama Yetkilisince (Dekan) görevlendirilen Dekan Yardımcısının başkanlığında Fakülte Sekreteri ve taşınır kayıt ve kontrol yetkilisinden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06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Sayım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 xml:space="preserve">ilgili Mevzuat çerçevesinde, Fakültedeki malzemelerin durumlarını </w:t>
            </w:r>
            <w:proofErr w:type="gramStart"/>
            <w:r w:rsidRPr="00640BF3">
              <w:rPr>
                <w:rFonts w:ascii="Times New Roman" w:hAnsi="Times New Roman"/>
                <w:i/>
                <w:color w:val="000000"/>
                <w:sz w:val="24"/>
                <w:szCs w:val="24"/>
                <w:lang w:eastAsia="tr-TR"/>
              </w:rPr>
              <w:t>(</w:t>
            </w:r>
            <w:proofErr w:type="gramEnd"/>
            <w:r w:rsidRPr="00640BF3">
              <w:rPr>
                <w:rFonts w:ascii="Times New Roman" w:hAnsi="Times New Roman"/>
                <w:i/>
                <w:color w:val="000000"/>
                <w:sz w:val="24"/>
                <w:szCs w:val="24"/>
                <w:lang w:eastAsia="tr-TR"/>
              </w:rPr>
              <w:t>sayısal, kullanılabilirlik vb. açıdan tespit etmek ve gerekli iş ve işlemleri yürütmektir.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06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Kamu idarelerine ait taşınırların, taşınır kayıt kontrol yetkililerinin görevlerinden ayrılmalarında, </w:t>
            </w:r>
            <w:proofErr w:type="gramStart"/>
            <w:r w:rsidRPr="00640BF3">
              <w:rPr>
                <w:rFonts w:ascii="Times New Roman" w:hAnsi="Times New Roman"/>
                <w:sz w:val="20"/>
                <w:szCs w:val="20"/>
                <w:lang w:eastAsia="tr-TR"/>
              </w:rPr>
              <w:t>yıl sonlarında</w:t>
            </w:r>
            <w:proofErr w:type="gramEnd"/>
            <w:r w:rsidRPr="00640BF3">
              <w:rPr>
                <w:rFonts w:ascii="Times New Roman" w:hAnsi="Times New Roman"/>
                <w:sz w:val="20"/>
                <w:szCs w:val="20"/>
                <w:lang w:eastAsia="tr-TR"/>
              </w:rPr>
              <w:t xml:space="preserve"> ve harcama yetkilisinin gerekli gördüğü durum ve zamanlarda sayım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 xml:space="preserve">Sayım yapılırken gerekli güvenlik önlemlerinin alınmasını sağlamak. </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Sayım sonucunda taşınırların noksan veya fazla çıkması halinde sayım kurulunun kararına dayanılarak taşınır kayıt kontrol yetkilisince belge düzenlemek ve verilen yetki çerçevesinde üst yönetici veya harcama yetkilisine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w:t>
            </w:r>
            <w:proofErr w:type="gramStart"/>
            <w:r w:rsidRPr="00640BF3">
              <w:rPr>
                <w:rFonts w:ascii="Times New Roman" w:hAnsi="Times New Roman"/>
                <w:sz w:val="20"/>
                <w:szCs w:val="20"/>
                <w:lang w:eastAsia="tr-TR"/>
              </w:rPr>
              <w:t xml:space="preserve">Fire nedeniyle ortaya çıkan noksanlıkları tutanakta ayrıca göstermek. Fazla veya noksan çıkmasının nedenlerini araştırmak. </w:t>
            </w:r>
            <w:proofErr w:type="gramEnd"/>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Taşınırların noksan çıkmasında kasıt, kusur, ihmal veya tedbirsizliği olanlar hakkında harcama yetkililerince 5018 sayılı Kanun’un 36 </w:t>
            </w:r>
            <w:proofErr w:type="spellStart"/>
            <w:r w:rsidRPr="00640BF3">
              <w:rPr>
                <w:rFonts w:ascii="Times New Roman" w:hAnsi="Times New Roman"/>
                <w:sz w:val="20"/>
                <w:szCs w:val="20"/>
                <w:lang w:eastAsia="tr-TR"/>
              </w:rPr>
              <w:t>ncı</w:t>
            </w:r>
            <w:proofErr w:type="spellEnd"/>
            <w:r w:rsidRPr="00640BF3">
              <w:rPr>
                <w:rFonts w:ascii="Times New Roman" w:hAnsi="Times New Roman"/>
                <w:sz w:val="20"/>
                <w:szCs w:val="20"/>
                <w:lang w:eastAsia="tr-TR"/>
              </w:rPr>
              <w:t xml:space="preserve"> maddesine göre işlem yapılması konusunda bilgi ve belgeleri hazırlamak.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Kayıtların sayım sonuçlarıyla uygunluğu sağlandıktan sonra, Sayım Komisyonu tarafından “Taşınır I inci Düzey Detay Kodu” itibarıyla Taşınır Sayım ve Döküm Cetvelini düzenlemek.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Taşınırlar cetvele “Taşınır II </w:t>
            </w:r>
            <w:proofErr w:type="spellStart"/>
            <w:r w:rsidRPr="00640BF3">
              <w:rPr>
                <w:rFonts w:ascii="Times New Roman" w:hAnsi="Times New Roman"/>
                <w:sz w:val="20"/>
                <w:szCs w:val="20"/>
                <w:lang w:eastAsia="tr-TR"/>
              </w:rPr>
              <w:t>nci</w:t>
            </w:r>
            <w:proofErr w:type="spellEnd"/>
            <w:r w:rsidRPr="00640BF3">
              <w:rPr>
                <w:rFonts w:ascii="Times New Roman" w:hAnsi="Times New Roman"/>
                <w:sz w:val="20"/>
                <w:szCs w:val="20"/>
                <w:lang w:eastAsia="tr-TR"/>
              </w:rPr>
              <w:t xml:space="preserve"> Düzey Detay Kodu” düzeyinde kaydetmek, Cetveli imzalamak ve </w:t>
            </w:r>
            <w:proofErr w:type="gramStart"/>
            <w:r w:rsidRPr="00640BF3">
              <w:rPr>
                <w:rFonts w:ascii="Times New Roman" w:hAnsi="Times New Roman"/>
                <w:sz w:val="20"/>
                <w:szCs w:val="20"/>
                <w:lang w:eastAsia="tr-TR"/>
              </w:rPr>
              <w:t>yıl sonu</w:t>
            </w:r>
            <w:proofErr w:type="gramEnd"/>
            <w:r w:rsidRPr="00640BF3">
              <w:rPr>
                <w:rFonts w:ascii="Times New Roman" w:hAnsi="Times New Roman"/>
                <w:sz w:val="20"/>
                <w:szCs w:val="20"/>
                <w:lang w:eastAsia="tr-TR"/>
              </w:rPr>
              <w:t xml:space="preserve"> hesabını oluşturmak.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proofErr w:type="gramStart"/>
            <w:r w:rsidRPr="00640BF3">
              <w:rPr>
                <w:rFonts w:ascii="Times New Roman" w:hAnsi="Times New Roman"/>
                <w:sz w:val="20"/>
                <w:szCs w:val="20"/>
                <w:lang w:eastAsia="tr-TR"/>
              </w:rPr>
              <w:t>Sayım Komisyonunda alınan kararları Dekanlık Makamına bildirmek.</w:t>
            </w:r>
            <w:proofErr w:type="gramEnd"/>
          </w:p>
          <w:p w:rsidR="00CE19DB" w:rsidRPr="00640BF3" w:rsidRDefault="00CE19DB" w:rsidP="008C25A5">
            <w:pPr>
              <w:numPr>
                <w:ilvl w:val="0"/>
                <w:numId w:val="1"/>
              </w:numPr>
              <w:spacing w:before="100" w:beforeAutospacing="1" w:after="100" w:afterAutospacing="1" w:line="240" w:lineRule="exact"/>
              <w:contextualSpacing/>
              <w:jc w:val="both"/>
              <w:rPr>
                <w:rFonts w:ascii="Times New Roman" w:hAnsi="Times New Roman"/>
                <w:sz w:val="20"/>
                <w:szCs w:val="20"/>
              </w:rPr>
            </w:pPr>
            <w:r w:rsidRPr="00640BF3">
              <w:rPr>
                <w:rFonts w:ascii="Times New Roman" w:hAnsi="Times New Roman"/>
                <w:sz w:val="20"/>
                <w:szCs w:val="20"/>
                <w:lang w:eastAsia="tr-TR"/>
              </w:rPr>
              <w:t>Sayım Komisyonu Dekana karşı sorumludur.</w:t>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Pr="006C6A5C" w:rsidRDefault="00CE19DB" w:rsidP="007938D0"/>
    <w:p w:rsidR="00CE19DB" w:rsidRPr="004B0451" w:rsidRDefault="00CE19DB" w:rsidP="006C6A5C">
      <w:pPr>
        <w:jc w:val="center"/>
        <w:rPr>
          <w:rFonts w:ascii="Comic Sans MS" w:hAnsi="Comic Sans MS" w:cs="Comic Sans MS"/>
          <w:b/>
          <w:bCs/>
          <w:color w:val="000000"/>
          <w:sz w:val="24"/>
          <w:szCs w:val="24"/>
          <w:lang w:eastAsia="tr-TR"/>
        </w:rPr>
      </w:pPr>
    </w:p>
    <w:sectPr w:rsidR="00CE19DB" w:rsidRPr="004B0451" w:rsidSect="004700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87" w:rsidRDefault="00717487" w:rsidP="00EA30D3">
      <w:pPr>
        <w:spacing w:after="0" w:line="240" w:lineRule="auto"/>
      </w:pPr>
      <w:r>
        <w:separator/>
      </w:r>
    </w:p>
  </w:endnote>
  <w:endnote w:type="continuationSeparator" w:id="0">
    <w:p w:rsidR="00717487" w:rsidRDefault="00717487"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DB" w:rsidRDefault="00CE19DB" w:rsidP="00E9038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E19DB" w:rsidRDefault="00CE19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DB" w:rsidRDefault="00CE19DB" w:rsidP="00E9038D">
    <w:pPr>
      <w:pStyle w:val="Altbilgi"/>
      <w:framePr w:wrap="around" w:vAnchor="text" w:hAnchor="margin" w:xAlign="center" w:y="1"/>
      <w:rPr>
        <w:rStyle w:val="SayfaNumaras"/>
      </w:rPr>
    </w:pPr>
  </w:p>
  <w:p w:rsidR="00CE19DB" w:rsidRDefault="00CE19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87" w:rsidRDefault="00717487" w:rsidP="00EA30D3">
      <w:pPr>
        <w:spacing w:after="0" w:line="240" w:lineRule="auto"/>
      </w:pPr>
      <w:r>
        <w:separator/>
      </w:r>
    </w:p>
  </w:footnote>
  <w:footnote w:type="continuationSeparator" w:id="0">
    <w:p w:rsidR="00717487" w:rsidRDefault="00717487" w:rsidP="00EA30D3">
      <w:pPr>
        <w:spacing w:after="0" w:line="240" w:lineRule="auto"/>
      </w:pPr>
      <w:r>
        <w:continuationSeparator/>
      </w:r>
    </w:p>
  </w:footnote>
  <w:footnote w:id="1">
    <w:p w:rsidR="00CE19DB" w:rsidRDefault="00CE19DB" w:rsidP="007370D6">
      <w:pPr>
        <w:pStyle w:val="DipnotMetni"/>
      </w:pPr>
      <w:r>
        <w:rPr>
          <w:rStyle w:val="DipnotBavurusu"/>
        </w:rPr>
        <w:footnoteRef/>
      </w:r>
      <w:r>
        <w:t xml:space="preserve"> </w:t>
      </w:r>
      <w:r>
        <w:rPr>
          <w:rFonts w:ascii="Times New Roman" w:hAnsi="Times New Roman"/>
          <w:sz w:val="16"/>
          <w:szCs w:val="16"/>
        </w:rPr>
        <w:t>Yalnızca Bilgisayar İşletmeni kadrosuna atananlar için geçerlidir.</w:t>
      </w:r>
    </w:p>
  </w:footnote>
  <w:footnote w:id="2">
    <w:p w:rsidR="00CE19DB" w:rsidRDefault="00CE19DB" w:rsidP="007370D6">
      <w:pPr>
        <w:pStyle w:val="DipnotMetni"/>
      </w:pPr>
      <w:r>
        <w:rPr>
          <w:rStyle w:val="DipnotBavurusu"/>
        </w:rPr>
        <w:footnoteRef/>
      </w:r>
      <w:r>
        <w:t xml:space="preserve"> </w:t>
      </w:r>
      <w:r>
        <w:rPr>
          <w:rFonts w:ascii="Times New Roman" w:hAnsi="Times New Roman"/>
          <w:sz w:val="16"/>
          <w:szCs w:val="16"/>
        </w:rPr>
        <w:t>Yalnızca Bilgisayar İşletmeni kadrosuna atananlar için geçerlidir.</w:t>
      </w:r>
    </w:p>
  </w:footnote>
  <w:footnote w:id="3">
    <w:p w:rsidR="00CE19DB" w:rsidRDefault="00CE19DB" w:rsidP="00675B9C">
      <w:pPr>
        <w:pStyle w:val="DipnotMetni"/>
      </w:pPr>
      <w:r>
        <w:rPr>
          <w:rStyle w:val="DipnotBavurusu"/>
        </w:rPr>
        <w:footnoteRef/>
      </w:r>
      <w:r>
        <w:t xml:space="preserve"> </w:t>
      </w:r>
      <w:r>
        <w:rPr>
          <w:rFonts w:ascii="Times New Roman" w:hAnsi="Times New Roman"/>
          <w:sz w:val="16"/>
          <w:szCs w:val="16"/>
        </w:rPr>
        <w:t>Yalnızca Bilgisayar İşletmeni kadrosuna atananlar için geçerlidir.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E80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748E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3614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26E1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3A7D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847E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007C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1E35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B010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841F10"/>
    <w:lvl w:ilvl="0">
      <w:start w:val="1"/>
      <w:numFmt w:val="bullet"/>
      <w:lvlText w:val=""/>
      <w:lvlJc w:val="left"/>
      <w:pPr>
        <w:tabs>
          <w:tab w:val="num" w:pos="360"/>
        </w:tabs>
        <w:ind w:left="360" w:hanging="360"/>
      </w:pPr>
      <w:rPr>
        <w:rFonts w:ascii="Symbol" w:hAnsi="Symbol" w:hint="default"/>
      </w:rPr>
    </w:lvl>
  </w:abstractNum>
  <w:abstractNum w:abstractNumId="1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0A8A028C"/>
    <w:multiLevelType w:val="hybridMultilevel"/>
    <w:tmpl w:val="E960C6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DF60ECC"/>
    <w:multiLevelType w:val="hybridMultilevel"/>
    <w:tmpl w:val="A692B9C8"/>
    <w:lvl w:ilvl="0" w:tplc="041F0001">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15">
    <w:nsid w:val="2B2D2A77"/>
    <w:multiLevelType w:val="hybridMultilevel"/>
    <w:tmpl w:val="8D4AEEAC"/>
    <w:lvl w:ilvl="0" w:tplc="C0C6F006">
      <w:numFmt w:val="bullet"/>
      <w:lvlText w:val=""/>
      <w:lvlJc w:val="left"/>
      <w:pPr>
        <w:ind w:left="823" w:hanging="360"/>
      </w:pPr>
      <w:rPr>
        <w:rFonts w:ascii="Symbol" w:eastAsia="Symbol" w:hAnsi="Symbol" w:cs="Symbol" w:hint="default"/>
        <w:w w:val="99"/>
        <w:sz w:val="20"/>
        <w:szCs w:val="20"/>
      </w:rPr>
    </w:lvl>
    <w:lvl w:ilvl="1" w:tplc="AA16887A">
      <w:numFmt w:val="bullet"/>
      <w:lvlText w:val="•"/>
      <w:lvlJc w:val="left"/>
      <w:pPr>
        <w:ind w:left="1665" w:hanging="360"/>
      </w:pPr>
      <w:rPr>
        <w:rFonts w:hint="default"/>
      </w:rPr>
    </w:lvl>
    <w:lvl w:ilvl="2" w:tplc="1A28BE90">
      <w:numFmt w:val="bullet"/>
      <w:lvlText w:val="•"/>
      <w:lvlJc w:val="left"/>
      <w:pPr>
        <w:ind w:left="2511" w:hanging="360"/>
      </w:pPr>
      <w:rPr>
        <w:rFonts w:hint="default"/>
      </w:rPr>
    </w:lvl>
    <w:lvl w:ilvl="3" w:tplc="4FA4DEA6">
      <w:numFmt w:val="bullet"/>
      <w:lvlText w:val="•"/>
      <w:lvlJc w:val="left"/>
      <w:pPr>
        <w:ind w:left="3357" w:hanging="360"/>
      </w:pPr>
      <w:rPr>
        <w:rFonts w:hint="default"/>
      </w:rPr>
    </w:lvl>
    <w:lvl w:ilvl="4" w:tplc="2BA858BC">
      <w:numFmt w:val="bullet"/>
      <w:lvlText w:val="•"/>
      <w:lvlJc w:val="left"/>
      <w:pPr>
        <w:ind w:left="4203" w:hanging="360"/>
      </w:pPr>
      <w:rPr>
        <w:rFonts w:hint="default"/>
      </w:rPr>
    </w:lvl>
    <w:lvl w:ilvl="5" w:tplc="B0149A88">
      <w:numFmt w:val="bullet"/>
      <w:lvlText w:val="•"/>
      <w:lvlJc w:val="left"/>
      <w:pPr>
        <w:ind w:left="5048" w:hanging="360"/>
      </w:pPr>
      <w:rPr>
        <w:rFonts w:hint="default"/>
      </w:rPr>
    </w:lvl>
    <w:lvl w:ilvl="6" w:tplc="DEC6E38C">
      <w:numFmt w:val="bullet"/>
      <w:lvlText w:val="•"/>
      <w:lvlJc w:val="left"/>
      <w:pPr>
        <w:ind w:left="5894" w:hanging="360"/>
      </w:pPr>
      <w:rPr>
        <w:rFonts w:hint="default"/>
      </w:rPr>
    </w:lvl>
    <w:lvl w:ilvl="7" w:tplc="EE3E7ACC">
      <w:numFmt w:val="bullet"/>
      <w:lvlText w:val="•"/>
      <w:lvlJc w:val="left"/>
      <w:pPr>
        <w:ind w:left="6740" w:hanging="360"/>
      </w:pPr>
      <w:rPr>
        <w:rFonts w:hint="default"/>
      </w:rPr>
    </w:lvl>
    <w:lvl w:ilvl="8" w:tplc="6D84FEA4">
      <w:numFmt w:val="bullet"/>
      <w:lvlText w:val="•"/>
      <w:lvlJc w:val="left"/>
      <w:pPr>
        <w:ind w:left="7586" w:hanging="360"/>
      </w:pPr>
      <w:rPr>
        <w:rFonts w:hint="default"/>
      </w:rPr>
    </w:lvl>
  </w:abstractNum>
  <w:abstractNum w:abstractNumId="16">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3A2351"/>
    <w:multiLevelType w:val="multilevel"/>
    <w:tmpl w:val="33D85CBE"/>
    <w:lvl w:ilvl="0">
      <w:start w:val="1"/>
      <w:numFmt w:val="bullet"/>
      <w:lvlText w:val=""/>
      <w:lvlJc w:val="left"/>
      <w:pPr>
        <w:tabs>
          <w:tab w:val="num" w:pos="720"/>
        </w:tabs>
        <w:ind w:left="720" w:hanging="360"/>
      </w:pPr>
      <w:rPr>
        <w:rFonts w:ascii="Symbol" w:hAnsi="Symbol" w:hint="default"/>
        <w:color w:val="00000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2FF1150"/>
    <w:multiLevelType w:val="hybridMultilevel"/>
    <w:tmpl w:val="CD98B47E"/>
    <w:lvl w:ilvl="0" w:tplc="CED8DF9A">
      <w:numFmt w:val="bullet"/>
      <w:lvlText w:val=""/>
      <w:lvlJc w:val="left"/>
      <w:pPr>
        <w:ind w:left="823" w:hanging="360"/>
      </w:pPr>
      <w:rPr>
        <w:rFonts w:ascii="Symbol" w:eastAsia="Symbol" w:hAnsi="Symbol" w:cs="Symbol" w:hint="default"/>
        <w:w w:val="99"/>
        <w:sz w:val="20"/>
        <w:szCs w:val="20"/>
      </w:rPr>
    </w:lvl>
    <w:lvl w:ilvl="1" w:tplc="D5F81756">
      <w:numFmt w:val="bullet"/>
      <w:lvlText w:val="•"/>
      <w:lvlJc w:val="left"/>
      <w:pPr>
        <w:ind w:left="1665" w:hanging="360"/>
      </w:pPr>
      <w:rPr>
        <w:rFonts w:hint="default"/>
      </w:rPr>
    </w:lvl>
    <w:lvl w:ilvl="2" w:tplc="9B36093A">
      <w:numFmt w:val="bullet"/>
      <w:lvlText w:val="•"/>
      <w:lvlJc w:val="left"/>
      <w:pPr>
        <w:ind w:left="2511" w:hanging="360"/>
      </w:pPr>
      <w:rPr>
        <w:rFonts w:hint="default"/>
      </w:rPr>
    </w:lvl>
    <w:lvl w:ilvl="3" w:tplc="46A8E79C">
      <w:numFmt w:val="bullet"/>
      <w:lvlText w:val="•"/>
      <w:lvlJc w:val="left"/>
      <w:pPr>
        <w:ind w:left="3357" w:hanging="360"/>
      </w:pPr>
      <w:rPr>
        <w:rFonts w:hint="default"/>
      </w:rPr>
    </w:lvl>
    <w:lvl w:ilvl="4" w:tplc="06BA5B56">
      <w:numFmt w:val="bullet"/>
      <w:lvlText w:val="•"/>
      <w:lvlJc w:val="left"/>
      <w:pPr>
        <w:ind w:left="4203" w:hanging="360"/>
      </w:pPr>
      <w:rPr>
        <w:rFonts w:hint="default"/>
      </w:rPr>
    </w:lvl>
    <w:lvl w:ilvl="5" w:tplc="55CCD370">
      <w:numFmt w:val="bullet"/>
      <w:lvlText w:val="•"/>
      <w:lvlJc w:val="left"/>
      <w:pPr>
        <w:ind w:left="5048" w:hanging="360"/>
      </w:pPr>
      <w:rPr>
        <w:rFonts w:hint="default"/>
      </w:rPr>
    </w:lvl>
    <w:lvl w:ilvl="6" w:tplc="14CE9AF8">
      <w:numFmt w:val="bullet"/>
      <w:lvlText w:val="•"/>
      <w:lvlJc w:val="left"/>
      <w:pPr>
        <w:ind w:left="5894" w:hanging="360"/>
      </w:pPr>
      <w:rPr>
        <w:rFonts w:hint="default"/>
      </w:rPr>
    </w:lvl>
    <w:lvl w:ilvl="7" w:tplc="A744652C">
      <w:numFmt w:val="bullet"/>
      <w:lvlText w:val="•"/>
      <w:lvlJc w:val="left"/>
      <w:pPr>
        <w:ind w:left="6740" w:hanging="360"/>
      </w:pPr>
      <w:rPr>
        <w:rFonts w:hint="default"/>
      </w:rPr>
    </w:lvl>
    <w:lvl w:ilvl="8" w:tplc="A566B592">
      <w:numFmt w:val="bullet"/>
      <w:lvlText w:val="•"/>
      <w:lvlJc w:val="left"/>
      <w:pPr>
        <w:ind w:left="7586" w:hanging="360"/>
      </w:pPr>
      <w:rPr>
        <w:rFonts w:hint="default"/>
      </w:rPr>
    </w:lvl>
  </w:abstractNum>
  <w:abstractNum w:abstractNumId="22">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A9616E4"/>
    <w:multiLevelType w:val="hybridMultilevel"/>
    <w:tmpl w:val="AED4AE56"/>
    <w:lvl w:ilvl="0" w:tplc="A33825B0">
      <w:start w:val="5"/>
      <w:numFmt w:val="decimal"/>
      <w:lvlText w:val="%1)"/>
      <w:lvlJc w:val="left"/>
      <w:pPr>
        <w:ind w:left="731" w:hanging="268"/>
        <w:jc w:val="left"/>
      </w:pPr>
      <w:rPr>
        <w:rFonts w:ascii="Times New Roman" w:eastAsia="Times New Roman" w:hAnsi="Times New Roman" w:cs="Times New Roman" w:hint="default"/>
        <w:b/>
        <w:bCs/>
        <w:spacing w:val="0"/>
        <w:w w:val="99"/>
        <w:sz w:val="20"/>
        <w:szCs w:val="20"/>
      </w:rPr>
    </w:lvl>
    <w:lvl w:ilvl="1" w:tplc="1502383E">
      <w:numFmt w:val="bullet"/>
      <w:lvlText w:val=""/>
      <w:lvlJc w:val="left"/>
      <w:pPr>
        <w:ind w:left="1183" w:hanging="360"/>
      </w:pPr>
      <w:rPr>
        <w:rFonts w:ascii="Symbol" w:eastAsia="Symbol" w:hAnsi="Symbol" w:cs="Symbol" w:hint="default"/>
        <w:w w:val="99"/>
        <w:sz w:val="20"/>
        <w:szCs w:val="20"/>
      </w:rPr>
    </w:lvl>
    <w:lvl w:ilvl="2" w:tplc="04A80E7C">
      <w:numFmt w:val="bullet"/>
      <w:lvlText w:val="•"/>
      <w:lvlJc w:val="left"/>
      <w:pPr>
        <w:ind w:left="2079" w:hanging="360"/>
      </w:pPr>
      <w:rPr>
        <w:rFonts w:hint="default"/>
      </w:rPr>
    </w:lvl>
    <w:lvl w:ilvl="3" w:tplc="26D04260">
      <w:numFmt w:val="bullet"/>
      <w:lvlText w:val="•"/>
      <w:lvlJc w:val="left"/>
      <w:pPr>
        <w:ind w:left="2979" w:hanging="360"/>
      </w:pPr>
      <w:rPr>
        <w:rFonts w:hint="default"/>
      </w:rPr>
    </w:lvl>
    <w:lvl w:ilvl="4" w:tplc="BF944C74">
      <w:numFmt w:val="bullet"/>
      <w:lvlText w:val="•"/>
      <w:lvlJc w:val="left"/>
      <w:pPr>
        <w:ind w:left="3879" w:hanging="360"/>
      </w:pPr>
      <w:rPr>
        <w:rFonts w:hint="default"/>
      </w:rPr>
    </w:lvl>
    <w:lvl w:ilvl="5" w:tplc="6AF0EACE">
      <w:numFmt w:val="bullet"/>
      <w:lvlText w:val="•"/>
      <w:lvlJc w:val="left"/>
      <w:pPr>
        <w:ind w:left="4778" w:hanging="360"/>
      </w:pPr>
      <w:rPr>
        <w:rFonts w:hint="default"/>
      </w:rPr>
    </w:lvl>
    <w:lvl w:ilvl="6" w:tplc="7370F7A0">
      <w:numFmt w:val="bullet"/>
      <w:lvlText w:val="•"/>
      <w:lvlJc w:val="left"/>
      <w:pPr>
        <w:ind w:left="5678" w:hanging="360"/>
      </w:pPr>
      <w:rPr>
        <w:rFonts w:hint="default"/>
      </w:rPr>
    </w:lvl>
    <w:lvl w:ilvl="7" w:tplc="3E3E5CA4">
      <w:numFmt w:val="bullet"/>
      <w:lvlText w:val="•"/>
      <w:lvlJc w:val="left"/>
      <w:pPr>
        <w:ind w:left="6578" w:hanging="360"/>
      </w:pPr>
      <w:rPr>
        <w:rFonts w:hint="default"/>
      </w:rPr>
    </w:lvl>
    <w:lvl w:ilvl="8" w:tplc="529EE74A">
      <w:numFmt w:val="bullet"/>
      <w:lvlText w:val="•"/>
      <w:lvlJc w:val="left"/>
      <w:pPr>
        <w:ind w:left="7478" w:hanging="360"/>
      </w:pPr>
      <w:rPr>
        <w:rFonts w:hint="default"/>
      </w:rPr>
    </w:lvl>
  </w:abstractNum>
  <w:num w:numId="1">
    <w:abstractNumId w:val="22"/>
  </w:num>
  <w:num w:numId="2">
    <w:abstractNumId w:val="16"/>
  </w:num>
  <w:num w:numId="3">
    <w:abstractNumId w:val="17"/>
  </w:num>
  <w:num w:numId="4">
    <w:abstractNumId w:val="13"/>
  </w:num>
  <w:num w:numId="5">
    <w:abstractNumId w:val="18"/>
  </w:num>
  <w:num w:numId="6">
    <w:abstractNumId w:val="23"/>
  </w:num>
  <w:num w:numId="7">
    <w:abstractNumId w:val="19"/>
  </w:num>
  <w:num w:numId="8">
    <w:abstractNumId w:val="10"/>
  </w:num>
  <w:num w:numId="9">
    <w:abstractNumId w:val="1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4"/>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94"/>
    <w:rsid w:val="00000C7E"/>
    <w:rsid w:val="00011978"/>
    <w:rsid w:val="00014D6D"/>
    <w:rsid w:val="00015235"/>
    <w:rsid w:val="0001791B"/>
    <w:rsid w:val="00020711"/>
    <w:rsid w:val="000225FC"/>
    <w:rsid w:val="00024A0F"/>
    <w:rsid w:val="00025FA6"/>
    <w:rsid w:val="00030FA0"/>
    <w:rsid w:val="0003145C"/>
    <w:rsid w:val="000326A4"/>
    <w:rsid w:val="00034204"/>
    <w:rsid w:val="00034AA6"/>
    <w:rsid w:val="000367D6"/>
    <w:rsid w:val="00037CFC"/>
    <w:rsid w:val="00045965"/>
    <w:rsid w:val="00051AEE"/>
    <w:rsid w:val="00054D62"/>
    <w:rsid w:val="00056860"/>
    <w:rsid w:val="00057D18"/>
    <w:rsid w:val="00061106"/>
    <w:rsid w:val="000619BC"/>
    <w:rsid w:val="000623D2"/>
    <w:rsid w:val="0006258F"/>
    <w:rsid w:val="00063732"/>
    <w:rsid w:val="000668A6"/>
    <w:rsid w:val="0007416A"/>
    <w:rsid w:val="000766FF"/>
    <w:rsid w:val="00076E3B"/>
    <w:rsid w:val="000816FE"/>
    <w:rsid w:val="00081CE0"/>
    <w:rsid w:val="0008400C"/>
    <w:rsid w:val="0008602A"/>
    <w:rsid w:val="000908F5"/>
    <w:rsid w:val="000914A0"/>
    <w:rsid w:val="0009333F"/>
    <w:rsid w:val="00094183"/>
    <w:rsid w:val="0009573E"/>
    <w:rsid w:val="000A5337"/>
    <w:rsid w:val="000A782A"/>
    <w:rsid w:val="000A7903"/>
    <w:rsid w:val="000B2A13"/>
    <w:rsid w:val="000B33D4"/>
    <w:rsid w:val="000B622F"/>
    <w:rsid w:val="000B6F5D"/>
    <w:rsid w:val="000B71C0"/>
    <w:rsid w:val="000C75E4"/>
    <w:rsid w:val="000D151D"/>
    <w:rsid w:val="000D2D42"/>
    <w:rsid w:val="000D2D52"/>
    <w:rsid w:val="000D4238"/>
    <w:rsid w:val="000D45AC"/>
    <w:rsid w:val="000D5C66"/>
    <w:rsid w:val="000D6780"/>
    <w:rsid w:val="000E7910"/>
    <w:rsid w:val="000F1876"/>
    <w:rsid w:val="000F598C"/>
    <w:rsid w:val="000F5E73"/>
    <w:rsid w:val="000F6343"/>
    <w:rsid w:val="001017EF"/>
    <w:rsid w:val="00101EE2"/>
    <w:rsid w:val="0010228A"/>
    <w:rsid w:val="00105F18"/>
    <w:rsid w:val="0011015D"/>
    <w:rsid w:val="0011157C"/>
    <w:rsid w:val="0011173B"/>
    <w:rsid w:val="00113867"/>
    <w:rsid w:val="00115A09"/>
    <w:rsid w:val="00116419"/>
    <w:rsid w:val="0011707C"/>
    <w:rsid w:val="00131D3E"/>
    <w:rsid w:val="00132283"/>
    <w:rsid w:val="00135502"/>
    <w:rsid w:val="00140284"/>
    <w:rsid w:val="001425B3"/>
    <w:rsid w:val="00145EBF"/>
    <w:rsid w:val="0015161A"/>
    <w:rsid w:val="00151A9E"/>
    <w:rsid w:val="001522ED"/>
    <w:rsid w:val="00155E76"/>
    <w:rsid w:val="0016040F"/>
    <w:rsid w:val="0016184A"/>
    <w:rsid w:val="00165A88"/>
    <w:rsid w:val="00166789"/>
    <w:rsid w:val="00166963"/>
    <w:rsid w:val="00166C27"/>
    <w:rsid w:val="00167592"/>
    <w:rsid w:val="00171379"/>
    <w:rsid w:val="00171799"/>
    <w:rsid w:val="00171DE4"/>
    <w:rsid w:val="0017753F"/>
    <w:rsid w:val="00177F74"/>
    <w:rsid w:val="00181E1F"/>
    <w:rsid w:val="00184CE3"/>
    <w:rsid w:val="001855FA"/>
    <w:rsid w:val="00196EC2"/>
    <w:rsid w:val="001A1C95"/>
    <w:rsid w:val="001A673D"/>
    <w:rsid w:val="001A6A87"/>
    <w:rsid w:val="001A6C64"/>
    <w:rsid w:val="001B113C"/>
    <w:rsid w:val="001B2944"/>
    <w:rsid w:val="001B3752"/>
    <w:rsid w:val="001B47BF"/>
    <w:rsid w:val="001B6CCF"/>
    <w:rsid w:val="001C064A"/>
    <w:rsid w:val="001C1848"/>
    <w:rsid w:val="001C6DE3"/>
    <w:rsid w:val="001D1186"/>
    <w:rsid w:val="001D3BB4"/>
    <w:rsid w:val="001D447C"/>
    <w:rsid w:val="001D68CC"/>
    <w:rsid w:val="001E0FFF"/>
    <w:rsid w:val="001E6C3E"/>
    <w:rsid w:val="001F0C8A"/>
    <w:rsid w:val="001F0DEF"/>
    <w:rsid w:val="001F1F14"/>
    <w:rsid w:val="001F2C40"/>
    <w:rsid w:val="001F2FC0"/>
    <w:rsid w:val="001F370B"/>
    <w:rsid w:val="001F380E"/>
    <w:rsid w:val="001F7B83"/>
    <w:rsid w:val="0020325A"/>
    <w:rsid w:val="002044C5"/>
    <w:rsid w:val="00204A57"/>
    <w:rsid w:val="002053CE"/>
    <w:rsid w:val="00211EDC"/>
    <w:rsid w:val="00214840"/>
    <w:rsid w:val="00221418"/>
    <w:rsid w:val="00222AF9"/>
    <w:rsid w:val="00222B25"/>
    <w:rsid w:val="002231A9"/>
    <w:rsid w:val="002257B8"/>
    <w:rsid w:val="002277E1"/>
    <w:rsid w:val="0023442D"/>
    <w:rsid w:val="00236834"/>
    <w:rsid w:val="00240F33"/>
    <w:rsid w:val="0024286B"/>
    <w:rsid w:val="00242ED2"/>
    <w:rsid w:val="00245F3C"/>
    <w:rsid w:val="00246B40"/>
    <w:rsid w:val="00246F15"/>
    <w:rsid w:val="00253E87"/>
    <w:rsid w:val="0025621B"/>
    <w:rsid w:val="0025630F"/>
    <w:rsid w:val="002603F2"/>
    <w:rsid w:val="00260BFA"/>
    <w:rsid w:val="002620DA"/>
    <w:rsid w:val="00263575"/>
    <w:rsid w:val="00263D93"/>
    <w:rsid w:val="00265394"/>
    <w:rsid w:val="00270908"/>
    <w:rsid w:val="00270EAF"/>
    <w:rsid w:val="002720E8"/>
    <w:rsid w:val="00273094"/>
    <w:rsid w:val="002734FF"/>
    <w:rsid w:val="00274955"/>
    <w:rsid w:val="00274B19"/>
    <w:rsid w:val="002826E7"/>
    <w:rsid w:val="00291A58"/>
    <w:rsid w:val="0029542E"/>
    <w:rsid w:val="00295FE7"/>
    <w:rsid w:val="0029703A"/>
    <w:rsid w:val="00297152"/>
    <w:rsid w:val="00297793"/>
    <w:rsid w:val="002A52D4"/>
    <w:rsid w:val="002B4413"/>
    <w:rsid w:val="002C06EE"/>
    <w:rsid w:val="002C5484"/>
    <w:rsid w:val="002D4ED0"/>
    <w:rsid w:val="002D5571"/>
    <w:rsid w:val="002D5A6B"/>
    <w:rsid w:val="002E26DA"/>
    <w:rsid w:val="002E3426"/>
    <w:rsid w:val="002E42A7"/>
    <w:rsid w:val="002E5315"/>
    <w:rsid w:val="002E5C8E"/>
    <w:rsid w:val="002E6984"/>
    <w:rsid w:val="002F0060"/>
    <w:rsid w:val="002F61C4"/>
    <w:rsid w:val="002F740D"/>
    <w:rsid w:val="003046A2"/>
    <w:rsid w:val="003058FA"/>
    <w:rsid w:val="003100F9"/>
    <w:rsid w:val="0031158E"/>
    <w:rsid w:val="00313FA4"/>
    <w:rsid w:val="00314BE8"/>
    <w:rsid w:val="003151B1"/>
    <w:rsid w:val="0032331F"/>
    <w:rsid w:val="0032607F"/>
    <w:rsid w:val="0033126D"/>
    <w:rsid w:val="003318F6"/>
    <w:rsid w:val="00332C42"/>
    <w:rsid w:val="00334626"/>
    <w:rsid w:val="003352D1"/>
    <w:rsid w:val="003374F4"/>
    <w:rsid w:val="00343050"/>
    <w:rsid w:val="00344130"/>
    <w:rsid w:val="00345033"/>
    <w:rsid w:val="00346174"/>
    <w:rsid w:val="00346757"/>
    <w:rsid w:val="00351169"/>
    <w:rsid w:val="003539E6"/>
    <w:rsid w:val="00355FD8"/>
    <w:rsid w:val="00356A15"/>
    <w:rsid w:val="003711EE"/>
    <w:rsid w:val="00371245"/>
    <w:rsid w:val="003717AB"/>
    <w:rsid w:val="003758C3"/>
    <w:rsid w:val="003769C2"/>
    <w:rsid w:val="00376DBF"/>
    <w:rsid w:val="003779D7"/>
    <w:rsid w:val="00377A53"/>
    <w:rsid w:val="00380779"/>
    <w:rsid w:val="003810FA"/>
    <w:rsid w:val="00381860"/>
    <w:rsid w:val="00381876"/>
    <w:rsid w:val="003839F6"/>
    <w:rsid w:val="00385D2F"/>
    <w:rsid w:val="00385F1E"/>
    <w:rsid w:val="003874B3"/>
    <w:rsid w:val="00391745"/>
    <w:rsid w:val="003922C5"/>
    <w:rsid w:val="00392C56"/>
    <w:rsid w:val="00393B27"/>
    <w:rsid w:val="00395C95"/>
    <w:rsid w:val="00396323"/>
    <w:rsid w:val="00396400"/>
    <w:rsid w:val="00397C8B"/>
    <w:rsid w:val="003A4016"/>
    <w:rsid w:val="003A4C4F"/>
    <w:rsid w:val="003A6C86"/>
    <w:rsid w:val="003A6F87"/>
    <w:rsid w:val="003A72B9"/>
    <w:rsid w:val="003B07DD"/>
    <w:rsid w:val="003B7605"/>
    <w:rsid w:val="003B7B47"/>
    <w:rsid w:val="003B7DFB"/>
    <w:rsid w:val="003C0277"/>
    <w:rsid w:val="003C0976"/>
    <w:rsid w:val="003C24B0"/>
    <w:rsid w:val="003C3D6A"/>
    <w:rsid w:val="003C4314"/>
    <w:rsid w:val="003C491B"/>
    <w:rsid w:val="003E0AD0"/>
    <w:rsid w:val="003E6437"/>
    <w:rsid w:val="003F0301"/>
    <w:rsid w:val="003F7F6F"/>
    <w:rsid w:val="004021B9"/>
    <w:rsid w:val="00403E40"/>
    <w:rsid w:val="00405B3C"/>
    <w:rsid w:val="00407C53"/>
    <w:rsid w:val="00410A3D"/>
    <w:rsid w:val="0041270F"/>
    <w:rsid w:val="004131F0"/>
    <w:rsid w:val="00413B37"/>
    <w:rsid w:val="00414622"/>
    <w:rsid w:val="00415645"/>
    <w:rsid w:val="00415B37"/>
    <w:rsid w:val="0041645F"/>
    <w:rsid w:val="00422D34"/>
    <w:rsid w:val="00425E8B"/>
    <w:rsid w:val="00430E59"/>
    <w:rsid w:val="00433A71"/>
    <w:rsid w:val="0043693C"/>
    <w:rsid w:val="004374E5"/>
    <w:rsid w:val="004418E6"/>
    <w:rsid w:val="00441BB3"/>
    <w:rsid w:val="00441EAF"/>
    <w:rsid w:val="00451791"/>
    <w:rsid w:val="00454344"/>
    <w:rsid w:val="00455244"/>
    <w:rsid w:val="00457483"/>
    <w:rsid w:val="00460E48"/>
    <w:rsid w:val="00463B52"/>
    <w:rsid w:val="004666C3"/>
    <w:rsid w:val="00467C17"/>
    <w:rsid w:val="0047003D"/>
    <w:rsid w:val="00474582"/>
    <w:rsid w:val="0048506F"/>
    <w:rsid w:val="00487C79"/>
    <w:rsid w:val="00490BF1"/>
    <w:rsid w:val="004914A4"/>
    <w:rsid w:val="004A0C40"/>
    <w:rsid w:val="004A5F7F"/>
    <w:rsid w:val="004A617C"/>
    <w:rsid w:val="004A6A23"/>
    <w:rsid w:val="004A7649"/>
    <w:rsid w:val="004B02E8"/>
    <w:rsid w:val="004B0451"/>
    <w:rsid w:val="004B2B91"/>
    <w:rsid w:val="004B43EF"/>
    <w:rsid w:val="004B52B5"/>
    <w:rsid w:val="004B659C"/>
    <w:rsid w:val="004C3E54"/>
    <w:rsid w:val="004C7EF8"/>
    <w:rsid w:val="004D1670"/>
    <w:rsid w:val="004D4889"/>
    <w:rsid w:val="004E0C54"/>
    <w:rsid w:val="004E1BF6"/>
    <w:rsid w:val="004E2F4C"/>
    <w:rsid w:val="004E6C8B"/>
    <w:rsid w:val="004E7059"/>
    <w:rsid w:val="004E7809"/>
    <w:rsid w:val="004E792D"/>
    <w:rsid w:val="004E7B90"/>
    <w:rsid w:val="004F1204"/>
    <w:rsid w:val="004F4541"/>
    <w:rsid w:val="004F6D81"/>
    <w:rsid w:val="00500B97"/>
    <w:rsid w:val="00500ECD"/>
    <w:rsid w:val="00507343"/>
    <w:rsid w:val="00507B6B"/>
    <w:rsid w:val="00507CFC"/>
    <w:rsid w:val="00512C83"/>
    <w:rsid w:val="00523FA2"/>
    <w:rsid w:val="005278C2"/>
    <w:rsid w:val="00527B95"/>
    <w:rsid w:val="0053043B"/>
    <w:rsid w:val="005342E6"/>
    <w:rsid w:val="005353D2"/>
    <w:rsid w:val="0053593B"/>
    <w:rsid w:val="0053685E"/>
    <w:rsid w:val="00542AB3"/>
    <w:rsid w:val="00544422"/>
    <w:rsid w:val="005506C3"/>
    <w:rsid w:val="00550FC4"/>
    <w:rsid w:val="0055171A"/>
    <w:rsid w:val="005522B5"/>
    <w:rsid w:val="00553371"/>
    <w:rsid w:val="00556F6D"/>
    <w:rsid w:val="0056154D"/>
    <w:rsid w:val="0056420B"/>
    <w:rsid w:val="00565DAE"/>
    <w:rsid w:val="0056774E"/>
    <w:rsid w:val="00575133"/>
    <w:rsid w:val="00580CCC"/>
    <w:rsid w:val="0058448C"/>
    <w:rsid w:val="005844C7"/>
    <w:rsid w:val="0058568A"/>
    <w:rsid w:val="005869FE"/>
    <w:rsid w:val="00587918"/>
    <w:rsid w:val="00590310"/>
    <w:rsid w:val="0059117A"/>
    <w:rsid w:val="00592694"/>
    <w:rsid w:val="00592AC1"/>
    <w:rsid w:val="00593DDB"/>
    <w:rsid w:val="005953AC"/>
    <w:rsid w:val="005972CC"/>
    <w:rsid w:val="005B53E2"/>
    <w:rsid w:val="005C04B3"/>
    <w:rsid w:val="005D2A53"/>
    <w:rsid w:val="005D650B"/>
    <w:rsid w:val="005D6E0E"/>
    <w:rsid w:val="005E074B"/>
    <w:rsid w:val="005E166A"/>
    <w:rsid w:val="005E1CF5"/>
    <w:rsid w:val="005E4256"/>
    <w:rsid w:val="005F0F88"/>
    <w:rsid w:val="005F33C4"/>
    <w:rsid w:val="00601401"/>
    <w:rsid w:val="0060162E"/>
    <w:rsid w:val="00604492"/>
    <w:rsid w:val="00605F94"/>
    <w:rsid w:val="006063E4"/>
    <w:rsid w:val="006074CE"/>
    <w:rsid w:val="006112B4"/>
    <w:rsid w:val="00613ECB"/>
    <w:rsid w:val="006157A2"/>
    <w:rsid w:val="006160BC"/>
    <w:rsid w:val="006216FE"/>
    <w:rsid w:val="0062175F"/>
    <w:rsid w:val="00622C00"/>
    <w:rsid w:val="006237F6"/>
    <w:rsid w:val="006270C3"/>
    <w:rsid w:val="00631771"/>
    <w:rsid w:val="00640BF3"/>
    <w:rsid w:val="0064144F"/>
    <w:rsid w:val="00643023"/>
    <w:rsid w:val="00645CEB"/>
    <w:rsid w:val="0064678D"/>
    <w:rsid w:val="006546B8"/>
    <w:rsid w:val="00655384"/>
    <w:rsid w:val="0066109A"/>
    <w:rsid w:val="0066117C"/>
    <w:rsid w:val="006614F1"/>
    <w:rsid w:val="0066279C"/>
    <w:rsid w:val="006739A6"/>
    <w:rsid w:val="00673F7C"/>
    <w:rsid w:val="00675B9C"/>
    <w:rsid w:val="00676021"/>
    <w:rsid w:val="00676059"/>
    <w:rsid w:val="0067654E"/>
    <w:rsid w:val="00676633"/>
    <w:rsid w:val="00677861"/>
    <w:rsid w:val="00680153"/>
    <w:rsid w:val="00685F35"/>
    <w:rsid w:val="00691F75"/>
    <w:rsid w:val="00695981"/>
    <w:rsid w:val="006966A3"/>
    <w:rsid w:val="006967A3"/>
    <w:rsid w:val="006A22B6"/>
    <w:rsid w:val="006A2315"/>
    <w:rsid w:val="006A6042"/>
    <w:rsid w:val="006A73A1"/>
    <w:rsid w:val="006B1CB8"/>
    <w:rsid w:val="006B3CA9"/>
    <w:rsid w:val="006B3DB2"/>
    <w:rsid w:val="006B4E90"/>
    <w:rsid w:val="006B6241"/>
    <w:rsid w:val="006C434B"/>
    <w:rsid w:val="006C453C"/>
    <w:rsid w:val="006C5833"/>
    <w:rsid w:val="006C6642"/>
    <w:rsid w:val="006C6A5C"/>
    <w:rsid w:val="006C7368"/>
    <w:rsid w:val="006D1063"/>
    <w:rsid w:val="006D25C4"/>
    <w:rsid w:val="006D695E"/>
    <w:rsid w:val="006E12B9"/>
    <w:rsid w:val="006E6B94"/>
    <w:rsid w:val="006F03C5"/>
    <w:rsid w:val="006F1F8C"/>
    <w:rsid w:val="006F54C6"/>
    <w:rsid w:val="006F57E6"/>
    <w:rsid w:val="00700B4F"/>
    <w:rsid w:val="007010BE"/>
    <w:rsid w:val="00707C4D"/>
    <w:rsid w:val="00711AC0"/>
    <w:rsid w:val="00715C15"/>
    <w:rsid w:val="00717487"/>
    <w:rsid w:val="00723745"/>
    <w:rsid w:val="00724EF5"/>
    <w:rsid w:val="00725AA8"/>
    <w:rsid w:val="007327AA"/>
    <w:rsid w:val="00734CBD"/>
    <w:rsid w:val="007370D6"/>
    <w:rsid w:val="00737B3E"/>
    <w:rsid w:val="00743037"/>
    <w:rsid w:val="00747C8E"/>
    <w:rsid w:val="007518D1"/>
    <w:rsid w:val="00756F4B"/>
    <w:rsid w:val="00757388"/>
    <w:rsid w:val="00757D89"/>
    <w:rsid w:val="0076411A"/>
    <w:rsid w:val="00766C02"/>
    <w:rsid w:val="007715E2"/>
    <w:rsid w:val="00772550"/>
    <w:rsid w:val="007758BF"/>
    <w:rsid w:val="0077622B"/>
    <w:rsid w:val="00782047"/>
    <w:rsid w:val="00782BDA"/>
    <w:rsid w:val="007834C1"/>
    <w:rsid w:val="00784B4A"/>
    <w:rsid w:val="0078503A"/>
    <w:rsid w:val="007875EF"/>
    <w:rsid w:val="00787767"/>
    <w:rsid w:val="00791F57"/>
    <w:rsid w:val="007938D0"/>
    <w:rsid w:val="00795C89"/>
    <w:rsid w:val="007963EF"/>
    <w:rsid w:val="007971A1"/>
    <w:rsid w:val="0079752C"/>
    <w:rsid w:val="007A2E90"/>
    <w:rsid w:val="007A39ED"/>
    <w:rsid w:val="007B0398"/>
    <w:rsid w:val="007B22B4"/>
    <w:rsid w:val="007B463F"/>
    <w:rsid w:val="007B7526"/>
    <w:rsid w:val="007C1151"/>
    <w:rsid w:val="007C5589"/>
    <w:rsid w:val="007C7C82"/>
    <w:rsid w:val="007C7E7D"/>
    <w:rsid w:val="007D0677"/>
    <w:rsid w:val="007D06C7"/>
    <w:rsid w:val="007D0780"/>
    <w:rsid w:val="007D356E"/>
    <w:rsid w:val="007E0068"/>
    <w:rsid w:val="007E2532"/>
    <w:rsid w:val="007E3DF7"/>
    <w:rsid w:val="007E44C9"/>
    <w:rsid w:val="007F0339"/>
    <w:rsid w:val="007F1F27"/>
    <w:rsid w:val="007F27EB"/>
    <w:rsid w:val="007F47D0"/>
    <w:rsid w:val="007F661A"/>
    <w:rsid w:val="00805320"/>
    <w:rsid w:val="0080552F"/>
    <w:rsid w:val="00805C44"/>
    <w:rsid w:val="00805CAA"/>
    <w:rsid w:val="00806B80"/>
    <w:rsid w:val="00810312"/>
    <w:rsid w:val="00823532"/>
    <w:rsid w:val="00823741"/>
    <w:rsid w:val="00823EDC"/>
    <w:rsid w:val="00824F4B"/>
    <w:rsid w:val="00830E7E"/>
    <w:rsid w:val="00831DCD"/>
    <w:rsid w:val="0083386F"/>
    <w:rsid w:val="00835ECE"/>
    <w:rsid w:val="008360CC"/>
    <w:rsid w:val="00836168"/>
    <w:rsid w:val="00840535"/>
    <w:rsid w:val="00840B90"/>
    <w:rsid w:val="00844982"/>
    <w:rsid w:val="00846F16"/>
    <w:rsid w:val="00847535"/>
    <w:rsid w:val="00847CA6"/>
    <w:rsid w:val="00850904"/>
    <w:rsid w:val="00855B92"/>
    <w:rsid w:val="008619B8"/>
    <w:rsid w:val="00875C5B"/>
    <w:rsid w:val="00890D27"/>
    <w:rsid w:val="0089383B"/>
    <w:rsid w:val="008941A9"/>
    <w:rsid w:val="008A076E"/>
    <w:rsid w:val="008A0F65"/>
    <w:rsid w:val="008A6480"/>
    <w:rsid w:val="008B2053"/>
    <w:rsid w:val="008C25A5"/>
    <w:rsid w:val="008C295A"/>
    <w:rsid w:val="008C2DA2"/>
    <w:rsid w:val="008C3BE2"/>
    <w:rsid w:val="008C7F78"/>
    <w:rsid w:val="008D23BA"/>
    <w:rsid w:val="008D3328"/>
    <w:rsid w:val="008E1CFD"/>
    <w:rsid w:val="008E5BF0"/>
    <w:rsid w:val="008E7CD6"/>
    <w:rsid w:val="008F1155"/>
    <w:rsid w:val="008F1BD0"/>
    <w:rsid w:val="008F2F21"/>
    <w:rsid w:val="008F455A"/>
    <w:rsid w:val="00904768"/>
    <w:rsid w:val="00906A40"/>
    <w:rsid w:val="00914A3B"/>
    <w:rsid w:val="009156D2"/>
    <w:rsid w:val="009167AB"/>
    <w:rsid w:val="00920A2F"/>
    <w:rsid w:val="009247F8"/>
    <w:rsid w:val="00925F06"/>
    <w:rsid w:val="00926ED5"/>
    <w:rsid w:val="00930017"/>
    <w:rsid w:val="0093457F"/>
    <w:rsid w:val="0093556E"/>
    <w:rsid w:val="00935AC9"/>
    <w:rsid w:val="009364C0"/>
    <w:rsid w:val="00936DA2"/>
    <w:rsid w:val="0094192C"/>
    <w:rsid w:val="00942961"/>
    <w:rsid w:val="00942D48"/>
    <w:rsid w:val="009446A8"/>
    <w:rsid w:val="0094653D"/>
    <w:rsid w:val="0094743D"/>
    <w:rsid w:val="00947C4E"/>
    <w:rsid w:val="009502AE"/>
    <w:rsid w:val="009502EF"/>
    <w:rsid w:val="00951401"/>
    <w:rsid w:val="00956B25"/>
    <w:rsid w:val="00957CF4"/>
    <w:rsid w:val="00961E8B"/>
    <w:rsid w:val="00962D5B"/>
    <w:rsid w:val="00963025"/>
    <w:rsid w:val="00965139"/>
    <w:rsid w:val="00966C9E"/>
    <w:rsid w:val="00970CAF"/>
    <w:rsid w:val="00970CBD"/>
    <w:rsid w:val="00971BEF"/>
    <w:rsid w:val="00973B2C"/>
    <w:rsid w:val="00975937"/>
    <w:rsid w:val="00976F20"/>
    <w:rsid w:val="009775DE"/>
    <w:rsid w:val="00986589"/>
    <w:rsid w:val="00987B21"/>
    <w:rsid w:val="00990FB6"/>
    <w:rsid w:val="00993A25"/>
    <w:rsid w:val="009948DF"/>
    <w:rsid w:val="009B26BA"/>
    <w:rsid w:val="009B73D1"/>
    <w:rsid w:val="009C2E73"/>
    <w:rsid w:val="009C34B2"/>
    <w:rsid w:val="009D28EE"/>
    <w:rsid w:val="009D4690"/>
    <w:rsid w:val="009D5740"/>
    <w:rsid w:val="009D5EC3"/>
    <w:rsid w:val="009D5EF8"/>
    <w:rsid w:val="009E0989"/>
    <w:rsid w:val="009E3300"/>
    <w:rsid w:val="009E433D"/>
    <w:rsid w:val="009F1500"/>
    <w:rsid w:val="009F402E"/>
    <w:rsid w:val="009F46BC"/>
    <w:rsid w:val="009F59E9"/>
    <w:rsid w:val="00A0129C"/>
    <w:rsid w:val="00A015B8"/>
    <w:rsid w:val="00A04AB9"/>
    <w:rsid w:val="00A068BA"/>
    <w:rsid w:val="00A1031D"/>
    <w:rsid w:val="00A1436C"/>
    <w:rsid w:val="00A14D9F"/>
    <w:rsid w:val="00A179E8"/>
    <w:rsid w:val="00A20C8B"/>
    <w:rsid w:val="00A211B1"/>
    <w:rsid w:val="00A21B2E"/>
    <w:rsid w:val="00A21EA1"/>
    <w:rsid w:val="00A25EF0"/>
    <w:rsid w:val="00A36466"/>
    <w:rsid w:val="00A371BC"/>
    <w:rsid w:val="00A379BC"/>
    <w:rsid w:val="00A410CD"/>
    <w:rsid w:val="00A425AE"/>
    <w:rsid w:val="00A429AD"/>
    <w:rsid w:val="00A4392E"/>
    <w:rsid w:val="00A43CE9"/>
    <w:rsid w:val="00A44AA4"/>
    <w:rsid w:val="00A51E4C"/>
    <w:rsid w:val="00A52563"/>
    <w:rsid w:val="00A573B5"/>
    <w:rsid w:val="00A5772E"/>
    <w:rsid w:val="00A63B5E"/>
    <w:rsid w:val="00A6608E"/>
    <w:rsid w:val="00A66D6D"/>
    <w:rsid w:val="00A72D2E"/>
    <w:rsid w:val="00A7307B"/>
    <w:rsid w:val="00A73AEA"/>
    <w:rsid w:val="00A74063"/>
    <w:rsid w:val="00A7541C"/>
    <w:rsid w:val="00A755E0"/>
    <w:rsid w:val="00A7647D"/>
    <w:rsid w:val="00A76B4F"/>
    <w:rsid w:val="00A840E6"/>
    <w:rsid w:val="00A85AD8"/>
    <w:rsid w:val="00A951E7"/>
    <w:rsid w:val="00AA16F6"/>
    <w:rsid w:val="00AA2CC2"/>
    <w:rsid w:val="00AA3B47"/>
    <w:rsid w:val="00AA4D47"/>
    <w:rsid w:val="00AA7526"/>
    <w:rsid w:val="00AA7C94"/>
    <w:rsid w:val="00AB0F54"/>
    <w:rsid w:val="00AB1833"/>
    <w:rsid w:val="00AB1946"/>
    <w:rsid w:val="00AC0723"/>
    <w:rsid w:val="00AD02BC"/>
    <w:rsid w:val="00AD1A66"/>
    <w:rsid w:val="00AD2029"/>
    <w:rsid w:val="00AD22D8"/>
    <w:rsid w:val="00AD2DA9"/>
    <w:rsid w:val="00AD68F3"/>
    <w:rsid w:val="00AD7D37"/>
    <w:rsid w:val="00AE4AB9"/>
    <w:rsid w:val="00AE597F"/>
    <w:rsid w:val="00AF02B2"/>
    <w:rsid w:val="00AF409A"/>
    <w:rsid w:val="00AF623B"/>
    <w:rsid w:val="00AF69F5"/>
    <w:rsid w:val="00AF6BF7"/>
    <w:rsid w:val="00B00166"/>
    <w:rsid w:val="00B0078E"/>
    <w:rsid w:val="00B01272"/>
    <w:rsid w:val="00B03DE6"/>
    <w:rsid w:val="00B05989"/>
    <w:rsid w:val="00B1089A"/>
    <w:rsid w:val="00B13EF8"/>
    <w:rsid w:val="00B171A6"/>
    <w:rsid w:val="00B21174"/>
    <w:rsid w:val="00B25B59"/>
    <w:rsid w:val="00B26AD3"/>
    <w:rsid w:val="00B26C62"/>
    <w:rsid w:val="00B26C99"/>
    <w:rsid w:val="00B421B3"/>
    <w:rsid w:val="00B42420"/>
    <w:rsid w:val="00B434FF"/>
    <w:rsid w:val="00B45EB6"/>
    <w:rsid w:val="00B51D38"/>
    <w:rsid w:val="00B53137"/>
    <w:rsid w:val="00B54714"/>
    <w:rsid w:val="00B566F7"/>
    <w:rsid w:val="00B57007"/>
    <w:rsid w:val="00B5772C"/>
    <w:rsid w:val="00B61631"/>
    <w:rsid w:val="00B61E35"/>
    <w:rsid w:val="00B61E92"/>
    <w:rsid w:val="00B70F54"/>
    <w:rsid w:val="00B74597"/>
    <w:rsid w:val="00B75508"/>
    <w:rsid w:val="00B807C8"/>
    <w:rsid w:val="00B817C7"/>
    <w:rsid w:val="00B829E1"/>
    <w:rsid w:val="00B848DF"/>
    <w:rsid w:val="00B856DC"/>
    <w:rsid w:val="00B91EF9"/>
    <w:rsid w:val="00BA1469"/>
    <w:rsid w:val="00BA2539"/>
    <w:rsid w:val="00BB02A6"/>
    <w:rsid w:val="00BB1BD0"/>
    <w:rsid w:val="00BB2245"/>
    <w:rsid w:val="00BB3108"/>
    <w:rsid w:val="00BB3434"/>
    <w:rsid w:val="00BB513D"/>
    <w:rsid w:val="00BC3AEF"/>
    <w:rsid w:val="00BD113A"/>
    <w:rsid w:val="00BD2DC8"/>
    <w:rsid w:val="00BD5836"/>
    <w:rsid w:val="00BE138C"/>
    <w:rsid w:val="00BE1E38"/>
    <w:rsid w:val="00BE2416"/>
    <w:rsid w:val="00BE2F75"/>
    <w:rsid w:val="00BF39B2"/>
    <w:rsid w:val="00C00535"/>
    <w:rsid w:val="00C06318"/>
    <w:rsid w:val="00C07D07"/>
    <w:rsid w:val="00C1119A"/>
    <w:rsid w:val="00C1403A"/>
    <w:rsid w:val="00C14A31"/>
    <w:rsid w:val="00C172EC"/>
    <w:rsid w:val="00C26117"/>
    <w:rsid w:val="00C264C2"/>
    <w:rsid w:val="00C26C17"/>
    <w:rsid w:val="00C27041"/>
    <w:rsid w:val="00C30923"/>
    <w:rsid w:val="00C31878"/>
    <w:rsid w:val="00C32A63"/>
    <w:rsid w:val="00C33134"/>
    <w:rsid w:val="00C33F6A"/>
    <w:rsid w:val="00C348EC"/>
    <w:rsid w:val="00C3628A"/>
    <w:rsid w:val="00C367F2"/>
    <w:rsid w:val="00C41928"/>
    <w:rsid w:val="00C44021"/>
    <w:rsid w:val="00C440B3"/>
    <w:rsid w:val="00C468CE"/>
    <w:rsid w:val="00C564D1"/>
    <w:rsid w:val="00C56B51"/>
    <w:rsid w:val="00C62165"/>
    <w:rsid w:val="00C62704"/>
    <w:rsid w:val="00C63FF8"/>
    <w:rsid w:val="00C64C26"/>
    <w:rsid w:val="00C66600"/>
    <w:rsid w:val="00C704E3"/>
    <w:rsid w:val="00C71359"/>
    <w:rsid w:val="00C738B8"/>
    <w:rsid w:val="00C74657"/>
    <w:rsid w:val="00C757A4"/>
    <w:rsid w:val="00C757D6"/>
    <w:rsid w:val="00C758F7"/>
    <w:rsid w:val="00C75918"/>
    <w:rsid w:val="00C76A27"/>
    <w:rsid w:val="00C811CE"/>
    <w:rsid w:val="00C817C1"/>
    <w:rsid w:val="00C818D5"/>
    <w:rsid w:val="00C9003A"/>
    <w:rsid w:val="00C902EE"/>
    <w:rsid w:val="00C908B3"/>
    <w:rsid w:val="00C92302"/>
    <w:rsid w:val="00C93E49"/>
    <w:rsid w:val="00C95E42"/>
    <w:rsid w:val="00C96747"/>
    <w:rsid w:val="00C9730B"/>
    <w:rsid w:val="00CA05A3"/>
    <w:rsid w:val="00CA0D68"/>
    <w:rsid w:val="00CA1CDC"/>
    <w:rsid w:val="00CA3E34"/>
    <w:rsid w:val="00CA6249"/>
    <w:rsid w:val="00CA6615"/>
    <w:rsid w:val="00CB1AF3"/>
    <w:rsid w:val="00CB4316"/>
    <w:rsid w:val="00CB49D4"/>
    <w:rsid w:val="00CB5390"/>
    <w:rsid w:val="00CB61CA"/>
    <w:rsid w:val="00CB61CF"/>
    <w:rsid w:val="00CB75D2"/>
    <w:rsid w:val="00CC15E7"/>
    <w:rsid w:val="00CD0703"/>
    <w:rsid w:val="00CD1816"/>
    <w:rsid w:val="00CD2D41"/>
    <w:rsid w:val="00CD7479"/>
    <w:rsid w:val="00CE0AC1"/>
    <w:rsid w:val="00CE0FA9"/>
    <w:rsid w:val="00CE19DB"/>
    <w:rsid w:val="00CE39C8"/>
    <w:rsid w:val="00CE5A91"/>
    <w:rsid w:val="00CF11F1"/>
    <w:rsid w:val="00CF2456"/>
    <w:rsid w:val="00CF2DCB"/>
    <w:rsid w:val="00CF41FB"/>
    <w:rsid w:val="00CF4C80"/>
    <w:rsid w:val="00D03C08"/>
    <w:rsid w:val="00D0509F"/>
    <w:rsid w:val="00D124F3"/>
    <w:rsid w:val="00D157CA"/>
    <w:rsid w:val="00D21632"/>
    <w:rsid w:val="00D25F73"/>
    <w:rsid w:val="00D405FC"/>
    <w:rsid w:val="00D4174C"/>
    <w:rsid w:val="00D450A2"/>
    <w:rsid w:val="00D45F93"/>
    <w:rsid w:val="00D50976"/>
    <w:rsid w:val="00D514E4"/>
    <w:rsid w:val="00D62B9C"/>
    <w:rsid w:val="00D64E7C"/>
    <w:rsid w:val="00D71947"/>
    <w:rsid w:val="00D74CC3"/>
    <w:rsid w:val="00D769DE"/>
    <w:rsid w:val="00D82394"/>
    <w:rsid w:val="00D875C2"/>
    <w:rsid w:val="00D9075F"/>
    <w:rsid w:val="00D97AD8"/>
    <w:rsid w:val="00DA17EF"/>
    <w:rsid w:val="00DA207D"/>
    <w:rsid w:val="00DA4D95"/>
    <w:rsid w:val="00DA4F2E"/>
    <w:rsid w:val="00DA675D"/>
    <w:rsid w:val="00DA6922"/>
    <w:rsid w:val="00DB2490"/>
    <w:rsid w:val="00DB3137"/>
    <w:rsid w:val="00DB3BC2"/>
    <w:rsid w:val="00DC061C"/>
    <w:rsid w:val="00DC0B80"/>
    <w:rsid w:val="00DC0D8F"/>
    <w:rsid w:val="00DC5081"/>
    <w:rsid w:val="00DD011F"/>
    <w:rsid w:val="00DD0E88"/>
    <w:rsid w:val="00DD4B33"/>
    <w:rsid w:val="00DD7198"/>
    <w:rsid w:val="00DE0761"/>
    <w:rsid w:val="00DE1CCD"/>
    <w:rsid w:val="00DE4BE8"/>
    <w:rsid w:val="00DE5B79"/>
    <w:rsid w:val="00DE69AD"/>
    <w:rsid w:val="00DF30BA"/>
    <w:rsid w:val="00DF3BAC"/>
    <w:rsid w:val="00DF3D3D"/>
    <w:rsid w:val="00DF4DD6"/>
    <w:rsid w:val="00DF6E4C"/>
    <w:rsid w:val="00E07922"/>
    <w:rsid w:val="00E142C2"/>
    <w:rsid w:val="00E15BEF"/>
    <w:rsid w:val="00E215CD"/>
    <w:rsid w:val="00E219E3"/>
    <w:rsid w:val="00E21DB7"/>
    <w:rsid w:val="00E22A4E"/>
    <w:rsid w:val="00E26C49"/>
    <w:rsid w:val="00E26E11"/>
    <w:rsid w:val="00E34AEA"/>
    <w:rsid w:val="00E34B42"/>
    <w:rsid w:val="00E3765F"/>
    <w:rsid w:val="00E37C34"/>
    <w:rsid w:val="00E40C51"/>
    <w:rsid w:val="00E417D4"/>
    <w:rsid w:val="00E50128"/>
    <w:rsid w:val="00E50237"/>
    <w:rsid w:val="00E50E39"/>
    <w:rsid w:val="00E52348"/>
    <w:rsid w:val="00E56680"/>
    <w:rsid w:val="00E61033"/>
    <w:rsid w:val="00E6464C"/>
    <w:rsid w:val="00E6728E"/>
    <w:rsid w:val="00E71895"/>
    <w:rsid w:val="00E72811"/>
    <w:rsid w:val="00E72EE1"/>
    <w:rsid w:val="00E761A0"/>
    <w:rsid w:val="00E80867"/>
    <w:rsid w:val="00E81B04"/>
    <w:rsid w:val="00E9038D"/>
    <w:rsid w:val="00E915B6"/>
    <w:rsid w:val="00E92F79"/>
    <w:rsid w:val="00E938DA"/>
    <w:rsid w:val="00E97671"/>
    <w:rsid w:val="00E97745"/>
    <w:rsid w:val="00EA30D3"/>
    <w:rsid w:val="00EA6F22"/>
    <w:rsid w:val="00EA71DF"/>
    <w:rsid w:val="00EB033B"/>
    <w:rsid w:val="00EB0715"/>
    <w:rsid w:val="00EB1356"/>
    <w:rsid w:val="00EB1A3F"/>
    <w:rsid w:val="00EB4EE1"/>
    <w:rsid w:val="00EB751B"/>
    <w:rsid w:val="00EC14FB"/>
    <w:rsid w:val="00EC29A8"/>
    <w:rsid w:val="00EC571E"/>
    <w:rsid w:val="00EC59BD"/>
    <w:rsid w:val="00EC74DC"/>
    <w:rsid w:val="00EC7AD5"/>
    <w:rsid w:val="00EC7EE1"/>
    <w:rsid w:val="00ED184E"/>
    <w:rsid w:val="00ED3192"/>
    <w:rsid w:val="00EE172B"/>
    <w:rsid w:val="00EE4092"/>
    <w:rsid w:val="00EF13B2"/>
    <w:rsid w:val="00EF368B"/>
    <w:rsid w:val="00EF508A"/>
    <w:rsid w:val="00EF5A9D"/>
    <w:rsid w:val="00F001E6"/>
    <w:rsid w:val="00F01204"/>
    <w:rsid w:val="00F054D4"/>
    <w:rsid w:val="00F05B75"/>
    <w:rsid w:val="00F0771C"/>
    <w:rsid w:val="00F120F3"/>
    <w:rsid w:val="00F15A65"/>
    <w:rsid w:val="00F1779B"/>
    <w:rsid w:val="00F22E28"/>
    <w:rsid w:val="00F238A9"/>
    <w:rsid w:val="00F2592F"/>
    <w:rsid w:val="00F25EDB"/>
    <w:rsid w:val="00F30EAC"/>
    <w:rsid w:val="00F312C2"/>
    <w:rsid w:val="00F3548D"/>
    <w:rsid w:val="00F43B78"/>
    <w:rsid w:val="00F46296"/>
    <w:rsid w:val="00F51572"/>
    <w:rsid w:val="00F617EC"/>
    <w:rsid w:val="00F6451F"/>
    <w:rsid w:val="00F648B1"/>
    <w:rsid w:val="00F72AEF"/>
    <w:rsid w:val="00F733FB"/>
    <w:rsid w:val="00F74F04"/>
    <w:rsid w:val="00F75A45"/>
    <w:rsid w:val="00F75D6A"/>
    <w:rsid w:val="00F77D45"/>
    <w:rsid w:val="00F81D66"/>
    <w:rsid w:val="00F82213"/>
    <w:rsid w:val="00F829E1"/>
    <w:rsid w:val="00F8492B"/>
    <w:rsid w:val="00F87CA8"/>
    <w:rsid w:val="00FA2032"/>
    <w:rsid w:val="00FA2C9E"/>
    <w:rsid w:val="00FA2CDA"/>
    <w:rsid w:val="00FA3BCD"/>
    <w:rsid w:val="00FA4123"/>
    <w:rsid w:val="00FA51B4"/>
    <w:rsid w:val="00FB225B"/>
    <w:rsid w:val="00FB2C36"/>
    <w:rsid w:val="00FB49CE"/>
    <w:rsid w:val="00FB5655"/>
    <w:rsid w:val="00FC1E15"/>
    <w:rsid w:val="00FC5CBC"/>
    <w:rsid w:val="00FC6AC9"/>
    <w:rsid w:val="00FD0918"/>
    <w:rsid w:val="00FE2A87"/>
    <w:rsid w:val="00FF1270"/>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6E"/>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hAnsi="Times New Roman"/>
      <w:b/>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color w:val="000000"/>
      <w:sz w:val="24"/>
      <w:lang w:eastAsia="tr-TR"/>
    </w:rPr>
  </w:style>
  <w:style w:type="paragraph" w:styleId="ListeParagraf">
    <w:name w:val="List Paragraph"/>
    <w:basedOn w:val="Normal"/>
    <w:uiPriority w:val="99"/>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hAnsi="Tahoma"/>
      <w:sz w:val="16"/>
      <w:szCs w:val="20"/>
      <w:lang w:eastAsia="tr-TR"/>
    </w:rPr>
  </w:style>
  <w:style w:type="character" w:customStyle="1" w:styleId="BalonMetniChar">
    <w:name w:val="Balon Metni Char"/>
    <w:link w:val="BalonMetni"/>
    <w:uiPriority w:val="99"/>
    <w:semiHidden/>
    <w:locked/>
    <w:rsid w:val="00EA30D3"/>
    <w:rPr>
      <w:rFonts w:ascii="Tahoma" w:hAnsi="Tahoma" w:cs="Times New Roman"/>
      <w:sz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hAnsi="Times New Roman"/>
      <w:sz w:val="20"/>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lang w:eastAsia="tr-TR"/>
    </w:rPr>
  </w:style>
  <w:style w:type="paragraph" w:styleId="DipnotMetni">
    <w:name w:val="footnote text"/>
    <w:basedOn w:val="Normal"/>
    <w:link w:val="DipnotMetniChar"/>
    <w:uiPriority w:val="99"/>
    <w:semiHidden/>
    <w:rsid w:val="00EA30D3"/>
    <w:pPr>
      <w:spacing w:after="0" w:line="240" w:lineRule="auto"/>
    </w:pPr>
    <w:rPr>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b/>
      <w:sz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styleId="SayfaNumaras">
    <w:name w:val="page number"/>
    <w:uiPriority w:val="99"/>
    <w:rsid w:val="009775DE"/>
    <w:rPr>
      <w:rFonts w:cs="Times New Roman"/>
    </w:rPr>
  </w:style>
  <w:style w:type="table" w:customStyle="1" w:styleId="TableNormal">
    <w:name w:val="Table Normal"/>
    <w:uiPriority w:val="2"/>
    <w:semiHidden/>
    <w:unhideWhenUsed/>
    <w:qFormat/>
    <w:rsid w:val="003461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6174"/>
    <w:pPr>
      <w:widowControl w:val="0"/>
      <w:spacing w:after="0" w:line="240" w:lineRule="auto"/>
      <w:ind w:left="823"/>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6E"/>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hAnsi="Times New Roman"/>
      <w:b/>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color w:val="000000"/>
      <w:sz w:val="24"/>
      <w:lang w:eastAsia="tr-TR"/>
    </w:rPr>
  </w:style>
  <w:style w:type="paragraph" w:styleId="ListeParagraf">
    <w:name w:val="List Paragraph"/>
    <w:basedOn w:val="Normal"/>
    <w:uiPriority w:val="99"/>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hAnsi="Tahoma"/>
      <w:sz w:val="16"/>
      <w:szCs w:val="20"/>
      <w:lang w:eastAsia="tr-TR"/>
    </w:rPr>
  </w:style>
  <w:style w:type="character" w:customStyle="1" w:styleId="BalonMetniChar">
    <w:name w:val="Balon Metni Char"/>
    <w:link w:val="BalonMetni"/>
    <w:uiPriority w:val="99"/>
    <w:semiHidden/>
    <w:locked/>
    <w:rsid w:val="00EA30D3"/>
    <w:rPr>
      <w:rFonts w:ascii="Tahoma" w:hAnsi="Tahoma" w:cs="Times New Roman"/>
      <w:sz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hAnsi="Times New Roman"/>
      <w:sz w:val="20"/>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lang w:eastAsia="tr-TR"/>
    </w:rPr>
  </w:style>
  <w:style w:type="paragraph" w:styleId="DipnotMetni">
    <w:name w:val="footnote text"/>
    <w:basedOn w:val="Normal"/>
    <w:link w:val="DipnotMetniChar"/>
    <w:uiPriority w:val="99"/>
    <w:semiHidden/>
    <w:rsid w:val="00EA30D3"/>
    <w:pPr>
      <w:spacing w:after="0" w:line="240" w:lineRule="auto"/>
    </w:pPr>
    <w:rPr>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b/>
      <w:sz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styleId="SayfaNumaras">
    <w:name w:val="page number"/>
    <w:uiPriority w:val="99"/>
    <w:rsid w:val="009775DE"/>
    <w:rPr>
      <w:rFonts w:cs="Times New Roman"/>
    </w:rPr>
  </w:style>
  <w:style w:type="table" w:customStyle="1" w:styleId="TableNormal">
    <w:name w:val="Table Normal"/>
    <w:uiPriority w:val="2"/>
    <w:semiHidden/>
    <w:unhideWhenUsed/>
    <w:qFormat/>
    <w:rsid w:val="003461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6174"/>
    <w:pPr>
      <w:widowControl w:val="0"/>
      <w:spacing w:after="0" w:line="240" w:lineRule="auto"/>
      <w:ind w:left="823"/>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2759">
      <w:marLeft w:val="0"/>
      <w:marRight w:val="0"/>
      <w:marTop w:val="0"/>
      <w:marBottom w:val="0"/>
      <w:divBdr>
        <w:top w:val="none" w:sz="0" w:space="0" w:color="auto"/>
        <w:left w:val="none" w:sz="0" w:space="0" w:color="auto"/>
        <w:bottom w:val="none" w:sz="0" w:space="0" w:color="auto"/>
        <w:right w:val="none" w:sz="0" w:space="0" w:color="auto"/>
      </w:divBdr>
    </w:div>
    <w:div w:id="1767262760">
      <w:marLeft w:val="0"/>
      <w:marRight w:val="0"/>
      <w:marTop w:val="0"/>
      <w:marBottom w:val="0"/>
      <w:divBdr>
        <w:top w:val="none" w:sz="0" w:space="0" w:color="auto"/>
        <w:left w:val="none" w:sz="0" w:space="0" w:color="auto"/>
        <w:bottom w:val="none" w:sz="0" w:space="0" w:color="auto"/>
        <w:right w:val="none" w:sz="0" w:space="0" w:color="auto"/>
      </w:divBdr>
    </w:div>
    <w:div w:id="1767262761">
      <w:marLeft w:val="0"/>
      <w:marRight w:val="0"/>
      <w:marTop w:val="0"/>
      <w:marBottom w:val="0"/>
      <w:divBdr>
        <w:top w:val="none" w:sz="0" w:space="0" w:color="auto"/>
        <w:left w:val="none" w:sz="0" w:space="0" w:color="auto"/>
        <w:bottom w:val="none" w:sz="0" w:space="0" w:color="auto"/>
        <w:right w:val="none" w:sz="0" w:space="0" w:color="auto"/>
      </w:divBdr>
    </w:div>
    <w:div w:id="1767262762">
      <w:marLeft w:val="0"/>
      <w:marRight w:val="0"/>
      <w:marTop w:val="0"/>
      <w:marBottom w:val="0"/>
      <w:divBdr>
        <w:top w:val="none" w:sz="0" w:space="0" w:color="auto"/>
        <w:left w:val="none" w:sz="0" w:space="0" w:color="auto"/>
        <w:bottom w:val="none" w:sz="0" w:space="0" w:color="auto"/>
        <w:right w:val="none" w:sz="0" w:space="0" w:color="auto"/>
      </w:divBdr>
    </w:div>
    <w:div w:id="1767262763">
      <w:marLeft w:val="0"/>
      <w:marRight w:val="0"/>
      <w:marTop w:val="0"/>
      <w:marBottom w:val="0"/>
      <w:divBdr>
        <w:top w:val="none" w:sz="0" w:space="0" w:color="auto"/>
        <w:left w:val="none" w:sz="0" w:space="0" w:color="auto"/>
        <w:bottom w:val="none" w:sz="0" w:space="0" w:color="auto"/>
        <w:right w:val="none" w:sz="0" w:space="0" w:color="auto"/>
      </w:divBdr>
    </w:div>
    <w:div w:id="1767262764">
      <w:marLeft w:val="0"/>
      <w:marRight w:val="0"/>
      <w:marTop w:val="0"/>
      <w:marBottom w:val="0"/>
      <w:divBdr>
        <w:top w:val="none" w:sz="0" w:space="0" w:color="auto"/>
        <w:left w:val="none" w:sz="0" w:space="0" w:color="auto"/>
        <w:bottom w:val="none" w:sz="0" w:space="0" w:color="auto"/>
        <w:right w:val="none" w:sz="0" w:space="0" w:color="auto"/>
      </w:divBdr>
    </w:div>
    <w:div w:id="1767262765">
      <w:marLeft w:val="0"/>
      <w:marRight w:val="0"/>
      <w:marTop w:val="0"/>
      <w:marBottom w:val="0"/>
      <w:divBdr>
        <w:top w:val="none" w:sz="0" w:space="0" w:color="auto"/>
        <w:left w:val="none" w:sz="0" w:space="0" w:color="auto"/>
        <w:bottom w:val="none" w:sz="0" w:space="0" w:color="auto"/>
        <w:right w:val="none" w:sz="0" w:space="0" w:color="auto"/>
      </w:divBdr>
    </w:div>
    <w:div w:id="1767262766">
      <w:marLeft w:val="0"/>
      <w:marRight w:val="0"/>
      <w:marTop w:val="0"/>
      <w:marBottom w:val="0"/>
      <w:divBdr>
        <w:top w:val="none" w:sz="0" w:space="0" w:color="auto"/>
        <w:left w:val="none" w:sz="0" w:space="0" w:color="auto"/>
        <w:bottom w:val="none" w:sz="0" w:space="0" w:color="auto"/>
        <w:right w:val="none" w:sz="0" w:space="0" w:color="auto"/>
      </w:divBdr>
    </w:div>
    <w:div w:id="1767262767">
      <w:marLeft w:val="0"/>
      <w:marRight w:val="0"/>
      <w:marTop w:val="0"/>
      <w:marBottom w:val="0"/>
      <w:divBdr>
        <w:top w:val="none" w:sz="0" w:space="0" w:color="auto"/>
        <w:left w:val="none" w:sz="0" w:space="0" w:color="auto"/>
        <w:bottom w:val="none" w:sz="0" w:space="0" w:color="auto"/>
        <w:right w:val="none" w:sz="0" w:space="0" w:color="auto"/>
      </w:divBdr>
    </w:div>
    <w:div w:id="1767262768">
      <w:marLeft w:val="0"/>
      <w:marRight w:val="0"/>
      <w:marTop w:val="0"/>
      <w:marBottom w:val="0"/>
      <w:divBdr>
        <w:top w:val="none" w:sz="0" w:space="0" w:color="auto"/>
        <w:left w:val="none" w:sz="0" w:space="0" w:color="auto"/>
        <w:bottom w:val="none" w:sz="0" w:space="0" w:color="auto"/>
        <w:right w:val="none" w:sz="0" w:space="0" w:color="auto"/>
      </w:divBdr>
    </w:div>
    <w:div w:id="1767262769">
      <w:marLeft w:val="0"/>
      <w:marRight w:val="0"/>
      <w:marTop w:val="0"/>
      <w:marBottom w:val="0"/>
      <w:divBdr>
        <w:top w:val="none" w:sz="0" w:space="0" w:color="auto"/>
        <w:left w:val="none" w:sz="0" w:space="0" w:color="auto"/>
        <w:bottom w:val="none" w:sz="0" w:space="0" w:color="auto"/>
        <w:right w:val="none" w:sz="0" w:space="0" w:color="auto"/>
      </w:divBdr>
    </w:div>
    <w:div w:id="1767262770">
      <w:marLeft w:val="0"/>
      <w:marRight w:val="0"/>
      <w:marTop w:val="0"/>
      <w:marBottom w:val="0"/>
      <w:divBdr>
        <w:top w:val="none" w:sz="0" w:space="0" w:color="auto"/>
        <w:left w:val="none" w:sz="0" w:space="0" w:color="auto"/>
        <w:bottom w:val="none" w:sz="0" w:space="0" w:color="auto"/>
        <w:right w:val="none" w:sz="0" w:space="0" w:color="auto"/>
      </w:divBdr>
    </w:div>
    <w:div w:id="1767262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Visio__izimi1.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_izimi3.vs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_izimi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77</Pages>
  <Words>20932</Words>
  <Characters>119314</Characters>
  <Application>Microsoft Office Word</Application>
  <DocSecurity>0</DocSecurity>
  <Lines>994</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HP</cp:lastModifiedBy>
  <cp:revision>14</cp:revision>
  <cp:lastPrinted>2016-12-16T07:05:00Z</cp:lastPrinted>
  <dcterms:created xsi:type="dcterms:W3CDTF">2016-11-29T11:45:00Z</dcterms:created>
  <dcterms:modified xsi:type="dcterms:W3CDTF">2016-12-16T07:12:00Z</dcterms:modified>
</cp:coreProperties>
</file>