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0B" w:rsidRPr="00EA30D3" w:rsidRDefault="00603E6C" w:rsidP="00EA30D3">
      <w:pPr>
        <w:jc w:val="center"/>
        <w:rPr>
          <w:rFonts w:ascii="Verdana" w:hAnsi="Verdana"/>
          <w:b/>
          <w:sz w:val="28"/>
          <w:szCs w:val="28"/>
          <w:lang w:eastAsia="tr-TR"/>
        </w:rPr>
      </w:pPr>
      <w:bookmarkStart w:id="0" w:name="_GoBack"/>
      <w:bookmarkEnd w:id="0"/>
      <w:r>
        <w:rPr>
          <w:rFonts w:ascii="Verdana" w:hAnsi="Verdana"/>
          <w:b/>
          <w:noProof/>
          <w:sz w:val="52"/>
          <w:szCs w:val="52"/>
          <w:lang w:eastAsia="tr-TR"/>
        </w:rPr>
        <w:drawing>
          <wp:anchor distT="0" distB="0" distL="114300" distR="114300" simplePos="0" relativeHeight="251657728" behindDoc="1" locked="0" layoutInCell="1" allowOverlap="1">
            <wp:simplePos x="0" y="0"/>
            <wp:positionH relativeFrom="margin">
              <wp:posOffset>2223770</wp:posOffset>
            </wp:positionH>
            <wp:positionV relativeFrom="margin">
              <wp:posOffset>-191135</wp:posOffset>
            </wp:positionV>
            <wp:extent cx="1304925" cy="1329055"/>
            <wp:effectExtent l="0" t="0" r="9525" b="0"/>
            <wp:wrapNone/>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29055"/>
                    </a:xfrm>
                    <a:prstGeom prst="rect">
                      <a:avLst/>
                    </a:prstGeom>
                    <a:noFill/>
                  </pic:spPr>
                </pic:pic>
              </a:graphicData>
            </a:graphic>
            <wp14:sizeRelH relativeFrom="page">
              <wp14:pctWidth>0</wp14:pctWidth>
            </wp14:sizeRelH>
            <wp14:sizeRelV relativeFrom="page">
              <wp14:pctHeight>0</wp14:pctHeight>
            </wp14:sizeRelV>
          </wp:anchor>
        </w:drawing>
      </w:r>
    </w:p>
    <w:p w:rsidR="00F9680B" w:rsidRPr="00EA30D3" w:rsidRDefault="00F9680B" w:rsidP="00EA30D3">
      <w:pPr>
        <w:spacing w:after="0" w:line="240" w:lineRule="auto"/>
        <w:jc w:val="center"/>
        <w:rPr>
          <w:rFonts w:ascii="Verdana" w:hAnsi="Verdana"/>
          <w:b/>
          <w:sz w:val="52"/>
          <w:szCs w:val="52"/>
          <w:lang w:eastAsia="tr-TR"/>
        </w:rPr>
      </w:pPr>
    </w:p>
    <w:p w:rsidR="00F9680B" w:rsidRPr="00EA30D3" w:rsidRDefault="00F9680B" w:rsidP="00EA30D3">
      <w:pPr>
        <w:spacing w:after="0" w:line="240" w:lineRule="auto"/>
        <w:jc w:val="center"/>
        <w:rPr>
          <w:rFonts w:ascii="Verdana" w:hAnsi="Verdana"/>
          <w:b/>
          <w:sz w:val="52"/>
          <w:szCs w:val="52"/>
          <w:lang w:eastAsia="tr-TR"/>
        </w:rPr>
      </w:pPr>
    </w:p>
    <w:p w:rsidR="00F9680B" w:rsidRDefault="00F9680B" w:rsidP="002E248F">
      <w:pPr>
        <w:spacing w:after="0" w:line="240" w:lineRule="auto"/>
        <w:rPr>
          <w:rFonts w:ascii="Verdana" w:hAnsi="Verdana"/>
          <w:b/>
          <w:sz w:val="52"/>
          <w:szCs w:val="52"/>
          <w:lang w:eastAsia="tr-TR"/>
        </w:rPr>
      </w:pP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T.C. </w:t>
      </w:r>
    </w:p>
    <w:p w:rsidR="00584CA1" w:rsidRDefault="00584CA1" w:rsidP="00EA30D3">
      <w:pPr>
        <w:spacing w:after="0" w:line="240" w:lineRule="auto"/>
        <w:jc w:val="center"/>
        <w:rPr>
          <w:rFonts w:ascii="Verdana" w:hAnsi="Verdana"/>
          <w:b/>
          <w:sz w:val="44"/>
          <w:szCs w:val="44"/>
          <w:lang w:eastAsia="tr-TR"/>
        </w:rPr>
      </w:pPr>
      <w:r>
        <w:rPr>
          <w:rFonts w:ascii="Verdana" w:hAnsi="Verdana"/>
          <w:b/>
          <w:sz w:val="44"/>
          <w:szCs w:val="44"/>
          <w:lang w:eastAsia="tr-TR"/>
        </w:rPr>
        <w:t>ÖMER HALİSDEMİR</w:t>
      </w: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 ÜNİVERSİTESİ</w:t>
      </w:r>
    </w:p>
    <w:p w:rsidR="00F9680B" w:rsidRPr="002E248F" w:rsidRDefault="00143E08" w:rsidP="00EA30D3">
      <w:pPr>
        <w:spacing w:after="0" w:line="240" w:lineRule="auto"/>
        <w:jc w:val="center"/>
        <w:rPr>
          <w:rFonts w:ascii="Verdana" w:hAnsi="Verdana"/>
          <w:b/>
          <w:sz w:val="44"/>
          <w:szCs w:val="44"/>
          <w:lang w:eastAsia="tr-TR"/>
        </w:rPr>
      </w:pPr>
      <w:r>
        <w:rPr>
          <w:rFonts w:ascii="Verdana" w:hAnsi="Verdana"/>
          <w:b/>
          <w:sz w:val="44"/>
          <w:szCs w:val="44"/>
          <w:lang w:eastAsia="tr-TR"/>
        </w:rPr>
        <w:t>NANOTEKNOLOJİ</w:t>
      </w:r>
      <w:r w:rsidR="002C1A65">
        <w:rPr>
          <w:rFonts w:ascii="Verdana" w:hAnsi="Verdana"/>
          <w:b/>
          <w:sz w:val="44"/>
          <w:szCs w:val="44"/>
          <w:lang w:eastAsia="tr-TR"/>
        </w:rPr>
        <w:t xml:space="preserve"> UYGULAMA VE ARAŞTIRMA MERKEZİ MÜDÜRLÜĞÜ</w:t>
      </w:r>
    </w:p>
    <w:p w:rsidR="00F9680B" w:rsidRPr="00EA30D3" w:rsidRDefault="00F9680B" w:rsidP="00EA30D3">
      <w:pPr>
        <w:jc w:val="center"/>
        <w:rPr>
          <w:rFonts w:ascii="Verdana" w:hAnsi="Verdana"/>
          <w:b/>
          <w:sz w:val="48"/>
          <w:szCs w:val="48"/>
          <w:lang w:eastAsia="tr-TR"/>
        </w:rPr>
      </w:pPr>
    </w:p>
    <w:p w:rsidR="00F9680B" w:rsidRDefault="00F9680B"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PERSONEL </w:t>
      </w:r>
      <w:r w:rsidRPr="00EA30D3">
        <w:rPr>
          <w:rFonts w:ascii="Verdana" w:hAnsi="Verdana"/>
          <w:b/>
          <w:sz w:val="44"/>
          <w:szCs w:val="44"/>
          <w:lang w:eastAsia="tr-TR"/>
        </w:rPr>
        <w:t>GÖREV/İŞ TANIMLARI</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rsidR="00F9680B" w:rsidRPr="00EA30D3" w:rsidRDefault="00F9680B" w:rsidP="00EA30D3">
      <w:pPr>
        <w:spacing w:after="0" w:line="240" w:lineRule="auto"/>
        <w:jc w:val="center"/>
        <w:rPr>
          <w:rFonts w:ascii="Verdana" w:hAnsi="Verdana"/>
          <w:b/>
          <w:color w:val="0F243E"/>
          <w:sz w:val="20"/>
          <w:szCs w:val="20"/>
          <w:lang w:eastAsia="tr-TR"/>
        </w:rPr>
      </w:pPr>
    </w:p>
    <w:p w:rsidR="00F9680B" w:rsidRPr="00EA30D3" w:rsidRDefault="00F9680B" w:rsidP="002E248F">
      <w:pPr>
        <w:spacing w:after="0" w:line="240" w:lineRule="auto"/>
        <w:rPr>
          <w:rFonts w:ascii="Verdana" w:hAnsi="Verdana"/>
          <w:b/>
          <w:color w:val="0F243E"/>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4"/>
          <w:szCs w:val="24"/>
          <w:lang w:eastAsia="tr-TR"/>
        </w:rPr>
      </w:pPr>
      <w:r>
        <w:rPr>
          <w:rFonts w:ascii="Verdana" w:hAnsi="Verdana"/>
          <w:b/>
          <w:sz w:val="24"/>
          <w:szCs w:val="24"/>
          <w:lang w:eastAsia="tr-TR"/>
        </w:rPr>
        <w:t>Haziran</w:t>
      </w:r>
      <w:r w:rsidRPr="00EA30D3">
        <w:rPr>
          <w:rFonts w:ascii="Verdana" w:hAnsi="Verdana"/>
          <w:b/>
          <w:sz w:val="24"/>
          <w:szCs w:val="24"/>
          <w:lang w:eastAsia="tr-TR"/>
        </w:rPr>
        <w:t>, 2016</w:t>
      </w:r>
    </w:p>
    <w:p w:rsidR="006B6100" w:rsidRDefault="006B6100" w:rsidP="00EA30D3">
      <w:pPr>
        <w:spacing w:after="0" w:line="240" w:lineRule="auto"/>
        <w:jc w:val="center"/>
        <w:rPr>
          <w:rFonts w:ascii="Verdana" w:hAnsi="Verdana"/>
          <w:b/>
          <w:sz w:val="24"/>
          <w:szCs w:val="24"/>
          <w:lang w:eastAsia="tr-TR"/>
        </w:rPr>
      </w:pPr>
    </w:p>
    <w:p w:rsidR="006B6100" w:rsidRDefault="006B6100" w:rsidP="00EA30D3">
      <w:pPr>
        <w:spacing w:after="0" w:line="240" w:lineRule="auto"/>
        <w:jc w:val="center"/>
        <w:rPr>
          <w:rFonts w:ascii="Verdana" w:hAnsi="Verdana"/>
          <w:b/>
          <w:sz w:val="24"/>
          <w:szCs w:val="24"/>
          <w:lang w:eastAsia="tr-TR"/>
        </w:rPr>
      </w:pPr>
    </w:p>
    <w:p w:rsidR="00F22D49" w:rsidRDefault="00F22D49" w:rsidP="00F22D49">
      <w:pPr>
        <w:spacing w:after="0" w:line="240" w:lineRule="auto"/>
        <w:jc w:val="center"/>
      </w:pPr>
    </w:p>
    <w:p w:rsidR="00EA0AA4" w:rsidRDefault="00EA0AA4" w:rsidP="00F22D49">
      <w:pPr>
        <w:spacing w:after="0" w:line="240" w:lineRule="auto"/>
        <w:jc w:val="center"/>
      </w:pPr>
    </w:p>
    <w:p w:rsidR="00143E08" w:rsidRDefault="00143E08" w:rsidP="00F22D49">
      <w:pPr>
        <w:spacing w:after="0" w:line="240" w:lineRule="auto"/>
        <w:jc w:val="center"/>
      </w:pPr>
    </w:p>
    <w:p w:rsidR="00143E08" w:rsidRDefault="00143E08" w:rsidP="00F22D49">
      <w:pPr>
        <w:spacing w:after="0" w:line="240" w:lineRule="auto"/>
        <w:jc w:val="center"/>
      </w:pPr>
    </w:p>
    <w:p w:rsidR="00143E08" w:rsidRDefault="00143E08" w:rsidP="00F22D49">
      <w:pPr>
        <w:spacing w:after="0" w:line="240" w:lineRule="auto"/>
        <w:jc w:val="center"/>
      </w:pPr>
    </w:p>
    <w:p w:rsidR="00143E08" w:rsidRDefault="00143E08"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6E6A81" w:rsidRDefault="00EA0AA4"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lastRenderedPageBreak/>
        <w:t>Ömer Halisdemir Üniversitesi</w:t>
      </w:r>
    </w:p>
    <w:p w:rsidR="00EA0AA4" w:rsidRPr="006E6A81" w:rsidRDefault="00EA0AA4"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t xml:space="preserve"> </w:t>
      </w:r>
      <w:r w:rsidR="00143E08">
        <w:rPr>
          <w:rFonts w:ascii="Times New Roman" w:hAnsi="Times New Roman"/>
          <w:b/>
          <w:bCs/>
          <w:caps/>
          <w:color w:val="0070C0"/>
          <w:sz w:val="28"/>
          <w:szCs w:val="28"/>
        </w:rPr>
        <w:t>NANOTEKNOLOJİ</w:t>
      </w:r>
      <w:r w:rsidR="006E6A81">
        <w:rPr>
          <w:rFonts w:ascii="Times New Roman" w:hAnsi="Times New Roman"/>
          <w:b/>
          <w:bCs/>
          <w:caps/>
          <w:color w:val="0070C0"/>
          <w:sz w:val="28"/>
          <w:szCs w:val="28"/>
        </w:rPr>
        <w:t xml:space="preserve"> uygulama ve araştırma merkezi müdürlüğü organizasyon</w:t>
      </w:r>
      <w:r>
        <w:rPr>
          <w:rFonts w:ascii="Times New Roman" w:hAnsi="Times New Roman"/>
          <w:b/>
          <w:bCs/>
          <w:caps/>
          <w:color w:val="0070C0"/>
          <w:sz w:val="28"/>
          <w:szCs w:val="28"/>
        </w:rPr>
        <w:t xml:space="preserve"> şeması, 2016</w:t>
      </w:r>
      <w:r>
        <w:tab/>
      </w:r>
      <w:r w:rsidR="006912F1">
        <w:object w:dxaOrig="4566"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520.5pt" o:ole="">
            <v:imagedata r:id="rId9" o:title=""/>
          </v:shape>
          <o:OLEObject Type="Embed" ProgID="Visio.Drawing.15" ShapeID="_x0000_i1025" DrawAspect="Content" ObjectID="_1543402263" r:id="rId10"/>
        </w:object>
      </w:r>
    </w:p>
    <w:p w:rsidR="00EA0AA4" w:rsidRDefault="00EA0AA4" w:rsidP="00F22D49">
      <w:pPr>
        <w:spacing w:after="0" w:line="240" w:lineRule="auto"/>
        <w:jc w:val="center"/>
        <w:rPr>
          <w:rFonts w:eastAsia="Times New Roman"/>
          <w:sz w:val="32"/>
          <w:szCs w:val="32"/>
          <w:lang w:eastAsia="tr-TR"/>
        </w:rPr>
      </w:pPr>
    </w:p>
    <w:p w:rsidR="00F9680B" w:rsidRDefault="00F9680B" w:rsidP="006074CE">
      <w:pPr>
        <w:spacing w:after="0" w:line="240" w:lineRule="auto"/>
        <w:jc w:val="center"/>
        <w:rPr>
          <w:rFonts w:ascii="Times New Roman" w:hAnsi="Times New Roman"/>
          <w:b/>
          <w:color w:val="000000"/>
          <w:sz w:val="28"/>
          <w:szCs w:val="28"/>
          <w:lang w:eastAsia="tr-TR"/>
        </w:rPr>
      </w:pPr>
    </w:p>
    <w:p w:rsidR="00EA0AA4" w:rsidRDefault="00EA0AA4" w:rsidP="006074CE">
      <w:pPr>
        <w:spacing w:after="0" w:line="240" w:lineRule="auto"/>
        <w:jc w:val="center"/>
        <w:rPr>
          <w:rFonts w:ascii="Times New Roman" w:hAnsi="Times New Roman"/>
          <w:b/>
          <w:color w:val="000000"/>
          <w:sz w:val="28"/>
          <w:szCs w:val="28"/>
          <w:lang w:eastAsia="tr-TR"/>
        </w:rPr>
      </w:pPr>
    </w:p>
    <w:p w:rsidR="00F9680B" w:rsidRDefault="00F9680B"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6E6A81" w:rsidRDefault="006E6A81" w:rsidP="006E6A81">
      <w:pPr>
        <w:jc w:val="center"/>
        <w:rPr>
          <w:rFonts w:ascii="Times New Roman" w:hAnsi="Times New Roman"/>
          <w:b/>
          <w:bCs/>
          <w:caps/>
          <w:color w:val="0070C0"/>
          <w:sz w:val="28"/>
          <w:szCs w:val="28"/>
        </w:rPr>
      </w:pPr>
      <w:r>
        <w:rPr>
          <w:rFonts w:ascii="Times New Roman" w:hAnsi="Times New Roman"/>
          <w:b/>
          <w:bCs/>
          <w:caps/>
          <w:color w:val="0070C0"/>
          <w:sz w:val="28"/>
          <w:szCs w:val="28"/>
        </w:rPr>
        <w:t>Ömer Halisdemir Üniversitesi</w:t>
      </w:r>
    </w:p>
    <w:p w:rsidR="00DD06DE" w:rsidRDefault="006E6A81" w:rsidP="00EC5729">
      <w:pPr>
        <w:spacing w:after="0" w:line="240" w:lineRule="auto"/>
        <w:jc w:val="center"/>
        <w:rPr>
          <w:rFonts w:ascii="Verdana" w:hAnsi="Verdana"/>
          <w:b/>
          <w:color w:val="FF0000"/>
          <w:sz w:val="20"/>
          <w:szCs w:val="20"/>
          <w:lang w:eastAsia="tr-TR"/>
        </w:rPr>
      </w:pPr>
      <w:r>
        <w:rPr>
          <w:rFonts w:ascii="Times New Roman" w:hAnsi="Times New Roman"/>
          <w:b/>
          <w:bCs/>
          <w:caps/>
          <w:color w:val="0070C0"/>
          <w:sz w:val="28"/>
          <w:szCs w:val="28"/>
        </w:rPr>
        <w:t xml:space="preserve"> </w:t>
      </w:r>
      <w:r w:rsidR="00EC5729">
        <w:rPr>
          <w:rFonts w:ascii="Times New Roman" w:hAnsi="Times New Roman"/>
          <w:b/>
          <w:bCs/>
          <w:caps/>
          <w:color w:val="0070C0"/>
          <w:sz w:val="28"/>
          <w:szCs w:val="28"/>
        </w:rPr>
        <w:t>NANOTEKNOLOJİ uygulama ve araştırma merkezi müdürlüğü organizasyon şeması, 2016</w: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974AA1" w:rsidP="002E248F">
      <w:pPr>
        <w:spacing w:after="0" w:line="240" w:lineRule="auto"/>
        <w:rPr>
          <w:rFonts w:ascii="Verdana" w:hAnsi="Verdana"/>
          <w:b/>
          <w:color w:val="FF0000"/>
          <w:sz w:val="20"/>
          <w:szCs w:val="20"/>
          <w:lang w:eastAsia="tr-TR"/>
        </w:rPr>
      </w:pPr>
      <w:r>
        <w:object w:dxaOrig="4566" w:dyaOrig="3487">
          <v:shape id="_x0000_i1026" type="#_x0000_t75" style="width:509.25pt;height:520.5pt" o:ole="">
            <v:imagedata r:id="rId11" o:title=""/>
          </v:shape>
          <o:OLEObject Type="Embed" ProgID="Visio.Drawing.15" ShapeID="_x0000_i1026" DrawAspect="Content" ObjectID="_1543402264" r:id="rId12"/>
        </w:objec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861440" w:rsidRDefault="00861440"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B45D77"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Nanoteknoloji </w:t>
            </w:r>
            <w:r w:rsidR="002C1A65">
              <w:rPr>
                <w:rFonts w:ascii="Times New Roman" w:hAnsi="Times New Roman"/>
                <w:sz w:val="20"/>
                <w:szCs w:val="20"/>
                <w:lang w:eastAsia="tr-TR"/>
              </w:rPr>
              <w:t>Uygulama ve Araştırma Merkezi</w:t>
            </w:r>
            <w:r w:rsidR="00B24236">
              <w:rPr>
                <w:rFonts w:ascii="Times New Roman" w:hAnsi="Times New Roman"/>
                <w:sz w:val="20"/>
                <w:szCs w:val="20"/>
                <w:lang w:eastAsia="tr-TR"/>
              </w:rPr>
              <w:t xml:space="preserve"> Müdürlüğü</w:t>
            </w:r>
            <w:r w:rsidR="00926895">
              <w:rPr>
                <w:rFonts w:ascii="Times New Roman" w:hAnsi="Times New Roman"/>
                <w:sz w:val="20"/>
                <w:szCs w:val="20"/>
                <w:lang w:eastAsia="tr-TR"/>
              </w:rPr>
              <w:t>/</w:t>
            </w:r>
            <w:r w:rsidR="003E2DCA">
              <w:rPr>
                <w:rFonts w:ascii="Times New Roman" w:hAnsi="Times New Roman"/>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w:t>
            </w:r>
            <w:r>
              <w:rPr>
                <w:rFonts w:ascii="Times New Roman" w:hAnsi="Times New Roman"/>
                <w:sz w:val="20"/>
                <w:szCs w:val="20"/>
                <w:lang w:eastAsia="tr-TR"/>
              </w:rPr>
              <w:t xml:space="preserve">, </w:t>
            </w:r>
            <w:r w:rsidRPr="00EA30D3">
              <w:rPr>
                <w:rFonts w:ascii="Times New Roman" w:hAnsi="Times New Roman"/>
                <w:sz w:val="20"/>
                <w:szCs w:val="20"/>
                <w:lang w:eastAsia="tr-TR"/>
              </w:rPr>
              <w:t xml:space="preserve"> DOÇ.</w:t>
            </w:r>
            <w:r>
              <w:rPr>
                <w:rFonts w:ascii="Times New Roman" w:hAnsi="Times New Roman"/>
                <w:sz w:val="20"/>
                <w:szCs w:val="20"/>
                <w:lang w:eastAsia="tr-TR"/>
              </w:rPr>
              <w:t xml:space="preserve"> </w:t>
            </w:r>
            <w:r w:rsidRPr="00EA30D3">
              <w:rPr>
                <w:rFonts w:ascii="Times New Roman" w:hAnsi="Times New Roman"/>
                <w:sz w:val="20"/>
                <w:szCs w:val="20"/>
                <w:lang w:eastAsia="tr-TR"/>
              </w:rPr>
              <w:t xml:space="preserve">DR. </w:t>
            </w:r>
            <w:r>
              <w:rPr>
                <w:rFonts w:ascii="Times New Roman" w:hAnsi="Times New Roman"/>
                <w:sz w:val="20"/>
                <w:szCs w:val="20"/>
                <w:lang w:eastAsia="tr-TR"/>
              </w:rPr>
              <w:t>veya</w:t>
            </w:r>
            <w:r w:rsidRPr="00EA30D3">
              <w:rPr>
                <w:rFonts w:ascii="Times New Roman" w:hAnsi="Times New Roman"/>
                <w:sz w:val="20"/>
                <w:szCs w:val="20"/>
                <w:lang w:eastAsia="tr-TR"/>
              </w:rPr>
              <w:t xml:space="preserve"> YRD. DOÇ. DR.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2C1A65" w:rsidRPr="00355167" w:rsidRDefault="002C1A65" w:rsidP="00CF338C">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Merkezi Laboratuvar Müdürlüğü</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2C1A65" w:rsidRPr="00EA30D3" w:rsidRDefault="002C1A65" w:rsidP="00CF338C">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Ömer Halisdemir Üniversitesi</w:t>
            </w:r>
            <w:r w:rsidRPr="00EA30D3">
              <w:rPr>
                <w:rFonts w:ascii="Times New Roman" w:hAnsi="Times New Roman"/>
                <w:color w:val="000000"/>
                <w:sz w:val="20"/>
                <w:szCs w:val="20"/>
                <w:lang w:eastAsia="tr-TR"/>
              </w:rPr>
              <w:t xml:space="preserve"> üst yönetimi tarafından belirlenen vizyon, misyon, amaç ve ilkeler doğrultusunda; </w:t>
            </w:r>
            <w:r>
              <w:rPr>
                <w:rFonts w:ascii="Times New Roman" w:hAnsi="Times New Roman"/>
                <w:color w:val="000000"/>
                <w:sz w:val="20"/>
                <w:szCs w:val="20"/>
                <w:lang w:eastAsia="tr-TR"/>
              </w:rPr>
              <w:t>enerji alanında Merkezin</w:t>
            </w:r>
            <w:r w:rsidRPr="00EA30D3">
              <w:rPr>
                <w:rFonts w:ascii="Times New Roman" w:hAnsi="Times New Roman"/>
                <w:color w:val="000000"/>
                <w:sz w:val="20"/>
                <w:szCs w:val="20"/>
                <w:lang w:eastAsia="tr-TR"/>
              </w:rPr>
              <w:t xml:space="preserve"> vizyon ve misyonunu gerçekleştirmek için </w:t>
            </w:r>
            <w:r w:rsidRPr="00355167">
              <w:rPr>
                <w:rFonts w:ascii="Times New Roman" w:hAnsi="Times New Roman"/>
                <w:sz w:val="20"/>
                <w:szCs w:val="20"/>
                <w:lang w:eastAsia="tr-TR"/>
              </w:rPr>
              <w:t>Ar-Ge faaliyetlerinin etkinlik, verimlilik ve etik ilkelerine göre planlanması, örgütlenmesi, yönlendirilmesi,</w:t>
            </w:r>
            <w:r w:rsidRPr="00EA30D3">
              <w:rPr>
                <w:rFonts w:ascii="Times New Roman" w:hAnsi="Times New Roman"/>
                <w:color w:val="000000"/>
                <w:sz w:val="20"/>
                <w:szCs w:val="20"/>
                <w:lang w:eastAsia="tr-TR"/>
              </w:rPr>
              <w:t xml:space="preserve"> koordine edilmesi, kararlar alınması ve denetlenmesi.</w:t>
            </w:r>
          </w:p>
        </w:tc>
      </w:tr>
      <w:tr w:rsidR="002C1A65" w:rsidRPr="004C25AC" w:rsidTr="00CF338C">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çalışmalarının düzenli bir biçimde yürütülmesini sağlamak.</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Merkezin bütün etkinliklerinin gözetim ve denetiminin yapılmasını ve sonuçlarının alınmasını sağlamak. </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ihtiyaçlarını gerekçeli olarak Rektörlüğe iletmek</w:t>
            </w:r>
            <w:r>
              <w:rPr>
                <w:rFonts w:ascii="Times New Roman" w:hAnsi="Times New Roman"/>
                <w:sz w:val="20"/>
                <w:szCs w:val="20"/>
              </w:rPr>
              <w:t>.</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 </w:t>
            </w:r>
            <w:r w:rsidRPr="00707C4D">
              <w:rPr>
                <w:rFonts w:ascii="Times New Roman" w:hAnsi="Times New Roman"/>
                <w:sz w:val="20"/>
                <w:szCs w:val="20"/>
                <w:lang w:eastAsia="tr-TR"/>
              </w:rPr>
              <w:t>temsil etmek.</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Yönetim</w:t>
            </w:r>
            <w:r w:rsidRPr="00947C4E">
              <w:rPr>
                <w:rFonts w:ascii="Times New Roman" w:hAnsi="Times New Roman"/>
                <w:sz w:val="20"/>
                <w:szCs w:val="20"/>
                <w:lang w:eastAsia="tr-TR"/>
              </w:rPr>
              <w:t xml:space="preserve"> Kuruluna</w:t>
            </w:r>
            <w:r>
              <w:rPr>
                <w:rFonts w:ascii="Times New Roman" w:hAnsi="Times New Roman"/>
                <w:sz w:val="20"/>
                <w:szCs w:val="20"/>
                <w:lang w:eastAsia="tr-TR"/>
              </w:rPr>
              <w:t xml:space="preserve"> ve</w:t>
            </w:r>
            <w:r w:rsidRPr="00947C4E">
              <w:rPr>
                <w:rFonts w:ascii="Times New Roman" w:hAnsi="Times New Roman"/>
                <w:sz w:val="20"/>
                <w:szCs w:val="20"/>
                <w:lang w:eastAsia="tr-TR"/>
              </w:rPr>
              <w:t xml:space="preserve"> </w:t>
            </w:r>
            <w:r>
              <w:rPr>
                <w:rFonts w:ascii="Times New Roman" w:hAnsi="Times New Roman"/>
                <w:sz w:val="20"/>
                <w:szCs w:val="20"/>
                <w:lang w:eastAsia="tr-TR"/>
              </w:rPr>
              <w:t>Danışma</w:t>
            </w:r>
            <w:r w:rsidRPr="00947C4E">
              <w:rPr>
                <w:rFonts w:ascii="Times New Roman" w:hAnsi="Times New Roman"/>
                <w:sz w:val="20"/>
                <w:szCs w:val="20"/>
                <w:lang w:eastAsia="tr-TR"/>
              </w:rPr>
              <w:t xml:space="preserve"> Kurul</w:t>
            </w:r>
            <w:r>
              <w:rPr>
                <w:rFonts w:ascii="Times New Roman" w:hAnsi="Times New Roman"/>
                <w:sz w:val="20"/>
                <w:szCs w:val="20"/>
                <w:lang w:eastAsia="tr-TR"/>
              </w:rPr>
              <w:t>un</w:t>
            </w:r>
            <w:r w:rsidRPr="00947C4E">
              <w:rPr>
                <w:rFonts w:ascii="Times New Roman" w:hAnsi="Times New Roman"/>
                <w:sz w:val="20"/>
                <w:szCs w:val="20"/>
                <w:lang w:eastAsia="tr-TR"/>
              </w:rPr>
              <w:t>a başkanlık etmek ve kurullarda alınan kararların uygulanmasını sağlamak.</w:t>
            </w:r>
          </w:p>
          <w:p w:rsidR="002C1A65" w:rsidRPr="005D6E0E"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faaliyetlerini ilgilendiren mevzuatı sürekli takip etmek.</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idari personelinin faaliyetlerini Kanunlar ve Yönetmelikler çerçevesinde yerine getirmesini sağlamak.</w:t>
            </w:r>
          </w:p>
          <w:p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DC0D8F">
              <w:rPr>
                <w:rFonts w:ascii="Times New Roman" w:hAnsi="Times New Roman"/>
                <w:sz w:val="20"/>
                <w:szCs w:val="20"/>
                <w:lang w:eastAsia="tr-TR"/>
              </w:rPr>
              <w:t xml:space="preserve"> teşkilat, görev, yetki ve sorumlulukları ile çalışma usul ve esaslarını düzenlemek.</w:t>
            </w:r>
          </w:p>
          <w:p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Üniversitenin diğer birimleriyle eşgüdümü ve koordinasyonu sağlayarak bir düzen içinde çalışılmasını sağlamak.</w:t>
            </w:r>
          </w:p>
          <w:p w:rsidR="002C1A65"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Merkezin</w:t>
            </w:r>
            <w:r w:rsidRPr="00942D48">
              <w:rPr>
                <w:rFonts w:ascii="Times New Roman" w:hAnsi="Times New Roman"/>
                <w:sz w:val="20"/>
                <w:szCs w:val="20"/>
              </w:rPr>
              <w:t xml:space="preserve"> misyon ve vizyonunu belirle</w:t>
            </w:r>
            <w:r>
              <w:rPr>
                <w:rFonts w:ascii="Times New Roman" w:hAnsi="Times New Roman"/>
                <w:sz w:val="20"/>
                <w:szCs w:val="20"/>
              </w:rPr>
              <w:t>mek/yenilemek, Üniversitedeki ilgili</w:t>
            </w:r>
            <w:r w:rsidRPr="00942D48">
              <w:rPr>
                <w:rFonts w:ascii="Times New Roman" w:hAnsi="Times New Roman"/>
                <w:sz w:val="20"/>
                <w:szCs w:val="20"/>
              </w:rPr>
              <w:t xml:space="preserve"> akademik </w:t>
            </w:r>
            <w:r>
              <w:rPr>
                <w:rFonts w:ascii="Times New Roman" w:hAnsi="Times New Roman"/>
                <w:sz w:val="20"/>
                <w:szCs w:val="20"/>
              </w:rPr>
              <w:t>personel ile</w:t>
            </w:r>
            <w:r w:rsidRPr="00942D48">
              <w:rPr>
                <w:rFonts w:ascii="Times New Roman" w:hAnsi="Times New Roman"/>
                <w:sz w:val="20"/>
                <w:szCs w:val="20"/>
              </w:rPr>
              <w:t xml:space="preserve"> paylaşmak ve gerçekleşmesi için onları motive etmek.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w:t>
            </w:r>
            <w:r>
              <w:rPr>
                <w:rFonts w:ascii="Times New Roman" w:hAnsi="Times New Roman"/>
                <w:sz w:val="20"/>
                <w:szCs w:val="20"/>
                <w:lang w:eastAsia="tr-TR"/>
              </w:rPr>
              <w:t>Merkez</w:t>
            </w:r>
            <w:r w:rsidRPr="00707C4D">
              <w:rPr>
                <w:rFonts w:ascii="Times New Roman" w:hAnsi="Times New Roman"/>
                <w:sz w:val="20"/>
                <w:szCs w:val="20"/>
                <w:lang w:eastAsia="tr-TR"/>
              </w:rPr>
              <w:t xml:space="preserv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yıllık performans programına ilişkin istatistiki bilgilerin ve yıllık faaliyet raporlarının hazırlanarak ilgili yerlere bildirilmesini sağlamak. </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personelinin iş analizine uygun çalıştırılmasını sağlamak ve iş analizinde gerekli olan güncellemeleri yapmak/gözden geçirmek.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öz değerlendirme ve kalite geliştirme çalışmalarının düzenli bir biçimde yürütülmesini sağlamak.</w:t>
            </w:r>
          </w:p>
          <w:p w:rsidR="002C1A65"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Dış paydaşlarla etkili bir iletişim ve işbi</w:t>
            </w:r>
            <w:r>
              <w:rPr>
                <w:rFonts w:ascii="Times New Roman" w:hAnsi="Times New Roman"/>
                <w:sz w:val="20"/>
                <w:szCs w:val="20"/>
                <w:lang w:eastAsia="tr-TR"/>
              </w:rPr>
              <w:t>rliği içinde, Üniversite-Sanayi</w:t>
            </w:r>
            <w:r w:rsidRPr="00707C4D">
              <w:rPr>
                <w:rFonts w:ascii="Times New Roman" w:hAnsi="Times New Roman"/>
                <w:sz w:val="20"/>
                <w:szCs w:val="20"/>
                <w:lang w:eastAsia="tr-TR"/>
              </w:rPr>
              <w:t xml:space="preserve"> işbirliği</w:t>
            </w:r>
            <w:r>
              <w:rPr>
                <w:rFonts w:ascii="Times New Roman" w:hAnsi="Times New Roman"/>
                <w:sz w:val="20"/>
                <w:szCs w:val="20"/>
                <w:lang w:eastAsia="tr-TR"/>
              </w:rPr>
              <w:t xml:space="preserve"> kapsamında</w:t>
            </w:r>
            <w:r w:rsidRPr="00707C4D">
              <w:rPr>
                <w:rFonts w:ascii="Times New Roman" w:hAnsi="Times New Roman"/>
                <w:sz w:val="20"/>
                <w:szCs w:val="20"/>
                <w:lang w:eastAsia="tr-TR"/>
              </w:rPr>
              <w:t xml:space="preserve"> projeler üretilmesini teşvik etmek.</w:t>
            </w:r>
          </w:p>
          <w:p w:rsidR="002C1A65" w:rsidRPr="001E6C3E" w:rsidRDefault="002C1A65" w:rsidP="002C1A65">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Paydaşların memnuniyetine yönelik çalışmalar yapılmasını sağlamak ve takip etmek.</w:t>
            </w:r>
            <w:r w:rsidRPr="001E6C3E">
              <w:rPr>
                <w:rFonts w:ascii="Times New Roman" w:hAnsi="Times New Roman"/>
                <w:sz w:val="20"/>
                <w:szCs w:val="20"/>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w:t>
            </w:r>
            <w:r>
              <w:rPr>
                <w:rFonts w:ascii="Times New Roman" w:hAnsi="Times New Roman"/>
                <w:sz w:val="20"/>
                <w:szCs w:val="20"/>
                <w:lang w:eastAsia="tr-TR"/>
              </w:rPr>
              <w:t>Merkezin</w:t>
            </w:r>
            <w:r w:rsidRPr="00EA30D3">
              <w:rPr>
                <w:rFonts w:ascii="Times New Roman" w:hAnsi="Times New Roman"/>
                <w:sz w:val="20"/>
                <w:szCs w:val="20"/>
                <w:lang w:eastAsia="tr-TR"/>
              </w:rPr>
              <w:t xml:space="preserve"> bütçesinin, gerekçeleri ile birlikte hazırlanmasını,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sunulmasını ve uygulanmasını sağlamak.</w:t>
            </w:r>
          </w:p>
          <w:p w:rsidR="002C1A65" w:rsidRPr="000B622F"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w:t>
            </w:r>
            <w:r w:rsidRPr="000B622F">
              <w:rPr>
                <w:rFonts w:ascii="Times New Roman" w:hAnsi="Times New Roman"/>
                <w:sz w:val="20"/>
                <w:szCs w:val="20"/>
                <w:lang w:eastAsia="tr-TR"/>
              </w:rPr>
              <w:t xml:space="preserve">kadro ihtiyaçlarını </w:t>
            </w:r>
            <w:r w:rsidRPr="00E40C51">
              <w:rPr>
                <w:rFonts w:ascii="Times New Roman" w:hAnsi="Times New Roman"/>
                <w:sz w:val="20"/>
                <w:szCs w:val="20"/>
                <w:lang w:eastAsia="tr-TR"/>
              </w:rPr>
              <w:t>planlamak</w:t>
            </w:r>
            <w:r w:rsidRPr="000B622F">
              <w:rPr>
                <w:rFonts w:ascii="Times New Roman" w:hAnsi="Times New Roman"/>
                <w:sz w:val="20"/>
                <w:szCs w:val="20"/>
                <w:lang w:eastAsia="tr-TR"/>
              </w:rPr>
              <w:t xml:space="preserve"> ve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w:t>
            </w:r>
            <w:r w:rsidRPr="000B622F">
              <w:rPr>
                <w:rFonts w:ascii="Times New Roman" w:hAnsi="Times New Roman"/>
                <w:sz w:val="20"/>
                <w:szCs w:val="20"/>
                <w:lang w:eastAsia="tr-TR"/>
              </w:rPr>
              <w:t>sunmak.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0B622F">
              <w:rPr>
                <w:rFonts w:ascii="Times New Roman" w:hAnsi="Times New Roman"/>
                <w:sz w:val="20"/>
                <w:szCs w:val="20"/>
                <w:lang w:eastAsia="tr-TR"/>
              </w:rPr>
              <w:t xml:space="preserve"> </w:t>
            </w:r>
            <w:r>
              <w:rPr>
                <w:rFonts w:ascii="Times New Roman" w:hAnsi="Times New Roman"/>
                <w:sz w:val="20"/>
                <w:szCs w:val="20"/>
                <w:lang w:eastAsia="tr-TR"/>
              </w:rPr>
              <w:t>faaliyetleri ile</w:t>
            </w:r>
            <w:r w:rsidRPr="00707C4D">
              <w:rPr>
                <w:rFonts w:ascii="Times New Roman" w:hAnsi="Times New Roman"/>
                <w:sz w:val="20"/>
                <w:szCs w:val="20"/>
                <w:lang w:eastAsia="tr-TR"/>
              </w:rPr>
              <w:t xml:space="preserve"> ilgili </w:t>
            </w:r>
            <w:r>
              <w:rPr>
                <w:rFonts w:ascii="Times New Roman" w:hAnsi="Times New Roman"/>
                <w:sz w:val="20"/>
                <w:szCs w:val="20"/>
                <w:lang w:eastAsia="tr-TR"/>
              </w:rPr>
              <w:t xml:space="preserve">yaşanan </w:t>
            </w:r>
            <w:r w:rsidRPr="00707C4D">
              <w:rPr>
                <w:rFonts w:ascii="Times New Roman" w:hAnsi="Times New Roman"/>
                <w:sz w:val="20"/>
                <w:szCs w:val="20"/>
                <w:lang w:eastAsia="tr-TR"/>
              </w:rPr>
              <w:t xml:space="preserve">sorunları tespit etmek, çözüme kavuşturmak, gerektiğinde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w:t>
            </w:r>
            <w:r w:rsidRPr="00707C4D">
              <w:rPr>
                <w:rFonts w:ascii="Times New Roman" w:hAnsi="Times New Roman"/>
                <w:sz w:val="20"/>
                <w:szCs w:val="20"/>
                <w:lang w:eastAsia="tr-TR"/>
              </w:rPr>
              <w:t>iletmek.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Merkezin çalışma alanına</w:t>
            </w:r>
            <w:r w:rsidRPr="00707C4D">
              <w:rPr>
                <w:rFonts w:ascii="Times New Roman" w:hAnsi="Times New Roman"/>
                <w:sz w:val="20"/>
                <w:szCs w:val="20"/>
                <w:lang w:eastAsia="tr-TR"/>
              </w:rPr>
              <w:t xml:space="preserve"> ilişkin dünyadaki ve Türkiye’deki son gelişmeleri takip etmek ve </w:t>
            </w:r>
            <w:r>
              <w:rPr>
                <w:rFonts w:ascii="Times New Roman" w:hAnsi="Times New Roman"/>
                <w:sz w:val="20"/>
                <w:szCs w:val="20"/>
                <w:lang w:eastAsia="tr-TR"/>
              </w:rPr>
              <w:t>Merkezde</w:t>
            </w:r>
            <w:r w:rsidRPr="00707C4D">
              <w:rPr>
                <w:rFonts w:ascii="Times New Roman" w:hAnsi="Times New Roman"/>
                <w:sz w:val="20"/>
                <w:szCs w:val="20"/>
                <w:lang w:eastAsia="tr-TR"/>
              </w:rPr>
              <w:t xml:space="preserve"> uygulanmasını sağlamak.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makine/teçhizat ve bilgisayar ihtiyaçlarını belirlemek ve </w:t>
            </w:r>
            <w:r>
              <w:rPr>
                <w:rFonts w:ascii="Times New Roman" w:hAnsi="Times New Roman"/>
                <w:sz w:val="20"/>
                <w:szCs w:val="20"/>
                <w:lang w:eastAsia="tr-TR"/>
              </w:rPr>
              <w:t>Merkezi Laboratuvar Müdürlüğüne</w:t>
            </w:r>
            <w:r w:rsidRPr="00707C4D">
              <w:rPr>
                <w:rFonts w:ascii="Times New Roman" w:hAnsi="Times New Roman"/>
                <w:sz w:val="20"/>
                <w:szCs w:val="20"/>
                <w:lang w:eastAsia="tr-TR"/>
              </w:rPr>
              <w:t xml:space="preserve"> sunmak.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Üniversitedeki ö</w:t>
            </w:r>
            <w:r w:rsidRPr="00707C4D">
              <w:rPr>
                <w:rFonts w:ascii="Times New Roman" w:hAnsi="Times New Roman"/>
                <w:sz w:val="20"/>
                <w:szCs w:val="20"/>
                <w:lang w:eastAsia="tr-TR"/>
              </w:rPr>
              <w:t>ğre</w:t>
            </w:r>
            <w:r>
              <w:rPr>
                <w:rFonts w:ascii="Times New Roman" w:hAnsi="Times New Roman"/>
                <w:sz w:val="20"/>
                <w:szCs w:val="20"/>
                <w:lang w:eastAsia="tr-TR"/>
              </w:rPr>
              <w:t>tim elemanları</w:t>
            </w:r>
            <w:r w:rsidRPr="00707C4D">
              <w:rPr>
                <w:rFonts w:ascii="Times New Roman" w:hAnsi="Times New Roman"/>
                <w:sz w:val="20"/>
                <w:szCs w:val="20"/>
                <w:lang w:eastAsia="tr-TR"/>
              </w:rPr>
              <w:t xml:space="preserve"> ile toplantılar düzenlemek, </w:t>
            </w:r>
            <w:r>
              <w:rPr>
                <w:rFonts w:ascii="Times New Roman" w:hAnsi="Times New Roman"/>
                <w:sz w:val="20"/>
                <w:szCs w:val="20"/>
                <w:lang w:eastAsia="tr-TR"/>
              </w:rPr>
              <w:t>Merkez</w:t>
            </w:r>
            <w:r w:rsidRPr="00707C4D">
              <w:rPr>
                <w:rFonts w:ascii="Times New Roman" w:hAnsi="Times New Roman"/>
                <w:sz w:val="20"/>
                <w:szCs w:val="20"/>
                <w:lang w:eastAsia="tr-TR"/>
              </w:rPr>
              <w:t xml:space="preserve"> ile ilgili taleplerini dinlemek ve çözümler üretmek.</w:t>
            </w:r>
          </w:p>
          <w:p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 xml:space="preserve">İlgili mevzuat çerçevesinde, kısmi zamanlı (part-time) çalışan öğrencilere ilişkin iş ve işlemlerin </w:t>
            </w:r>
            <w:r w:rsidRPr="00355167">
              <w:rPr>
                <w:rFonts w:ascii="Times New Roman" w:hAnsi="Times New Roman"/>
                <w:sz w:val="20"/>
                <w:szCs w:val="20"/>
              </w:rPr>
              <w:t>gerçekleştirilmesini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 Faaliyet R</w:t>
            </w:r>
            <w:r w:rsidRPr="00EA30D3">
              <w:rPr>
                <w:rFonts w:ascii="Times New Roman" w:hAnsi="Times New Roman"/>
                <w:sz w:val="20"/>
                <w:szCs w:val="20"/>
                <w:lang w:eastAsia="tr-TR"/>
              </w:rPr>
              <w:t>aporunun hazırlanmasını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İhtiyaca</w:t>
            </w:r>
            <w:r w:rsidRPr="00EA30D3">
              <w:rPr>
                <w:rFonts w:ascii="Times New Roman" w:hAnsi="Times New Roman"/>
                <w:sz w:val="20"/>
                <w:szCs w:val="20"/>
                <w:lang w:eastAsia="tr-TR"/>
              </w:rPr>
              <w:t xml:space="preserve"> göre </w:t>
            </w:r>
            <w:r>
              <w:rPr>
                <w:rFonts w:ascii="Times New Roman" w:hAnsi="Times New Roman"/>
                <w:sz w:val="20"/>
                <w:szCs w:val="20"/>
                <w:lang w:eastAsia="tr-TR"/>
              </w:rPr>
              <w:t xml:space="preserve">çalışma grupları ve </w:t>
            </w:r>
            <w:r w:rsidRPr="00E40C51">
              <w:rPr>
                <w:rFonts w:ascii="Times New Roman" w:hAnsi="Times New Roman"/>
                <w:sz w:val="20"/>
                <w:szCs w:val="20"/>
                <w:lang w:eastAsia="tr-TR"/>
              </w:rPr>
              <w:t xml:space="preserve">komisyonlar </w:t>
            </w:r>
            <w:r>
              <w:rPr>
                <w:rFonts w:ascii="Times New Roman" w:hAnsi="Times New Roman"/>
                <w:sz w:val="20"/>
                <w:szCs w:val="20"/>
                <w:lang w:eastAsia="tr-TR"/>
              </w:rPr>
              <w:t>oluşturmak.</w:t>
            </w:r>
            <w:r w:rsidRPr="00EA30D3">
              <w:rPr>
                <w:rFonts w:ascii="Times New Roman" w:hAnsi="Times New Roman"/>
                <w:sz w:val="20"/>
                <w:szCs w:val="20"/>
                <w:lang w:eastAsia="tr-TR"/>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hizmetlerinin etkili, verimli ve süratli bir şekilde sunulmasını sağlamak. </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w:t>
            </w:r>
            <w:r>
              <w:rPr>
                <w:rFonts w:ascii="Times New Roman" w:hAnsi="Times New Roman"/>
                <w:sz w:val="20"/>
                <w:szCs w:val="20"/>
                <w:lang w:eastAsia="tr-TR"/>
              </w:rPr>
              <w:t>internet</w:t>
            </w:r>
            <w:r w:rsidRPr="00EA30D3">
              <w:rPr>
                <w:rFonts w:ascii="Times New Roman" w:hAnsi="Times New Roman"/>
                <w:sz w:val="20"/>
                <w:szCs w:val="20"/>
                <w:lang w:eastAsia="tr-TR"/>
              </w:rPr>
              <w:t xml:space="preserve"> sayfasının düzenlenmesini ve güncellenmesini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EA30D3">
              <w:rPr>
                <w:rFonts w:ascii="Times New Roman" w:hAnsi="Times New Roman"/>
                <w:sz w:val="20"/>
                <w:szCs w:val="20"/>
                <w:lang w:eastAsia="tr-TR"/>
              </w:rPr>
              <w:t xml:space="preserve"> hibe yoluyla verilen</w:t>
            </w:r>
            <w:r>
              <w:rPr>
                <w:rFonts w:ascii="Times New Roman" w:hAnsi="Times New Roman"/>
                <w:sz w:val="20"/>
                <w:szCs w:val="20"/>
                <w:lang w:eastAsia="tr-TR"/>
              </w:rPr>
              <w:t>/verilecek</w:t>
            </w:r>
            <w:r w:rsidRPr="00EA30D3">
              <w:rPr>
                <w:rFonts w:ascii="Times New Roman" w:hAnsi="Times New Roman"/>
                <w:sz w:val="20"/>
                <w:szCs w:val="20"/>
                <w:lang w:eastAsia="tr-TR"/>
              </w:rPr>
              <w:t xml:space="preserve"> malzemelerin kayıt altına alınmasını sağlamak.</w:t>
            </w:r>
          </w:p>
          <w:p w:rsidR="002C1A65"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her türlü satın alma ve ayniyat işlemlerinin yerine getirilmesini sağlamak.</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Her yılın sonunda yıllık etkinlik raporunu </w:t>
            </w:r>
            <w:r>
              <w:rPr>
                <w:rFonts w:ascii="Times New Roman" w:hAnsi="Times New Roman"/>
                <w:sz w:val="20"/>
                <w:szCs w:val="20"/>
                <w:lang w:eastAsia="tr-TR"/>
              </w:rPr>
              <w:t>Merkezi Laboratuvar Müdürlüğü</w:t>
            </w:r>
            <w:r w:rsidRPr="00C666E7">
              <w:rPr>
                <w:rFonts w:ascii="Times New Roman" w:hAnsi="Times New Roman"/>
                <w:sz w:val="20"/>
                <w:szCs w:val="20"/>
              </w:rPr>
              <w:t xml:space="preserve"> bilgisine sunmak.</w:t>
            </w:r>
          </w:p>
          <w:p w:rsidR="002C1A65"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 Laboratuvar Müdürlüğünün görev alanı ile ilgili verdiği diğer işleri yapmak.</w:t>
            </w:r>
          </w:p>
          <w:p w:rsidR="002C1A65" w:rsidRPr="00EA30D3"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Müdür, görevleri ve yaptığı tüm iş/</w:t>
            </w:r>
            <w:r w:rsidRPr="000908F5">
              <w:rPr>
                <w:rFonts w:ascii="Times New Roman" w:hAnsi="Times New Roman"/>
                <w:sz w:val="20"/>
                <w:szCs w:val="20"/>
                <w:lang w:eastAsia="tr-TR"/>
              </w:rPr>
              <w:t xml:space="preserve">işlemlerden dolayı </w:t>
            </w:r>
            <w:r>
              <w:rPr>
                <w:rFonts w:ascii="Times New Roman" w:hAnsi="Times New Roman"/>
                <w:sz w:val="20"/>
                <w:szCs w:val="20"/>
                <w:lang w:eastAsia="tr-TR"/>
              </w:rPr>
              <w:t>Merkezi Laboratuvar Müdürlüğüne</w:t>
            </w:r>
            <w:r w:rsidRPr="000908F5">
              <w:rPr>
                <w:rFonts w:ascii="Times New Roman" w:hAnsi="Times New Roman"/>
                <w:sz w:val="20"/>
                <w:szCs w:val="20"/>
                <w:lang w:eastAsia="tr-TR"/>
              </w:rPr>
              <w:t xml:space="preserve"> karşı </w:t>
            </w:r>
            <w:r w:rsidRPr="00E40C51">
              <w:rPr>
                <w:rFonts w:ascii="Times New Roman" w:hAnsi="Times New Roman"/>
                <w:sz w:val="20"/>
                <w:szCs w:val="20"/>
                <w:lang w:eastAsia="tr-TR"/>
              </w:rPr>
              <w:t>sorumludur.</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Liderlik</w:t>
            </w:r>
            <w:r w:rsidRPr="00EA30D3">
              <w:rPr>
                <w:rFonts w:ascii="Times New Roman" w:hAnsi="Times New Roman"/>
                <w:sz w:val="20"/>
                <w:szCs w:val="20"/>
                <w:lang w:eastAsia="tr-TR"/>
              </w:rPr>
              <w:t xml:space="preserve">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A2790E"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Nanoteknoloji Uygulama ve Araştırma Merkezi Müdürlüğü </w:t>
            </w:r>
            <w:r w:rsidR="00CF338C">
              <w:rPr>
                <w:rFonts w:ascii="Times New Roman" w:hAnsi="Times New Roman"/>
                <w:sz w:val="20"/>
                <w:szCs w:val="20"/>
                <w:lang w:eastAsia="tr-TR"/>
              </w:rPr>
              <w:t>/ MÜDÜR</w:t>
            </w:r>
            <w:r w:rsidR="00CF338C" w:rsidRPr="00EA30D3">
              <w:rPr>
                <w:rFonts w:ascii="Times New Roman" w:hAnsi="Times New Roman"/>
                <w:sz w:val="20"/>
                <w:szCs w:val="20"/>
                <w:lang w:eastAsia="tr-TR"/>
              </w:rPr>
              <w:t xml:space="preserve"> YARDIMCISI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DOÇ.DR. </w:t>
            </w:r>
            <w:r>
              <w:rPr>
                <w:rFonts w:ascii="Times New Roman" w:hAnsi="Times New Roman"/>
                <w:sz w:val="20"/>
                <w:szCs w:val="20"/>
                <w:lang w:eastAsia="tr-TR"/>
              </w:rPr>
              <w:t>veya</w:t>
            </w:r>
            <w:r w:rsidRPr="00EA30D3">
              <w:rPr>
                <w:rFonts w:ascii="Times New Roman" w:hAnsi="Times New Roman"/>
                <w:sz w:val="20"/>
                <w:szCs w:val="20"/>
                <w:lang w:eastAsia="tr-TR"/>
              </w:rPr>
              <w:t xml:space="preserve"> YRD. DOÇ. DR.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r w:rsidRPr="00EA30D3">
              <w:rPr>
                <w:rFonts w:ascii="Times New Roman" w:hAnsi="Times New Roman"/>
                <w:sz w:val="20"/>
                <w:szCs w:val="20"/>
                <w:lang w:eastAsia="tr-TR"/>
              </w:rPr>
              <w:t xml:space="preserve"> YARDIMCISI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2C1A65" w:rsidRPr="00355167" w:rsidRDefault="002C1A65" w:rsidP="00CF338C">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Merkezi Laboratuvar Müdürlüğü</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   </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2C1A65" w:rsidRPr="00EA30D3" w:rsidRDefault="002C1A65" w:rsidP="00CF338C">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Merkezin</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Pr>
                <w:rFonts w:ascii="Times New Roman" w:hAnsi="Times New Roman"/>
                <w:color w:val="000000"/>
                <w:sz w:val="20"/>
                <w:szCs w:val="20"/>
                <w:lang w:eastAsia="tr-TR"/>
              </w:rPr>
              <w:t>Müdüre</w:t>
            </w:r>
            <w:r w:rsidRPr="0093556E">
              <w:rPr>
                <w:rFonts w:ascii="Times New Roman" w:hAnsi="Times New Roman"/>
                <w:color w:val="000000"/>
                <w:sz w:val="20"/>
                <w:szCs w:val="20"/>
                <w:lang w:eastAsia="tr-TR"/>
              </w:rPr>
              <w:t xml:space="preserve"> yardımcı olunması,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gör</w:t>
            </w:r>
            <w:r>
              <w:rPr>
                <w:rFonts w:ascii="Times New Roman" w:hAnsi="Times New Roman"/>
                <w:color w:val="000000"/>
                <w:sz w:val="20"/>
                <w:szCs w:val="20"/>
                <w:lang w:eastAsia="tr-TR"/>
              </w:rPr>
              <w:t>ev başında olmadığı zamanlarda Müdüre</w:t>
            </w:r>
            <w:r w:rsidRPr="0093556E">
              <w:rPr>
                <w:rFonts w:ascii="Times New Roman" w:hAnsi="Times New Roman"/>
                <w:color w:val="000000"/>
                <w:sz w:val="20"/>
                <w:szCs w:val="20"/>
                <w:lang w:eastAsia="tr-TR"/>
              </w:rPr>
              <w:t xml:space="preserve"> vekalet edilmesi ve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adına işler yürütülmesi.</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2C1A65" w:rsidRPr="00057D18" w:rsidRDefault="002C1A65" w:rsidP="002C1A65">
            <w:pPr>
              <w:numPr>
                <w:ilvl w:val="0"/>
                <w:numId w:val="2"/>
              </w:numPr>
              <w:spacing w:after="0" w:line="240" w:lineRule="auto"/>
              <w:jc w:val="both"/>
              <w:rPr>
                <w:rFonts w:ascii="Times New Roman" w:hAnsi="Times New Roman"/>
                <w:sz w:val="20"/>
                <w:szCs w:val="20"/>
                <w:lang w:eastAsia="tr-TR"/>
              </w:rPr>
            </w:pPr>
            <w:r w:rsidRPr="004C25AC">
              <w:rPr>
                <w:rFonts w:ascii="Times New Roman" w:hAnsi="Times New Roman"/>
                <w:sz w:val="20"/>
                <w:szCs w:val="20"/>
              </w:rPr>
              <w:t xml:space="preserve">Yönetim fonksiyonlarını kullanarak </w:t>
            </w:r>
            <w:r>
              <w:rPr>
                <w:rFonts w:ascii="Times New Roman" w:hAnsi="Times New Roman"/>
                <w:sz w:val="20"/>
                <w:szCs w:val="20"/>
              </w:rPr>
              <w:t>Merkezin</w:t>
            </w:r>
            <w:r w:rsidRPr="004C25AC">
              <w:rPr>
                <w:rFonts w:ascii="Times New Roman" w:hAnsi="Times New Roman"/>
                <w:sz w:val="20"/>
                <w:szCs w:val="20"/>
              </w:rPr>
              <w:t xml:space="preserve"> etkin, verimli ve uyumlu bir biçimde çalışmasını sağlamak için </w:t>
            </w:r>
            <w:r>
              <w:rPr>
                <w:rFonts w:ascii="Times New Roman" w:hAnsi="Times New Roman"/>
                <w:sz w:val="20"/>
                <w:szCs w:val="20"/>
                <w:lang w:eastAsia="tr-TR"/>
              </w:rPr>
              <w:t>Müdüre yardımcı olmak.</w:t>
            </w:r>
            <w:r w:rsidRPr="004C25AC">
              <w:rPr>
                <w:rFonts w:ascii="Times New Roman" w:hAnsi="Times New Roman"/>
                <w:sz w:val="20"/>
                <w:szCs w:val="20"/>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tüm sevk ve idaresinde </w:t>
            </w:r>
            <w:r>
              <w:rPr>
                <w:rFonts w:ascii="Times New Roman" w:hAnsi="Times New Roman"/>
                <w:sz w:val="20"/>
                <w:szCs w:val="20"/>
                <w:lang w:eastAsia="tr-TR"/>
              </w:rPr>
              <w:t>Müdüre</w:t>
            </w:r>
            <w:r w:rsidRPr="00EA30D3">
              <w:rPr>
                <w:rFonts w:ascii="Times New Roman" w:hAnsi="Times New Roman"/>
                <w:sz w:val="20"/>
                <w:szCs w:val="20"/>
                <w:lang w:eastAsia="tr-TR"/>
              </w:rPr>
              <w:t xml:space="preserve"> birinci derecede yardımcı olmak.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Merkez Yönetim Kurulun</w:t>
            </w:r>
            <w:r w:rsidRPr="00EA30D3">
              <w:rPr>
                <w:rFonts w:ascii="Times New Roman" w:hAnsi="Times New Roman"/>
                <w:sz w:val="20"/>
                <w:szCs w:val="20"/>
                <w:lang w:eastAsia="tr-TR"/>
              </w:rPr>
              <w:t xml:space="preserve">a </w:t>
            </w:r>
            <w:r>
              <w:rPr>
                <w:rFonts w:ascii="Times New Roman" w:hAnsi="Times New Roman"/>
                <w:sz w:val="20"/>
                <w:szCs w:val="20"/>
                <w:lang w:eastAsia="tr-TR"/>
              </w:rPr>
              <w:t xml:space="preserve">ve Danışma Kuruluna </w:t>
            </w:r>
            <w:r w:rsidRPr="00EA30D3">
              <w:rPr>
                <w:rFonts w:ascii="Times New Roman" w:hAnsi="Times New Roman"/>
                <w:sz w:val="20"/>
                <w:szCs w:val="20"/>
                <w:lang w:eastAsia="tr-TR"/>
              </w:rPr>
              <w:t xml:space="preserve">başkanlık etmek.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katılamadığı durumlarda dış paydaşlarla ilgili toplantılarda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 ve ikili ilişkileri yürütmek.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EA30D3">
              <w:rPr>
                <w:rFonts w:ascii="Times New Roman" w:hAnsi="Times New Roman"/>
                <w:sz w:val="20"/>
                <w:szCs w:val="20"/>
                <w:lang w:eastAsia="tr-TR"/>
              </w:rPr>
              <w:t xml:space="preserve"> </w:t>
            </w:r>
            <w:r w:rsidRPr="00355167">
              <w:rPr>
                <w:rFonts w:ascii="Times New Roman" w:hAnsi="Times New Roman"/>
                <w:sz w:val="20"/>
                <w:szCs w:val="20"/>
                <w:lang w:eastAsia="tr-TR"/>
              </w:rPr>
              <w:t>iş ve işlemlerin düzenli bir şekilde sürdürülmesini sağlamak.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 xml:space="preserve">Merkez iş ve işlemlerini ilgilendiren mevzuatı sürekli takip etmek. </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iş ve işlemleri ile ilgili sorunların tespit edilmesi, çözüme kavuşturulmasında Müdüre yardımcı olmak.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İş ve işlemlerin daha etkin ve verimli olmasına yönelik politikalar ve stratejiler ile ilgili Müdüre görüş bildirmek.</w:t>
            </w:r>
          </w:p>
          <w:p w:rsidR="002C1A65" w:rsidRPr="00F05B75"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Stratejik Planı’nın</w:t>
            </w:r>
            <w:r>
              <w:rPr>
                <w:rFonts w:ascii="Times New Roman" w:hAnsi="Times New Roman"/>
                <w:sz w:val="20"/>
                <w:szCs w:val="20"/>
                <w:lang w:eastAsia="tr-TR"/>
              </w:rPr>
              <w:t xml:space="preserve"> hazırlanmasında Müdüre yardımcı olmak.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yürüteceği tüm organizasyonlarda (Kongre</w:t>
            </w:r>
            <w:r>
              <w:rPr>
                <w:rFonts w:ascii="Times New Roman" w:hAnsi="Times New Roman"/>
                <w:sz w:val="20"/>
                <w:szCs w:val="20"/>
                <w:lang w:eastAsia="tr-TR"/>
              </w:rPr>
              <w:t xml:space="preserve">, Seminer, Panel, Sempozyum </w:t>
            </w:r>
            <w:r w:rsidRPr="00EA30D3">
              <w:rPr>
                <w:rFonts w:ascii="Times New Roman" w:hAnsi="Times New Roman"/>
                <w:sz w:val="20"/>
                <w:szCs w:val="20"/>
                <w:lang w:eastAsia="tr-TR"/>
              </w:rPr>
              <w:t>vb.)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personel </w:t>
            </w:r>
            <w:r w:rsidRPr="00EA30D3">
              <w:rPr>
                <w:rFonts w:ascii="Times New Roman" w:hAnsi="Times New Roman"/>
                <w:sz w:val="20"/>
                <w:szCs w:val="20"/>
                <w:lang w:eastAsia="tr-TR"/>
              </w:rPr>
              <w:t>işlerinin koord</w:t>
            </w:r>
            <w:r>
              <w:rPr>
                <w:rFonts w:ascii="Times New Roman" w:hAnsi="Times New Roman"/>
                <w:sz w:val="20"/>
                <w:szCs w:val="20"/>
                <w:lang w:eastAsia="tr-TR"/>
              </w:rPr>
              <w:t>inasyonunu sağlamak ve yürütmek.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 iş sağlığı ve güvenliği ile ilgili hususların uygulanması konusunda gerekli uyarıları yapmak, önlemlerin alınmasını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Faal</w:t>
            </w:r>
            <w:r>
              <w:rPr>
                <w:rFonts w:ascii="Times New Roman" w:hAnsi="Times New Roman"/>
                <w:sz w:val="20"/>
                <w:szCs w:val="20"/>
                <w:lang w:eastAsia="tr-TR"/>
              </w:rPr>
              <w:t>iyet Raporlarının hazırlanmasını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2C1A65" w:rsidRPr="000B33D4" w:rsidRDefault="002C1A65" w:rsidP="002C1A65">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Merkeze</w:t>
            </w:r>
            <w:r w:rsidRPr="000B33D4">
              <w:rPr>
                <w:rFonts w:ascii="Times New Roman" w:hAnsi="Times New Roman"/>
                <w:color w:val="000000"/>
                <w:sz w:val="20"/>
                <w:szCs w:val="20"/>
                <w:lang w:eastAsia="tr-TR"/>
              </w:rPr>
              <w:t xml:space="preserv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onların görüş ve önerilerini almak.</w:t>
            </w:r>
          </w:p>
          <w:p w:rsidR="002C1A65" w:rsidRPr="00D97AD8" w:rsidRDefault="002C1A65" w:rsidP="002C1A65">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Laboratuvarlardaki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n yapılmasını sağlamak.</w:t>
            </w:r>
          </w:p>
          <w:p w:rsidR="002C1A65" w:rsidRPr="00D97AD8"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 xml:space="preserve">Merkez 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Müdüre yardımcı olmak.</w:t>
            </w:r>
          </w:p>
          <w:p w:rsidR="002C1A65" w:rsidRPr="00720596"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6216FE">
              <w:rPr>
                <w:rFonts w:ascii="Times New Roman" w:hAnsi="Times New Roman"/>
                <w:sz w:val="20"/>
                <w:szCs w:val="20"/>
                <w:lang w:eastAsia="tr-TR"/>
              </w:rPr>
              <w:t xml:space="preserve"> </w:t>
            </w:r>
            <w:r>
              <w:rPr>
                <w:rFonts w:ascii="Times New Roman" w:hAnsi="Times New Roman"/>
                <w:sz w:val="20"/>
                <w:szCs w:val="20"/>
                <w:lang w:eastAsia="tr-TR"/>
              </w:rPr>
              <w:t>Ar-Ge</w:t>
            </w:r>
            <w:r w:rsidRPr="006216FE">
              <w:rPr>
                <w:rFonts w:ascii="Times New Roman" w:hAnsi="Times New Roman"/>
                <w:sz w:val="20"/>
                <w:szCs w:val="20"/>
                <w:lang w:eastAsia="tr-TR"/>
              </w:rPr>
              <w:t xml:space="preserve"> projelerinin hazırlanma</w:t>
            </w:r>
            <w:r>
              <w:rPr>
                <w:rFonts w:ascii="Times New Roman" w:hAnsi="Times New Roman"/>
                <w:sz w:val="20"/>
                <w:szCs w:val="20"/>
                <w:lang w:eastAsia="tr-TR"/>
              </w:rPr>
              <w:t xml:space="preserve">sı ve sürdürülmesini sağlanması konusunda Müdüre yardımcı olmak. </w:t>
            </w:r>
          </w:p>
          <w:p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Gerektiğinde</w:t>
            </w:r>
            <w:r w:rsidRPr="00355167">
              <w:rPr>
                <w:rFonts w:ascii="Times New Roman" w:hAnsi="Times New Roman"/>
                <w:sz w:val="20"/>
                <w:szCs w:val="20"/>
              </w:rPr>
              <w:t xml:space="preserve"> Merkezin iş ve işlemlerine ilişkin Müdüre rapor vermek. </w:t>
            </w:r>
          </w:p>
          <w:p w:rsidR="002C1A65" w:rsidRPr="000908F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Müdürün</w:t>
            </w:r>
            <w:r w:rsidRPr="004C25AC">
              <w:rPr>
                <w:rFonts w:ascii="Times New Roman" w:hAnsi="Times New Roman"/>
                <w:sz w:val="20"/>
                <w:szCs w:val="20"/>
              </w:rPr>
              <w:t xml:space="preserve"> </w:t>
            </w:r>
            <w:r w:rsidRPr="004C25AC">
              <w:rPr>
                <w:rFonts w:ascii="Times New Roman" w:hAnsi="Times New Roman"/>
                <w:color w:val="000000"/>
                <w:sz w:val="20"/>
                <w:szCs w:val="20"/>
              </w:rPr>
              <w:t>görev alanı</w:t>
            </w:r>
            <w:r w:rsidRPr="004C25AC">
              <w:rPr>
                <w:rFonts w:ascii="Times New Roman" w:hAnsi="Times New Roman"/>
                <w:sz w:val="20"/>
                <w:szCs w:val="20"/>
              </w:rPr>
              <w:t xml:space="preserve"> ile ilgili vereceği diğer görevleri yapmak.</w:t>
            </w:r>
          </w:p>
          <w:p w:rsidR="002C1A65" w:rsidRPr="004C25AC" w:rsidRDefault="002C1A65" w:rsidP="002C1A65">
            <w:pPr>
              <w:numPr>
                <w:ilvl w:val="0"/>
                <w:numId w:val="2"/>
              </w:numPr>
              <w:spacing w:after="0" w:line="240" w:lineRule="auto"/>
              <w:jc w:val="both"/>
              <w:rPr>
                <w:rFonts w:ascii="Times New Roman" w:hAnsi="Times New Roman"/>
                <w:sz w:val="20"/>
                <w:szCs w:val="20"/>
              </w:rPr>
            </w:pPr>
            <w:r>
              <w:rPr>
                <w:rFonts w:ascii="Times New Roman" w:hAnsi="Times New Roman"/>
                <w:sz w:val="20"/>
                <w:szCs w:val="20"/>
                <w:lang w:eastAsia="tr-TR"/>
              </w:rPr>
              <w:t>Müdür</w:t>
            </w:r>
            <w:r w:rsidRPr="000908F5">
              <w:rPr>
                <w:rFonts w:ascii="Times New Roman" w:hAnsi="Times New Roman"/>
                <w:sz w:val="20"/>
                <w:szCs w:val="20"/>
                <w:lang w:eastAsia="tr-TR"/>
              </w:rPr>
              <w:t xml:space="preserve"> Yardımcı</w:t>
            </w:r>
            <w:r>
              <w:rPr>
                <w:rFonts w:ascii="Times New Roman" w:hAnsi="Times New Roman"/>
                <w:sz w:val="20"/>
                <w:szCs w:val="20"/>
                <w:lang w:eastAsia="tr-TR"/>
              </w:rPr>
              <w:t>sı, görevleri ve yaptığı tüm iş/işlemlerden dolayı Müdüre</w:t>
            </w:r>
            <w:r w:rsidRPr="000908F5">
              <w:rPr>
                <w:rFonts w:ascii="Times New Roman" w:hAnsi="Times New Roman"/>
                <w:sz w:val="20"/>
                <w:szCs w:val="20"/>
                <w:lang w:eastAsia="tr-TR"/>
              </w:rPr>
              <w:t xml:space="preserve"> karşı sorumludur.</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CF338C" w:rsidRDefault="00CF338C"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C0281A"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Nanoteknoloji Uygulama ve Araştırma Merkezi Müdürlüğü </w:t>
            </w:r>
            <w:r w:rsidR="00CF338C">
              <w:rPr>
                <w:rFonts w:ascii="Times New Roman" w:hAnsi="Times New Roman"/>
                <w:sz w:val="20"/>
                <w:szCs w:val="20"/>
                <w:lang w:eastAsia="tr-TR"/>
              </w:rPr>
              <w:t>/</w:t>
            </w:r>
            <w:r w:rsidR="00CF338C" w:rsidRPr="00EA30D3">
              <w:rPr>
                <w:rFonts w:ascii="Times New Roman" w:hAnsi="Times New Roman"/>
                <w:sz w:val="20"/>
                <w:szCs w:val="20"/>
                <w:lang w:eastAsia="tr-TR"/>
              </w:rPr>
              <w:t xml:space="preserve"> SEKRET</w:t>
            </w:r>
            <w:r w:rsidR="00CF338C">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r>
              <w:rPr>
                <w:rFonts w:ascii="Times New Roman" w:hAnsi="Times New Roman"/>
                <w:color w:val="000000"/>
                <w:sz w:val="20"/>
                <w:szCs w:val="20"/>
                <w:lang w:eastAsia="tr-TR"/>
              </w:rPr>
              <w:t xml:space="preserve"> VEYA SEKRETER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SEKRET</w:t>
            </w:r>
            <w:r>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F9680B" w:rsidRPr="00EA30D3" w:rsidRDefault="00F9680B" w:rsidP="00EA30D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Merkezin</w:t>
            </w:r>
            <w:r w:rsidRPr="00EA30D3">
              <w:rPr>
                <w:rFonts w:ascii="Times New Roman" w:hAnsi="Times New Roman"/>
                <w:color w:val="000000"/>
                <w:sz w:val="20"/>
                <w:szCs w:val="20"/>
                <w:lang w:eastAsia="tr-TR"/>
              </w:rPr>
              <w:t xml:space="preserve">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sekreterlik hizmetlerini (telefon </w:t>
            </w:r>
            <w:r>
              <w:rPr>
                <w:rFonts w:ascii="Times New Roman" w:hAnsi="Times New Roman"/>
                <w:sz w:val="20"/>
                <w:szCs w:val="20"/>
                <w:lang w:eastAsia="tr-TR"/>
              </w:rPr>
              <w:t>aktarma</w:t>
            </w:r>
            <w:r w:rsidRPr="00975937">
              <w:rPr>
                <w:rFonts w:ascii="Times New Roman" w:hAnsi="Times New Roman"/>
                <w:sz w:val="20"/>
                <w:szCs w:val="20"/>
                <w:lang w:eastAsia="tr-TR"/>
              </w:rPr>
              <w:t>, not alma, randevu ayarlama, faks çekme vb.)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telefon görüşmelerini ve randevularını düzenleyerek günlük iş takibini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İş akışındaki günlük acil yazılara ilişkin </w:t>
            </w:r>
            <w:r>
              <w:rPr>
                <w:rFonts w:ascii="Times New Roman" w:hAnsi="Times New Roman"/>
                <w:sz w:val="20"/>
                <w:szCs w:val="20"/>
                <w:lang w:eastAsia="tr-TR"/>
              </w:rPr>
              <w:t>Müdürü</w:t>
            </w:r>
            <w:r w:rsidRPr="00975937">
              <w:rPr>
                <w:rFonts w:ascii="Times New Roman" w:hAnsi="Times New Roman"/>
                <w:sz w:val="20"/>
                <w:szCs w:val="20"/>
                <w:lang w:eastAsia="tr-TR"/>
              </w:rPr>
              <w:t xml:space="preserve"> bilgilendirmek.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odasına ilgisiz ya da uygun olmayan kişilerin girmesini engellemek, </w:t>
            </w:r>
            <w:r>
              <w:rPr>
                <w:rFonts w:ascii="Times New Roman" w:hAnsi="Times New Roman"/>
                <w:sz w:val="20"/>
                <w:szCs w:val="20"/>
                <w:lang w:eastAsia="tr-TR"/>
              </w:rPr>
              <w:t>Müdür</w:t>
            </w:r>
            <w:r w:rsidRPr="00975937">
              <w:rPr>
                <w:rFonts w:ascii="Times New Roman" w:hAnsi="Times New Roman"/>
                <w:sz w:val="20"/>
                <w:szCs w:val="20"/>
                <w:lang w:eastAsia="tr-TR"/>
              </w:rPr>
              <w:t xml:space="preserve"> olmadığı zamanlarda odanın kilitli tutulmasını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günlük yazışmalarını yapmak, takip etmek, işlemi bittikten sonra dosyalamak.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Gerektiğinde çeşitli evrak ve dokümanları hazırlamak.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ve giden evrakların kayıtlarını yapmak ve amirlerin talimatları doğrultusunda ilgililere iletmek.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
          <w:p w:rsidR="00F9680B"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rsidR="00F9680B" w:rsidRDefault="00F9680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 xml:space="preserve">Yönetim Kurulu, </w:t>
            </w:r>
            <w:r>
              <w:rPr>
                <w:rFonts w:ascii="Times New Roman" w:hAnsi="Times New Roman"/>
                <w:sz w:val="20"/>
                <w:szCs w:val="20"/>
              </w:rPr>
              <w:t xml:space="preserve">Danışma </w:t>
            </w:r>
            <w:r w:rsidRPr="008D3328">
              <w:rPr>
                <w:rFonts w:ascii="Times New Roman" w:hAnsi="Times New Roman"/>
                <w:sz w:val="20"/>
                <w:szCs w:val="20"/>
              </w:rPr>
              <w:t xml:space="preserve">Kurulu gibi önemli toplantıların gün ve saatini </w:t>
            </w:r>
            <w:r>
              <w:rPr>
                <w:rFonts w:ascii="Times New Roman" w:hAnsi="Times New Roman"/>
                <w:sz w:val="20"/>
                <w:szCs w:val="20"/>
              </w:rPr>
              <w:t>Müdüre</w:t>
            </w:r>
            <w:r w:rsidRPr="008D3328">
              <w:rPr>
                <w:rFonts w:ascii="Times New Roman" w:hAnsi="Times New Roman"/>
                <w:sz w:val="20"/>
                <w:szCs w:val="20"/>
              </w:rPr>
              <w:t xml:space="preserve"> hatırlatmak.</w:t>
            </w:r>
          </w:p>
          <w:p w:rsidR="00F9680B" w:rsidRPr="008D3328" w:rsidRDefault="00F9680B" w:rsidP="00C14A3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w:t>
            </w:r>
            <w:r w:rsidRPr="008D3328">
              <w:rPr>
                <w:rFonts w:ascii="Times New Roman" w:hAnsi="Times New Roman"/>
                <w:sz w:val="20"/>
                <w:szCs w:val="20"/>
              </w:rPr>
              <w:t xml:space="preserve">in; Yönetim ve </w:t>
            </w:r>
            <w:r>
              <w:rPr>
                <w:rFonts w:ascii="Times New Roman" w:hAnsi="Times New Roman"/>
                <w:sz w:val="20"/>
                <w:szCs w:val="20"/>
              </w:rPr>
              <w:t xml:space="preserve">Danışma </w:t>
            </w:r>
            <w:r w:rsidRPr="008D3328">
              <w:rPr>
                <w:rFonts w:ascii="Times New Roman" w:hAnsi="Times New Roman"/>
                <w:sz w:val="20"/>
                <w:szCs w:val="20"/>
              </w:rPr>
              <w:t>Kurulları toplantı bilgilerini ilgililere duyurmak ve alınan kararları kurul üyelerine imzalatmak, ilgili birimlere göndermek.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Müdürlüğe</w:t>
            </w:r>
            <w:r w:rsidRPr="00975937">
              <w:rPr>
                <w:rFonts w:ascii="Times New Roman" w:hAnsi="Times New Roman"/>
                <w:sz w:val="20"/>
                <w:szCs w:val="20"/>
                <w:lang w:eastAsia="tr-TR"/>
              </w:rPr>
              <w:t xml:space="preserve"> ve </w:t>
            </w:r>
            <w:r>
              <w:rPr>
                <w:rFonts w:ascii="Times New Roman" w:hAnsi="Times New Roman"/>
                <w:sz w:val="20"/>
                <w:szCs w:val="20"/>
                <w:lang w:eastAsia="tr-TR"/>
              </w:rPr>
              <w:t xml:space="preserve">Müdüre </w:t>
            </w:r>
            <w:r w:rsidRPr="00975937">
              <w:rPr>
                <w:rFonts w:ascii="Times New Roman" w:hAnsi="Times New Roman"/>
                <w:sz w:val="20"/>
                <w:szCs w:val="20"/>
                <w:lang w:eastAsia="tr-TR"/>
              </w:rPr>
              <w:t xml:space="preserve">ait özel ve kurumsal dosyaları tutmak, arşivlemek ve muhafaza etmek. </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Müdüre</w:t>
            </w:r>
            <w:r w:rsidRPr="00975937">
              <w:rPr>
                <w:rFonts w:ascii="Times New Roman" w:hAnsi="Times New Roman"/>
                <w:sz w:val="20"/>
                <w:szCs w:val="20"/>
                <w:lang w:eastAsia="tr-TR"/>
              </w:rPr>
              <w:t xml:space="preserve"> ait özel ya da gizli</w:t>
            </w:r>
            <w:r>
              <w:rPr>
                <w:rFonts w:ascii="Times New Roman" w:hAnsi="Times New Roman"/>
                <w:sz w:val="20"/>
                <w:szCs w:val="20"/>
                <w:lang w:eastAsia="tr-TR"/>
              </w:rPr>
              <w:t xml:space="preserve"> yazıları düzenlemek, davetiye gibi taleplerini hazırlayarak</w:t>
            </w:r>
            <w:r w:rsidRPr="00975937">
              <w:rPr>
                <w:rFonts w:ascii="Times New Roman" w:hAnsi="Times New Roman"/>
                <w:sz w:val="20"/>
                <w:szCs w:val="20"/>
                <w:lang w:eastAsia="tr-TR"/>
              </w:rPr>
              <w:t xml:space="preserve"> zamanında ilgililere ulaşmasını sağlamak.</w:t>
            </w:r>
          </w:p>
          <w:p w:rsidR="00F9680B" w:rsidRPr="00E6728E"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6728E">
              <w:rPr>
                <w:rFonts w:ascii="Times New Roman" w:hAnsi="Times New Roman"/>
                <w:sz w:val="20"/>
                <w:szCs w:val="20"/>
                <w:lang w:eastAsia="tr-TR"/>
              </w:rPr>
              <w:t xml:space="preserve"> ihtiyaç duyduğu araç-gereç ve diğer </w:t>
            </w:r>
            <w:r>
              <w:rPr>
                <w:rFonts w:ascii="Times New Roman" w:hAnsi="Times New Roman"/>
                <w:sz w:val="20"/>
                <w:szCs w:val="20"/>
                <w:lang w:eastAsia="tr-TR"/>
              </w:rPr>
              <w:t>malzemeyi önceden tespit ederek</w:t>
            </w:r>
            <w:r w:rsidRPr="00E6728E">
              <w:rPr>
                <w:rFonts w:ascii="Times New Roman" w:hAnsi="Times New Roman"/>
                <w:sz w:val="20"/>
                <w:szCs w:val="20"/>
                <w:lang w:eastAsia="tr-TR"/>
              </w:rPr>
              <w:t xml:space="preserve"> teminini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misafirleri, görüşme taleplerine göre, gerekirse</w:t>
            </w:r>
            <w:r>
              <w:rPr>
                <w:rFonts w:ascii="Times New Roman" w:hAnsi="Times New Roman"/>
                <w:sz w:val="20"/>
                <w:szCs w:val="20"/>
                <w:lang w:eastAsia="tr-TR"/>
              </w:rPr>
              <w:t xml:space="preserve"> diğer ilgililere yönlendirerek</w:t>
            </w:r>
            <w:r w:rsidRPr="00975937">
              <w:rPr>
                <w:rFonts w:ascii="Times New Roman" w:hAnsi="Times New Roman"/>
                <w:sz w:val="20"/>
                <w:szCs w:val="20"/>
                <w:lang w:eastAsia="tr-TR"/>
              </w:rPr>
              <w:t xml:space="preserve"> </w:t>
            </w:r>
            <w:r>
              <w:rPr>
                <w:rFonts w:ascii="Times New Roman" w:hAnsi="Times New Roman"/>
                <w:sz w:val="20"/>
                <w:szCs w:val="20"/>
                <w:lang w:eastAsia="tr-TR"/>
              </w:rPr>
              <w:t xml:space="preserve">Müdürün </w:t>
            </w:r>
            <w:r w:rsidRPr="00975937">
              <w:rPr>
                <w:rFonts w:ascii="Times New Roman" w:hAnsi="Times New Roman"/>
                <w:sz w:val="20"/>
                <w:szCs w:val="20"/>
                <w:lang w:eastAsia="tr-TR"/>
              </w:rPr>
              <w:t>zamanını iyi kullanmasına yardımcı olmak.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misafirlerle ilgilenmek, görüşme başlayana kadar ağırlamak.</w:t>
            </w:r>
          </w:p>
          <w:p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rsidR="00F9680B" w:rsidRPr="008D3328" w:rsidRDefault="00F9680B" w:rsidP="00355167">
            <w:pPr>
              <w:pStyle w:val="ListeParagraf"/>
              <w:numPr>
                <w:ilvl w:val="0"/>
                <w:numId w:val="2"/>
              </w:numPr>
              <w:spacing w:after="0"/>
              <w:ind w:left="714" w:hanging="357"/>
              <w:rPr>
                <w:rFonts w:ascii="Times New Roman" w:hAnsi="Times New Roman"/>
                <w:sz w:val="20"/>
                <w:szCs w:val="20"/>
              </w:rPr>
            </w:pPr>
            <w:r w:rsidRPr="008D3328">
              <w:rPr>
                <w:rFonts w:ascii="Times New Roman" w:hAnsi="Times New Roman"/>
                <w:sz w:val="20"/>
                <w:szCs w:val="20"/>
              </w:rPr>
              <w:t>İş hacmi yoğun olan birimlere, amirin saptayacağı esaslara göre yardımcı olmak.</w:t>
            </w:r>
          </w:p>
          <w:p w:rsidR="00F9680B" w:rsidRPr="008D3328"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 xml:space="preserve">Kendisine verilen görevleri zamanında, eksiksiz, işgücü, zaman ve malzeme tasarrufu sağlayacak şekilde yerine getirmek. </w:t>
            </w:r>
          </w:p>
          <w:p w:rsidR="00F9680B" w:rsidRPr="008D3328" w:rsidRDefault="00F9680B" w:rsidP="00355167">
            <w:pPr>
              <w:numPr>
                <w:ilvl w:val="0"/>
                <w:numId w:val="2"/>
              </w:numPr>
              <w:spacing w:after="0" w:line="240" w:lineRule="auto"/>
              <w:ind w:left="714" w:hanging="357"/>
              <w:jc w:val="both"/>
              <w:rPr>
                <w:rFonts w:ascii="Times New Roman" w:hAnsi="Times New Roman"/>
                <w:sz w:val="20"/>
                <w:szCs w:val="20"/>
                <w:lang w:eastAsia="tr-TR"/>
              </w:rPr>
            </w:pPr>
            <w:r w:rsidRPr="00975937">
              <w:rPr>
                <w:rFonts w:ascii="Times New Roman" w:hAnsi="Times New Roman"/>
                <w:sz w:val="20"/>
                <w:szCs w:val="20"/>
                <w:lang w:eastAsia="tr-TR"/>
              </w:rPr>
              <w:t>Kendi sorumluluğunda olan bütün büro makineleri ve demirbaşların her türlü hasara karşı korunması için gerekli tedbirleri almak. 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
          <w:p w:rsidR="00F9680B" w:rsidRPr="00975937"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color w:val="000000"/>
                <w:sz w:val="20"/>
                <w:szCs w:val="20"/>
                <w:lang w:eastAsia="tr-TR"/>
              </w:rPr>
              <w:t xml:space="preserve">Müdürün </w:t>
            </w:r>
            <w:r w:rsidRPr="007A2E90">
              <w:rPr>
                <w:rFonts w:ascii="Times New Roman" w:hAnsi="Times New Roman"/>
                <w:color w:val="000000"/>
                <w:sz w:val="20"/>
                <w:szCs w:val="20"/>
                <w:lang w:eastAsia="tr-TR"/>
              </w:rPr>
              <w:t>görev alanı ile ilgili verdiği diğer işleri yapmak.</w:t>
            </w:r>
          </w:p>
          <w:p w:rsidR="00F9680B" w:rsidRPr="00EA30D3" w:rsidRDefault="00F9680B" w:rsidP="00355167">
            <w:pPr>
              <w:numPr>
                <w:ilvl w:val="0"/>
                <w:numId w:val="2"/>
              </w:numPr>
              <w:spacing w:after="0" w:line="240" w:lineRule="auto"/>
              <w:ind w:left="714" w:hanging="357"/>
              <w:jc w:val="both"/>
              <w:rPr>
                <w:rFonts w:ascii="Times New Roman" w:hAnsi="Times New Roman"/>
                <w:color w:val="FF0000"/>
                <w:sz w:val="20"/>
                <w:szCs w:val="20"/>
                <w:lang w:eastAsia="tr-TR"/>
              </w:rPr>
            </w:pPr>
            <w:r>
              <w:rPr>
                <w:rFonts w:ascii="Times New Roman" w:hAnsi="Times New Roman"/>
                <w:color w:val="000000"/>
                <w:sz w:val="20"/>
                <w:szCs w:val="20"/>
                <w:lang w:eastAsia="tr-TR"/>
              </w:rPr>
              <w:t>Sekreter,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Müdüre </w:t>
            </w:r>
            <w:r w:rsidRPr="004E792D">
              <w:rPr>
                <w:rFonts w:ascii="Times New Roman" w:hAnsi="Times New Roman"/>
                <w:color w:val="000000"/>
                <w:sz w:val="20"/>
                <w:szCs w:val="20"/>
                <w:lang w:eastAsia="tr-TR"/>
              </w:rPr>
              <w:t>karşı sorumludur.</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lastRenderedPageBreak/>
              <w:t xml:space="preserve">  a) Çalışma Ortamı</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F9680B" w:rsidRPr="004C25AC"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F9680B" w:rsidRPr="00EA30D3" w:rsidRDefault="00F9680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F9680B" w:rsidRPr="00EA30D3" w:rsidRDefault="00F9680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F9680B" w:rsidRPr="00355167" w:rsidRDefault="00F9680B" w:rsidP="00EA30D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rsidR="00F9680B"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Gizliliğe önem veren.</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F9680B" w:rsidRPr="00EA30D3" w:rsidRDefault="00F9680B" w:rsidP="00EA30D3">
            <w:pPr>
              <w:rPr>
                <w:rFonts w:ascii="TimesNewRomanPSMT" w:hAnsi="TimesNewRomanPSMT" w:cs="TimesNewRomanPSMT"/>
                <w:lang w:eastAsia="tr-TR"/>
              </w:rPr>
            </w:pPr>
          </w:p>
          <w:p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F9680B" w:rsidRPr="00EA30D3" w:rsidRDefault="00F9680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AF50C8" w:rsidRPr="00AF50C8" w:rsidRDefault="00AF50C8" w:rsidP="00AF50C8">
      <w:pPr>
        <w:spacing w:after="0"/>
        <w:rPr>
          <w:vanish/>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C0281A" w:rsidP="00893FA3">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Nanoteknoloji Uygulama ve Araştırma Merkezi Müdürlüğü </w:t>
            </w:r>
            <w:r w:rsidR="00893FA3">
              <w:rPr>
                <w:rFonts w:ascii="Times New Roman" w:hAnsi="Times New Roman"/>
                <w:sz w:val="20"/>
                <w:szCs w:val="20"/>
                <w:lang w:eastAsia="tr-TR"/>
              </w:rPr>
              <w:t>/</w:t>
            </w:r>
            <w:r w:rsidR="00893FA3">
              <w:t>Taşınır Kayıt ve Kontrol Birimi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t>MEMUR VEYA 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TAŞINIR KAYIT VE KONTROL YETKİLİSİ/AMBAR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893FA3" w:rsidRPr="00EA30D3" w:rsidRDefault="00893FA3" w:rsidP="00893FA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t>Taşınır Mal Yönetmeliği doğrultusunda, kaynağına ve edinme yöntemine bakılmaksızın,</w:t>
            </w:r>
            <w:r>
              <w:rPr>
                <w:rFonts w:ascii="Times New Roman" w:hAnsi="Times New Roman"/>
                <w:sz w:val="20"/>
                <w:szCs w:val="20"/>
                <w:lang w:eastAsia="tr-TR"/>
              </w:rPr>
              <w:t xml:space="preserve"> </w:t>
            </w:r>
            <w:r w:rsidR="00BE25EE">
              <w:rPr>
                <w:rFonts w:ascii="Times New Roman" w:hAnsi="Times New Roman"/>
                <w:sz w:val="20"/>
                <w:szCs w:val="20"/>
                <w:lang w:eastAsia="tr-TR"/>
              </w:rPr>
              <w:t xml:space="preserve"> Prof. Dr. T. Nejat Veziroğlu Temiz Enerji Uygulama ve Araştırma Merkezine</w:t>
            </w:r>
            <w:r w:rsidR="00BE25EE">
              <w:t xml:space="preserve"> </w:t>
            </w:r>
            <w:r>
              <w:t>ait taşınır malların kaydı, muhafazası ve kullanımı ile yönetim hesabının verilmesi görevlerinin yürütülmesi.</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893FA3" w:rsidRDefault="00893FA3" w:rsidP="00893FA3">
            <w:pPr>
              <w:numPr>
                <w:ilvl w:val="0"/>
                <w:numId w:val="2"/>
              </w:numPr>
              <w:spacing w:after="0" w:line="240" w:lineRule="auto"/>
              <w:jc w:val="both"/>
              <w:rPr>
                <w:rFonts w:ascii="Times New Roman" w:hAnsi="Times New Roman"/>
                <w:sz w:val="20"/>
                <w:szCs w:val="20"/>
                <w:lang w:eastAsia="tr-TR"/>
              </w:rPr>
            </w:pPr>
            <w:r w:rsidRPr="00C762FD">
              <w:rPr>
                <w:rFonts w:ascii="Times New Roman" w:hAnsi="Times New Roman"/>
                <w:sz w:val="20"/>
                <w:szCs w:val="20"/>
                <w:lang w:eastAsia="tr-TR"/>
              </w:rPr>
              <w:t xml:space="preserve">Müdürlüğe </w:t>
            </w:r>
            <w:r>
              <w:t xml:space="preserve">ait taşınır malların kaydı, muhafazası ve kullanımı ile yönetim hesabının verilmesi görevlerini yürütmek. </w:t>
            </w:r>
          </w:p>
          <w:p w:rsidR="00893FA3" w:rsidRPr="00C762FD" w:rsidRDefault="00893FA3" w:rsidP="00893FA3">
            <w:pPr>
              <w:numPr>
                <w:ilvl w:val="0"/>
                <w:numId w:val="2"/>
              </w:numPr>
              <w:spacing w:after="0" w:line="240" w:lineRule="auto"/>
              <w:jc w:val="both"/>
              <w:rPr>
                <w:rFonts w:ascii="Times New Roman" w:hAnsi="Times New Roman"/>
                <w:sz w:val="20"/>
                <w:szCs w:val="20"/>
                <w:lang w:eastAsia="tr-TR"/>
              </w:rPr>
            </w:pPr>
            <w:r>
              <w:t>Taşınırların giriş ve çıkışına ilişkin kayıtları tutmak, bunlara ilişkin belge ve cetvelleri düzenlemek ve taşınır yönetim hesap cetvellerini konsolide görevlisine göndermek</w:t>
            </w:r>
            <w:r w:rsidRPr="00C762FD">
              <w:rPr>
                <w:rFonts w:ascii="Times New Roman" w:hAnsi="Times New Roman"/>
                <w:sz w:val="20"/>
                <w:szCs w:val="20"/>
                <w:lang w:eastAsia="tr-TR"/>
              </w:rPr>
              <w:t>.</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Harcama birimince edinilen taşınırlardan muayene ve kabulü yapılanları cins ve niteliklerine göre sayarak teslim almak.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Tüketime veya kullanıma verilmesi harcama yetkilisi tarafından uygun görülen taşınırları ilgililere teslim etmek.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Taşınırların yangına, ıslanmaya, bozulmaya, çalınmaya ve benzeri tehlikelere karşı korunması için gerekli tedbirleri almak ve alınmasını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Ambarda çalınma veya olağanüstü nedenlerden dolayı meydana gelen azalmaları harcama yetkilisine bildirmek.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Kullanımda bulunan dayanıklı taşınırları bulundukları yerde kontrol etmek, sayımlarını yapmak ve yaptırmak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Kayıtlarını tuttuğu taşınırların yönetim hesabını hazırlamak ve harcama yetkilisine sunmak.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Ambarın sevk ve idaresini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Kendisine verilen görevleri zamanında, eksiksiz, işgücü, zaman ve malzeme tasarrufu sağlayacak şekilde yerine getirmek.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 sorumluluğunda olan büro makineleri ve demirbaşların her türlü hasara karşı korunması için gerekli tedbirleri almak. Sorumluluğundaki mevcut araç, gereç ve her türlü malzemenin yerinde ve ekonomik kullanılmasını sağlamak.</w:t>
            </w:r>
          </w:p>
          <w:p w:rsidR="00893FA3" w:rsidRPr="00EA30D3"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Memur, yaptığı iş/işlemlerden dolayı Müdüre karşı sorumludur.</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Var (Mali, Hukuksal, Yangın Riski vb.)</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4) GÖREV/İŞİN GEREKTİRDİĞİ AĞIRLIKLI ÇABA</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893FA3" w:rsidRPr="004C25AC" w:rsidTr="00893FA3">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893FA3" w:rsidRPr="004C25AC" w:rsidTr="00893FA3">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893FA3" w:rsidRPr="00EA30D3" w:rsidRDefault="00893FA3" w:rsidP="00893FA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893FA3" w:rsidRPr="00EA30D3" w:rsidRDefault="00893FA3" w:rsidP="00893FA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893FA3" w:rsidRPr="00355167" w:rsidRDefault="00893FA3" w:rsidP="00893FA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Güvenilir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Taşınır Kayıt ve Yönetim Sistemini kullanabilme bilgisi ve becerisi</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Bilgisayarı iyi kullanabilme.</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Tertipli ve düzenli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Görev ile ilgili olarak teknolojiyi yakından takip edebilme.</w:t>
            </w:r>
          </w:p>
          <w:p w:rsidR="00893FA3" w:rsidRPr="00EA30D3" w:rsidRDefault="00893FA3" w:rsidP="00893FA3">
            <w:pPr>
              <w:numPr>
                <w:ilvl w:val="0"/>
                <w:numId w:val="1"/>
              </w:numPr>
              <w:spacing w:after="0" w:line="240" w:lineRule="auto"/>
              <w:contextualSpacing/>
              <w:jc w:val="both"/>
              <w:rPr>
                <w:rFonts w:ascii="Times New Roman" w:hAnsi="Times New Roman"/>
                <w:sz w:val="20"/>
                <w:szCs w:val="20"/>
                <w:lang w:eastAsia="tr-TR"/>
              </w:rPr>
            </w:pPr>
            <w:r>
              <w:t xml:space="preserve"> Matematiksel kabiliyet.</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lang w:eastAsia="tr-TR"/>
              </w:rPr>
            </w:pPr>
          </w:p>
          <w:p w:rsidR="00893FA3" w:rsidRPr="00EA30D3" w:rsidRDefault="00893FA3" w:rsidP="00893FA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893FA3" w:rsidRPr="00EA30D3" w:rsidRDefault="00893FA3" w:rsidP="00893FA3">
            <w:pPr>
              <w:rPr>
                <w:rFonts w:ascii="TimesNewRomanPSMT" w:hAnsi="TimesNewRomanPSMT" w:cs="TimesNewRomanPSMT"/>
                <w:lang w:eastAsia="tr-TR"/>
              </w:rPr>
            </w:pPr>
          </w:p>
          <w:p w:rsidR="00893FA3" w:rsidRPr="00EA30D3" w:rsidRDefault="00893FA3" w:rsidP="00893FA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893FA3" w:rsidRPr="00EA30D3" w:rsidRDefault="00893FA3" w:rsidP="00893FA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center"/>
              <w:rPr>
                <w:rFonts w:ascii="Times New Roman" w:hAnsi="Times New Roman"/>
                <w:b/>
                <w:sz w:val="20"/>
                <w:szCs w:val="20"/>
                <w:lang w:eastAsia="tr-TR"/>
              </w:rPr>
            </w:pPr>
          </w:p>
          <w:p w:rsidR="00893FA3" w:rsidRPr="00EA30D3" w:rsidRDefault="00893FA3" w:rsidP="00893FA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893FA3" w:rsidRPr="00EA30D3" w:rsidRDefault="00893FA3" w:rsidP="00893FA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8A431B" w:rsidRDefault="008A431B" w:rsidP="006C6A5C">
      <w:pPr>
        <w:spacing w:after="0" w:line="240" w:lineRule="auto"/>
        <w:jc w:val="center"/>
        <w:rPr>
          <w:rFonts w:ascii="Comic Sans MS" w:hAnsi="Comic Sans MS" w:cs="Comic Sans MS"/>
          <w:b/>
          <w:bCs/>
          <w:color w:val="000000"/>
          <w:sz w:val="72"/>
          <w:szCs w:val="72"/>
          <w:lang w:eastAsia="tr-TR"/>
        </w:rPr>
      </w:pPr>
    </w:p>
    <w:p w:rsidR="00BF595F" w:rsidRDefault="00BF595F"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A615A8" w:rsidRDefault="00A615A8" w:rsidP="006C6A5C">
      <w:pPr>
        <w:spacing w:after="0" w:line="240" w:lineRule="auto"/>
        <w:jc w:val="center"/>
        <w:rPr>
          <w:rFonts w:ascii="Comic Sans MS" w:hAnsi="Comic Sans MS" w:cs="Comic Sans MS"/>
          <w:b/>
          <w:bCs/>
          <w:color w:val="000000"/>
          <w:sz w:val="72"/>
          <w:szCs w:val="72"/>
          <w:lang w:eastAsia="tr-TR"/>
        </w:rPr>
      </w:pPr>
    </w:p>
    <w:p w:rsidR="00F9680B" w:rsidRPr="006C7368" w:rsidRDefault="00F9680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KURULLAR </w:t>
      </w:r>
    </w:p>
    <w:p w:rsidR="00F9680B" w:rsidRDefault="00F9680B"/>
    <w:p w:rsidR="00F9680B" w:rsidRDefault="00F96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rsidTr="004C25AC">
        <w:tc>
          <w:tcPr>
            <w:tcW w:w="9212" w:type="dxa"/>
            <w:shd w:val="clear" w:color="auto" w:fill="B6DDE8"/>
          </w:tcPr>
          <w:p w:rsidR="00F9680B" w:rsidRPr="004C25AC" w:rsidRDefault="00F9680B" w:rsidP="004C25AC">
            <w:pPr>
              <w:spacing w:after="0" w:line="240" w:lineRule="auto"/>
              <w:jc w:val="center"/>
              <w:rPr>
                <w:rFonts w:ascii="Times New Roman" w:hAnsi="Times New Roman"/>
                <w:b/>
                <w:sz w:val="32"/>
                <w:szCs w:val="32"/>
                <w:lang w:eastAsia="tr-TR"/>
              </w:rPr>
            </w:pPr>
          </w:p>
          <w:p w:rsidR="00F9680B" w:rsidRPr="004C25AC" w:rsidRDefault="00F9680B" w:rsidP="004C25AC">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YÖNETİM KURULU </w:t>
            </w:r>
          </w:p>
          <w:p w:rsidR="00F9680B" w:rsidRPr="004C25AC" w:rsidRDefault="00F9680B" w:rsidP="004C25AC">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4C25AC">
            <w:pPr>
              <w:spacing w:after="0" w:line="240" w:lineRule="auto"/>
              <w:jc w:val="center"/>
              <w:rPr>
                <w:sz w:val="28"/>
                <w:szCs w:val="28"/>
              </w:rPr>
            </w:pPr>
          </w:p>
        </w:tc>
      </w:tr>
      <w:tr w:rsidR="00F9680B" w:rsidRPr="004C25AC" w:rsidTr="004C25AC">
        <w:tc>
          <w:tcPr>
            <w:tcW w:w="9212" w:type="dxa"/>
            <w:shd w:val="clear" w:color="auto" w:fill="F2DBDB"/>
          </w:tcPr>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4C25AC" w:rsidRDefault="00F9680B" w:rsidP="004C25AC">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C20E2D" w:rsidRDefault="00F9680B" w:rsidP="004C25AC">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Yönetim Kurulu, Müdür ve müdür yardımcıları d</w:t>
            </w:r>
            <w:r>
              <w:rPr>
                <w:rFonts w:ascii="Times New Roman" w:hAnsi="Times New Roman"/>
                <w:i/>
                <w:sz w:val="24"/>
                <w:szCs w:val="24"/>
              </w:rPr>
              <w:t>a</w:t>
            </w:r>
            <w:r w:rsidRPr="00C20E2D">
              <w:rPr>
                <w:rFonts w:ascii="Times New Roman" w:hAnsi="Times New Roman"/>
                <w:i/>
                <w:sz w:val="24"/>
                <w:szCs w:val="24"/>
              </w:rPr>
              <w:t>hil beş kişiden oluşur. Müdür ve müdür yardımcıları dışında kalan üyeler;  Merkezin çalışma alanı ile ilgili öğretim üyeleri arasından, Üniversite Yönetim Kurulunun önerisi üzerine, Rektör tarafından görevlendirilir.</w:t>
            </w:r>
          </w:p>
          <w:p w:rsidR="00F9680B"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üyelerinin görev süresi üç yıldır. Süresi biten üyeler tekrar görevlendirilebilir. Herhangi bir nedenle görevinden ayrılan üyenin yerine, kalan süreyi tamamlamak üzere, yeni bir üye görevlendirilir</w:t>
            </w:r>
            <w:r>
              <w:rPr>
                <w:color w:val="000000"/>
                <w:sz w:val="18"/>
                <w:szCs w:val="18"/>
              </w:rPr>
              <w:t>.</w:t>
            </w:r>
          </w:p>
          <w:p w:rsidR="002D1051" w:rsidRPr="002D1051" w:rsidRDefault="002D1051" w:rsidP="002D1051">
            <w:pPr>
              <w:numPr>
                <w:ilvl w:val="0"/>
                <w:numId w:val="1"/>
              </w:numPr>
              <w:spacing w:after="0" w:line="240" w:lineRule="auto"/>
              <w:contextualSpacing/>
              <w:rPr>
                <w:rFonts w:ascii="Times New Roman" w:hAnsi="Times New Roman"/>
                <w:b/>
                <w:i/>
                <w:sz w:val="24"/>
                <w:szCs w:val="24"/>
                <w:lang w:eastAsia="tr-TR"/>
              </w:rPr>
            </w:pPr>
            <w:r w:rsidRPr="002D1051">
              <w:rPr>
                <w:rFonts w:ascii="Times New Roman" w:hAnsi="Times New Roman"/>
                <w:i/>
                <w:color w:val="000000"/>
                <w:sz w:val="24"/>
                <w:szCs w:val="24"/>
              </w:rPr>
              <w:t>Yönetim Kurulu, Müdürün çağrısı üzerine salt çoğunlukla toplanır ve kararlar oy çokluğu ile alınır.</w:t>
            </w:r>
          </w:p>
          <w:p w:rsidR="002D1051"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gerekli gördüğü durumlarda, geçici çalışma grupları kurabilir.</w:t>
            </w:r>
          </w:p>
        </w:tc>
      </w:tr>
      <w:tr w:rsidR="00F9680B" w:rsidRPr="004C25AC" w:rsidTr="008622D4">
        <w:trPr>
          <w:trHeight w:val="2910"/>
        </w:trPr>
        <w:tc>
          <w:tcPr>
            <w:tcW w:w="9212" w:type="dxa"/>
            <w:shd w:val="clear" w:color="auto" w:fill="E5DFEC"/>
          </w:tcPr>
          <w:p w:rsidR="00F9680B" w:rsidRPr="008622D4"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sz w:val="24"/>
                <w:szCs w:val="24"/>
              </w:rPr>
              <w:t>Merkezin faaliyetlerini gözden geçirerek Yönetmelikte belirtilen amaçlar doğrultusunda Merkezin çalışma ilkeleri, işleyişi ve yönetimi i</w:t>
            </w:r>
            <w:r w:rsidR="00A02772" w:rsidRPr="008622D4">
              <w:rPr>
                <w:rFonts w:ascii="Times New Roman" w:hAnsi="Times New Roman"/>
                <w:i/>
                <w:sz w:val="24"/>
                <w:szCs w:val="24"/>
              </w:rPr>
              <w:t>le ilgili k</w:t>
            </w:r>
            <w:r w:rsidR="00A47511" w:rsidRPr="008622D4">
              <w:rPr>
                <w:rFonts w:ascii="Times New Roman" w:hAnsi="Times New Roman"/>
                <w:i/>
                <w:sz w:val="24"/>
                <w:szCs w:val="24"/>
              </w:rPr>
              <w:t>o</w:t>
            </w:r>
            <w:r w:rsidRPr="008622D4">
              <w:rPr>
                <w:rFonts w:ascii="Times New Roman" w:hAnsi="Times New Roman"/>
                <w:i/>
                <w:sz w:val="24"/>
                <w:szCs w:val="24"/>
              </w:rPr>
              <w:t>nularda karar almak.</w:t>
            </w:r>
          </w:p>
          <w:p w:rsidR="00F9680B"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Merkezin çalışmaları ile ilgili plan ve programların hazırlanmasını ve uygulanmasını sağlamak.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Sunulan projelerin Merkezin amaçlarına uygun olup olmadığına karar vermek ve uygun projeler için çalışma ortamı hazırlamak.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Müdürün faaliyet dönemi sonunda hazırlayacağı faaliyet raporunun düzenlenmesine ilişkin esasları tespit etmek, sunulan raporu değerlendirmek, bir sonraki döneme ait çalışma programını düzenlemek.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Merkezde yapılacak analizlere ilişkin esasları tespit ederek Üniversite Yönetim Kuruluna sunmak.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Bölgenin ve Türkiye’nin kalkınmasına bilimsel ve teknolojik açıdan katkı sağlayacak öncelikli proje konularını tespit ederek araştırmacıları bilgilendirmek.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Müdür tarafından hazırlanacak program ve teklifleri inceleyerek karara bağlamak.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İlgili diğer mevzuat hükümleriyle verilen görevleri yerine getirmek.</w:t>
            </w:r>
          </w:p>
          <w:p w:rsidR="008622D4" w:rsidRPr="008622D4" w:rsidRDefault="008622D4" w:rsidP="008622D4">
            <w:pPr>
              <w:spacing w:after="0" w:line="240" w:lineRule="auto"/>
              <w:ind w:left="720"/>
              <w:contextualSpacing/>
              <w:jc w:val="both"/>
              <w:rPr>
                <w:rFonts w:ascii="Times New Roman" w:hAnsi="Times New Roman"/>
                <w:sz w:val="20"/>
                <w:szCs w:val="20"/>
                <w:lang w:eastAsia="tr-TR"/>
              </w:rPr>
            </w:pPr>
          </w:p>
        </w:tc>
      </w:tr>
    </w:tbl>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rsidTr="00A043F9">
        <w:tc>
          <w:tcPr>
            <w:tcW w:w="9212" w:type="dxa"/>
            <w:shd w:val="clear" w:color="auto" w:fill="B6DDE8"/>
          </w:tcPr>
          <w:p w:rsidR="00F9680B" w:rsidRPr="004C25AC" w:rsidRDefault="00F9680B" w:rsidP="00A043F9">
            <w:pPr>
              <w:spacing w:after="0" w:line="240" w:lineRule="auto"/>
              <w:jc w:val="center"/>
              <w:rPr>
                <w:rFonts w:ascii="Times New Roman" w:hAnsi="Times New Roman"/>
                <w:b/>
                <w:sz w:val="32"/>
                <w:szCs w:val="32"/>
                <w:lang w:eastAsia="tr-TR"/>
              </w:rPr>
            </w:pPr>
          </w:p>
          <w:p w:rsidR="00F9680B" w:rsidRPr="004C25AC" w:rsidRDefault="00F9680B" w:rsidP="00A043F9">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w:t>
            </w:r>
            <w:r>
              <w:rPr>
                <w:rFonts w:ascii="Times New Roman" w:hAnsi="Times New Roman"/>
                <w:b/>
                <w:sz w:val="32"/>
                <w:szCs w:val="32"/>
                <w:lang w:eastAsia="tr-TR"/>
              </w:rPr>
              <w:t>DANIŞMA</w:t>
            </w:r>
            <w:r w:rsidRPr="004C25AC">
              <w:rPr>
                <w:rFonts w:ascii="Times New Roman" w:hAnsi="Times New Roman"/>
                <w:b/>
                <w:sz w:val="32"/>
                <w:szCs w:val="32"/>
                <w:lang w:eastAsia="tr-TR"/>
              </w:rPr>
              <w:t xml:space="preserve"> KURULU </w:t>
            </w:r>
          </w:p>
          <w:p w:rsidR="00F9680B" w:rsidRPr="004C25AC" w:rsidRDefault="00F9680B" w:rsidP="00A043F9">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A043F9">
            <w:pPr>
              <w:spacing w:after="0" w:line="240" w:lineRule="auto"/>
              <w:jc w:val="center"/>
              <w:rPr>
                <w:sz w:val="28"/>
                <w:szCs w:val="28"/>
              </w:rPr>
            </w:pPr>
          </w:p>
        </w:tc>
      </w:tr>
      <w:tr w:rsidR="00F9680B" w:rsidRPr="004C25AC" w:rsidTr="00A043F9">
        <w:tc>
          <w:tcPr>
            <w:tcW w:w="9212" w:type="dxa"/>
            <w:shd w:val="clear" w:color="auto" w:fill="F2DBDB"/>
          </w:tcPr>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F9680B" w:rsidRPr="004C25AC" w:rsidRDefault="00F9680B" w:rsidP="00A043F9">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9B3C9A" w:rsidRPr="009B3C9A" w:rsidRDefault="009B3C9A" w:rsidP="009B3C9A">
            <w:pPr>
              <w:numPr>
                <w:ilvl w:val="0"/>
                <w:numId w:val="1"/>
              </w:numPr>
              <w:spacing w:after="0" w:line="240" w:lineRule="auto"/>
              <w:contextualSpacing/>
              <w:jc w:val="both"/>
              <w:rPr>
                <w:rFonts w:ascii="Times New Roman" w:hAnsi="Times New Roman"/>
                <w:i/>
                <w:sz w:val="24"/>
                <w:szCs w:val="24"/>
                <w:lang w:eastAsia="tr-TR"/>
              </w:rPr>
            </w:pPr>
            <w:r>
              <w:rPr>
                <w:color w:val="000000"/>
                <w:sz w:val="18"/>
                <w:szCs w:val="18"/>
              </w:rPr>
              <w:t>Danışma Kurulu; Müdür ve Müdür yardımcıları ile Üniversitede Merkezin amaçları doğrultusunda çalışma yapan, bilimsel-teknolojik araştırma ve uygulamaları olan kişiler arasından Yönetim Kurulu tarafından önerilen ve Rektör tarafından görevlendirilen en az</w:t>
            </w:r>
            <w:r>
              <w:rPr>
                <w:rStyle w:val="apple-converted-space"/>
                <w:color w:val="000000"/>
                <w:sz w:val="18"/>
                <w:szCs w:val="18"/>
              </w:rPr>
              <w:t> </w:t>
            </w:r>
            <w:r>
              <w:rPr>
                <w:rStyle w:val="spelle"/>
                <w:color w:val="000000"/>
                <w:sz w:val="18"/>
                <w:szCs w:val="18"/>
              </w:rPr>
              <w:t>onbir</w:t>
            </w:r>
            <w:r>
              <w:rPr>
                <w:color w:val="000000"/>
                <w:sz w:val="18"/>
                <w:szCs w:val="18"/>
              </w:rPr>
              <w:t>, en çok</w:t>
            </w:r>
            <w:r>
              <w:rPr>
                <w:rStyle w:val="apple-converted-space"/>
                <w:color w:val="000000"/>
                <w:sz w:val="18"/>
                <w:szCs w:val="18"/>
              </w:rPr>
              <w:t> </w:t>
            </w:r>
            <w:r>
              <w:rPr>
                <w:rStyle w:val="spelle"/>
                <w:color w:val="000000"/>
                <w:sz w:val="18"/>
                <w:szCs w:val="18"/>
              </w:rPr>
              <w:t>onbeş</w:t>
            </w:r>
            <w:r>
              <w:rPr>
                <w:rStyle w:val="apple-converted-space"/>
                <w:color w:val="000000"/>
                <w:sz w:val="18"/>
                <w:szCs w:val="18"/>
              </w:rPr>
              <w:t> </w:t>
            </w:r>
            <w:r>
              <w:rPr>
                <w:color w:val="000000"/>
                <w:sz w:val="18"/>
                <w:szCs w:val="18"/>
              </w:rPr>
              <w:t>kişiden oluşur.</w:t>
            </w:r>
          </w:p>
          <w:p w:rsidR="009B3C9A" w:rsidRPr="009B3C9A"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9B3C9A">
              <w:rPr>
                <w:color w:val="000000"/>
                <w:sz w:val="18"/>
                <w:szCs w:val="18"/>
              </w:rPr>
              <w:t>Danışma Kurulu üyelerinin görev süresi üç yıldır. Süresi biten üye yeniden görevlendirilebilir. Danışma Kurulu, yılda en az iki defa toplanarak Merkezin çalışmalarını değerlendirir ve yeni çalışmalar konusunda görüş ve önerilerini Yönetim Kuruluna bildirir.</w:t>
            </w:r>
          </w:p>
          <w:p w:rsidR="009B3C9A"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9B3C9A">
              <w:rPr>
                <w:color w:val="000000"/>
                <w:sz w:val="18"/>
                <w:szCs w:val="18"/>
              </w:rPr>
              <w:t>Gerek görülmesi halinde Üniversite dışından özel ve kamu kuruluşu temsilcileri ile kişi/kişiler görüşlerine başvurulmak üzere oy hakkı olmadan Danışma Kuruluna Rektör onayı ile davet edilebilir.</w:t>
            </w:r>
          </w:p>
          <w:p w:rsidR="009B3C9A" w:rsidRPr="009B3C9A" w:rsidRDefault="009B3C9A" w:rsidP="009B3C9A">
            <w:pPr>
              <w:numPr>
                <w:ilvl w:val="0"/>
                <w:numId w:val="1"/>
              </w:numPr>
              <w:spacing w:after="0" w:line="240" w:lineRule="auto"/>
              <w:contextualSpacing/>
              <w:jc w:val="both"/>
              <w:rPr>
                <w:rFonts w:ascii="Times New Roman" w:hAnsi="Times New Roman"/>
                <w:i/>
                <w:sz w:val="24"/>
                <w:szCs w:val="24"/>
                <w:lang w:eastAsia="tr-TR"/>
              </w:rPr>
            </w:pPr>
          </w:p>
        </w:tc>
      </w:tr>
      <w:tr w:rsidR="00F9680B" w:rsidRPr="004C25AC" w:rsidTr="00A043F9">
        <w:tc>
          <w:tcPr>
            <w:tcW w:w="9212" w:type="dxa"/>
            <w:shd w:val="clear" w:color="auto" w:fill="E5DFEC"/>
          </w:tcPr>
          <w:p w:rsidR="009B3C9A" w:rsidRPr="009B3C9A" w:rsidRDefault="009B3C9A" w:rsidP="009B3C9A">
            <w:pPr>
              <w:numPr>
                <w:ilvl w:val="0"/>
                <w:numId w:val="1"/>
              </w:numPr>
              <w:spacing w:after="0" w:line="240" w:lineRule="auto"/>
              <w:contextualSpacing/>
              <w:jc w:val="both"/>
              <w:rPr>
                <w:rFonts w:ascii="Times New Roman" w:hAnsi="Times New Roman"/>
                <w:sz w:val="20"/>
                <w:szCs w:val="20"/>
                <w:lang w:eastAsia="tr-TR"/>
              </w:rPr>
            </w:pPr>
            <w:r>
              <w:rPr>
                <w:color w:val="000000"/>
                <w:sz w:val="18"/>
                <w:szCs w:val="18"/>
              </w:rPr>
              <w:t>Merkezin faaliyetlerini değerlendirerek faaliyet alanları ile ilgili konularda görüş ve tavsiyelerde bulunmak.</w:t>
            </w:r>
          </w:p>
          <w:p w:rsidR="009B3C9A" w:rsidRDefault="009B3C9A" w:rsidP="009B3C9A">
            <w:pPr>
              <w:numPr>
                <w:ilvl w:val="0"/>
                <w:numId w:val="1"/>
              </w:numPr>
              <w:spacing w:after="0" w:line="240" w:lineRule="auto"/>
              <w:contextualSpacing/>
              <w:jc w:val="both"/>
              <w:rPr>
                <w:rFonts w:ascii="Times New Roman" w:hAnsi="Times New Roman"/>
                <w:sz w:val="20"/>
                <w:szCs w:val="20"/>
                <w:lang w:eastAsia="tr-TR"/>
              </w:rPr>
            </w:pPr>
            <w:r w:rsidRPr="009B3C9A">
              <w:rPr>
                <w:color w:val="000000"/>
                <w:sz w:val="18"/>
                <w:szCs w:val="18"/>
              </w:rPr>
              <w:t>Bölgedeki sanayi kuruluşları ile diğer bilimsel ve teknolojik kuruluşlarla işbirliği ortamının oluşturulup geliştirilmesine ilişkin kararlar almak.</w:t>
            </w:r>
          </w:p>
          <w:p w:rsidR="00F9680B" w:rsidRPr="009B3C9A" w:rsidRDefault="009B3C9A" w:rsidP="009B3C9A">
            <w:pPr>
              <w:numPr>
                <w:ilvl w:val="0"/>
                <w:numId w:val="1"/>
              </w:numPr>
              <w:spacing w:after="0" w:line="240" w:lineRule="auto"/>
              <w:contextualSpacing/>
              <w:jc w:val="both"/>
              <w:rPr>
                <w:rFonts w:ascii="Times New Roman" w:hAnsi="Times New Roman"/>
                <w:sz w:val="20"/>
                <w:szCs w:val="20"/>
                <w:lang w:eastAsia="tr-TR"/>
              </w:rPr>
            </w:pPr>
            <w:r w:rsidRPr="009B3C9A">
              <w:rPr>
                <w:color w:val="000000"/>
                <w:sz w:val="18"/>
                <w:szCs w:val="18"/>
              </w:rPr>
              <w:t>Merkez ile ilgili Üniversite dışı kaynakların değerlendirilmesi konusunda görüş bildirmek ve bu yönde girişimlerde bulunulmasını sağlamak.</w:t>
            </w:r>
          </w:p>
        </w:tc>
      </w:tr>
    </w:tbl>
    <w:p w:rsidR="00F9680B" w:rsidRDefault="00F9680B" w:rsidP="00EA0A38">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Pr="006C6A5C" w:rsidRDefault="00F9680B" w:rsidP="006C6A5C"/>
    <w:sectPr w:rsidR="00F9680B" w:rsidRPr="006C6A5C" w:rsidSect="00B67B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1F" w:rsidRDefault="008B3B1F" w:rsidP="00EA30D3">
      <w:pPr>
        <w:spacing w:after="0" w:line="240" w:lineRule="auto"/>
      </w:pPr>
      <w:r>
        <w:separator/>
      </w:r>
    </w:p>
  </w:endnote>
  <w:endnote w:type="continuationSeparator" w:id="0">
    <w:p w:rsidR="008B3B1F" w:rsidRDefault="008B3B1F"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8C" w:rsidRDefault="00CF338C">
    <w:pPr>
      <w:pStyle w:val="Altbilgi"/>
      <w:jc w:val="center"/>
    </w:pPr>
    <w:r>
      <w:fldChar w:fldCharType="begin"/>
    </w:r>
    <w:r>
      <w:instrText>PAGE   \* MERGEFORMAT</w:instrText>
    </w:r>
    <w:r>
      <w:fldChar w:fldCharType="separate"/>
    </w:r>
    <w:r w:rsidR="00603E6C">
      <w:rPr>
        <w:noProof/>
      </w:rPr>
      <w:t>2</w:t>
    </w:r>
    <w:r>
      <w:rPr>
        <w:noProof/>
      </w:rPr>
      <w:fldChar w:fldCharType="end"/>
    </w:r>
  </w:p>
  <w:p w:rsidR="00CF338C" w:rsidRDefault="00CF3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1F" w:rsidRDefault="008B3B1F" w:rsidP="00EA30D3">
      <w:pPr>
        <w:spacing w:after="0" w:line="240" w:lineRule="auto"/>
      </w:pPr>
      <w:r>
        <w:separator/>
      </w:r>
    </w:p>
  </w:footnote>
  <w:footnote w:type="continuationSeparator" w:id="0">
    <w:p w:rsidR="008B3B1F" w:rsidRDefault="008B3B1F" w:rsidP="00EA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99761BF"/>
    <w:multiLevelType w:val="hybridMultilevel"/>
    <w:tmpl w:val="BF4EAA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4" w15:restartNumberingAfterBreak="0">
    <w:nsid w:val="2E565723"/>
    <w:multiLevelType w:val="hybridMultilevel"/>
    <w:tmpl w:val="5596F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B50776"/>
    <w:multiLevelType w:val="hybridMultilevel"/>
    <w:tmpl w:val="B1A6A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C41C2B"/>
    <w:multiLevelType w:val="hybridMultilevel"/>
    <w:tmpl w:val="9158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7"/>
  </w:num>
  <w:num w:numId="6">
    <w:abstractNumId w:val="12"/>
  </w:num>
  <w:num w:numId="7">
    <w:abstractNumId w:val="8"/>
  </w:num>
  <w:num w:numId="8">
    <w:abstractNumId w:val="0"/>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4"/>
    <w:rsid w:val="00000C7E"/>
    <w:rsid w:val="00011978"/>
    <w:rsid w:val="00014D6D"/>
    <w:rsid w:val="00014E62"/>
    <w:rsid w:val="00015235"/>
    <w:rsid w:val="00015706"/>
    <w:rsid w:val="00020711"/>
    <w:rsid w:val="000237C2"/>
    <w:rsid w:val="00024A0F"/>
    <w:rsid w:val="00030FA0"/>
    <w:rsid w:val="0003145C"/>
    <w:rsid w:val="000326A4"/>
    <w:rsid w:val="00034204"/>
    <w:rsid w:val="00034AA6"/>
    <w:rsid w:val="000367D6"/>
    <w:rsid w:val="00037CFC"/>
    <w:rsid w:val="00054D62"/>
    <w:rsid w:val="00056860"/>
    <w:rsid w:val="00057D18"/>
    <w:rsid w:val="00061106"/>
    <w:rsid w:val="000619BC"/>
    <w:rsid w:val="000623D2"/>
    <w:rsid w:val="0006258F"/>
    <w:rsid w:val="000668A6"/>
    <w:rsid w:val="000715CB"/>
    <w:rsid w:val="00076973"/>
    <w:rsid w:val="00081CE0"/>
    <w:rsid w:val="000908F5"/>
    <w:rsid w:val="000914A0"/>
    <w:rsid w:val="00094183"/>
    <w:rsid w:val="0009573E"/>
    <w:rsid w:val="000A5B20"/>
    <w:rsid w:val="000B2A13"/>
    <w:rsid w:val="000B33D4"/>
    <w:rsid w:val="000B622F"/>
    <w:rsid w:val="000B71C0"/>
    <w:rsid w:val="000C75E4"/>
    <w:rsid w:val="000D151D"/>
    <w:rsid w:val="000D2D42"/>
    <w:rsid w:val="000D2D52"/>
    <w:rsid w:val="000D4238"/>
    <w:rsid w:val="000D45AC"/>
    <w:rsid w:val="000D5C66"/>
    <w:rsid w:val="000D6780"/>
    <w:rsid w:val="000D687F"/>
    <w:rsid w:val="000E7910"/>
    <w:rsid w:val="000F1876"/>
    <w:rsid w:val="000F598C"/>
    <w:rsid w:val="000F6343"/>
    <w:rsid w:val="000F6C5E"/>
    <w:rsid w:val="001017EF"/>
    <w:rsid w:val="00101EE2"/>
    <w:rsid w:val="0011015D"/>
    <w:rsid w:val="0011157C"/>
    <w:rsid w:val="00111CB6"/>
    <w:rsid w:val="0011707C"/>
    <w:rsid w:val="00122115"/>
    <w:rsid w:val="00132283"/>
    <w:rsid w:val="00135502"/>
    <w:rsid w:val="00136769"/>
    <w:rsid w:val="00141228"/>
    <w:rsid w:val="001425B3"/>
    <w:rsid w:val="00143E08"/>
    <w:rsid w:val="0015161A"/>
    <w:rsid w:val="00151A9E"/>
    <w:rsid w:val="00152CD7"/>
    <w:rsid w:val="00153E1C"/>
    <w:rsid w:val="00155E76"/>
    <w:rsid w:val="0016040F"/>
    <w:rsid w:val="001607DD"/>
    <w:rsid w:val="00165A88"/>
    <w:rsid w:val="00166789"/>
    <w:rsid w:val="00166963"/>
    <w:rsid w:val="00167592"/>
    <w:rsid w:val="00171379"/>
    <w:rsid w:val="00171DE4"/>
    <w:rsid w:val="00184CE3"/>
    <w:rsid w:val="001855FA"/>
    <w:rsid w:val="001A479C"/>
    <w:rsid w:val="001A4999"/>
    <w:rsid w:val="001A52BD"/>
    <w:rsid w:val="001A6A87"/>
    <w:rsid w:val="001B0F30"/>
    <w:rsid w:val="001B113C"/>
    <w:rsid w:val="001B2944"/>
    <w:rsid w:val="001B3752"/>
    <w:rsid w:val="001B47BF"/>
    <w:rsid w:val="001B6CCF"/>
    <w:rsid w:val="001C064A"/>
    <w:rsid w:val="001C6DE3"/>
    <w:rsid w:val="001D3BB4"/>
    <w:rsid w:val="001E0C3E"/>
    <w:rsid w:val="001E0FFF"/>
    <w:rsid w:val="001E6C3E"/>
    <w:rsid w:val="001F15AC"/>
    <w:rsid w:val="001F1F14"/>
    <w:rsid w:val="001F2C40"/>
    <w:rsid w:val="001F2FC0"/>
    <w:rsid w:val="001F370B"/>
    <w:rsid w:val="001F380E"/>
    <w:rsid w:val="001F4264"/>
    <w:rsid w:val="001F7B83"/>
    <w:rsid w:val="0020325A"/>
    <w:rsid w:val="002044C5"/>
    <w:rsid w:val="00204A57"/>
    <w:rsid w:val="002053CE"/>
    <w:rsid w:val="00211EDC"/>
    <w:rsid w:val="00214450"/>
    <w:rsid w:val="00214840"/>
    <w:rsid w:val="00221418"/>
    <w:rsid w:val="002231A9"/>
    <w:rsid w:val="002257B8"/>
    <w:rsid w:val="002277E1"/>
    <w:rsid w:val="00233719"/>
    <w:rsid w:val="00240F33"/>
    <w:rsid w:val="0024286B"/>
    <w:rsid w:val="00245F3C"/>
    <w:rsid w:val="00246B40"/>
    <w:rsid w:val="00246F15"/>
    <w:rsid w:val="00253E87"/>
    <w:rsid w:val="0025621B"/>
    <w:rsid w:val="002603F2"/>
    <w:rsid w:val="00260BFA"/>
    <w:rsid w:val="002620DA"/>
    <w:rsid w:val="00263575"/>
    <w:rsid w:val="00263D93"/>
    <w:rsid w:val="00270EAF"/>
    <w:rsid w:val="00273094"/>
    <w:rsid w:val="002731EF"/>
    <w:rsid w:val="00273378"/>
    <w:rsid w:val="002734FF"/>
    <w:rsid w:val="00274955"/>
    <w:rsid w:val="00274B19"/>
    <w:rsid w:val="002759D5"/>
    <w:rsid w:val="00276D0E"/>
    <w:rsid w:val="002826E7"/>
    <w:rsid w:val="002857E9"/>
    <w:rsid w:val="0029542E"/>
    <w:rsid w:val="00295FE7"/>
    <w:rsid w:val="00297152"/>
    <w:rsid w:val="00297793"/>
    <w:rsid w:val="002A52D4"/>
    <w:rsid w:val="002A7830"/>
    <w:rsid w:val="002C1A65"/>
    <w:rsid w:val="002C35BA"/>
    <w:rsid w:val="002D1051"/>
    <w:rsid w:val="002E248F"/>
    <w:rsid w:val="002E3426"/>
    <w:rsid w:val="002E4623"/>
    <w:rsid w:val="002E5C8E"/>
    <w:rsid w:val="002E6984"/>
    <w:rsid w:val="002F61C4"/>
    <w:rsid w:val="002F740D"/>
    <w:rsid w:val="003046A2"/>
    <w:rsid w:val="00313FA4"/>
    <w:rsid w:val="003151B1"/>
    <w:rsid w:val="003307B8"/>
    <w:rsid w:val="0033126D"/>
    <w:rsid w:val="003318F6"/>
    <w:rsid w:val="00334626"/>
    <w:rsid w:val="003378D4"/>
    <w:rsid w:val="00345033"/>
    <w:rsid w:val="00346757"/>
    <w:rsid w:val="00351169"/>
    <w:rsid w:val="003539E6"/>
    <w:rsid w:val="00355167"/>
    <w:rsid w:val="00355FD8"/>
    <w:rsid w:val="00356A15"/>
    <w:rsid w:val="0036137E"/>
    <w:rsid w:val="003711EE"/>
    <w:rsid w:val="00371245"/>
    <w:rsid w:val="003717AB"/>
    <w:rsid w:val="003758C3"/>
    <w:rsid w:val="003769C2"/>
    <w:rsid w:val="00376DBF"/>
    <w:rsid w:val="00377A53"/>
    <w:rsid w:val="003810FA"/>
    <w:rsid w:val="00381876"/>
    <w:rsid w:val="003839F6"/>
    <w:rsid w:val="003874B3"/>
    <w:rsid w:val="00391745"/>
    <w:rsid w:val="00392C56"/>
    <w:rsid w:val="00393B27"/>
    <w:rsid w:val="00395C95"/>
    <w:rsid w:val="003A1C73"/>
    <w:rsid w:val="003A4C4F"/>
    <w:rsid w:val="003A6F87"/>
    <w:rsid w:val="003A72B9"/>
    <w:rsid w:val="003B07DD"/>
    <w:rsid w:val="003B203B"/>
    <w:rsid w:val="003B7605"/>
    <w:rsid w:val="003B7B47"/>
    <w:rsid w:val="003C0277"/>
    <w:rsid w:val="003C24B0"/>
    <w:rsid w:val="003C3D6A"/>
    <w:rsid w:val="003C4314"/>
    <w:rsid w:val="003D1CEB"/>
    <w:rsid w:val="003E2DCA"/>
    <w:rsid w:val="003E6437"/>
    <w:rsid w:val="003F7F6F"/>
    <w:rsid w:val="004021B9"/>
    <w:rsid w:val="00405B3C"/>
    <w:rsid w:val="00407C53"/>
    <w:rsid w:val="00410A3D"/>
    <w:rsid w:val="0041270F"/>
    <w:rsid w:val="00412A0B"/>
    <w:rsid w:val="004131F0"/>
    <w:rsid w:val="00413B37"/>
    <w:rsid w:val="00414622"/>
    <w:rsid w:val="00415645"/>
    <w:rsid w:val="0041645F"/>
    <w:rsid w:val="00425E8B"/>
    <w:rsid w:val="00430E59"/>
    <w:rsid w:val="00433A71"/>
    <w:rsid w:val="0043693C"/>
    <w:rsid w:val="004374E5"/>
    <w:rsid w:val="00440025"/>
    <w:rsid w:val="00441EAF"/>
    <w:rsid w:val="00442D77"/>
    <w:rsid w:val="00454344"/>
    <w:rsid w:val="00455244"/>
    <w:rsid w:val="00457483"/>
    <w:rsid w:val="00460E48"/>
    <w:rsid w:val="00467C17"/>
    <w:rsid w:val="00474582"/>
    <w:rsid w:val="0048506F"/>
    <w:rsid w:val="00487C79"/>
    <w:rsid w:val="004914A4"/>
    <w:rsid w:val="004A0C40"/>
    <w:rsid w:val="004A32C3"/>
    <w:rsid w:val="004A5F7F"/>
    <w:rsid w:val="004A617C"/>
    <w:rsid w:val="004A7649"/>
    <w:rsid w:val="004B02E8"/>
    <w:rsid w:val="004B19B7"/>
    <w:rsid w:val="004B2B91"/>
    <w:rsid w:val="004B42AB"/>
    <w:rsid w:val="004B52B5"/>
    <w:rsid w:val="004B6126"/>
    <w:rsid w:val="004C25AC"/>
    <w:rsid w:val="004C6ED3"/>
    <w:rsid w:val="004D1670"/>
    <w:rsid w:val="004E0C54"/>
    <w:rsid w:val="004E1691"/>
    <w:rsid w:val="004E1BF6"/>
    <w:rsid w:val="004E7059"/>
    <w:rsid w:val="004E7809"/>
    <w:rsid w:val="004E792D"/>
    <w:rsid w:val="004F1204"/>
    <w:rsid w:val="004F4541"/>
    <w:rsid w:val="004F6D81"/>
    <w:rsid w:val="00503448"/>
    <w:rsid w:val="005053F7"/>
    <w:rsid w:val="00507B6B"/>
    <w:rsid w:val="00511B17"/>
    <w:rsid w:val="00512C83"/>
    <w:rsid w:val="00522E25"/>
    <w:rsid w:val="00523FA2"/>
    <w:rsid w:val="0052640D"/>
    <w:rsid w:val="005278C2"/>
    <w:rsid w:val="0053043B"/>
    <w:rsid w:val="0053593B"/>
    <w:rsid w:val="0054042B"/>
    <w:rsid w:val="005522B5"/>
    <w:rsid w:val="00552BC0"/>
    <w:rsid w:val="00556F6D"/>
    <w:rsid w:val="0056154D"/>
    <w:rsid w:val="0056420B"/>
    <w:rsid w:val="00565DAE"/>
    <w:rsid w:val="00573D1E"/>
    <w:rsid w:val="00575133"/>
    <w:rsid w:val="005844C7"/>
    <w:rsid w:val="00584CA1"/>
    <w:rsid w:val="0058568A"/>
    <w:rsid w:val="005869FE"/>
    <w:rsid w:val="00587918"/>
    <w:rsid w:val="00592694"/>
    <w:rsid w:val="00592AC1"/>
    <w:rsid w:val="00593DDB"/>
    <w:rsid w:val="005953AC"/>
    <w:rsid w:val="005B53E2"/>
    <w:rsid w:val="005C04B3"/>
    <w:rsid w:val="005C2D89"/>
    <w:rsid w:val="005D0D73"/>
    <w:rsid w:val="005D40F1"/>
    <w:rsid w:val="005D650B"/>
    <w:rsid w:val="005D6E0E"/>
    <w:rsid w:val="005E166A"/>
    <w:rsid w:val="005E1CF5"/>
    <w:rsid w:val="00601401"/>
    <w:rsid w:val="00603E6C"/>
    <w:rsid w:val="00604492"/>
    <w:rsid w:val="00606DBB"/>
    <w:rsid w:val="006074CE"/>
    <w:rsid w:val="006112B4"/>
    <w:rsid w:val="00613ECB"/>
    <w:rsid w:val="00617D94"/>
    <w:rsid w:val="006200D2"/>
    <w:rsid w:val="006216FE"/>
    <w:rsid w:val="0062175F"/>
    <w:rsid w:val="00622C00"/>
    <w:rsid w:val="006270C3"/>
    <w:rsid w:val="006303B0"/>
    <w:rsid w:val="00631771"/>
    <w:rsid w:val="00641162"/>
    <w:rsid w:val="0064144F"/>
    <w:rsid w:val="00643023"/>
    <w:rsid w:val="00645CEB"/>
    <w:rsid w:val="0064678D"/>
    <w:rsid w:val="0066109A"/>
    <w:rsid w:val="006614F1"/>
    <w:rsid w:val="0066279C"/>
    <w:rsid w:val="006746A7"/>
    <w:rsid w:val="00680153"/>
    <w:rsid w:val="006847FE"/>
    <w:rsid w:val="006912F1"/>
    <w:rsid w:val="00691F75"/>
    <w:rsid w:val="00695021"/>
    <w:rsid w:val="00695981"/>
    <w:rsid w:val="006966A3"/>
    <w:rsid w:val="006A22B6"/>
    <w:rsid w:val="006A2315"/>
    <w:rsid w:val="006A6042"/>
    <w:rsid w:val="006A73A1"/>
    <w:rsid w:val="006B1CB8"/>
    <w:rsid w:val="006B3CA9"/>
    <w:rsid w:val="006B3DB2"/>
    <w:rsid w:val="006B4E90"/>
    <w:rsid w:val="006B6100"/>
    <w:rsid w:val="006B6241"/>
    <w:rsid w:val="006C453C"/>
    <w:rsid w:val="006C6642"/>
    <w:rsid w:val="006C6A5C"/>
    <w:rsid w:val="006C7368"/>
    <w:rsid w:val="006D1063"/>
    <w:rsid w:val="006D20C2"/>
    <w:rsid w:val="006D695E"/>
    <w:rsid w:val="006E08C3"/>
    <w:rsid w:val="006E12B9"/>
    <w:rsid w:val="006E4DE8"/>
    <w:rsid w:val="006E6A81"/>
    <w:rsid w:val="006E6B94"/>
    <w:rsid w:val="006F03C5"/>
    <w:rsid w:val="006F1F8C"/>
    <w:rsid w:val="006F57E6"/>
    <w:rsid w:val="00707C4D"/>
    <w:rsid w:val="00711AC0"/>
    <w:rsid w:val="00715C15"/>
    <w:rsid w:val="00723745"/>
    <w:rsid w:val="00724EF5"/>
    <w:rsid w:val="007327AA"/>
    <w:rsid w:val="0073373D"/>
    <w:rsid w:val="00734CBD"/>
    <w:rsid w:val="00737B3E"/>
    <w:rsid w:val="00744F1A"/>
    <w:rsid w:val="00747C8E"/>
    <w:rsid w:val="007565F6"/>
    <w:rsid w:val="00756F4B"/>
    <w:rsid w:val="00757388"/>
    <w:rsid w:val="0076411A"/>
    <w:rsid w:val="00772550"/>
    <w:rsid w:val="007758BF"/>
    <w:rsid w:val="0077622B"/>
    <w:rsid w:val="00782047"/>
    <w:rsid w:val="007834C1"/>
    <w:rsid w:val="00784B4A"/>
    <w:rsid w:val="0078503A"/>
    <w:rsid w:val="007875EF"/>
    <w:rsid w:val="00787767"/>
    <w:rsid w:val="00791F57"/>
    <w:rsid w:val="00795C89"/>
    <w:rsid w:val="007A2E90"/>
    <w:rsid w:val="007A39ED"/>
    <w:rsid w:val="007B0398"/>
    <w:rsid w:val="007B22B4"/>
    <w:rsid w:val="007C5589"/>
    <w:rsid w:val="007C7B88"/>
    <w:rsid w:val="007C7C82"/>
    <w:rsid w:val="007C7E7D"/>
    <w:rsid w:val="007D06C7"/>
    <w:rsid w:val="007D356E"/>
    <w:rsid w:val="007D47D5"/>
    <w:rsid w:val="007E2532"/>
    <w:rsid w:val="007E36CC"/>
    <w:rsid w:val="007E3DF7"/>
    <w:rsid w:val="007F27EB"/>
    <w:rsid w:val="007F661A"/>
    <w:rsid w:val="007F6863"/>
    <w:rsid w:val="00805320"/>
    <w:rsid w:val="00805CAA"/>
    <w:rsid w:val="00806B80"/>
    <w:rsid w:val="00810312"/>
    <w:rsid w:val="00813961"/>
    <w:rsid w:val="0082060A"/>
    <w:rsid w:val="00824F4B"/>
    <w:rsid w:val="00830E7E"/>
    <w:rsid w:val="00831A55"/>
    <w:rsid w:val="00835ECE"/>
    <w:rsid w:val="00846F16"/>
    <w:rsid w:val="00847CA6"/>
    <w:rsid w:val="00850904"/>
    <w:rsid w:val="00855B92"/>
    <w:rsid w:val="00861440"/>
    <w:rsid w:val="008622D4"/>
    <w:rsid w:val="008678E1"/>
    <w:rsid w:val="00875C5B"/>
    <w:rsid w:val="008902F3"/>
    <w:rsid w:val="00890D27"/>
    <w:rsid w:val="008929BB"/>
    <w:rsid w:val="0089383B"/>
    <w:rsid w:val="00893FA3"/>
    <w:rsid w:val="008941A9"/>
    <w:rsid w:val="008A0F65"/>
    <w:rsid w:val="008A431B"/>
    <w:rsid w:val="008B2053"/>
    <w:rsid w:val="008B3B1F"/>
    <w:rsid w:val="008C295A"/>
    <w:rsid w:val="008C3407"/>
    <w:rsid w:val="008C3BE2"/>
    <w:rsid w:val="008C7557"/>
    <w:rsid w:val="008C7F78"/>
    <w:rsid w:val="008D01F6"/>
    <w:rsid w:val="008D23BA"/>
    <w:rsid w:val="008D3328"/>
    <w:rsid w:val="008E7CD6"/>
    <w:rsid w:val="008F0BE3"/>
    <w:rsid w:val="008F1155"/>
    <w:rsid w:val="008F1BD0"/>
    <w:rsid w:val="008F2F21"/>
    <w:rsid w:val="008F64E8"/>
    <w:rsid w:val="00904768"/>
    <w:rsid w:val="00904913"/>
    <w:rsid w:val="00906A40"/>
    <w:rsid w:val="00906EA1"/>
    <w:rsid w:val="00911DFD"/>
    <w:rsid w:val="00914A3B"/>
    <w:rsid w:val="009156D2"/>
    <w:rsid w:val="009247F8"/>
    <w:rsid w:val="009258E1"/>
    <w:rsid w:val="00925F06"/>
    <w:rsid w:val="00926895"/>
    <w:rsid w:val="00930017"/>
    <w:rsid w:val="00933AF8"/>
    <w:rsid w:val="0093556E"/>
    <w:rsid w:val="00935AC9"/>
    <w:rsid w:val="009364C0"/>
    <w:rsid w:val="00942961"/>
    <w:rsid w:val="00942D48"/>
    <w:rsid w:val="00945118"/>
    <w:rsid w:val="00945926"/>
    <w:rsid w:val="0094743D"/>
    <w:rsid w:val="00947C4E"/>
    <w:rsid w:val="009502EF"/>
    <w:rsid w:val="00951401"/>
    <w:rsid w:val="00955449"/>
    <w:rsid w:val="00956B25"/>
    <w:rsid w:val="00957CF4"/>
    <w:rsid w:val="00962D5B"/>
    <w:rsid w:val="00966C9E"/>
    <w:rsid w:val="00970CAF"/>
    <w:rsid w:val="00970CBD"/>
    <w:rsid w:val="00974AA1"/>
    <w:rsid w:val="00975937"/>
    <w:rsid w:val="00986589"/>
    <w:rsid w:val="00987B21"/>
    <w:rsid w:val="00993A25"/>
    <w:rsid w:val="009948DF"/>
    <w:rsid w:val="00995D83"/>
    <w:rsid w:val="009B3C9A"/>
    <w:rsid w:val="009B73D1"/>
    <w:rsid w:val="009C2E73"/>
    <w:rsid w:val="009C50B3"/>
    <w:rsid w:val="009D28EE"/>
    <w:rsid w:val="009D5740"/>
    <w:rsid w:val="009D5EC3"/>
    <w:rsid w:val="009E0989"/>
    <w:rsid w:val="009E24C0"/>
    <w:rsid w:val="009E3300"/>
    <w:rsid w:val="009F1500"/>
    <w:rsid w:val="009F402E"/>
    <w:rsid w:val="00A00B3B"/>
    <w:rsid w:val="00A0129C"/>
    <w:rsid w:val="00A015B8"/>
    <w:rsid w:val="00A02772"/>
    <w:rsid w:val="00A043F9"/>
    <w:rsid w:val="00A04AB9"/>
    <w:rsid w:val="00A068BA"/>
    <w:rsid w:val="00A14D9F"/>
    <w:rsid w:val="00A179E8"/>
    <w:rsid w:val="00A17A10"/>
    <w:rsid w:val="00A20C8B"/>
    <w:rsid w:val="00A21B2E"/>
    <w:rsid w:val="00A223F3"/>
    <w:rsid w:val="00A25EF0"/>
    <w:rsid w:val="00A2790E"/>
    <w:rsid w:val="00A36466"/>
    <w:rsid w:val="00A379BC"/>
    <w:rsid w:val="00A410CD"/>
    <w:rsid w:val="00A425AE"/>
    <w:rsid w:val="00A429AD"/>
    <w:rsid w:val="00A42CA2"/>
    <w:rsid w:val="00A4392E"/>
    <w:rsid w:val="00A43CE9"/>
    <w:rsid w:val="00A47511"/>
    <w:rsid w:val="00A52563"/>
    <w:rsid w:val="00A565E9"/>
    <w:rsid w:val="00A615A8"/>
    <w:rsid w:val="00A6608E"/>
    <w:rsid w:val="00A66D6D"/>
    <w:rsid w:val="00A73AEA"/>
    <w:rsid w:val="00A744C7"/>
    <w:rsid w:val="00A755E0"/>
    <w:rsid w:val="00A76B4F"/>
    <w:rsid w:val="00A818E8"/>
    <w:rsid w:val="00A840E6"/>
    <w:rsid w:val="00A85AD8"/>
    <w:rsid w:val="00AA3B47"/>
    <w:rsid w:val="00AA7C94"/>
    <w:rsid w:val="00AB0F54"/>
    <w:rsid w:val="00AB1833"/>
    <w:rsid w:val="00AB1946"/>
    <w:rsid w:val="00AB3B88"/>
    <w:rsid w:val="00AC0723"/>
    <w:rsid w:val="00AC7E7A"/>
    <w:rsid w:val="00AD1A66"/>
    <w:rsid w:val="00AD22D8"/>
    <w:rsid w:val="00AD2DA9"/>
    <w:rsid w:val="00AD68F3"/>
    <w:rsid w:val="00AD7D37"/>
    <w:rsid w:val="00AE6EC2"/>
    <w:rsid w:val="00AF02B2"/>
    <w:rsid w:val="00AF50C8"/>
    <w:rsid w:val="00AF623B"/>
    <w:rsid w:val="00AF6959"/>
    <w:rsid w:val="00AF69F5"/>
    <w:rsid w:val="00B00166"/>
    <w:rsid w:val="00B0078E"/>
    <w:rsid w:val="00B01272"/>
    <w:rsid w:val="00B03DE6"/>
    <w:rsid w:val="00B1089A"/>
    <w:rsid w:val="00B13EF8"/>
    <w:rsid w:val="00B24236"/>
    <w:rsid w:val="00B25B59"/>
    <w:rsid w:val="00B26AD3"/>
    <w:rsid w:val="00B26C62"/>
    <w:rsid w:val="00B26C99"/>
    <w:rsid w:val="00B27FCA"/>
    <w:rsid w:val="00B45D77"/>
    <w:rsid w:val="00B51D38"/>
    <w:rsid w:val="00B53137"/>
    <w:rsid w:val="00B5581B"/>
    <w:rsid w:val="00B566F7"/>
    <w:rsid w:val="00B5772C"/>
    <w:rsid w:val="00B61631"/>
    <w:rsid w:val="00B61E35"/>
    <w:rsid w:val="00B61E92"/>
    <w:rsid w:val="00B67B83"/>
    <w:rsid w:val="00B67B8B"/>
    <w:rsid w:val="00B70F54"/>
    <w:rsid w:val="00B75508"/>
    <w:rsid w:val="00B800F0"/>
    <w:rsid w:val="00B807C8"/>
    <w:rsid w:val="00B829E1"/>
    <w:rsid w:val="00B91EF9"/>
    <w:rsid w:val="00B9542A"/>
    <w:rsid w:val="00BA1469"/>
    <w:rsid w:val="00BA2539"/>
    <w:rsid w:val="00BB02A6"/>
    <w:rsid w:val="00BB1BD0"/>
    <w:rsid w:val="00BB2245"/>
    <w:rsid w:val="00BB3108"/>
    <w:rsid w:val="00BB3434"/>
    <w:rsid w:val="00BC113C"/>
    <w:rsid w:val="00BD113A"/>
    <w:rsid w:val="00BD5836"/>
    <w:rsid w:val="00BE2416"/>
    <w:rsid w:val="00BE25EE"/>
    <w:rsid w:val="00BE2F75"/>
    <w:rsid w:val="00BF595F"/>
    <w:rsid w:val="00C0281A"/>
    <w:rsid w:val="00C06318"/>
    <w:rsid w:val="00C1119A"/>
    <w:rsid w:val="00C1403A"/>
    <w:rsid w:val="00C14A31"/>
    <w:rsid w:val="00C172EC"/>
    <w:rsid w:val="00C20E2D"/>
    <w:rsid w:val="00C238E4"/>
    <w:rsid w:val="00C26117"/>
    <w:rsid w:val="00C264C2"/>
    <w:rsid w:val="00C30923"/>
    <w:rsid w:val="00C32A63"/>
    <w:rsid w:val="00C33134"/>
    <w:rsid w:val="00C339F8"/>
    <w:rsid w:val="00C33F6A"/>
    <w:rsid w:val="00C3556B"/>
    <w:rsid w:val="00C3628A"/>
    <w:rsid w:val="00C367F2"/>
    <w:rsid w:val="00C416B0"/>
    <w:rsid w:val="00C44021"/>
    <w:rsid w:val="00C50D5F"/>
    <w:rsid w:val="00C56B51"/>
    <w:rsid w:val="00C56C9A"/>
    <w:rsid w:val="00C639BD"/>
    <w:rsid w:val="00C63FF8"/>
    <w:rsid w:val="00C64C26"/>
    <w:rsid w:val="00C64FDD"/>
    <w:rsid w:val="00C66600"/>
    <w:rsid w:val="00C666E7"/>
    <w:rsid w:val="00C704E3"/>
    <w:rsid w:val="00C71359"/>
    <w:rsid w:val="00C73767"/>
    <w:rsid w:val="00C738B8"/>
    <w:rsid w:val="00C757A4"/>
    <w:rsid w:val="00C75918"/>
    <w:rsid w:val="00C762FD"/>
    <w:rsid w:val="00C76A27"/>
    <w:rsid w:val="00C811CE"/>
    <w:rsid w:val="00C817C1"/>
    <w:rsid w:val="00C8527F"/>
    <w:rsid w:val="00C902EE"/>
    <w:rsid w:val="00C908B3"/>
    <w:rsid w:val="00C92302"/>
    <w:rsid w:val="00C93E49"/>
    <w:rsid w:val="00C95E42"/>
    <w:rsid w:val="00C96747"/>
    <w:rsid w:val="00C9730B"/>
    <w:rsid w:val="00CA282F"/>
    <w:rsid w:val="00CA3A52"/>
    <w:rsid w:val="00CA6249"/>
    <w:rsid w:val="00CA6615"/>
    <w:rsid w:val="00CB4316"/>
    <w:rsid w:val="00CB49D4"/>
    <w:rsid w:val="00CB5390"/>
    <w:rsid w:val="00CB61CA"/>
    <w:rsid w:val="00CB61CF"/>
    <w:rsid w:val="00CC15E7"/>
    <w:rsid w:val="00CD2D41"/>
    <w:rsid w:val="00CD7479"/>
    <w:rsid w:val="00CE02DD"/>
    <w:rsid w:val="00CE0AC1"/>
    <w:rsid w:val="00CE0FA9"/>
    <w:rsid w:val="00CE39C8"/>
    <w:rsid w:val="00CE5A91"/>
    <w:rsid w:val="00CF11F1"/>
    <w:rsid w:val="00CF1A31"/>
    <w:rsid w:val="00CF2456"/>
    <w:rsid w:val="00CF2DCB"/>
    <w:rsid w:val="00CF338C"/>
    <w:rsid w:val="00CF41FB"/>
    <w:rsid w:val="00CF4C80"/>
    <w:rsid w:val="00D124F3"/>
    <w:rsid w:val="00D138B3"/>
    <w:rsid w:val="00D157CA"/>
    <w:rsid w:val="00D21632"/>
    <w:rsid w:val="00D26C9F"/>
    <w:rsid w:val="00D428AA"/>
    <w:rsid w:val="00D450A2"/>
    <w:rsid w:val="00D45C5D"/>
    <w:rsid w:val="00D45F93"/>
    <w:rsid w:val="00D50976"/>
    <w:rsid w:val="00D6213A"/>
    <w:rsid w:val="00D62B9C"/>
    <w:rsid w:val="00D64E7C"/>
    <w:rsid w:val="00D71947"/>
    <w:rsid w:val="00D74CC3"/>
    <w:rsid w:val="00D77ADC"/>
    <w:rsid w:val="00D82394"/>
    <w:rsid w:val="00D9075F"/>
    <w:rsid w:val="00D90B61"/>
    <w:rsid w:val="00D93192"/>
    <w:rsid w:val="00D97AD8"/>
    <w:rsid w:val="00DA4D95"/>
    <w:rsid w:val="00DA675D"/>
    <w:rsid w:val="00DA6922"/>
    <w:rsid w:val="00DB2490"/>
    <w:rsid w:val="00DB3137"/>
    <w:rsid w:val="00DC061C"/>
    <w:rsid w:val="00DC0B80"/>
    <w:rsid w:val="00DC0D8F"/>
    <w:rsid w:val="00DC179A"/>
    <w:rsid w:val="00DC5081"/>
    <w:rsid w:val="00DD011F"/>
    <w:rsid w:val="00DD06DE"/>
    <w:rsid w:val="00DD1025"/>
    <w:rsid w:val="00DD3C79"/>
    <w:rsid w:val="00DD4B33"/>
    <w:rsid w:val="00DD7198"/>
    <w:rsid w:val="00DE0761"/>
    <w:rsid w:val="00DE1CCD"/>
    <w:rsid w:val="00DE5B79"/>
    <w:rsid w:val="00DF27F7"/>
    <w:rsid w:val="00DF30BA"/>
    <w:rsid w:val="00DF3BAC"/>
    <w:rsid w:val="00DF4DD6"/>
    <w:rsid w:val="00DF6E4C"/>
    <w:rsid w:val="00E032BD"/>
    <w:rsid w:val="00E07922"/>
    <w:rsid w:val="00E142C2"/>
    <w:rsid w:val="00E15BEF"/>
    <w:rsid w:val="00E26E11"/>
    <w:rsid w:val="00E34AEA"/>
    <w:rsid w:val="00E3765F"/>
    <w:rsid w:val="00E40C51"/>
    <w:rsid w:val="00E417D4"/>
    <w:rsid w:val="00E41B22"/>
    <w:rsid w:val="00E450D7"/>
    <w:rsid w:val="00E50237"/>
    <w:rsid w:val="00E50E39"/>
    <w:rsid w:val="00E52348"/>
    <w:rsid w:val="00E56680"/>
    <w:rsid w:val="00E6464C"/>
    <w:rsid w:val="00E6728E"/>
    <w:rsid w:val="00E72EE1"/>
    <w:rsid w:val="00E761A0"/>
    <w:rsid w:val="00E80359"/>
    <w:rsid w:val="00E80867"/>
    <w:rsid w:val="00E938DA"/>
    <w:rsid w:val="00EA0A38"/>
    <w:rsid w:val="00EA0AA4"/>
    <w:rsid w:val="00EA30D3"/>
    <w:rsid w:val="00EA6F22"/>
    <w:rsid w:val="00EB0715"/>
    <w:rsid w:val="00EB1A3F"/>
    <w:rsid w:val="00EC0E18"/>
    <w:rsid w:val="00EC29A8"/>
    <w:rsid w:val="00EC571E"/>
    <w:rsid w:val="00EC5729"/>
    <w:rsid w:val="00EC74DC"/>
    <w:rsid w:val="00EC7EE1"/>
    <w:rsid w:val="00EE172B"/>
    <w:rsid w:val="00EE4092"/>
    <w:rsid w:val="00EE712A"/>
    <w:rsid w:val="00EF13B2"/>
    <w:rsid w:val="00EF34DD"/>
    <w:rsid w:val="00EF508A"/>
    <w:rsid w:val="00EF5A9D"/>
    <w:rsid w:val="00F001E6"/>
    <w:rsid w:val="00F01204"/>
    <w:rsid w:val="00F040AC"/>
    <w:rsid w:val="00F054D4"/>
    <w:rsid w:val="00F05B75"/>
    <w:rsid w:val="00F06486"/>
    <w:rsid w:val="00F120F3"/>
    <w:rsid w:val="00F1779B"/>
    <w:rsid w:val="00F20CAF"/>
    <w:rsid w:val="00F22D49"/>
    <w:rsid w:val="00F22E28"/>
    <w:rsid w:val="00F238A9"/>
    <w:rsid w:val="00F2592F"/>
    <w:rsid w:val="00F25EDB"/>
    <w:rsid w:val="00F268F1"/>
    <w:rsid w:val="00F277CB"/>
    <w:rsid w:val="00F30EAC"/>
    <w:rsid w:val="00F312C2"/>
    <w:rsid w:val="00F3548D"/>
    <w:rsid w:val="00F43B78"/>
    <w:rsid w:val="00F43FE4"/>
    <w:rsid w:val="00F51572"/>
    <w:rsid w:val="00F55E92"/>
    <w:rsid w:val="00F617EC"/>
    <w:rsid w:val="00F6451F"/>
    <w:rsid w:val="00F72AEF"/>
    <w:rsid w:val="00F733FB"/>
    <w:rsid w:val="00F75D6A"/>
    <w:rsid w:val="00F77D45"/>
    <w:rsid w:val="00F81D66"/>
    <w:rsid w:val="00F82213"/>
    <w:rsid w:val="00F829E1"/>
    <w:rsid w:val="00F8492B"/>
    <w:rsid w:val="00F87CA8"/>
    <w:rsid w:val="00F9680B"/>
    <w:rsid w:val="00FA2032"/>
    <w:rsid w:val="00FA2C9E"/>
    <w:rsid w:val="00FA2CDA"/>
    <w:rsid w:val="00FA549F"/>
    <w:rsid w:val="00FB2C36"/>
    <w:rsid w:val="00FB5655"/>
    <w:rsid w:val="00FC5CBC"/>
    <w:rsid w:val="00FC6AC9"/>
    <w:rsid w:val="00FD0918"/>
    <w:rsid w:val="00FE2A87"/>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ac090">
      <v:fill color="#fac090"/>
    </o:shapedefaults>
    <o:shapelayout v:ext="edit">
      <o:idmap v:ext="edit" data="1"/>
    </o:shapelayout>
  </w:shapeDefaults>
  <w:decimalSymbol w:val=","/>
  <w:listSeparator w:val=";"/>
  <w15:docId w15:val="{177343FE-1921-4F1F-B9FD-9BC62333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C2"/>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eastAsia="Times New Roman" w:hAnsi="Times New Roman"/>
      <w:b/>
      <w:bCs/>
      <w:color w:val="000000"/>
      <w:sz w:val="24"/>
      <w:szCs w:val="24"/>
      <w:lang w:eastAsia="tr-TR"/>
    </w:rPr>
  </w:style>
  <w:style w:type="paragraph" w:styleId="Balk5">
    <w:name w:val="heading 5"/>
    <w:basedOn w:val="Normal"/>
    <w:next w:val="Normal"/>
    <w:link w:val="Balk5Char"/>
    <w:semiHidden/>
    <w:unhideWhenUsed/>
    <w:qFormat/>
    <w:locked/>
    <w:rsid w:val="00141228"/>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bCs/>
      <w:color w:val="000000"/>
      <w:sz w:val="24"/>
      <w:szCs w:val="24"/>
      <w:lang w:eastAsia="tr-TR"/>
    </w:rPr>
  </w:style>
  <w:style w:type="paragraph" w:styleId="ListeParagraf">
    <w:name w:val="List Paragraph"/>
    <w:basedOn w:val="Normal"/>
    <w:uiPriority w:val="34"/>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locked/>
    <w:rsid w:val="00EA30D3"/>
    <w:rPr>
      <w:rFonts w:ascii="Tahoma" w:hAnsi="Tahoma" w:cs="Tahoma"/>
      <w:sz w:val="16"/>
      <w:szCs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eastAsia="Times New Roman" w:hAnsi="Times New Roman"/>
      <w:sz w:val="24"/>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szCs w:val="20"/>
      <w:lang w:eastAsia="tr-TR"/>
    </w:rPr>
  </w:style>
  <w:style w:type="paragraph" w:styleId="DipnotMetni">
    <w:name w:val="footnote text"/>
    <w:basedOn w:val="Normal"/>
    <w:link w:val="DipnotMetniChar"/>
    <w:uiPriority w:val="99"/>
    <w:semiHidden/>
    <w:rsid w:val="00EA30D3"/>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szCs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rFonts w:eastAsia="Times New Roman"/>
      <w:lang w:eastAsia="tr-TR"/>
    </w:rPr>
  </w:style>
  <w:style w:type="character" w:customStyle="1" w:styleId="stbilgiChar">
    <w:name w:val="Üst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rFonts w:eastAsia="Times New Roman"/>
      <w:lang w:eastAsia="tr-TR"/>
    </w:rPr>
  </w:style>
  <w:style w:type="character" w:customStyle="1" w:styleId="AltbilgiChar">
    <w:name w:val="Alt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cs="Times New Roman"/>
      <w:b/>
      <w:bCs/>
      <w:sz w:val="16"/>
      <w:szCs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customStyle="1" w:styleId="Balk5Char">
    <w:name w:val="Başlık 5 Char"/>
    <w:link w:val="Balk5"/>
    <w:semiHidden/>
    <w:rsid w:val="00141228"/>
    <w:rPr>
      <w:rFonts w:ascii="Calibri" w:eastAsia="Times New Roman" w:hAnsi="Calibri" w:cs="Times New Roman"/>
      <w:b/>
      <w:bCs/>
      <w:i/>
      <w:iCs/>
      <w:sz w:val="26"/>
      <w:szCs w:val="26"/>
      <w:lang w:eastAsia="en-US"/>
    </w:rPr>
  </w:style>
  <w:style w:type="paragraph" w:customStyle="1" w:styleId="3-normalyaz">
    <w:name w:val="3-normalyaz"/>
    <w:basedOn w:val="Normal"/>
    <w:rsid w:val="008622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9B3C9A"/>
  </w:style>
  <w:style w:type="character" w:customStyle="1" w:styleId="spelle">
    <w:name w:val="spelle"/>
    <w:rsid w:val="009B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1732">
      <w:bodyDiv w:val="1"/>
      <w:marLeft w:val="0"/>
      <w:marRight w:val="0"/>
      <w:marTop w:val="0"/>
      <w:marBottom w:val="0"/>
      <w:divBdr>
        <w:top w:val="none" w:sz="0" w:space="0" w:color="auto"/>
        <w:left w:val="none" w:sz="0" w:space="0" w:color="auto"/>
        <w:bottom w:val="none" w:sz="0" w:space="0" w:color="auto"/>
        <w:right w:val="none" w:sz="0" w:space="0" w:color="auto"/>
      </w:divBdr>
    </w:div>
    <w:div w:id="871455052">
      <w:marLeft w:val="0"/>
      <w:marRight w:val="0"/>
      <w:marTop w:val="0"/>
      <w:marBottom w:val="0"/>
      <w:divBdr>
        <w:top w:val="none" w:sz="0" w:space="0" w:color="auto"/>
        <w:left w:val="none" w:sz="0" w:space="0" w:color="auto"/>
        <w:bottom w:val="none" w:sz="0" w:space="0" w:color="auto"/>
        <w:right w:val="none" w:sz="0" w:space="0" w:color="auto"/>
      </w:divBdr>
    </w:div>
    <w:div w:id="2136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izimi2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izimi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D78B-645D-4928-8949-B436B5B1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3157</Words>
  <Characters>17995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mrk_lab1</cp:lastModifiedBy>
  <cp:revision>2</cp:revision>
  <cp:lastPrinted>2016-02-04T15:55:00Z</cp:lastPrinted>
  <dcterms:created xsi:type="dcterms:W3CDTF">2016-12-16T11:05:00Z</dcterms:created>
  <dcterms:modified xsi:type="dcterms:W3CDTF">2016-12-16T11:05:00Z</dcterms:modified>
</cp:coreProperties>
</file>