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41" w:rightFromText="141" w:vertAnchor="text" w:horzAnchor="margin" w:tblpXSpec="center" w:tblpY="135"/>
        <w:tblW w:w="11013" w:type="dxa"/>
        <w:tblInd w:w="0" w:type="dxa"/>
        <w:tblCellMar>
          <w:top w:w="22" w:type="dxa"/>
          <w:left w:w="22" w:type="dxa"/>
          <w:right w:w="18" w:type="dxa"/>
        </w:tblCellMar>
        <w:tblLook w:val="04A0" w:firstRow="1" w:lastRow="0" w:firstColumn="1" w:lastColumn="0" w:noHBand="0" w:noVBand="1"/>
      </w:tblPr>
      <w:tblGrid>
        <w:gridCol w:w="2816"/>
        <w:gridCol w:w="8197"/>
      </w:tblGrid>
      <w:tr w:rsidR="00D97F86" w:rsidTr="0063510A">
        <w:trPr>
          <w:trHeight w:val="235"/>
        </w:trPr>
        <w:tc>
          <w:tcPr>
            <w:tcW w:w="2816" w:type="dxa"/>
            <w:tcBorders>
              <w:top w:val="single" w:sz="6" w:space="0" w:color="000000"/>
              <w:left w:val="single" w:sz="6" w:space="0" w:color="000000"/>
              <w:bottom w:val="single" w:sz="6" w:space="0" w:color="000000"/>
              <w:right w:val="single" w:sz="6" w:space="0" w:color="000000"/>
            </w:tcBorders>
          </w:tcPr>
          <w:p w:rsidR="00D97F86" w:rsidRPr="0040059F" w:rsidRDefault="00D97F86" w:rsidP="0063510A">
            <w:pPr>
              <w:rPr>
                <w:b/>
                <w:sz w:val="24"/>
                <w:szCs w:val="24"/>
              </w:rPr>
            </w:pPr>
            <w:r w:rsidRPr="0040059F">
              <w:rPr>
                <w:rFonts w:ascii="Times New Roman" w:eastAsia="Times New Roman" w:hAnsi="Times New Roman" w:cs="Times New Roman"/>
                <w:b/>
                <w:sz w:val="24"/>
                <w:szCs w:val="24"/>
              </w:rPr>
              <w:t>1. Birim/ Alt Birim</w:t>
            </w:r>
          </w:p>
        </w:tc>
        <w:tc>
          <w:tcPr>
            <w:tcW w:w="8197" w:type="dxa"/>
            <w:tcBorders>
              <w:top w:val="single" w:sz="6" w:space="0" w:color="000000"/>
              <w:left w:val="single" w:sz="6" w:space="0" w:color="000000"/>
              <w:bottom w:val="single" w:sz="6" w:space="0" w:color="000000"/>
              <w:right w:val="single" w:sz="6" w:space="0" w:color="000000"/>
            </w:tcBorders>
          </w:tcPr>
          <w:p w:rsidR="00D97F86" w:rsidRPr="00700DEA" w:rsidRDefault="00D97F86" w:rsidP="0063510A">
            <w:pPr>
              <w:rPr>
                <w:rFonts w:ascii="Times New Roman" w:hAnsi="Times New Roman" w:cs="Times New Roman"/>
              </w:rPr>
            </w:pPr>
            <w:r>
              <w:rPr>
                <w:rFonts w:ascii="Times New Roman" w:hAnsi="Times New Roman" w:cs="Times New Roman"/>
                <w:sz w:val="24"/>
              </w:rPr>
              <w:t xml:space="preserve"> </w:t>
            </w:r>
            <w:r>
              <w:rPr>
                <w:rFonts w:ascii="Times New Roman" w:hAnsi="Times New Roman" w:cs="Times New Roman"/>
                <w:sz w:val="24"/>
                <w:szCs w:val="24"/>
              </w:rPr>
              <w:t>Atatürk İlkeleri ve İnkılap Tarihi Araştırma ve Uygulama Merkezi</w:t>
            </w:r>
          </w:p>
        </w:tc>
      </w:tr>
      <w:tr w:rsidR="00D97F86" w:rsidTr="0063510A">
        <w:trPr>
          <w:trHeight w:val="226"/>
        </w:trPr>
        <w:tc>
          <w:tcPr>
            <w:tcW w:w="2816" w:type="dxa"/>
            <w:tcBorders>
              <w:top w:val="single" w:sz="6" w:space="0" w:color="000000"/>
              <w:left w:val="single" w:sz="6" w:space="0" w:color="000000"/>
              <w:bottom w:val="single" w:sz="6" w:space="0" w:color="000000"/>
              <w:right w:val="single" w:sz="6" w:space="0" w:color="000000"/>
            </w:tcBorders>
          </w:tcPr>
          <w:p w:rsidR="00D97F86" w:rsidRPr="0040059F" w:rsidRDefault="00D97F86" w:rsidP="0063510A">
            <w:pPr>
              <w:rPr>
                <w:b/>
                <w:sz w:val="24"/>
                <w:szCs w:val="24"/>
              </w:rPr>
            </w:pPr>
            <w:r>
              <w:rPr>
                <w:rFonts w:ascii="Times New Roman" w:eastAsia="Times New Roman" w:hAnsi="Times New Roman" w:cs="Times New Roman"/>
                <w:b/>
                <w:sz w:val="24"/>
                <w:szCs w:val="24"/>
              </w:rPr>
              <w:t>2</w:t>
            </w:r>
            <w:r w:rsidRPr="0040059F">
              <w:rPr>
                <w:rFonts w:ascii="Times New Roman" w:eastAsia="Times New Roman" w:hAnsi="Times New Roman" w:cs="Times New Roman"/>
                <w:b/>
                <w:sz w:val="24"/>
                <w:szCs w:val="24"/>
              </w:rPr>
              <w:t>. Kadro Unvanı</w:t>
            </w:r>
          </w:p>
        </w:tc>
        <w:tc>
          <w:tcPr>
            <w:tcW w:w="8197" w:type="dxa"/>
            <w:tcBorders>
              <w:top w:val="single" w:sz="6" w:space="0" w:color="000000"/>
              <w:left w:val="single" w:sz="6" w:space="0" w:color="000000"/>
              <w:bottom w:val="single" w:sz="6" w:space="0" w:color="000000"/>
              <w:right w:val="single" w:sz="6" w:space="0" w:color="000000"/>
            </w:tcBorders>
          </w:tcPr>
          <w:p w:rsidR="00D97F86" w:rsidRPr="00700DEA" w:rsidRDefault="00D97F86" w:rsidP="0063510A">
            <w:pPr>
              <w:rPr>
                <w:rFonts w:ascii="Times New Roman" w:hAnsi="Times New Roman" w:cs="Times New Roman"/>
                <w:sz w:val="24"/>
                <w:szCs w:val="24"/>
              </w:rPr>
            </w:pPr>
            <w:r>
              <w:rPr>
                <w:rFonts w:ascii="Times New Roman" w:hAnsi="Times New Roman" w:cs="Times New Roman"/>
                <w:sz w:val="24"/>
                <w:szCs w:val="24"/>
              </w:rPr>
              <w:t>Dr.</w:t>
            </w:r>
            <w:r w:rsidR="00CF1262">
              <w:rPr>
                <w:rFonts w:ascii="Times New Roman" w:hAnsi="Times New Roman" w:cs="Times New Roman"/>
                <w:sz w:val="24"/>
                <w:szCs w:val="24"/>
              </w:rPr>
              <w:t xml:space="preserve"> Öğretim Görevlisi</w:t>
            </w:r>
          </w:p>
        </w:tc>
      </w:tr>
      <w:tr w:rsidR="00D97F86" w:rsidTr="0063510A">
        <w:trPr>
          <w:trHeight w:val="235"/>
        </w:trPr>
        <w:tc>
          <w:tcPr>
            <w:tcW w:w="2816" w:type="dxa"/>
            <w:tcBorders>
              <w:top w:val="single" w:sz="6" w:space="0" w:color="000000"/>
              <w:left w:val="single" w:sz="6" w:space="0" w:color="000000"/>
              <w:bottom w:val="single" w:sz="6" w:space="0" w:color="000000"/>
              <w:right w:val="single" w:sz="6" w:space="0" w:color="000000"/>
            </w:tcBorders>
          </w:tcPr>
          <w:p w:rsidR="00D97F86" w:rsidRPr="0040059F" w:rsidRDefault="00D97F86" w:rsidP="0063510A">
            <w:pPr>
              <w:rPr>
                <w:b/>
                <w:sz w:val="24"/>
                <w:szCs w:val="24"/>
              </w:rPr>
            </w:pPr>
            <w:r>
              <w:rPr>
                <w:rFonts w:ascii="Times New Roman" w:eastAsia="Times New Roman" w:hAnsi="Times New Roman" w:cs="Times New Roman"/>
                <w:b/>
                <w:sz w:val="24"/>
                <w:szCs w:val="24"/>
              </w:rPr>
              <w:t>3</w:t>
            </w:r>
            <w:r w:rsidRPr="0040059F">
              <w:rPr>
                <w:rFonts w:ascii="Times New Roman" w:eastAsia="Times New Roman" w:hAnsi="Times New Roman" w:cs="Times New Roman"/>
                <w:b/>
                <w:sz w:val="24"/>
                <w:szCs w:val="24"/>
              </w:rPr>
              <w:t>. Görev Unvanı</w:t>
            </w:r>
          </w:p>
        </w:tc>
        <w:tc>
          <w:tcPr>
            <w:tcW w:w="8197" w:type="dxa"/>
            <w:tcBorders>
              <w:top w:val="single" w:sz="6" w:space="0" w:color="000000"/>
              <w:left w:val="single" w:sz="6" w:space="0" w:color="000000"/>
              <w:bottom w:val="single" w:sz="6" w:space="0" w:color="000000"/>
              <w:right w:val="single" w:sz="6" w:space="0" w:color="000000"/>
            </w:tcBorders>
          </w:tcPr>
          <w:p w:rsidR="00D97F86" w:rsidRPr="00700DEA" w:rsidRDefault="00D97F86" w:rsidP="0063510A">
            <w:pPr>
              <w:rPr>
                <w:rFonts w:ascii="Times New Roman" w:hAnsi="Times New Roman" w:cs="Times New Roman"/>
                <w:sz w:val="24"/>
                <w:szCs w:val="24"/>
              </w:rPr>
            </w:pPr>
            <w:r>
              <w:rPr>
                <w:rFonts w:ascii="Times New Roman" w:hAnsi="Times New Roman" w:cs="Times New Roman"/>
                <w:sz w:val="24"/>
                <w:szCs w:val="24"/>
              </w:rPr>
              <w:t>Müdür</w:t>
            </w:r>
            <w:r w:rsidR="00CF1262">
              <w:rPr>
                <w:rFonts w:ascii="Times New Roman" w:hAnsi="Times New Roman" w:cs="Times New Roman"/>
                <w:sz w:val="24"/>
                <w:szCs w:val="24"/>
              </w:rPr>
              <w:t xml:space="preserve"> Yardımcısı</w:t>
            </w:r>
          </w:p>
        </w:tc>
      </w:tr>
      <w:tr w:rsidR="00D97F86" w:rsidTr="0063510A">
        <w:trPr>
          <w:trHeight w:val="270"/>
        </w:trPr>
        <w:tc>
          <w:tcPr>
            <w:tcW w:w="2816" w:type="dxa"/>
            <w:tcBorders>
              <w:top w:val="single" w:sz="6" w:space="0" w:color="000000"/>
              <w:left w:val="single" w:sz="6" w:space="0" w:color="000000"/>
              <w:bottom w:val="single" w:sz="6" w:space="0" w:color="000000"/>
              <w:right w:val="single" w:sz="6" w:space="0" w:color="000000"/>
            </w:tcBorders>
          </w:tcPr>
          <w:p w:rsidR="00D97F86" w:rsidRPr="0040059F" w:rsidRDefault="00D97F86" w:rsidP="0063510A">
            <w:pPr>
              <w:tabs>
                <w:tab w:val="left" w:pos="273"/>
              </w:tabs>
              <w:rPr>
                <w:b/>
                <w:sz w:val="24"/>
                <w:szCs w:val="24"/>
              </w:rPr>
            </w:pPr>
            <w:r>
              <w:rPr>
                <w:rFonts w:ascii="Times New Roman" w:eastAsia="Times New Roman" w:hAnsi="Times New Roman" w:cs="Times New Roman"/>
                <w:b/>
                <w:sz w:val="24"/>
                <w:szCs w:val="24"/>
              </w:rPr>
              <w:t>4</w:t>
            </w:r>
            <w:r w:rsidRPr="0040059F">
              <w:rPr>
                <w:rFonts w:ascii="Times New Roman" w:eastAsia="Times New Roman" w:hAnsi="Times New Roman" w:cs="Times New Roman"/>
                <w:b/>
                <w:sz w:val="24"/>
                <w:szCs w:val="24"/>
              </w:rPr>
              <w:t>. Bağlı Olduğu Birim Yöneticisi</w:t>
            </w:r>
            <w:r>
              <w:rPr>
                <w:rFonts w:ascii="Times New Roman" w:eastAsia="Times New Roman" w:hAnsi="Times New Roman" w:cs="Times New Roman"/>
                <w:b/>
                <w:sz w:val="24"/>
                <w:szCs w:val="24"/>
              </w:rPr>
              <w:t xml:space="preserve"> / Amiri</w:t>
            </w:r>
          </w:p>
        </w:tc>
        <w:tc>
          <w:tcPr>
            <w:tcW w:w="8197" w:type="dxa"/>
            <w:tcBorders>
              <w:top w:val="single" w:sz="6" w:space="0" w:color="000000"/>
              <w:left w:val="single" w:sz="6" w:space="0" w:color="000000"/>
              <w:bottom w:val="single" w:sz="6" w:space="0" w:color="000000"/>
              <w:right w:val="single" w:sz="6" w:space="0" w:color="000000"/>
            </w:tcBorders>
          </w:tcPr>
          <w:p w:rsidR="00D97F86" w:rsidRPr="00700DEA" w:rsidRDefault="00CF1262" w:rsidP="0063510A">
            <w:pPr>
              <w:pStyle w:val="TableParagraph"/>
              <w:spacing w:before="15"/>
              <w:rPr>
                <w:sz w:val="24"/>
                <w:szCs w:val="24"/>
              </w:rPr>
            </w:pPr>
            <w:r>
              <w:rPr>
                <w:rFonts w:eastAsia="Calibri"/>
                <w:color w:val="000000"/>
                <w:sz w:val="24"/>
                <w:szCs w:val="24"/>
                <w:lang w:eastAsia="tr-TR"/>
              </w:rPr>
              <w:t xml:space="preserve">Merkez Müdürü, </w:t>
            </w:r>
            <w:r w:rsidR="00D97F86" w:rsidRPr="0076288B">
              <w:rPr>
                <w:rFonts w:eastAsia="Calibri"/>
                <w:color w:val="000000"/>
                <w:sz w:val="24"/>
                <w:szCs w:val="24"/>
                <w:lang w:eastAsia="tr-TR"/>
              </w:rPr>
              <w:t>Rektör Yardımcıları, Rektör</w:t>
            </w:r>
          </w:p>
        </w:tc>
      </w:tr>
      <w:tr w:rsidR="00D97F86" w:rsidTr="0063510A">
        <w:trPr>
          <w:trHeight w:val="3334"/>
        </w:trPr>
        <w:tc>
          <w:tcPr>
            <w:tcW w:w="2816" w:type="dxa"/>
            <w:tcBorders>
              <w:top w:val="single" w:sz="6" w:space="0" w:color="000000"/>
              <w:left w:val="single" w:sz="6" w:space="0" w:color="000000"/>
              <w:bottom w:val="single" w:sz="4" w:space="0" w:color="auto"/>
              <w:right w:val="single" w:sz="6" w:space="0" w:color="000000"/>
            </w:tcBorders>
          </w:tcPr>
          <w:p w:rsidR="00D97F86" w:rsidRPr="0040059F" w:rsidRDefault="00D97F86" w:rsidP="0063510A">
            <w:pPr>
              <w:rPr>
                <w:b/>
                <w:sz w:val="24"/>
                <w:szCs w:val="24"/>
              </w:rPr>
            </w:pPr>
            <w:r>
              <w:rPr>
                <w:rFonts w:ascii="Times New Roman" w:eastAsia="Times New Roman" w:hAnsi="Times New Roman" w:cs="Times New Roman"/>
                <w:b/>
                <w:sz w:val="24"/>
                <w:szCs w:val="24"/>
              </w:rPr>
              <w:t>5</w:t>
            </w:r>
            <w:r w:rsidRPr="0040059F">
              <w:rPr>
                <w:rFonts w:ascii="Times New Roman" w:eastAsia="Times New Roman" w:hAnsi="Times New Roman" w:cs="Times New Roman"/>
                <w:b/>
                <w:sz w:val="24"/>
                <w:szCs w:val="24"/>
              </w:rPr>
              <w:t>. Görev, Yetki ve</w:t>
            </w:r>
          </w:p>
          <w:p w:rsidR="00D97F86" w:rsidRPr="0040059F" w:rsidRDefault="00D97F86" w:rsidP="0063510A">
            <w:pPr>
              <w:rPr>
                <w:b/>
                <w:sz w:val="24"/>
                <w:szCs w:val="24"/>
              </w:rPr>
            </w:pPr>
            <w:r w:rsidRPr="0040059F">
              <w:rPr>
                <w:rFonts w:ascii="Times New Roman" w:eastAsia="Times New Roman" w:hAnsi="Times New Roman" w:cs="Times New Roman"/>
                <w:b/>
                <w:sz w:val="24"/>
                <w:szCs w:val="24"/>
              </w:rPr>
              <w:t>Sorumlulukları</w:t>
            </w:r>
          </w:p>
          <w:p w:rsidR="00D97F86" w:rsidRPr="0040059F" w:rsidRDefault="00D97F86" w:rsidP="0063510A">
            <w:pPr>
              <w:rPr>
                <w:b/>
                <w:sz w:val="24"/>
                <w:szCs w:val="24"/>
              </w:rPr>
            </w:pPr>
            <w:r w:rsidRPr="0040059F">
              <w:rPr>
                <w:rFonts w:ascii="Times New Roman" w:eastAsia="Times New Roman" w:hAnsi="Times New Roman" w:cs="Times New Roman"/>
                <w:b/>
                <w:sz w:val="24"/>
                <w:szCs w:val="24"/>
              </w:rPr>
              <w:t xml:space="preserve"> </w:t>
            </w:r>
          </w:p>
          <w:p w:rsidR="00D97F86" w:rsidRPr="0040059F" w:rsidRDefault="00D97F86" w:rsidP="0063510A">
            <w:pPr>
              <w:rPr>
                <w:b/>
                <w:sz w:val="24"/>
                <w:szCs w:val="24"/>
              </w:rPr>
            </w:pPr>
            <w:r w:rsidRPr="0040059F">
              <w:rPr>
                <w:rFonts w:ascii="Times New Roman" w:eastAsia="Times New Roman" w:hAnsi="Times New Roman" w:cs="Times New Roman"/>
                <w:b/>
                <w:sz w:val="24"/>
                <w:szCs w:val="24"/>
              </w:rPr>
              <w:t xml:space="preserve"> </w:t>
            </w:r>
          </w:p>
          <w:p w:rsidR="00D97F86" w:rsidRPr="0040059F" w:rsidRDefault="00D97F86" w:rsidP="0063510A">
            <w:pPr>
              <w:rPr>
                <w:b/>
                <w:sz w:val="24"/>
                <w:szCs w:val="24"/>
              </w:rPr>
            </w:pPr>
            <w:r w:rsidRPr="0040059F">
              <w:rPr>
                <w:rFonts w:ascii="Times New Roman" w:eastAsia="Times New Roman" w:hAnsi="Times New Roman" w:cs="Times New Roman"/>
                <w:b/>
                <w:sz w:val="24"/>
                <w:szCs w:val="24"/>
              </w:rPr>
              <w:t xml:space="preserve"> </w:t>
            </w:r>
          </w:p>
          <w:p w:rsidR="00D97F86" w:rsidRPr="0040059F" w:rsidRDefault="00D97F86" w:rsidP="0063510A">
            <w:pPr>
              <w:rPr>
                <w:rFonts w:ascii="Times New Roman" w:eastAsia="Times New Roman" w:hAnsi="Times New Roman" w:cs="Times New Roman"/>
                <w:b/>
                <w:sz w:val="24"/>
                <w:szCs w:val="24"/>
              </w:rPr>
            </w:pPr>
            <w:r w:rsidRPr="0040059F">
              <w:rPr>
                <w:rFonts w:ascii="Times New Roman" w:eastAsia="Times New Roman" w:hAnsi="Times New Roman" w:cs="Times New Roman"/>
                <w:b/>
                <w:sz w:val="24"/>
                <w:szCs w:val="24"/>
              </w:rPr>
              <w:t xml:space="preserve"> </w:t>
            </w:r>
          </w:p>
          <w:p w:rsidR="00D97F86" w:rsidRPr="0040059F" w:rsidRDefault="00D97F86" w:rsidP="0063510A">
            <w:pPr>
              <w:rPr>
                <w:rFonts w:ascii="Times New Roman" w:eastAsia="Times New Roman" w:hAnsi="Times New Roman" w:cs="Times New Roman"/>
                <w:b/>
                <w:sz w:val="24"/>
                <w:szCs w:val="24"/>
              </w:rPr>
            </w:pPr>
          </w:p>
          <w:p w:rsidR="00D97F86" w:rsidRPr="0040059F" w:rsidRDefault="00D97F86" w:rsidP="0063510A">
            <w:pPr>
              <w:rPr>
                <w:rFonts w:ascii="Times New Roman" w:eastAsia="Times New Roman" w:hAnsi="Times New Roman" w:cs="Times New Roman"/>
                <w:b/>
                <w:sz w:val="24"/>
                <w:szCs w:val="24"/>
              </w:rPr>
            </w:pPr>
          </w:p>
          <w:p w:rsidR="00D97F86" w:rsidRPr="0040059F" w:rsidRDefault="00D97F86" w:rsidP="0063510A">
            <w:pPr>
              <w:rPr>
                <w:rFonts w:ascii="Times New Roman" w:eastAsia="Times New Roman" w:hAnsi="Times New Roman" w:cs="Times New Roman"/>
                <w:b/>
                <w:sz w:val="24"/>
                <w:szCs w:val="24"/>
              </w:rPr>
            </w:pPr>
          </w:p>
          <w:p w:rsidR="00D97F86" w:rsidRPr="0040059F" w:rsidRDefault="00D97F86" w:rsidP="0063510A">
            <w:pPr>
              <w:rPr>
                <w:rFonts w:ascii="Times New Roman" w:eastAsia="Times New Roman" w:hAnsi="Times New Roman" w:cs="Times New Roman"/>
                <w:b/>
                <w:sz w:val="24"/>
                <w:szCs w:val="24"/>
              </w:rPr>
            </w:pPr>
          </w:p>
          <w:p w:rsidR="00D97F86" w:rsidRPr="0040059F" w:rsidRDefault="00D97F86" w:rsidP="0063510A">
            <w:pPr>
              <w:rPr>
                <w:rFonts w:ascii="Times New Roman" w:eastAsia="Times New Roman" w:hAnsi="Times New Roman" w:cs="Times New Roman"/>
                <w:b/>
                <w:sz w:val="24"/>
                <w:szCs w:val="24"/>
              </w:rPr>
            </w:pPr>
          </w:p>
          <w:p w:rsidR="00D97F86" w:rsidRPr="0040059F" w:rsidRDefault="00D97F86" w:rsidP="0063510A">
            <w:pPr>
              <w:rPr>
                <w:rFonts w:ascii="Times New Roman" w:eastAsia="Times New Roman" w:hAnsi="Times New Roman" w:cs="Times New Roman"/>
                <w:b/>
                <w:sz w:val="24"/>
                <w:szCs w:val="24"/>
              </w:rPr>
            </w:pPr>
          </w:p>
          <w:p w:rsidR="00D97F86" w:rsidRPr="0040059F" w:rsidRDefault="00D97F86" w:rsidP="0063510A">
            <w:pPr>
              <w:rPr>
                <w:rFonts w:ascii="Times New Roman" w:eastAsia="Times New Roman" w:hAnsi="Times New Roman" w:cs="Times New Roman"/>
                <w:b/>
                <w:sz w:val="24"/>
                <w:szCs w:val="24"/>
              </w:rPr>
            </w:pPr>
          </w:p>
          <w:p w:rsidR="00D97F86" w:rsidRPr="0040059F" w:rsidRDefault="00D97F86" w:rsidP="0063510A">
            <w:pPr>
              <w:rPr>
                <w:rFonts w:ascii="Times New Roman" w:eastAsia="Times New Roman" w:hAnsi="Times New Roman" w:cs="Times New Roman"/>
                <w:b/>
                <w:sz w:val="24"/>
                <w:szCs w:val="24"/>
              </w:rPr>
            </w:pPr>
          </w:p>
          <w:p w:rsidR="00D97F86" w:rsidRPr="0040059F" w:rsidRDefault="00D97F86" w:rsidP="0063510A">
            <w:pPr>
              <w:rPr>
                <w:rFonts w:ascii="Times New Roman" w:eastAsia="Times New Roman" w:hAnsi="Times New Roman" w:cs="Times New Roman"/>
                <w:b/>
                <w:sz w:val="24"/>
                <w:szCs w:val="24"/>
              </w:rPr>
            </w:pPr>
          </w:p>
          <w:p w:rsidR="00D97F86" w:rsidRPr="0040059F" w:rsidRDefault="00D97F86" w:rsidP="0063510A">
            <w:pPr>
              <w:rPr>
                <w:rFonts w:ascii="Times New Roman" w:eastAsia="Times New Roman" w:hAnsi="Times New Roman" w:cs="Times New Roman"/>
                <w:b/>
                <w:sz w:val="24"/>
                <w:szCs w:val="24"/>
              </w:rPr>
            </w:pPr>
          </w:p>
          <w:p w:rsidR="00D97F86" w:rsidRPr="0040059F" w:rsidRDefault="00D97F86" w:rsidP="0063510A">
            <w:pPr>
              <w:rPr>
                <w:b/>
                <w:sz w:val="24"/>
                <w:szCs w:val="24"/>
              </w:rPr>
            </w:pPr>
          </w:p>
        </w:tc>
        <w:tc>
          <w:tcPr>
            <w:tcW w:w="8197" w:type="dxa"/>
            <w:tcBorders>
              <w:top w:val="single" w:sz="6" w:space="0" w:color="000000"/>
              <w:left w:val="single" w:sz="6" w:space="0" w:color="000000"/>
              <w:bottom w:val="single" w:sz="4" w:space="0" w:color="auto"/>
              <w:right w:val="single" w:sz="6" w:space="0" w:color="000000"/>
            </w:tcBorders>
          </w:tcPr>
          <w:p w:rsidR="00CF1262" w:rsidRDefault="00D97F86" w:rsidP="00EC7DA0">
            <w:pPr>
              <w:pStyle w:val="NormalWeb"/>
              <w:ind w:left="415"/>
            </w:pPr>
            <w:r>
              <w:br/>
            </w:r>
            <w:r w:rsidR="00CF1262">
              <w:br/>
            </w:r>
            <w:r w:rsidR="00CF1262" w:rsidRPr="00CF1262">
              <w:rPr>
                <w:b/>
              </w:rPr>
              <w:t>1.</w:t>
            </w:r>
            <w:r w:rsidR="00CF1262">
              <w:t xml:space="preserve"> </w:t>
            </w:r>
            <w:r w:rsidR="00CF1262">
              <w:t>Müdür yardımcısı, merkezin amaçları doğrultusunda yürütülen tüm bilimsel, akademik ve idari faaliyetlerde müdüre destek olur. Çalışmaların planlanması, yürütülmesi ve koordinasyonunda aktif rol alır. Merkez bünyesinde gerçekleştirilen araştırma, proje ve etkinliklerin düzenli şekilde ilerlemesini sağlamak için gerekli organizasyonu yapar ve müdürün verdiği görevleri yerine getirir.</w:t>
            </w:r>
          </w:p>
          <w:p w:rsidR="00CF1262" w:rsidRDefault="00CF1262" w:rsidP="00EC7DA0">
            <w:pPr>
              <w:pStyle w:val="NormalWeb"/>
              <w:ind w:left="415"/>
            </w:pPr>
            <w:r w:rsidRPr="00EC7DA0">
              <w:rPr>
                <w:rFonts w:hAnsi="Symbol"/>
                <w:b/>
              </w:rPr>
              <w:t>2</w:t>
            </w:r>
            <w:r>
              <w:rPr>
                <w:rFonts w:hAnsi="Symbol"/>
              </w:rPr>
              <w:t xml:space="preserve">. </w:t>
            </w:r>
            <w:r>
              <w:t>Merkezde görev yapan personelin ve çalışma gruplarının görevlerini verimli şekilde yerine getirmelerine yardımcı olur. Çalışma ortamının güvenli, düzenli ve huzurlu olmasına katkıda bulunur. Yapılan işlerin planlanan hedeflere uygun şekilde ilerlemesini takip eder ve gerekli durumlarda müdüre bilgi vererek sürecin daha etkin yürütülmesini sağlar.</w:t>
            </w:r>
          </w:p>
          <w:p w:rsidR="00CF1262" w:rsidRDefault="00CF1262" w:rsidP="00EC7DA0">
            <w:pPr>
              <w:pStyle w:val="NormalWeb"/>
              <w:ind w:left="415"/>
            </w:pPr>
            <w:r>
              <w:br/>
            </w:r>
            <w:r w:rsidRPr="00CF1262">
              <w:rPr>
                <w:b/>
              </w:rPr>
              <w:t>3</w:t>
            </w:r>
            <w:r>
              <w:t xml:space="preserve">. </w:t>
            </w:r>
            <w:r>
              <w:t>Müdür yardımcısı, merkezde yürütülen faaliyetlerin kontrol edilmesi ve değerlendirilmesi süreçlerinde görev alır. Faaliyet raporlarının hazırlanmasına katkı sağlar, yapılan çalışmalar ve projeler hakkında bilgi toplanmasına yardımcı olur. Ayrıca merkezin ihtiyaçları, karşılaşılan sorunlar ve yürütülen çalışmalar hakkında üst birimlerle iletişim kurulmasına destek olur.</w:t>
            </w:r>
          </w:p>
          <w:p w:rsidR="00D97F86" w:rsidRPr="00D97F86" w:rsidRDefault="00D97F86" w:rsidP="00D97F86">
            <w:pPr>
              <w:pStyle w:val="NormalWeb"/>
            </w:pPr>
          </w:p>
        </w:tc>
      </w:tr>
    </w:tbl>
    <w:p w:rsidR="00496771" w:rsidRDefault="00496771">
      <w:bookmarkStart w:id="0" w:name="_GoBack"/>
      <w:bookmarkEnd w:id="0"/>
    </w:p>
    <w:sectPr w:rsidR="004967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2E5F48"/>
    <w:multiLevelType w:val="hybridMultilevel"/>
    <w:tmpl w:val="5D50606C"/>
    <w:lvl w:ilvl="0" w:tplc="886AE2E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86"/>
    <w:rsid w:val="00496771"/>
    <w:rsid w:val="00CF1262"/>
    <w:rsid w:val="00D97F86"/>
    <w:rsid w:val="00EC7D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15DC1-B31A-4FAA-9A99-6CBF8658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F86"/>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D97F86"/>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D97F86"/>
    <w:pPr>
      <w:ind w:left="720"/>
      <w:contextualSpacing/>
    </w:pPr>
  </w:style>
  <w:style w:type="paragraph" w:customStyle="1" w:styleId="TableParagraph">
    <w:name w:val="Table Paragraph"/>
    <w:basedOn w:val="Normal"/>
    <w:uiPriority w:val="1"/>
    <w:qFormat/>
    <w:rsid w:val="00D97F86"/>
    <w:pPr>
      <w:widowControl w:val="0"/>
      <w:autoSpaceDE w:val="0"/>
      <w:autoSpaceDN w:val="0"/>
      <w:spacing w:after="0" w:line="240" w:lineRule="auto"/>
      <w:ind w:left="20"/>
    </w:pPr>
    <w:rPr>
      <w:rFonts w:ascii="Times New Roman" w:eastAsia="Times New Roman" w:hAnsi="Times New Roman" w:cs="Times New Roman"/>
      <w:color w:val="auto"/>
      <w:lang w:eastAsia="en-US"/>
    </w:rPr>
  </w:style>
  <w:style w:type="paragraph" w:styleId="NormalWeb">
    <w:name w:val="Normal (Web)"/>
    <w:basedOn w:val="Normal"/>
    <w:uiPriority w:val="99"/>
    <w:unhideWhenUsed/>
    <w:rsid w:val="00D97F8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Gl">
    <w:name w:val="Strong"/>
    <w:basedOn w:val="VarsaylanParagrafYazTipi"/>
    <w:uiPriority w:val="22"/>
    <w:qFormat/>
    <w:rsid w:val="00D97F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089573">
      <w:bodyDiv w:val="1"/>
      <w:marLeft w:val="0"/>
      <w:marRight w:val="0"/>
      <w:marTop w:val="0"/>
      <w:marBottom w:val="0"/>
      <w:divBdr>
        <w:top w:val="none" w:sz="0" w:space="0" w:color="auto"/>
        <w:left w:val="none" w:sz="0" w:space="0" w:color="auto"/>
        <w:bottom w:val="none" w:sz="0" w:space="0" w:color="auto"/>
        <w:right w:val="none" w:sz="0" w:space="0" w:color="auto"/>
      </w:divBdr>
    </w:div>
    <w:div w:id="158086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211</Words>
  <Characters>1208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MoTuN TNCTR</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2026-03-11T12:48:00Z</dcterms:created>
  <dcterms:modified xsi:type="dcterms:W3CDTF">2026-03-11T13:29:00Z</dcterms:modified>
</cp:coreProperties>
</file>