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5649" w:type="dxa"/>
        <w:tblLook w:val="04A0" w:firstRow="1" w:lastRow="0" w:firstColumn="1" w:lastColumn="0" w:noHBand="0" w:noVBand="1"/>
      </w:tblPr>
      <w:tblGrid>
        <w:gridCol w:w="2972"/>
        <w:gridCol w:w="2126"/>
        <w:gridCol w:w="1276"/>
        <w:gridCol w:w="1558"/>
        <w:gridCol w:w="554"/>
        <w:gridCol w:w="581"/>
        <w:gridCol w:w="544"/>
        <w:gridCol w:w="590"/>
        <w:gridCol w:w="709"/>
        <w:gridCol w:w="752"/>
        <w:gridCol w:w="774"/>
        <w:gridCol w:w="741"/>
        <w:gridCol w:w="563"/>
        <w:gridCol w:w="577"/>
        <w:gridCol w:w="707"/>
        <w:gridCol w:w="625"/>
      </w:tblGrid>
      <w:tr w:rsidR="0042222A" w:rsidRPr="00F239A1" w14:paraId="6AC7A600" w14:textId="05B08E0B" w:rsidTr="0042222A">
        <w:trPr>
          <w:trHeight w:val="423"/>
        </w:trPr>
        <w:tc>
          <w:tcPr>
            <w:tcW w:w="2972" w:type="dxa"/>
          </w:tcPr>
          <w:p w14:paraId="2A0709FD" w14:textId="3294FD09" w:rsidR="00F239A1" w:rsidRPr="00F239A1" w:rsidRDefault="00F239A1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239A1">
              <w:rPr>
                <w:rFonts w:ascii="Times New Roman" w:hAnsi="Times New Roman" w:cs="Times New Roman"/>
                <w:sz w:val="16"/>
                <w:szCs w:val="16"/>
              </w:rPr>
              <w:t>Birim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239A1">
              <w:rPr>
                <w:rFonts w:ascii="Times New Roman" w:hAnsi="Times New Roman" w:cs="Times New Roman"/>
                <w:sz w:val="16"/>
                <w:szCs w:val="16"/>
              </w:rPr>
              <w:t xml:space="preserve">Eylem Planı </w:t>
            </w:r>
          </w:p>
        </w:tc>
        <w:tc>
          <w:tcPr>
            <w:tcW w:w="2126" w:type="dxa"/>
          </w:tcPr>
          <w:p w14:paraId="6B170AD8" w14:textId="507F8DF7" w:rsidR="00F239A1" w:rsidRPr="00F239A1" w:rsidRDefault="00F239A1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239A1">
              <w:rPr>
                <w:rFonts w:ascii="Times New Roman" w:hAnsi="Times New Roman" w:cs="Times New Roman"/>
                <w:sz w:val="16"/>
                <w:szCs w:val="16"/>
              </w:rPr>
              <w:t>Açıklama</w:t>
            </w:r>
          </w:p>
        </w:tc>
        <w:tc>
          <w:tcPr>
            <w:tcW w:w="1276" w:type="dxa"/>
          </w:tcPr>
          <w:p w14:paraId="6E07FBCC" w14:textId="1E3B5ECF" w:rsidR="00F239A1" w:rsidRPr="00F239A1" w:rsidRDefault="00F239A1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Üst Süreç</w:t>
            </w:r>
          </w:p>
        </w:tc>
        <w:tc>
          <w:tcPr>
            <w:tcW w:w="1558" w:type="dxa"/>
          </w:tcPr>
          <w:p w14:paraId="4353C0B6" w14:textId="357C5D01" w:rsidR="00F239A1" w:rsidRPr="00F239A1" w:rsidRDefault="00F239A1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Bölüm</w:t>
            </w:r>
          </w:p>
        </w:tc>
        <w:tc>
          <w:tcPr>
            <w:tcW w:w="554" w:type="dxa"/>
            <w:vAlign w:val="center"/>
          </w:tcPr>
          <w:p w14:paraId="7EAA6A94" w14:textId="5E66D001" w:rsidR="00F239A1" w:rsidRPr="00F239A1" w:rsidRDefault="00F239A1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Ocak</w:t>
            </w:r>
          </w:p>
        </w:tc>
        <w:tc>
          <w:tcPr>
            <w:tcW w:w="581" w:type="dxa"/>
            <w:vAlign w:val="center"/>
          </w:tcPr>
          <w:p w14:paraId="4EADFA19" w14:textId="3A3AA536" w:rsidR="00F239A1" w:rsidRPr="00F239A1" w:rsidRDefault="0042222A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Şubat</w:t>
            </w:r>
          </w:p>
        </w:tc>
        <w:tc>
          <w:tcPr>
            <w:tcW w:w="544" w:type="dxa"/>
            <w:vAlign w:val="center"/>
          </w:tcPr>
          <w:p w14:paraId="536C8270" w14:textId="32227B5A" w:rsidR="00F239A1" w:rsidRPr="00F239A1" w:rsidRDefault="0042222A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Mart</w:t>
            </w:r>
          </w:p>
        </w:tc>
        <w:tc>
          <w:tcPr>
            <w:tcW w:w="590" w:type="dxa"/>
            <w:vAlign w:val="center"/>
          </w:tcPr>
          <w:p w14:paraId="162DAC85" w14:textId="62B34400" w:rsidR="00F239A1" w:rsidRPr="00F239A1" w:rsidRDefault="0042222A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Nisan </w:t>
            </w:r>
          </w:p>
        </w:tc>
        <w:tc>
          <w:tcPr>
            <w:tcW w:w="709" w:type="dxa"/>
            <w:vAlign w:val="center"/>
          </w:tcPr>
          <w:p w14:paraId="1F84B282" w14:textId="371D686E" w:rsidR="00F239A1" w:rsidRPr="00F239A1" w:rsidRDefault="0042222A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Mayıs</w:t>
            </w:r>
          </w:p>
        </w:tc>
        <w:tc>
          <w:tcPr>
            <w:tcW w:w="752" w:type="dxa"/>
            <w:vAlign w:val="center"/>
          </w:tcPr>
          <w:p w14:paraId="22978C33" w14:textId="1882BD99" w:rsidR="00F239A1" w:rsidRPr="00F239A1" w:rsidRDefault="0042222A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Haziran</w:t>
            </w:r>
          </w:p>
        </w:tc>
        <w:tc>
          <w:tcPr>
            <w:tcW w:w="774" w:type="dxa"/>
            <w:vAlign w:val="center"/>
          </w:tcPr>
          <w:p w14:paraId="23117E13" w14:textId="2C29003B" w:rsidR="00F239A1" w:rsidRPr="00F239A1" w:rsidRDefault="0042222A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Temmuz</w:t>
            </w:r>
          </w:p>
        </w:tc>
        <w:tc>
          <w:tcPr>
            <w:tcW w:w="741" w:type="dxa"/>
            <w:vAlign w:val="center"/>
          </w:tcPr>
          <w:p w14:paraId="7258F89C" w14:textId="6471760A" w:rsidR="00F239A1" w:rsidRPr="00F239A1" w:rsidRDefault="0042222A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Ağustos</w:t>
            </w:r>
          </w:p>
        </w:tc>
        <w:tc>
          <w:tcPr>
            <w:tcW w:w="563" w:type="dxa"/>
            <w:vAlign w:val="center"/>
          </w:tcPr>
          <w:p w14:paraId="0CDE9CDE" w14:textId="5FAD64C5" w:rsidR="00F239A1" w:rsidRPr="00F239A1" w:rsidRDefault="0042222A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Eylül </w:t>
            </w:r>
          </w:p>
        </w:tc>
        <w:tc>
          <w:tcPr>
            <w:tcW w:w="577" w:type="dxa"/>
            <w:vAlign w:val="center"/>
          </w:tcPr>
          <w:p w14:paraId="70C37761" w14:textId="7F6FC8FD" w:rsidR="00F239A1" w:rsidRPr="00F239A1" w:rsidRDefault="0042222A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Ekim </w:t>
            </w:r>
          </w:p>
        </w:tc>
        <w:tc>
          <w:tcPr>
            <w:tcW w:w="707" w:type="dxa"/>
            <w:vAlign w:val="center"/>
          </w:tcPr>
          <w:p w14:paraId="68ABFBA3" w14:textId="1EAAC406" w:rsidR="00F239A1" w:rsidRPr="00F239A1" w:rsidRDefault="0042222A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Kasım </w:t>
            </w:r>
          </w:p>
        </w:tc>
        <w:tc>
          <w:tcPr>
            <w:tcW w:w="625" w:type="dxa"/>
            <w:vAlign w:val="center"/>
          </w:tcPr>
          <w:p w14:paraId="6145E32F" w14:textId="604E41BC" w:rsidR="00F239A1" w:rsidRPr="00F239A1" w:rsidRDefault="0042222A" w:rsidP="00F239A1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Aralık</w:t>
            </w:r>
          </w:p>
        </w:tc>
      </w:tr>
      <w:tr w:rsidR="0042222A" w:rsidRPr="00F239A1" w14:paraId="2FB6CCBF" w14:textId="77777777" w:rsidTr="0042222A">
        <w:trPr>
          <w:trHeight w:val="103"/>
        </w:trPr>
        <w:tc>
          <w:tcPr>
            <w:tcW w:w="2972" w:type="dxa"/>
          </w:tcPr>
          <w:p w14:paraId="60C03CA0" w14:textId="489D644B" w:rsidR="0042222A" w:rsidRPr="00F239A1" w:rsidRDefault="0042222A" w:rsidP="0042222A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2222A">
              <w:rPr>
                <w:rFonts w:ascii="Times New Roman" w:hAnsi="Times New Roman" w:cs="Times New Roman"/>
                <w:sz w:val="16"/>
                <w:szCs w:val="16"/>
              </w:rPr>
              <w:t>Eğitim ortamlarının hazırlanmasına yönelik faaliyet yapılması</w:t>
            </w:r>
            <w:r w:rsidRPr="0042222A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126" w:type="dxa"/>
          </w:tcPr>
          <w:p w14:paraId="49E2AC54" w14:textId="1E8F23CF" w:rsidR="0042222A" w:rsidRPr="00D27389" w:rsidRDefault="0042222A" w:rsidP="0042222A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7389">
              <w:rPr>
                <w:rFonts w:ascii="Times New Roman" w:hAnsi="Times New Roman" w:cs="Times New Roman"/>
                <w:sz w:val="16"/>
                <w:szCs w:val="16"/>
              </w:rPr>
              <w:t>Danışman-Öğrenci toplantısı düzenlenmesi</w:t>
            </w:r>
            <w:r w:rsidRPr="00D2738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1276" w:type="dxa"/>
          </w:tcPr>
          <w:p w14:paraId="17F9E311" w14:textId="031CC4EE" w:rsidR="0042222A" w:rsidRPr="00F239A1" w:rsidRDefault="0042222A" w:rsidP="0042222A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0799C">
              <w:rPr>
                <w:rFonts w:ascii="Times New Roman" w:hAnsi="Times New Roman" w:cs="Times New Roman"/>
                <w:sz w:val="16"/>
                <w:szCs w:val="16"/>
              </w:rPr>
              <w:t>Eğitim-Öğretim</w:t>
            </w:r>
          </w:p>
        </w:tc>
        <w:tc>
          <w:tcPr>
            <w:tcW w:w="1558" w:type="dxa"/>
          </w:tcPr>
          <w:p w14:paraId="6888C0C4" w14:textId="62943A6E" w:rsidR="0042222A" w:rsidRPr="00F239A1" w:rsidRDefault="007D6848" w:rsidP="0042222A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Finans Bankacılık ve Sigortacılık</w:t>
            </w:r>
          </w:p>
        </w:tc>
        <w:tc>
          <w:tcPr>
            <w:tcW w:w="554" w:type="dxa"/>
          </w:tcPr>
          <w:p w14:paraId="615804E1" w14:textId="77777777" w:rsidR="0042222A" w:rsidRPr="00F239A1" w:rsidRDefault="0042222A" w:rsidP="00EB1CAD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14:paraId="08C0183D" w14:textId="77777777" w:rsidR="0042222A" w:rsidRPr="00F239A1" w:rsidRDefault="0042222A" w:rsidP="00EB1CAD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dxa"/>
          </w:tcPr>
          <w:p w14:paraId="4C6E903C" w14:textId="77777777" w:rsidR="0042222A" w:rsidRPr="00F239A1" w:rsidRDefault="0042222A" w:rsidP="00EB1CAD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0" w:type="dxa"/>
          </w:tcPr>
          <w:p w14:paraId="48A030DA" w14:textId="77777777" w:rsidR="0042222A" w:rsidRPr="00F239A1" w:rsidRDefault="0042222A" w:rsidP="00EB1CAD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447EF9FB" w14:textId="77777777" w:rsidR="0042222A" w:rsidRPr="00F239A1" w:rsidRDefault="0042222A" w:rsidP="00EB1CAD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</w:tcPr>
          <w:p w14:paraId="5648E368" w14:textId="77777777" w:rsidR="0042222A" w:rsidRPr="00F239A1" w:rsidRDefault="0042222A" w:rsidP="00EB1CAD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4" w:type="dxa"/>
          </w:tcPr>
          <w:p w14:paraId="4548E2B9" w14:textId="77777777" w:rsidR="0042222A" w:rsidRPr="00F239A1" w:rsidRDefault="0042222A" w:rsidP="00EB1CAD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14:paraId="182EBA29" w14:textId="77777777" w:rsidR="0042222A" w:rsidRPr="00F239A1" w:rsidRDefault="0042222A" w:rsidP="00EB1CAD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3" w:type="dxa"/>
          </w:tcPr>
          <w:p w14:paraId="53A88066" w14:textId="77777777" w:rsidR="0042222A" w:rsidRPr="00F239A1" w:rsidRDefault="0042222A" w:rsidP="00EB1CAD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7" w:type="dxa"/>
          </w:tcPr>
          <w:p w14:paraId="0252AA2A" w14:textId="4908A9A1" w:rsidR="0042222A" w:rsidRPr="00F239A1" w:rsidRDefault="0042222A" w:rsidP="00AC095C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</w:tcPr>
          <w:p w14:paraId="3856D052" w14:textId="6C605C1A" w:rsidR="0042222A" w:rsidRPr="00F239A1" w:rsidRDefault="00AC095C" w:rsidP="00EB1CAD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  <w:proofErr w:type="gramEnd"/>
          </w:p>
        </w:tc>
        <w:tc>
          <w:tcPr>
            <w:tcW w:w="625" w:type="dxa"/>
          </w:tcPr>
          <w:p w14:paraId="7582A311" w14:textId="77777777" w:rsidR="0042222A" w:rsidRPr="00F239A1" w:rsidRDefault="0042222A" w:rsidP="00EB1CAD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D6848" w:rsidRPr="00F239A1" w14:paraId="477029B9" w14:textId="77777777" w:rsidTr="0042222A">
        <w:trPr>
          <w:trHeight w:val="103"/>
        </w:trPr>
        <w:tc>
          <w:tcPr>
            <w:tcW w:w="2972" w:type="dxa"/>
          </w:tcPr>
          <w:p w14:paraId="29FBC4D7" w14:textId="422E4D56" w:rsidR="007D6848" w:rsidRPr="00F239A1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2222A">
              <w:rPr>
                <w:rFonts w:ascii="Times New Roman" w:hAnsi="Times New Roman" w:cs="Times New Roman"/>
                <w:sz w:val="16"/>
                <w:szCs w:val="16"/>
              </w:rPr>
              <w:t>Eğitim ortamlarının hazırlanmasına yönelik faaliyet yapılması</w:t>
            </w:r>
            <w:r w:rsidRPr="0042222A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126" w:type="dxa"/>
          </w:tcPr>
          <w:p w14:paraId="3ABB2880" w14:textId="0CA36D4A" w:rsidR="007D6848" w:rsidRPr="00D27389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7389">
              <w:rPr>
                <w:rFonts w:ascii="Times New Roman" w:hAnsi="Times New Roman" w:cs="Times New Roman"/>
                <w:sz w:val="16"/>
                <w:szCs w:val="16"/>
              </w:rPr>
              <w:t>Danışma kurulu ile toplantı yapılması</w:t>
            </w:r>
            <w:r w:rsidRPr="00D2738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1276" w:type="dxa"/>
          </w:tcPr>
          <w:p w14:paraId="390D7969" w14:textId="01BB8820" w:rsidR="007D6848" w:rsidRPr="00F239A1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0799C">
              <w:rPr>
                <w:rFonts w:ascii="Times New Roman" w:hAnsi="Times New Roman" w:cs="Times New Roman"/>
                <w:sz w:val="16"/>
                <w:szCs w:val="16"/>
              </w:rPr>
              <w:t>Eğitim-Öğretim</w:t>
            </w:r>
          </w:p>
        </w:tc>
        <w:tc>
          <w:tcPr>
            <w:tcW w:w="1558" w:type="dxa"/>
          </w:tcPr>
          <w:p w14:paraId="54F792DA" w14:textId="3789FB99" w:rsidR="007D6848" w:rsidRPr="00F239A1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3991">
              <w:rPr>
                <w:rFonts w:ascii="Times New Roman" w:hAnsi="Times New Roman" w:cs="Times New Roman"/>
                <w:sz w:val="16"/>
                <w:szCs w:val="16"/>
              </w:rPr>
              <w:t>Finans Bankacılık ve Sigortacılık</w:t>
            </w:r>
          </w:p>
        </w:tc>
        <w:tc>
          <w:tcPr>
            <w:tcW w:w="554" w:type="dxa"/>
          </w:tcPr>
          <w:p w14:paraId="38C989A4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14:paraId="26B22741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dxa"/>
          </w:tcPr>
          <w:p w14:paraId="1B98B7D1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0" w:type="dxa"/>
          </w:tcPr>
          <w:p w14:paraId="4CD0802D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75D2217A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</w:tcPr>
          <w:p w14:paraId="195B2B13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4" w:type="dxa"/>
          </w:tcPr>
          <w:p w14:paraId="59904527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14:paraId="0EB9CD6D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3" w:type="dxa"/>
          </w:tcPr>
          <w:p w14:paraId="090A836D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7" w:type="dxa"/>
          </w:tcPr>
          <w:p w14:paraId="7360A23E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</w:tcPr>
          <w:p w14:paraId="5D3D26D3" w14:textId="0D12EC31" w:rsidR="007D6848" w:rsidRPr="00F239A1" w:rsidRDefault="00D27389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  <w:proofErr w:type="gramEnd"/>
          </w:p>
        </w:tc>
        <w:tc>
          <w:tcPr>
            <w:tcW w:w="625" w:type="dxa"/>
          </w:tcPr>
          <w:p w14:paraId="0E0741B3" w14:textId="615ECE08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D6848" w:rsidRPr="00F239A1" w14:paraId="6A9D0F0F" w14:textId="77777777" w:rsidTr="0042222A">
        <w:trPr>
          <w:trHeight w:val="103"/>
        </w:trPr>
        <w:tc>
          <w:tcPr>
            <w:tcW w:w="2972" w:type="dxa"/>
          </w:tcPr>
          <w:p w14:paraId="79B3C317" w14:textId="4E8F77B0" w:rsidR="007D6848" w:rsidRPr="00F239A1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42222A">
              <w:rPr>
                <w:rFonts w:ascii="Times New Roman" w:hAnsi="Times New Roman" w:cs="Times New Roman"/>
                <w:sz w:val="16"/>
                <w:szCs w:val="16"/>
              </w:rPr>
              <w:t>Eğitim ortamlarının hazırlanmasına yönelik faaliyet yapılması</w:t>
            </w:r>
          </w:p>
        </w:tc>
        <w:tc>
          <w:tcPr>
            <w:tcW w:w="2126" w:type="dxa"/>
          </w:tcPr>
          <w:p w14:paraId="0050522E" w14:textId="0E8C1155" w:rsidR="007D6848" w:rsidRPr="00D27389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7389">
              <w:rPr>
                <w:rFonts w:ascii="Times New Roman" w:hAnsi="Times New Roman" w:cs="Times New Roman"/>
                <w:sz w:val="16"/>
                <w:szCs w:val="16"/>
              </w:rPr>
              <w:t xml:space="preserve">Bölüme yeni başlayan öğrencilere </w:t>
            </w:r>
            <w:proofErr w:type="gramStart"/>
            <w:r w:rsidRPr="00D27389">
              <w:rPr>
                <w:rFonts w:ascii="Times New Roman" w:hAnsi="Times New Roman" w:cs="Times New Roman"/>
                <w:sz w:val="16"/>
                <w:szCs w:val="16"/>
              </w:rPr>
              <w:t>oryantasyon</w:t>
            </w:r>
            <w:proofErr w:type="gramEnd"/>
            <w:r w:rsidRPr="00D27389">
              <w:rPr>
                <w:rFonts w:ascii="Times New Roman" w:hAnsi="Times New Roman" w:cs="Times New Roman"/>
                <w:sz w:val="16"/>
                <w:szCs w:val="16"/>
              </w:rPr>
              <w:t xml:space="preserve"> yapılması</w:t>
            </w:r>
            <w:r w:rsidRPr="00D2738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1276" w:type="dxa"/>
          </w:tcPr>
          <w:p w14:paraId="246D55E7" w14:textId="1261E6CE" w:rsidR="007D6848" w:rsidRPr="00F239A1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0799C">
              <w:rPr>
                <w:rFonts w:ascii="Times New Roman" w:hAnsi="Times New Roman" w:cs="Times New Roman"/>
                <w:sz w:val="16"/>
                <w:szCs w:val="16"/>
              </w:rPr>
              <w:t>Eğitim-Öğretim</w:t>
            </w:r>
          </w:p>
        </w:tc>
        <w:tc>
          <w:tcPr>
            <w:tcW w:w="1558" w:type="dxa"/>
          </w:tcPr>
          <w:p w14:paraId="11853253" w14:textId="03FB0E0B" w:rsidR="007D6848" w:rsidRPr="00F239A1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3991">
              <w:rPr>
                <w:rFonts w:ascii="Times New Roman" w:hAnsi="Times New Roman" w:cs="Times New Roman"/>
                <w:sz w:val="16"/>
                <w:szCs w:val="16"/>
              </w:rPr>
              <w:t>Finans Bankacılık ve Sigortacılık</w:t>
            </w:r>
          </w:p>
        </w:tc>
        <w:tc>
          <w:tcPr>
            <w:tcW w:w="554" w:type="dxa"/>
          </w:tcPr>
          <w:p w14:paraId="3DE84CE1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14:paraId="13DA2C75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dxa"/>
          </w:tcPr>
          <w:p w14:paraId="33E83A61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0" w:type="dxa"/>
          </w:tcPr>
          <w:p w14:paraId="6F1465B7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7C8F0C72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</w:tcPr>
          <w:p w14:paraId="16DD7212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4" w:type="dxa"/>
          </w:tcPr>
          <w:p w14:paraId="486DCB5E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14:paraId="371FC325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3" w:type="dxa"/>
          </w:tcPr>
          <w:p w14:paraId="588E2ECB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7" w:type="dxa"/>
          </w:tcPr>
          <w:p w14:paraId="61A5FF1B" w14:textId="7C1B4872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  <w:proofErr w:type="gramEnd"/>
          </w:p>
        </w:tc>
        <w:tc>
          <w:tcPr>
            <w:tcW w:w="707" w:type="dxa"/>
          </w:tcPr>
          <w:p w14:paraId="38389516" w14:textId="13B95BEF" w:rsidR="007D6848" w:rsidRPr="00F239A1" w:rsidRDefault="00AC095C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  <w:proofErr w:type="gramEnd"/>
          </w:p>
        </w:tc>
        <w:tc>
          <w:tcPr>
            <w:tcW w:w="625" w:type="dxa"/>
          </w:tcPr>
          <w:p w14:paraId="6DBC4482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D6848" w:rsidRPr="00F239A1" w14:paraId="0296BFFA" w14:textId="77777777" w:rsidTr="0042222A">
        <w:trPr>
          <w:trHeight w:val="103"/>
        </w:trPr>
        <w:tc>
          <w:tcPr>
            <w:tcW w:w="2972" w:type="dxa"/>
          </w:tcPr>
          <w:p w14:paraId="07D3F0FD" w14:textId="1356E91D" w:rsidR="007D6848" w:rsidRPr="00F239A1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D6848">
              <w:rPr>
                <w:rFonts w:ascii="Times New Roman" w:hAnsi="Times New Roman" w:cs="Times New Roman"/>
                <w:sz w:val="16"/>
                <w:szCs w:val="16"/>
              </w:rPr>
              <w:t>Akademik birimlerin topluma hizmet alanında yaptıkları faaliyet sayısını artırmaya yönelik faaliyetler</w:t>
            </w:r>
          </w:p>
        </w:tc>
        <w:tc>
          <w:tcPr>
            <w:tcW w:w="2126" w:type="dxa"/>
          </w:tcPr>
          <w:p w14:paraId="68D0D840" w14:textId="2A84C91F" w:rsidR="007D6848" w:rsidRPr="00D27389" w:rsidRDefault="00E93C52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7389">
              <w:rPr>
                <w:rFonts w:ascii="Times New Roman" w:hAnsi="Times New Roman" w:cs="Times New Roman"/>
                <w:sz w:val="16"/>
                <w:szCs w:val="16"/>
              </w:rPr>
              <w:t xml:space="preserve">Dezavantajlı gruplara yönelik </w:t>
            </w:r>
            <w:r w:rsidR="00D27389" w:rsidRPr="00D27389">
              <w:rPr>
                <w:rFonts w:ascii="Times New Roman" w:hAnsi="Times New Roman" w:cs="Times New Roman"/>
                <w:sz w:val="16"/>
                <w:szCs w:val="16"/>
              </w:rPr>
              <w:t>Dijital finans ve mobil bankacılık farkındalık semineri</w:t>
            </w:r>
            <w:r w:rsidR="007D6848" w:rsidRPr="00D27389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1276" w:type="dxa"/>
          </w:tcPr>
          <w:p w14:paraId="2F04EDE3" w14:textId="50E039A2" w:rsidR="007D6848" w:rsidRPr="00F239A1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0799C">
              <w:rPr>
                <w:rFonts w:ascii="Times New Roman" w:hAnsi="Times New Roman" w:cs="Times New Roman"/>
                <w:sz w:val="16"/>
                <w:szCs w:val="16"/>
              </w:rPr>
              <w:t>Eğitim-Öğretim</w:t>
            </w:r>
          </w:p>
        </w:tc>
        <w:tc>
          <w:tcPr>
            <w:tcW w:w="1558" w:type="dxa"/>
          </w:tcPr>
          <w:p w14:paraId="6B26E0C0" w14:textId="7972C3FC" w:rsidR="007D6848" w:rsidRPr="00F239A1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3991">
              <w:rPr>
                <w:rFonts w:ascii="Times New Roman" w:hAnsi="Times New Roman" w:cs="Times New Roman"/>
                <w:sz w:val="16"/>
                <w:szCs w:val="16"/>
              </w:rPr>
              <w:t>Finans Bankacılık ve Sigortacılık</w:t>
            </w:r>
          </w:p>
        </w:tc>
        <w:tc>
          <w:tcPr>
            <w:tcW w:w="554" w:type="dxa"/>
          </w:tcPr>
          <w:p w14:paraId="4D8903EF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14:paraId="1C68CE1B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dxa"/>
          </w:tcPr>
          <w:p w14:paraId="7BB792F5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0" w:type="dxa"/>
          </w:tcPr>
          <w:p w14:paraId="4C8DC733" w14:textId="222F7528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761FD5A7" w14:textId="55CE2B45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</w:tcPr>
          <w:p w14:paraId="3E54579C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4" w:type="dxa"/>
          </w:tcPr>
          <w:p w14:paraId="44B1E3E6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14:paraId="7780BB6E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3" w:type="dxa"/>
          </w:tcPr>
          <w:p w14:paraId="20A352BD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7" w:type="dxa"/>
          </w:tcPr>
          <w:p w14:paraId="34A9E62A" w14:textId="33A284C1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</w:tcPr>
          <w:p w14:paraId="74EFBA5D" w14:textId="7CCBBCDF" w:rsidR="007D6848" w:rsidRPr="00F239A1" w:rsidRDefault="00860ED1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  <w:bookmarkStart w:id="0" w:name="_GoBack"/>
            <w:bookmarkEnd w:id="0"/>
          </w:p>
        </w:tc>
        <w:tc>
          <w:tcPr>
            <w:tcW w:w="625" w:type="dxa"/>
          </w:tcPr>
          <w:p w14:paraId="2BCD6B36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D6848" w:rsidRPr="00F239A1" w14:paraId="17CCCC94" w14:textId="77777777" w:rsidTr="0042222A">
        <w:trPr>
          <w:trHeight w:val="103"/>
        </w:trPr>
        <w:tc>
          <w:tcPr>
            <w:tcW w:w="2972" w:type="dxa"/>
          </w:tcPr>
          <w:p w14:paraId="2FACC6F9" w14:textId="30BBCE78" w:rsidR="007D6848" w:rsidRPr="0042222A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CB33A7">
              <w:rPr>
                <w:rFonts w:ascii="Times New Roman" w:hAnsi="Times New Roman" w:cs="Times New Roman"/>
                <w:sz w:val="16"/>
                <w:szCs w:val="16"/>
              </w:rPr>
              <w:t>Staj ve mesleki uygulamaların değerlendirilmesine yönelik faaliyetler yapılması</w:t>
            </w:r>
            <w:r w:rsidRPr="00CB33A7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126" w:type="dxa"/>
          </w:tcPr>
          <w:p w14:paraId="125A02CB" w14:textId="13468E0C" w:rsidR="007D6848" w:rsidRPr="00D27389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27389">
              <w:rPr>
                <w:rFonts w:ascii="Times New Roman" w:hAnsi="Times New Roman" w:cs="Times New Roman"/>
                <w:sz w:val="16"/>
                <w:szCs w:val="16"/>
              </w:rPr>
              <w:t>Sigorta sektöründen katılımcılar ile toplantı yapılması</w:t>
            </w:r>
          </w:p>
        </w:tc>
        <w:tc>
          <w:tcPr>
            <w:tcW w:w="1276" w:type="dxa"/>
          </w:tcPr>
          <w:p w14:paraId="2229F266" w14:textId="344863D1" w:rsidR="007D6848" w:rsidRPr="0070799C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0799C">
              <w:rPr>
                <w:rFonts w:ascii="Times New Roman" w:hAnsi="Times New Roman" w:cs="Times New Roman"/>
                <w:sz w:val="16"/>
                <w:szCs w:val="16"/>
              </w:rPr>
              <w:t>Eğitim-Öğretim</w:t>
            </w:r>
          </w:p>
        </w:tc>
        <w:tc>
          <w:tcPr>
            <w:tcW w:w="1558" w:type="dxa"/>
          </w:tcPr>
          <w:p w14:paraId="3E4505ED" w14:textId="1403D317" w:rsidR="007D6848" w:rsidRPr="0042222A" w:rsidRDefault="007D6848" w:rsidP="007D6848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3991">
              <w:rPr>
                <w:rFonts w:ascii="Times New Roman" w:hAnsi="Times New Roman" w:cs="Times New Roman"/>
                <w:sz w:val="16"/>
                <w:szCs w:val="16"/>
              </w:rPr>
              <w:t>Finans Bankacılık ve Sigortacılık</w:t>
            </w:r>
          </w:p>
        </w:tc>
        <w:tc>
          <w:tcPr>
            <w:tcW w:w="554" w:type="dxa"/>
          </w:tcPr>
          <w:p w14:paraId="79012AE3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" w:type="dxa"/>
          </w:tcPr>
          <w:p w14:paraId="3CD745D8" w14:textId="14C42439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dxa"/>
          </w:tcPr>
          <w:p w14:paraId="299F4138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0" w:type="dxa"/>
          </w:tcPr>
          <w:p w14:paraId="5D95BB56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5440C2B5" w14:textId="6FAEFFB5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x</w:t>
            </w:r>
            <w:proofErr w:type="gramEnd"/>
          </w:p>
        </w:tc>
        <w:tc>
          <w:tcPr>
            <w:tcW w:w="752" w:type="dxa"/>
          </w:tcPr>
          <w:p w14:paraId="537A8C3E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4" w:type="dxa"/>
          </w:tcPr>
          <w:p w14:paraId="1F631558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1" w:type="dxa"/>
          </w:tcPr>
          <w:p w14:paraId="37369D3F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3" w:type="dxa"/>
          </w:tcPr>
          <w:p w14:paraId="453B5047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7" w:type="dxa"/>
          </w:tcPr>
          <w:p w14:paraId="0F839E32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</w:tcPr>
          <w:p w14:paraId="475894F1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5" w:type="dxa"/>
          </w:tcPr>
          <w:p w14:paraId="2C56C4E8" w14:textId="77777777" w:rsidR="007D6848" w:rsidRPr="00F239A1" w:rsidRDefault="007D6848" w:rsidP="007D6848">
            <w:pPr>
              <w:pStyle w:val="Balk1"/>
              <w:spacing w:befor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06D2F09" w14:textId="77777777" w:rsidR="00BE0664" w:rsidRPr="00F239A1" w:rsidRDefault="00BE0664" w:rsidP="00F239A1">
      <w:pPr>
        <w:pStyle w:val="Balk1"/>
        <w:spacing w:before="0"/>
        <w:rPr>
          <w:rFonts w:ascii="Times New Roman" w:hAnsi="Times New Roman" w:cs="Times New Roman"/>
          <w:sz w:val="16"/>
          <w:szCs w:val="16"/>
        </w:rPr>
      </w:pPr>
    </w:p>
    <w:sectPr w:rsidR="00BE0664" w:rsidRPr="00F239A1" w:rsidSect="00F239A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6D4"/>
    <w:rsid w:val="0042222A"/>
    <w:rsid w:val="004F43DD"/>
    <w:rsid w:val="005228CB"/>
    <w:rsid w:val="00565AB6"/>
    <w:rsid w:val="00780D99"/>
    <w:rsid w:val="007D6848"/>
    <w:rsid w:val="00860ED1"/>
    <w:rsid w:val="00AC095C"/>
    <w:rsid w:val="00B05418"/>
    <w:rsid w:val="00B106D4"/>
    <w:rsid w:val="00B30248"/>
    <w:rsid w:val="00BE0664"/>
    <w:rsid w:val="00C25E05"/>
    <w:rsid w:val="00CB33A7"/>
    <w:rsid w:val="00D27389"/>
    <w:rsid w:val="00D61D39"/>
    <w:rsid w:val="00E93C52"/>
    <w:rsid w:val="00EB1CAD"/>
    <w:rsid w:val="00F2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67D04"/>
  <w15:chartTrackingRefBased/>
  <w15:docId w15:val="{EF050146-E0E9-41D7-9E5D-05C56306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106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106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106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106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106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106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106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106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106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106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106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106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106D4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106D4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106D4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106D4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106D4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106D4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106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106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106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106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106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106D4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106D4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106D4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106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106D4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106D4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F2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x-vam">
    <w:name w:val="dx-vam"/>
    <w:basedOn w:val="VarsaylanParagrafYazTipi"/>
    <w:rsid w:val="00F239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MELİH COŞGUN</dc:creator>
  <cp:keywords/>
  <dc:description/>
  <cp:lastModifiedBy>A</cp:lastModifiedBy>
  <cp:revision>2</cp:revision>
  <dcterms:created xsi:type="dcterms:W3CDTF">2026-05-11T10:08:00Z</dcterms:created>
  <dcterms:modified xsi:type="dcterms:W3CDTF">2026-05-11T10:08:00Z</dcterms:modified>
</cp:coreProperties>
</file>