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649" w:type="dxa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1558"/>
        <w:gridCol w:w="554"/>
        <w:gridCol w:w="581"/>
        <w:gridCol w:w="544"/>
        <w:gridCol w:w="590"/>
        <w:gridCol w:w="709"/>
        <w:gridCol w:w="752"/>
        <w:gridCol w:w="774"/>
        <w:gridCol w:w="741"/>
        <w:gridCol w:w="563"/>
        <w:gridCol w:w="577"/>
        <w:gridCol w:w="707"/>
        <w:gridCol w:w="625"/>
      </w:tblGrid>
      <w:tr w:rsidR="0042222A" w:rsidRPr="00F239A1" w14:paraId="6AC7A600" w14:textId="05B08E0B" w:rsidTr="0042222A">
        <w:trPr>
          <w:trHeight w:val="423"/>
        </w:trPr>
        <w:tc>
          <w:tcPr>
            <w:tcW w:w="2972" w:type="dxa"/>
          </w:tcPr>
          <w:p w14:paraId="2A0709FD" w14:textId="3294FD09" w:rsidR="00F239A1" w:rsidRPr="00F239A1" w:rsidRDefault="00F239A1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39A1">
              <w:rPr>
                <w:rFonts w:ascii="Times New Roman" w:hAnsi="Times New Roman" w:cs="Times New Roman"/>
                <w:sz w:val="16"/>
                <w:szCs w:val="16"/>
              </w:rPr>
              <w:t>Birim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39A1">
              <w:rPr>
                <w:rFonts w:ascii="Times New Roman" w:hAnsi="Times New Roman" w:cs="Times New Roman"/>
                <w:sz w:val="16"/>
                <w:szCs w:val="16"/>
              </w:rPr>
              <w:t xml:space="preserve">Eylem Planı </w:t>
            </w:r>
          </w:p>
        </w:tc>
        <w:tc>
          <w:tcPr>
            <w:tcW w:w="2126" w:type="dxa"/>
          </w:tcPr>
          <w:p w14:paraId="6B170AD8" w14:textId="507F8DF7" w:rsidR="00F239A1" w:rsidRPr="00F239A1" w:rsidRDefault="00F239A1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39A1">
              <w:rPr>
                <w:rFonts w:ascii="Times New Roman" w:hAnsi="Times New Roman" w:cs="Times New Roman"/>
                <w:sz w:val="16"/>
                <w:szCs w:val="16"/>
              </w:rPr>
              <w:t>Açıklama</w:t>
            </w:r>
          </w:p>
        </w:tc>
        <w:tc>
          <w:tcPr>
            <w:tcW w:w="1276" w:type="dxa"/>
          </w:tcPr>
          <w:p w14:paraId="6E07FBCC" w14:textId="1E3B5ECF" w:rsidR="00F239A1" w:rsidRPr="00F239A1" w:rsidRDefault="00F239A1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Üst Süreç</w:t>
            </w:r>
          </w:p>
        </w:tc>
        <w:tc>
          <w:tcPr>
            <w:tcW w:w="1558" w:type="dxa"/>
          </w:tcPr>
          <w:p w14:paraId="4353C0B6" w14:textId="357C5D01" w:rsidR="00F239A1" w:rsidRPr="00F239A1" w:rsidRDefault="00F239A1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</w:t>
            </w:r>
          </w:p>
        </w:tc>
        <w:tc>
          <w:tcPr>
            <w:tcW w:w="554" w:type="dxa"/>
            <w:vAlign w:val="center"/>
          </w:tcPr>
          <w:p w14:paraId="7EAA6A94" w14:textId="5E66D001" w:rsidR="00F239A1" w:rsidRPr="00F239A1" w:rsidRDefault="00F239A1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581" w:type="dxa"/>
            <w:vAlign w:val="center"/>
          </w:tcPr>
          <w:p w14:paraId="4EADFA19" w14:textId="3A3AA536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Şubat</w:t>
            </w:r>
          </w:p>
        </w:tc>
        <w:tc>
          <w:tcPr>
            <w:tcW w:w="544" w:type="dxa"/>
            <w:vAlign w:val="center"/>
          </w:tcPr>
          <w:p w14:paraId="536C8270" w14:textId="32227B5A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Mart</w:t>
            </w:r>
          </w:p>
        </w:tc>
        <w:tc>
          <w:tcPr>
            <w:tcW w:w="590" w:type="dxa"/>
            <w:vAlign w:val="center"/>
          </w:tcPr>
          <w:p w14:paraId="162DAC85" w14:textId="62B34400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Nisan </w:t>
            </w:r>
          </w:p>
        </w:tc>
        <w:tc>
          <w:tcPr>
            <w:tcW w:w="709" w:type="dxa"/>
            <w:vAlign w:val="center"/>
          </w:tcPr>
          <w:p w14:paraId="1F84B282" w14:textId="371D686E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Mayıs</w:t>
            </w:r>
          </w:p>
        </w:tc>
        <w:tc>
          <w:tcPr>
            <w:tcW w:w="752" w:type="dxa"/>
            <w:vAlign w:val="center"/>
          </w:tcPr>
          <w:p w14:paraId="22978C33" w14:textId="1882BD99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Haziran</w:t>
            </w:r>
          </w:p>
        </w:tc>
        <w:tc>
          <w:tcPr>
            <w:tcW w:w="774" w:type="dxa"/>
            <w:vAlign w:val="center"/>
          </w:tcPr>
          <w:p w14:paraId="23117E13" w14:textId="2C29003B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</w:p>
        </w:tc>
        <w:tc>
          <w:tcPr>
            <w:tcW w:w="741" w:type="dxa"/>
            <w:vAlign w:val="center"/>
          </w:tcPr>
          <w:p w14:paraId="7258F89C" w14:textId="6471760A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Ağustos</w:t>
            </w:r>
          </w:p>
        </w:tc>
        <w:tc>
          <w:tcPr>
            <w:tcW w:w="563" w:type="dxa"/>
            <w:vAlign w:val="center"/>
          </w:tcPr>
          <w:p w14:paraId="0CDE9CDE" w14:textId="5FAD64C5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Eylül </w:t>
            </w:r>
          </w:p>
        </w:tc>
        <w:tc>
          <w:tcPr>
            <w:tcW w:w="577" w:type="dxa"/>
            <w:vAlign w:val="center"/>
          </w:tcPr>
          <w:p w14:paraId="70C37761" w14:textId="7F6FC8FD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Ekim </w:t>
            </w:r>
          </w:p>
        </w:tc>
        <w:tc>
          <w:tcPr>
            <w:tcW w:w="707" w:type="dxa"/>
            <w:vAlign w:val="center"/>
          </w:tcPr>
          <w:p w14:paraId="68ABFBA3" w14:textId="1EAAC406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Kasım </w:t>
            </w:r>
          </w:p>
        </w:tc>
        <w:tc>
          <w:tcPr>
            <w:tcW w:w="625" w:type="dxa"/>
            <w:vAlign w:val="center"/>
          </w:tcPr>
          <w:p w14:paraId="6145E32F" w14:textId="604E41BC" w:rsidR="00F239A1" w:rsidRPr="00F239A1" w:rsidRDefault="0042222A" w:rsidP="00F239A1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Aralık</w:t>
            </w:r>
          </w:p>
        </w:tc>
      </w:tr>
      <w:tr w:rsidR="0042222A" w:rsidRPr="00F239A1" w14:paraId="2FB6CCBF" w14:textId="77777777" w:rsidTr="0042222A">
        <w:trPr>
          <w:trHeight w:val="103"/>
        </w:trPr>
        <w:tc>
          <w:tcPr>
            <w:tcW w:w="2972" w:type="dxa"/>
          </w:tcPr>
          <w:p w14:paraId="60C03CA0" w14:textId="489D644B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Eğitim ortamlarının hazırlanmasına yönelik faaliyet yapılması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126" w:type="dxa"/>
          </w:tcPr>
          <w:p w14:paraId="49E2AC54" w14:textId="1E8F23CF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Danışman-Öğrenci toplantısı düzenlenmesi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14:paraId="17F9E311" w14:textId="031CC4EE" w:rsidR="0042222A" w:rsidRPr="00F239A1" w:rsidRDefault="0042222A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99C">
              <w:rPr>
                <w:rFonts w:ascii="Times New Roman" w:hAnsi="Times New Roman" w:cs="Times New Roman"/>
                <w:sz w:val="16"/>
                <w:szCs w:val="16"/>
              </w:rPr>
              <w:t>Eğitim-Öğretim</w:t>
            </w:r>
          </w:p>
        </w:tc>
        <w:tc>
          <w:tcPr>
            <w:tcW w:w="1558" w:type="dxa"/>
          </w:tcPr>
          <w:p w14:paraId="6888C0C4" w14:textId="62943A6E" w:rsidR="0042222A" w:rsidRPr="00F239A1" w:rsidRDefault="007D6848" w:rsidP="0042222A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Finans Bankacılık ve Sigortacılık</w:t>
            </w:r>
          </w:p>
        </w:tc>
        <w:tc>
          <w:tcPr>
            <w:tcW w:w="554" w:type="dxa"/>
          </w:tcPr>
          <w:p w14:paraId="615804E1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08C0183D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14:paraId="4C6E903C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48A030DA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7EF9FB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648E368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4548E2B9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14:paraId="182EBA29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14:paraId="53A88066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14:paraId="0252AA2A" w14:textId="372B8A0A" w:rsidR="0042222A" w:rsidRPr="00F239A1" w:rsidRDefault="00CB33A7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07" w:type="dxa"/>
          </w:tcPr>
          <w:p w14:paraId="3856D052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7582A311" w14:textId="77777777" w:rsidR="0042222A" w:rsidRPr="00F239A1" w:rsidRDefault="0042222A" w:rsidP="00EB1CAD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848" w:rsidRPr="00F239A1" w14:paraId="477029B9" w14:textId="77777777" w:rsidTr="0042222A">
        <w:trPr>
          <w:trHeight w:val="103"/>
        </w:trPr>
        <w:tc>
          <w:tcPr>
            <w:tcW w:w="2972" w:type="dxa"/>
          </w:tcPr>
          <w:p w14:paraId="29FBC4D7" w14:textId="422E4D56" w:rsidR="007D6848" w:rsidRPr="00F239A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Eğitim ortamlarının hazırlanmasına yönelik faaliyet yapılması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126" w:type="dxa"/>
          </w:tcPr>
          <w:p w14:paraId="3ABB2880" w14:textId="0CA36D4A" w:rsidR="007D6848" w:rsidRPr="00F239A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Danışma kurulu ile toplantı yapılması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14:paraId="390D7969" w14:textId="01BB8820" w:rsidR="007D6848" w:rsidRPr="00F239A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99C">
              <w:rPr>
                <w:rFonts w:ascii="Times New Roman" w:hAnsi="Times New Roman" w:cs="Times New Roman"/>
                <w:sz w:val="16"/>
                <w:szCs w:val="16"/>
              </w:rPr>
              <w:t>Eğitim-Öğretim</w:t>
            </w:r>
          </w:p>
        </w:tc>
        <w:tc>
          <w:tcPr>
            <w:tcW w:w="1558" w:type="dxa"/>
          </w:tcPr>
          <w:p w14:paraId="54F792DA" w14:textId="3789FB99" w:rsidR="007D6848" w:rsidRPr="00F239A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3991">
              <w:rPr>
                <w:rFonts w:ascii="Times New Roman" w:hAnsi="Times New Roman" w:cs="Times New Roman"/>
                <w:sz w:val="16"/>
                <w:szCs w:val="16"/>
              </w:rPr>
              <w:t>Finans Bankacılık ve Sigortacılık</w:t>
            </w:r>
          </w:p>
        </w:tc>
        <w:tc>
          <w:tcPr>
            <w:tcW w:w="554" w:type="dxa"/>
          </w:tcPr>
          <w:p w14:paraId="38C989A4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26B22741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14:paraId="1B98B7D1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4CD0802D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D2217A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195B2B13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59904527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14:paraId="0EB9CD6D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14:paraId="090A836D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14:paraId="7360A23E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14:paraId="5D3D26D3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0E0741B3" w14:textId="1C5B781A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</w:p>
        </w:tc>
      </w:tr>
      <w:tr w:rsidR="007D6848" w:rsidRPr="00F239A1" w14:paraId="6A9D0F0F" w14:textId="77777777" w:rsidTr="0042222A">
        <w:trPr>
          <w:trHeight w:val="103"/>
        </w:trPr>
        <w:tc>
          <w:tcPr>
            <w:tcW w:w="2972" w:type="dxa"/>
          </w:tcPr>
          <w:p w14:paraId="79B3C317" w14:textId="4E8F77B0" w:rsidR="007D6848" w:rsidRPr="00F239A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Eğitim ortamlarının hazırlanmasına yönelik faaliyet yapılması</w:t>
            </w:r>
          </w:p>
        </w:tc>
        <w:tc>
          <w:tcPr>
            <w:tcW w:w="2126" w:type="dxa"/>
          </w:tcPr>
          <w:p w14:paraId="0050522E" w14:textId="0E8C1155" w:rsidR="007D6848" w:rsidRPr="00F239A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>Bölüme yeni başlayan öğrencilere oryantasyon yapılması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14:paraId="246D55E7" w14:textId="1261E6CE" w:rsidR="007D6848" w:rsidRPr="00F239A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99C">
              <w:rPr>
                <w:rFonts w:ascii="Times New Roman" w:hAnsi="Times New Roman" w:cs="Times New Roman"/>
                <w:sz w:val="16"/>
                <w:szCs w:val="16"/>
              </w:rPr>
              <w:t>Eğitim-Öğretim</w:t>
            </w:r>
          </w:p>
        </w:tc>
        <w:tc>
          <w:tcPr>
            <w:tcW w:w="1558" w:type="dxa"/>
          </w:tcPr>
          <w:p w14:paraId="11853253" w14:textId="03FB0E0B" w:rsidR="007D6848" w:rsidRPr="00F239A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3991">
              <w:rPr>
                <w:rFonts w:ascii="Times New Roman" w:hAnsi="Times New Roman" w:cs="Times New Roman"/>
                <w:sz w:val="16"/>
                <w:szCs w:val="16"/>
              </w:rPr>
              <w:t>Finans Bankacılık ve Sigortacılık</w:t>
            </w:r>
          </w:p>
        </w:tc>
        <w:tc>
          <w:tcPr>
            <w:tcW w:w="554" w:type="dxa"/>
          </w:tcPr>
          <w:p w14:paraId="3DE84CE1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13DA2C75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14:paraId="33E83A61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6F1465B7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8F0C72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16DD7212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486DCB5E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14:paraId="371FC325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14:paraId="588E2ECB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14:paraId="61A5FF1B" w14:textId="7C1B4872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07" w:type="dxa"/>
          </w:tcPr>
          <w:p w14:paraId="38389516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6DBC4482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848" w:rsidRPr="00F239A1" w14:paraId="0296BFFA" w14:textId="77777777" w:rsidTr="0042222A">
        <w:trPr>
          <w:trHeight w:val="103"/>
        </w:trPr>
        <w:tc>
          <w:tcPr>
            <w:tcW w:w="2972" w:type="dxa"/>
          </w:tcPr>
          <w:p w14:paraId="07D3F0FD" w14:textId="1356E91D" w:rsidR="007D6848" w:rsidRPr="00F239A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6848">
              <w:rPr>
                <w:rFonts w:ascii="Times New Roman" w:hAnsi="Times New Roman" w:cs="Times New Roman"/>
                <w:sz w:val="16"/>
                <w:szCs w:val="16"/>
              </w:rPr>
              <w:t>Akademik birimlerin topluma hizmet alanında yaptıkları faaliyet sayısını artırmaya yönelik faaliyetler</w:t>
            </w:r>
          </w:p>
        </w:tc>
        <w:tc>
          <w:tcPr>
            <w:tcW w:w="2126" w:type="dxa"/>
          </w:tcPr>
          <w:p w14:paraId="68D0D840" w14:textId="578A5C6A" w:rsidR="007D6848" w:rsidRPr="00F239A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6848">
              <w:rPr>
                <w:rFonts w:ascii="Times New Roman" w:hAnsi="Times New Roman" w:cs="Times New Roman"/>
                <w:sz w:val="16"/>
                <w:szCs w:val="16"/>
              </w:rPr>
              <w:t>Kadın Kooperatiflerine Yönelik Finansal Okuryazarlık Eğitimi</w:t>
            </w:r>
            <w:r w:rsidRPr="0042222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14:paraId="2F04EDE3" w14:textId="50E039A2" w:rsidR="007D6848" w:rsidRPr="00F239A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99C">
              <w:rPr>
                <w:rFonts w:ascii="Times New Roman" w:hAnsi="Times New Roman" w:cs="Times New Roman"/>
                <w:sz w:val="16"/>
                <w:szCs w:val="16"/>
              </w:rPr>
              <w:t>Eğitim-Öğretim</w:t>
            </w:r>
          </w:p>
        </w:tc>
        <w:tc>
          <w:tcPr>
            <w:tcW w:w="1558" w:type="dxa"/>
          </w:tcPr>
          <w:p w14:paraId="6B26E0C0" w14:textId="7972C3FC" w:rsidR="007D6848" w:rsidRPr="00F239A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3991">
              <w:rPr>
                <w:rFonts w:ascii="Times New Roman" w:hAnsi="Times New Roman" w:cs="Times New Roman"/>
                <w:sz w:val="16"/>
                <w:szCs w:val="16"/>
              </w:rPr>
              <w:t>Finans Bankacılık ve Sigortacılık</w:t>
            </w:r>
          </w:p>
        </w:tc>
        <w:tc>
          <w:tcPr>
            <w:tcW w:w="554" w:type="dxa"/>
          </w:tcPr>
          <w:p w14:paraId="4D8903EF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1C68CE1B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14:paraId="7BB792F5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4C8DC733" w14:textId="5E51843B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09" w:type="dxa"/>
          </w:tcPr>
          <w:p w14:paraId="761FD5A7" w14:textId="17C9E38E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52" w:type="dxa"/>
          </w:tcPr>
          <w:p w14:paraId="3E54579C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44B1E3E6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14:paraId="7780BB6E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14:paraId="20A352BD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14:paraId="34A9E62A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14:paraId="74EFBA5D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2BCD6B36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848" w:rsidRPr="00F239A1" w14:paraId="17CCCC94" w14:textId="77777777" w:rsidTr="0042222A">
        <w:trPr>
          <w:trHeight w:val="103"/>
        </w:trPr>
        <w:tc>
          <w:tcPr>
            <w:tcW w:w="2972" w:type="dxa"/>
          </w:tcPr>
          <w:p w14:paraId="2FACC6F9" w14:textId="30BBCE78" w:rsidR="007D6848" w:rsidRPr="0042222A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33A7">
              <w:rPr>
                <w:rFonts w:ascii="Times New Roman" w:hAnsi="Times New Roman" w:cs="Times New Roman"/>
                <w:sz w:val="16"/>
                <w:szCs w:val="16"/>
              </w:rPr>
              <w:t>Staj ve mesleki uygulamaların değerlendirilmesine yönelik faaliyetler yapılması</w:t>
            </w:r>
            <w:r w:rsidRPr="00CB33A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126" w:type="dxa"/>
          </w:tcPr>
          <w:p w14:paraId="125A02CB" w14:textId="13468E0C" w:rsidR="007D6848" w:rsidRPr="0042222A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6848">
              <w:rPr>
                <w:rFonts w:ascii="Times New Roman" w:hAnsi="Times New Roman" w:cs="Times New Roman"/>
                <w:sz w:val="16"/>
                <w:szCs w:val="16"/>
              </w:rPr>
              <w:t>Sigorta sektöründen katılımcıl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 ile toplantı yapılması</w:t>
            </w:r>
          </w:p>
        </w:tc>
        <w:tc>
          <w:tcPr>
            <w:tcW w:w="1276" w:type="dxa"/>
          </w:tcPr>
          <w:p w14:paraId="2229F266" w14:textId="344863D1" w:rsidR="007D6848" w:rsidRPr="0070799C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99C">
              <w:rPr>
                <w:rFonts w:ascii="Times New Roman" w:hAnsi="Times New Roman" w:cs="Times New Roman"/>
                <w:sz w:val="16"/>
                <w:szCs w:val="16"/>
              </w:rPr>
              <w:t>Eğitim-Öğretim</w:t>
            </w:r>
          </w:p>
        </w:tc>
        <w:tc>
          <w:tcPr>
            <w:tcW w:w="1558" w:type="dxa"/>
          </w:tcPr>
          <w:p w14:paraId="3E4505ED" w14:textId="1403D317" w:rsidR="007D6848" w:rsidRPr="0042222A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3991">
              <w:rPr>
                <w:rFonts w:ascii="Times New Roman" w:hAnsi="Times New Roman" w:cs="Times New Roman"/>
                <w:sz w:val="16"/>
                <w:szCs w:val="16"/>
              </w:rPr>
              <w:t>Finans Bankacılık ve Sigortacılık</w:t>
            </w:r>
          </w:p>
        </w:tc>
        <w:tc>
          <w:tcPr>
            <w:tcW w:w="554" w:type="dxa"/>
          </w:tcPr>
          <w:p w14:paraId="79012AE3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3CD745D8" w14:textId="14C42439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14:paraId="299F4138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5D95BB56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440C2B5" w14:textId="6FAEFFB5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52" w:type="dxa"/>
          </w:tcPr>
          <w:p w14:paraId="537A8C3E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1F631558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14:paraId="37369D3F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14:paraId="453B5047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14:paraId="0F839E32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14:paraId="475894F1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2C56C4E8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848" w:rsidRPr="00F239A1" w14:paraId="25456F1B" w14:textId="77777777" w:rsidTr="0042222A">
        <w:trPr>
          <w:trHeight w:val="103"/>
        </w:trPr>
        <w:tc>
          <w:tcPr>
            <w:tcW w:w="2972" w:type="dxa"/>
          </w:tcPr>
          <w:p w14:paraId="65353D86" w14:textId="75C1E460" w:rsidR="007D6848" w:rsidRPr="00CB33A7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6848">
              <w:rPr>
                <w:rFonts w:ascii="Times New Roman" w:hAnsi="Times New Roman" w:cs="Times New Roman"/>
                <w:sz w:val="16"/>
                <w:szCs w:val="16"/>
              </w:rPr>
              <w:t>Eğitim öğretim programlarını güncellemek için iç ve dış paydaşlarla toplantılar gerçekleştirilm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esi</w:t>
            </w:r>
          </w:p>
        </w:tc>
        <w:tc>
          <w:tcPr>
            <w:tcW w:w="2126" w:type="dxa"/>
          </w:tcPr>
          <w:p w14:paraId="46861DBD" w14:textId="7DC76838" w:rsidR="007D6848" w:rsidRPr="00CB33A7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6848">
              <w:rPr>
                <w:rFonts w:ascii="Times New Roman" w:hAnsi="Times New Roman" w:cs="Times New Roman"/>
                <w:sz w:val="16"/>
                <w:szCs w:val="16"/>
              </w:rPr>
              <w:t>Dış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6848">
              <w:rPr>
                <w:rFonts w:ascii="Times New Roman" w:hAnsi="Times New Roman" w:cs="Times New Roman"/>
                <w:sz w:val="16"/>
                <w:szCs w:val="16"/>
              </w:rPr>
              <w:t>paydaşlarla toplantılar ile mesleğe yönelik tecrübe ve tavsiyelerin paylaşılması</w:t>
            </w:r>
          </w:p>
        </w:tc>
        <w:tc>
          <w:tcPr>
            <w:tcW w:w="1276" w:type="dxa"/>
          </w:tcPr>
          <w:p w14:paraId="222FB042" w14:textId="2161FB6C" w:rsidR="007D6848" w:rsidRPr="0070799C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99C">
              <w:rPr>
                <w:rFonts w:ascii="Times New Roman" w:hAnsi="Times New Roman" w:cs="Times New Roman"/>
                <w:sz w:val="16"/>
                <w:szCs w:val="16"/>
              </w:rPr>
              <w:t>Eğitim-Öğretim</w:t>
            </w:r>
          </w:p>
        </w:tc>
        <w:tc>
          <w:tcPr>
            <w:tcW w:w="1558" w:type="dxa"/>
          </w:tcPr>
          <w:p w14:paraId="1A898A3A" w14:textId="46F7172E" w:rsidR="007D6848" w:rsidRPr="00D03991" w:rsidRDefault="007D6848" w:rsidP="007D6848">
            <w:pPr>
              <w:pStyle w:val="Balk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3991">
              <w:rPr>
                <w:rFonts w:ascii="Times New Roman" w:hAnsi="Times New Roman" w:cs="Times New Roman"/>
                <w:sz w:val="16"/>
                <w:szCs w:val="16"/>
              </w:rPr>
              <w:t>Finans Bankacılık ve Sigortacılık</w:t>
            </w:r>
          </w:p>
        </w:tc>
        <w:tc>
          <w:tcPr>
            <w:tcW w:w="554" w:type="dxa"/>
          </w:tcPr>
          <w:p w14:paraId="29889A07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7889D8E7" w14:textId="77777777" w:rsidR="007D6848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</w:tcPr>
          <w:p w14:paraId="5B53185E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14:paraId="1DDAB122" w14:textId="509BA2F5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09" w:type="dxa"/>
          </w:tcPr>
          <w:p w14:paraId="69CA16CD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08D9B22F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22956448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14:paraId="5834E244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14:paraId="7FD928CF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14:paraId="48FF92CC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14:paraId="0FAF70DB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14:paraId="588945BE" w14:textId="77777777" w:rsidR="007D6848" w:rsidRPr="00F239A1" w:rsidRDefault="007D6848" w:rsidP="007D6848">
            <w:pPr>
              <w:pStyle w:val="Balk1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06D2F09" w14:textId="77777777" w:rsidR="00BE0664" w:rsidRPr="00F239A1" w:rsidRDefault="00BE0664" w:rsidP="00F239A1">
      <w:pPr>
        <w:pStyle w:val="Balk1"/>
        <w:spacing w:before="0"/>
        <w:rPr>
          <w:rFonts w:ascii="Times New Roman" w:hAnsi="Times New Roman" w:cs="Times New Roman"/>
          <w:sz w:val="16"/>
          <w:szCs w:val="16"/>
        </w:rPr>
      </w:pPr>
    </w:p>
    <w:sectPr w:rsidR="00BE0664" w:rsidRPr="00F239A1" w:rsidSect="00F239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D4"/>
    <w:rsid w:val="0042222A"/>
    <w:rsid w:val="004F43DD"/>
    <w:rsid w:val="005228CB"/>
    <w:rsid w:val="00565AB6"/>
    <w:rsid w:val="00780D99"/>
    <w:rsid w:val="007D6848"/>
    <w:rsid w:val="00B05418"/>
    <w:rsid w:val="00B106D4"/>
    <w:rsid w:val="00B30248"/>
    <w:rsid w:val="00BE0664"/>
    <w:rsid w:val="00C25E05"/>
    <w:rsid w:val="00CB33A7"/>
    <w:rsid w:val="00EB1CAD"/>
    <w:rsid w:val="00F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7D04"/>
  <w15:chartTrackingRefBased/>
  <w15:docId w15:val="{EF050146-E0E9-41D7-9E5D-05C56306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0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0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0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0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10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10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10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10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10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0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0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0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06D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06D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06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106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106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06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10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0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10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10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10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106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106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106D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10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106D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106D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2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-vam">
    <w:name w:val="dx-vam"/>
    <w:basedOn w:val="VarsaylanParagrafYazTipi"/>
    <w:rsid w:val="00F2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MELİH COŞGUN</dc:creator>
  <cp:keywords/>
  <dc:description/>
  <cp:lastModifiedBy>HATİCE ELANUR KAPLAN</cp:lastModifiedBy>
  <cp:revision>2</cp:revision>
  <dcterms:created xsi:type="dcterms:W3CDTF">2025-06-11T12:29:00Z</dcterms:created>
  <dcterms:modified xsi:type="dcterms:W3CDTF">2025-06-11T12:29:00Z</dcterms:modified>
</cp:coreProperties>
</file>