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30" w:rsidRDefault="00663F30" w:rsidP="00CA1AEB">
      <w:pPr>
        <w:spacing w:after="0" w:line="240" w:lineRule="auto"/>
        <w:rPr>
          <w:rFonts w:ascii="Times New Roman" w:eastAsia="Times New Roman" w:hAnsi="Times New Roman" w:cs="Times New Roman"/>
          <w:b/>
          <w:noProof/>
          <w:color w:val="000000"/>
          <w:lang w:eastAsia="tr-TR"/>
        </w:rPr>
      </w:pPr>
    </w:p>
    <w:p w:rsidR="00663F30" w:rsidRDefault="00663F30" w:rsidP="00D03B28">
      <w:pPr>
        <w:spacing w:after="0" w:line="240" w:lineRule="auto"/>
        <w:jc w:val="center"/>
        <w:rPr>
          <w:rFonts w:ascii="Times New Roman" w:eastAsia="Times New Roman" w:hAnsi="Times New Roman" w:cs="Times New Roman"/>
          <w:b/>
          <w:noProof/>
          <w:color w:val="000000"/>
          <w:lang w:eastAsia="tr-TR"/>
        </w:rPr>
      </w:pPr>
    </w:p>
    <w:p w:rsidR="00663F30" w:rsidRDefault="00663F30" w:rsidP="00D03B28">
      <w:pPr>
        <w:spacing w:after="0" w:line="240" w:lineRule="auto"/>
        <w:jc w:val="center"/>
        <w:rPr>
          <w:rFonts w:ascii="Times New Roman" w:eastAsia="Times New Roman" w:hAnsi="Times New Roman" w:cs="Times New Roman"/>
          <w:b/>
          <w:noProof/>
          <w:color w:val="000000"/>
          <w:lang w:eastAsia="tr-TR"/>
        </w:rPr>
      </w:pPr>
    </w:p>
    <w:p w:rsidR="00663F30" w:rsidRPr="00481E12" w:rsidRDefault="00663F30" w:rsidP="00D03B28">
      <w:pPr>
        <w:spacing w:after="0" w:line="240" w:lineRule="auto"/>
        <w:jc w:val="center"/>
        <w:rPr>
          <w:rFonts w:ascii="Times New Roman" w:eastAsia="Times New Roman" w:hAnsi="Times New Roman" w:cs="Times New Roman"/>
          <w:b/>
          <w:noProof/>
          <w:color w:val="000000"/>
          <w:sz w:val="24"/>
          <w:szCs w:val="24"/>
          <w:lang w:eastAsia="tr-TR"/>
        </w:rPr>
      </w:pPr>
    </w:p>
    <w:p w:rsidR="009955FA" w:rsidRPr="00481E12" w:rsidRDefault="009955FA" w:rsidP="00D03B28">
      <w:pPr>
        <w:spacing w:after="0" w:line="240" w:lineRule="auto"/>
        <w:jc w:val="center"/>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ÖN YETERLİK İLANI</w:t>
      </w:r>
    </w:p>
    <w:p w:rsidR="009955FA" w:rsidRPr="00481E12" w:rsidRDefault="000D2B37" w:rsidP="00D03B28">
      <w:pPr>
        <w:spacing w:after="0" w:line="240" w:lineRule="auto"/>
        <w:jc w:val="center"/>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 xml:space="preserve">NİĞDE ÖMER HALİSDEMİR </w:t>
      </w:r>
      <w:r w:rsidR="009955FA" w:rsidRPr="00481E12">
        <w:rPr>
          <w:rFonts w:ascii="Times New Roman" w:eastAsia="Times New Roman" w:hAnsi="Times New Roman" w:cs="Times New Roman"/>
          <w:b/>
          <w:noProof/>
          <w:color w:val="000000"/>
          <w:sz w:val="24"/>
          <w:szCs w:val="24"/>
          <w:lang w:eastAsia="tr-TR"/>
        </w:rPr>
        <w:t>ÜNİVERİSİTESİ REKTÖRLÜĞÜ</w:t>
      </w:r>
    </w:p>
    <w:p w:rsidR="009955FA" w:rsidRPr="00481E12" w:rsidRDefault="009955FA" w:rsidP="00D03B28">
      <w:pPr>
        <w:spacing w:after="0" w:line="240" w:lineRule="auto"/>
        <w:jc w:val="center"/>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BİLİMSEL ARAŞTIRMA PROJELERİ KOORDİNASYON BİRİMİ KOORDİNATÖRLÜĞÜ</w:t>
      </w:r>
    </w:p>
    <w:p w:rsidR="00C93DF7" w:rsidRPr="00481E12" w:rsidRDefault="00C93DF7" w:rsidP="00D03B28">
      <w:pPr>
        <w:spacing w:after="0" w:line="240" w:lineRule="auto"/>
        <w:jc w:val="center"/>
        <w:rPr>
          <w:rFonts w:ascii="Times New Roman" w:eastAsia="Times New Roman" w:hAnsi="Times New Roman" w:cs="Times New Roman"/>
          <w:b/>
          <w:noProof/>
          <w:color w:val="000000"/>
          <w:sz w:val="24"/>
          <w:szCs w:val="24"/>
          <w:lang w:eastAsia="tr-TR"/>
        </w:rPr>
      </w:pPr>
    </w:p>
    <w:p w:rsidR="009955FA" w:rsidRPr="00481E12" w:rsidRDefault="000D2B37"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1 Set</w:t>
      </w:r>
      <w:r w:rsidR="004C44BC" w:rsidRPr="00481E12">
        <w:rPr>
          <w:rFonts w:ascii="Times New Roman" w:eastAsia="Times New Roman" w:hAnsi="Times New Roman" w:cs="Times New Roman"/>
          <w:noProof/>
          <w:color w:val="000000"/>
          <w:sz w:val="24"/>
          <w:szCs w:val="24"/>
          <w:lang w:eastAsia="tr-TR"/>
        </w:rPr>
        <w:t xml:space="preserve"> Kristal Külçe Üretme Sistemi </w:t>
      </w:r>
      <w:r w:rsidR="002B00D1" w:rsidRPr="00481E12">
        <w:rPr>
          <w:rFonts w:ascii="Times New Roman" w:eastAsia="Times New Roman" w:hAnsi="Times New Roman" w:cs="Times New Roman"/>
          <w:noProof/>
          <w:color w:val="000000"/>
          <w:sz w:val="24"/>
          <w:szCs w:val="24"/>
          <w:lang w:eastAsia="tr-TR"/>
        </w:rPr>
        <w:t xml:space="preserve"> Alım</w:t>
      </w:r>
      <w:r w:rsidR="009955FA" w:rsidRPr="00481E12">
        <w:rPr>
          <w:rFonts w:ascii="Times New Roman" w:eastAsia="Times New Roman" w:hAnsi="Times New Roman" w:cs="Times New Roman"/>
          <w:noProof/>
          <w:color w:val="000000"/>
          <w:sz w:val="24"/>
          <w:szCs w:val="24"/>
          <w:lang w:eastAsia="tr-TR"/>
        </w:rPr>
        <w:t>ı işi 2003/6554 sayılı Bakanlar Kurulu Kararının 19.maddesine göre belli istekliler arasında iha</w:t>
      </w:r>
      <w:r w:rsidR="00562D61" w:rsidRPr="00481E12">
        <w:rPr>
          <w:rFonts w:ascii="Times New Roman" w:eastAsia="Times New Roman" w:hAnsi="Times New Roman" w:cs="Times New Roman"/>
          <w:noProof/>
          <w:color w:val="000000"/>
          <w:sz w:val="24"/>
          <w:szCs w:val="24"/>
          <w:lang w:eastAsia="tr-TR"/>
        </w:rPr>
        <w:t>le usulüyle ihale edilecektir.[Ö</w:t>
      </w:r>
      <w:r w:rsidR="009955FA" w:rsidRPr="00481E12">
        <w:rPr>
          <w:rFonts w:ascii="Times New Roman" w:eastAsia="Times New Roman" w:hAnsi="Times New Roman" w:cs="Times New Roman"/>
          <w:noProof/>
          <w:color w:val="000000"/>
          <w:sz w:val="24"/>
          <w:szCs w:val="24"/>
          <w:lang w:eastAsia="tr-TR"/>
        </w:rPr>
        <w:t xml:space="preserve">n yeterlik değerlendirmesi sonucu yeterliği tespit </w:t>
      </w:r>
      <w:r w:rsidR="00981FB7" w:rsidRPr="00481E12">
        <w:rPr>
          <w:rFonts w:ascii="Times New Roman" w:eastAsia="Times New Roman" w:hAnsi="Times New Roman" w:cs="Times New Roman"/>
          <w:noProof/>
          <w:color w:val="000000"/>
          <w:sz w:val="24"/>
          <w:szCs w:val="24"/>
          <w:lang w:eastAsia="tr-TR"/>
        </w:rPr>
        <w:t>edilen</w:t>
      </w:r>
      <w:r w:rsidR="009955FA" w:rsidRPr="00481E12">
        <w:rPr>
          <w:rFonts w:ascii="Times New Roman" w:eastAsia="Times New Roman" w:hAnsi="Times New Roman" w:cs="Times New Roman"/>
          <w:noProof/>
          <w:color w:val="000000"/>
          <w:sz w:val="24"/>
          <w:szCs w:val="24"/>
          <w:lang w:eastAsia="tr-TR"/>
        </w:rPr>
        <w:t xml:space="preserve"> bütün istekliler teklif vermeye davet edilecektir.] İhaleye ilişkin ayrıntılı bilgiler aşağıda yer almaktadır:</w:t>
      </w:r>
    </w:p>
    <w:tbl>
      <w:tblPr>
        <w:tblW w:w="9228" w:type="dxa"/>
        <w:tblCellMar>
          <w:top w:w="6" w:type="dxa"/>
          <w:left w:w="0" w:type="dxa"/>
          <w:right w:w="0" w:type="dxa"/>
        </w:tblCellMar>
        <w:tblLook w:val="04A0" w:firstRow="1" w:lastRow="0" w:firstColumn="1" w:lastColumn="0" w:noHBand="0" w:noVBand="1"/>
      </w:tblPr>
      <w:tblGrid>
        <w:gridCol w:w="4246"/>
        <w:gridCol w:w="4982"/>
      </w:tblGrid>
      <w:tr w:rsidR="009955FA" w:rsidRPr="00481E12" w:rsidTr="00234B1F">
        <w:trPr>
          <w:trHeight w:val="547"/>
        </w:trPr>
        <w:tc>
          <w:tcPr>
            <w:tcW w:w="4246" w:type="dxa"/>
            <w:tcBorders>
              <w:top w:val="nil"/>
              <w:left w:val="nil"/>
              <w:bottom w:val="nil"/>
              <w:right w:val="nil"/>
            </w:tcBorders>
          </w:tcPr>
          <w:p w:rsidR="00663F30" w:rsidRPr="00481E12" w:rsidRDefault="00663F30" w:rsidP="00D03B28">
            <w:pPr>
              <w:spacing w:after="0" w:line="240" w:lineRule="auto"/>
              <w:jc w:val="both"/>
              <w:rPr>
                <w:rFonts w:ascii="Times New Roman" w:eastAsia="Times New Roman" w:hAnsi="Times New Roman" w:cs="Times New Roman"/>
                <w:noProof/>
                <w:color w:val="000000"/>
                <w:sz w:val="24"/>
                <w:szCs w:val="24"/>
                <w:lang w:eastAsia="tr-TR"/>
              </w:rPr>
            </w:pPr>
          </w:p>
          <w:p w:rsidR="00562D61"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 xml:space="preserve">İhale kayıt numarası </w:t>
            </w:r>
          </w:p>
          <w:p w:rsidR="00663F30" w:rsidRPr="00481E12" w:rsidRDefault="00663F30" w:rsidP="00D03B28">
            <w:pPr>
              <w:spacing w:after="0" w:line="240" w:lineRule="auto"/>
              <w:jc w:val="both"/>
              <w:rPr>
                <w:rFonts w:ascii="Times New Roman" w:eastAsia="Times New Roman" w:hAnsi="Times New Roman" w:cs="Times New Roman"/>
                <w:b/>
                <w:noProof/>
                <w:color w:val="000000"/>
                <w:sz w:val="24"/>
                <w:szCs w:val="24"/>
                <w:lang w:eastAsia="tr-TR"/>
              </w:rPr>
            </w:pP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 xml:space="preserve">1 </w:t>
            </w:r>
            <w:r w:rsidR="00562D61" w:rsidRPr="00481E12">
              <w:rPr>
                <w:rFonts w:ascii="Times New Roman" w:eastAsia="Times New Roman" w:hAnsi="Times New Roman" w:cs="Times New Roman"/>
                <w:b/>
                <w:noProof/>
                <w:color w:val="000000"/>
                <w:sz w:val="24"/>
                <w:szCs w:val="24"/>
                <w:lang w:eastAsia="tr-TR"/>
              </w:rPr>
              <w:t>-</w:t>
            </w:r>
            <w:r w:rsidR="00972633" w:rsidRPr="00481E12">
              <w:rPr>
                <w:rFonts w:ascii="Times New Roman" w:eastAsia="Times New Roman" w:hAnsi="Times New Roman" w:cs="Times New Roman"/>
                <w:b/>
                <w:noProof/>
                <w:color w:val="000000"/>
                <w:sz w:val="24"/>
                <w:szCs w:val="24"/>
                <w:lang w:eastAsia="tr-TR"/>
              </w:rPr>
              <w:t xml:space="preserve"> </w:t>
            </w:r>
            <w:r w:rsidRPr="00481E12">
              <w:rPr>
                <w:rFonts w:ascii="Times New Roman" w:eastAsia="Times New Roman" w:hAnsi="Times New Roman" w:cs="Times New Roman"/>
                <w:noProof/>
                <w:color w:val="000000"/>
                <w:sz w:val="24"/>
                <w:szCs w:val="24"/>
                <w:lang w:eastAsia="tr-TR"/>
              </w:rPr>
              <w:t>İdarenin</w:t>
            </w:r>
            <w:r w:rsidR="00562D61" w:rsidRPr="00481E12">
              <w:rPr>
                <w:rFonts w:ascii="Times New Roman" w:eastAsia="Times New Roman" w:hAnsi="Times New Roman" w:cs="Times New Roman"/>
                <w:noProof/>
                <w:color w:val="000000"/>
                <w:sz w:val="24"/>
                <w:szCs w:val="24"/>
                <w:lang w:eastAsia="tr-TR"/>
              </w:rPr>
              <w:t>;</w:t>
            </w:r>
          </w:p>
        </w:tc>
        <w:tc>
          <w:tcPr>
            <w:tcW w:w="4982" w:type="dxa"/>
            <w:tcBorders>
              <w:top w:val="nil"/>
              <w:left w:val="nil"/>
              <w:bottom w:val="nil"/>
              <w:right w:val="nil"/>
            </w:tcBorders>
          </w:tcPr>
          <w:p w:rsidR="00663F30" w:rsidRPr="00481E12" w:rsidRDefault="00663F30" w:rsidP="00D03B28">
            <w:pPr>
              <w:spacing w:after="0" w:line="240" w:lineRule="auto"/>
              <w:jc w:val="both"/>
              <w:rPr>
                <w:rFonts w:ascii="Times New Roman" w:eastAsia="Times New Roman" w:hAnsi="Times New Roman" w:cs="Times New Roman"/>
                <w:b/>
                <w:noProof/>
                <w:color w:val="000000"/>
                <w:sz w:val="24"/>
                <w:szCs w:val="24"/>
                <w:lang w:eastAsia="tr-TR"/>
              </w:rPr>
            </w:pPr>
          </w:p>
          <w:p w:rsidR="009955FA" w:rsidRPr="00481E12" w:rsidRDefault="003724D7" w:rsidP="00D03B28">
            <w:pPr>
              <w:spacing w:after="0" w:line="240" w:lineRule="auto"/>
              <w:jc w:val="both"/>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2020/536262</w:t>
            </w:r>
          </w:p>
        </w:tc>
      </w:tr>
      <w:tr w:rsidR="009955FA" w:rsidRPr="00481E12" w:rsidTr="00234B1F">
        <w:trPr>
          <w:trHeight w:val="277"/>
        </w:trPr>
        <w:tc>
          <w:tcPr>
            <w:tcW w:w="4246" w:type="dxa"/>
            <w:tcBorders>
              <w:top w:val="nil"/>
              <w:left w:val="nil"/>
              <w:bottom w:val="nil"/>
              <w:right w:val="nil"/>
            </w:tcBorders>
          </w:tcPr>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a)</w:t>
            </w:r>
            <w:r w:rsidRPr="00481E12">
              <w:rPr>
                <w:rFonts w:ascii="Times New Roman" w:eastAsia="Times New Roman" w:hAnsi="Times New Roman" w:cs="Times New Roman"/>
                <w:noProof/>
                <w:color w:val="000000"/>
                <w:sz w:val="24"/>
                <w:szCs w:val="24"/>
                <w:lang w:eastAsia="tr-TR"/>
              </w:rPr>
              <w:t xml:space="preserve"> Adresi</w:t>
            </w:r>
            <w:r w:rsidR="00562D61" w:rsidRPr="00481E12">
              <w:rPr>
                <w:rFonts w:ascii="Times New Roman" w:eastAsia="Times New Roman" w:hAnsi="Times New Roman" w:cs="Times New Roman"/>
                <w:noProof/>
                <w:color w:val="000000"/>
                <w:sz w:val="24"/>
                <w:szCs w:val="24"/>
                <w:lang w:eastAsia="tr-TR"/>
              </w:rPr>
              <w:t xml:space="preserve">                                                    </w:t>
            </w:r>
          </w:p>
        </w:tc>
        <w:tc>
          <w:tcPr>
            <w:tcW w:w="4982" w:type="dxa"/>
            <w:tcBorders>
              <w:top w:val="nil"/>
              <w:left w:val="nil"/>
              <w:bottom w:val="nil"/>
              <w:right w:val="nil"/>
            </w:tcBorders>
          </w:tcPr>
          <w:p w:rsidR="009955FA" w:rsidRPr="00481E12" w:rsidRDefault="003724D7" w:rsidP="00D03B28">
            <w:pPr>
              <w:spacing w:after="0" w:line="240" w:lineRule="auto"/>
              <w:jc w:val="both"/>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Niğde Ömer Halisdemir Üniversitesi Merkez Yerleşkesi NİĞDE</w:t>
            </w:r>
          </w:p>
          <w:p w:rsidR="003724D7" w:rsidRPr="00481E12" w:rsidRDefault="003724D7" w:rsidP="00D03B28">
            <w:pPr>
              <w:spacing w:after="0" w:line="240" w:lineRule="auto"/>
              <w:jc w:val="both"/>
              <w:rPr>
                <w:rFonts w:ascii="Times New Roman" w:eastAsia="Times New Roman" w:hAnsi="Times New Roman" w:cs="Times New Roman"/>
                <w:b/>
                <w:noProof/>
                <w:color w:val="000000"/>
                <w:sz w:val="24"/>
                <w:szCs w:val="24"/>
                <w:lang w:eastAsia="tr-TR"/>
              </w:rPr>
            </w:pPr>
          </w:p>
        </w:tc>
      </w:tr>
      <w:tr w:rsidR="009955FA" w:rsidRPr="00481E12" w:rsidTr="00234B1F">
        <w:trPr>
          <w:trHeight w:val="272"/>
        </w:trPr>
        <w:tc>
          <w:tcPr>
            <w:tcW w:w="4246" w:type="dxa"/>
            <w:tcBorders>
              <w:top w:val="nil"/>
              <w:left w:val="nil"/>
              <w:bottom w:val="nil"/>
              <w:right w:val="nil"/>
            </w:tcBorders>
          </w:tcPr>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b)</w:t>
            </w:r>
            <w:r w:rsidRPr="00481E12">
              <w:rPr>
                <w:rFonts w:ascii="Times New Roman" w:eastAsia="Times New Roman" w:hAnsi="Times New Roman" w:cs="Times New Roman"/>
                <w:noProof/>
                <w:color w:val="000000"/>
                <w:sz w:val="24"/>
                <w:szCs w:val="24"/>
                <w:lang w:eastAsia="tr-TR"/>
              </w:rPr>
              <w:t xml:space="preserve"> Telefon ve faks numarası</w:t>
            </w:r>
            <w:r w:rsidR="00562D61" w:rsidRPr="00481E12">
              <w:rPr>
                <w:rFonts w:ascii="Times New Roman" w:eastAsia="Times New Roman" w:hAnsi="Times New Roman" w:cs="Times New Roman"/>
                <w:noProof/>
                <w:color w:val="000000"/>
                <w:sz w:val="24"/>
                <w:szCs w:val="24"/>
                <w:lang w:eastAsia="tr-TR"/>
              </w:rPr>
              <w:t xml:space="preserve">                       </w:t>
            </w:r>
          </w:p>
        </w:tc>
        <w:tc>
          <w:tcPr>
            <w:tcW w:w="4982" w:type="dxa"/>
            <w:tcBorders>
              <w:top w:val="nil"/>
              <w:left w:val="nil"/>
              <w:bottom w:val="nil"/>
              <w:right w:val="nil"/>
            </w:tcBorders>
          </w:tcPr>
          <w:p w:rsidR="009955FA" w:rsidRPr="00481E12" w:rsidRDefault="00913D61" w:rsidP="003724D7">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 xml:space="preserve">T: </w:t>
            </w:r>
            <w:r w:rsidR="003724D7" w:rsidRPr="00481E12">
              <w:rPr>
                <w:rFonts w:ascii="Times New Roman" w:eastAsia="Times New Roman" w:hAnsi="Times New Roman" w:cs="Times New Roman"/>
                <w:b/>
                <w:noProof/>
                <w:color w:val="000000"/>
                <w:sz w:val="24"/>
                <w:szCs w:val="24"/>
                <w:lang w:eastAsia="tr-TR"/>
              </w:rPr>
              <w:t>0388 225 26 48</w:t>
            </w:r>
            <w:r w:rsidR="00972633" w:rsidRPr="00481E12">
              <w:rPr>
                <w:rFonts w:ascii="Times New Roman" w:eastAsia="Times New Roman" w:hAnsi="Times New Roman" w:cs="Times New Roman"/>
                <w:b/>
                <w:noProof/>
                <w:color w:val="000000"/>
                <w:sz w:val="24"/>
                <w:szCs w:val="24"/>
                <w:lang w:eastAsia="tr-TR"/>
              </w:rPr>
              <w:t xml:space="preserve">  </w:t>
            </w:r>
            <w:r w:rsidR="00C93DF7" w:rsidRPr="00481E12">
              <w:rPr>
                <w:rFonts w:ascii="Times New Roman" w:eastAsia="Times New Roman" w:hAnsi="Times New Roman" w:cs="Times New Roman"/>
                <w:b/>
                <w:noProof/>
                <w:color w:val="000000"/>
                <w:sz w:val="24"/>
                <w:szCs w:val="24"/>
                <w:lang w:eastAsia="tr-TR"/>
              </w:rPr>
              <w:t xml:space="preserve"> </w:t>
            </w:r>
            <w:r w:rsidRPr="00481E12">
              <w:rPr>
                <w:rFonts w:ascii="Times New Roman" w:eastAsia="Times New Roman" w:hAnsi="Times New Roman" w:cs="Times New Roman"/>
                <w:b/>
                <w:noProof/>
                <w:color w:val="000000"/>
                <w:sz w:val="24"/>
                <w:szCs w:val="24"/>
                <w:lang w:eastAsia="tr-TR"/>
              </w:rPr>
              <w:t xml:space="preserve"> </w:t>
            </w:r>
            <w:r w:rsidR="00972633" w:rsidRPr="00481E12">
              <w:rPr>
                <w:rFonts w:ascii="Times New Roman" w:eastAsia="Times New Roman" w:hAnsi="Times New Roman" w:cs="Times New Roman"/>
                <w:b/>
                <w:noProof/>
                <w:color w:val="000000"/>
                <w:sz w:val="24"/>
                <w:szCs w:val="24"/>
                <w:lang w:eastAsia="tr-TR"/>
              </w:rPr>
              <w:t xml:space="preserve">       </w:t>
            </w:r>
            <w:r w:rsidR="00C93DF7" w:rsidRPr="00481E12">
              <w:rPr>
                <w:rFonts w:ascii="Times New Roman" w:eastAsia="Times New Roman" w:hAnsi="Times New Roman" w:cs="Times New Roman"/>
                <w:b/>
                <w:noProof/>
                <w:color w:val="000000"/>
                <w:sz w:val="24"/>
                <w:szCs w:val="24"/>
                <w:lang w:eastAsia="tr-TR"/>
              </w:rPr>
              <w:t>F:</w:t>
            </w:r>
            <w:r w:rsidR="003724D7" w:rsidRPr="00481E12">
              <w:rPr>
                <w:rFonts w:ascii="Times New Roman" w:eastAsia="Times New Roman" w:hAnsi="Times New Roman" w:cs="Times New Roman"/>
                <w:b/>
                <w:noProof/>
                <w:color w:val="000000"/>
                <w:sz w:val="24"/>
                <w:szCs w:val="24"/>
                <w:lang w:eastAsia="tr-TR"/>
              </w:rPr>
              <w:t xml:space="preserve"> 0388 225 2627</w:t>
            </w:r>
          </w:p>
        </w:tc>
      </w:tr>
      <w:tr w:rsidR="009955FA" w:rsidRPr="00481E12" w:rsidTr="00234B1F">
        <w:trPr>
          <w:trHeight w:val="285"/>
        </w:trPr>
        <w:tc>
          <w:tcPr>
            <w:tcW w:w="4246" w:type="dxa"/>
            <w:tcBorders>
              <w:top w:val="nil"/>
              <w:left w:val="nil"/>
              <w:bottom w:val="nil"/>
              <w:right w:val="nil"/>
            </w:tcBorders>
          </w:tcPr>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c)</w:t>
            </w:r>
            <w:r w:rsidRPr="00481E12">
              <w:rPr>
                <w:rFonts w:ascii="Times New Roman" w:eastAsia="Times New Roman" w:hAnsi="Times New Roman" w:cs="Times New Roman"/>
                <w:noProof/>
                <w:color w:val="000000"/>
                <w:sz w:val="24"/>
                <w:szCs w:val="24"/>
                <w:lang w:eastAsia="tr-TR"/>
              </w:rPr>
              <w:t xml:space="preserve"> Elektronik posta adresi</w:t>
            </w:r>
            <w:r w:rsidR="00562D61" w:rsidRPr="00481E12">
              <w:rPr>
                <w:rFonts w:ascii="Times New Roman" w:eastAsia="Times New Roman" w:hAnsi="Times New Roman" w:cs="Times New Roman"/>
                <w:noProof/>
                <w:color w:val="000000"/>
                <w:sz w:val="24"/>
                <w:szCs w:val="24"/>
                <w:lang w:eastAsia="tr-TR"/>
              </w:rPr>
              <w:t xml:space="preserve">                           </w:t>
            </w:r>
          </w:p>
        </w:tc>
        <w:tc>
          <w:tcPr>
            <w:tcW w:w="4982" w:type="dxa"/>
            <w:tcBorders>
              <w:top w:val="nil"/>
              <w:left w:val="nil"/>
              <w:bottom w:val="nil"/>
              <w:right w:val="nil"/>
            </w:tcBorders>
          </w:tcPr>
          <w:p w:rsidR="009955FA" w:rsidRPr="00481E12" w:rsidRDefault="003724D7" w:rsidP="003724D7">
            <w:pPr>
              <w:spacing w:after="0" w:line="240" w:lineRule="auto"/>
              <w:jc w:val="both"/>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b/>
                <w:noProof/>
                <w:color w:val="000000"/>
                <w:sz w:val="24"/>
                <w:szCs w:val="24"/>
                <w:u w:val="single"/>
                <w:lang w:eastAsia="tr-TR"/>
              </w:rPr>
              <w:t>arasfon@ohu.</w:t>
            </w:r>
            <w:r w:rsidR="009955FA" w:rsidRPr="00481E12">
              <w:rPr>
                <w:rFonts w:ascii="Times New Roman" w:eastAsia="Times New Roman" w:hAnsi="Times New Roman" w:cs="Times New Roman"/>
                <w:b/>
                <w:noProof/>
                <w:color w:val="000000"/>
                <w:sz w:val="24"/>
                <w:szCs w:val="24"/>
                <w:u w:val="single"/>
                <w:lang w:eastAsia="tr-TR"/>
              </w:rPr>
              <w:t>edu.tr</w:t>
            </w:r>
          </w:p>
        </w:tc>
      </w:tr>
      <w:tr w:rsidR="009955FA" w:rsidRPr="00481E12" w:rsidTr="00234B1F">
        <w:trPr>
          <w:trHeight w:val="826"/>
        </w:trPr>
        <w:tc>
          <w:tcPr>
            <w:tcW w:w="4246" w:type="dxa"/>
            <w:tcBorders>
              <w:top w:val="nil"/>
              <w:left w:val="nil"/>
              <w:bottom w:val="nil"/>
              <w:right w:val="nil"/>
            </w:tcBorders>
          </w:tcPr>
          <w:p w:rsidR="00562D61" w:rsidRPr="00481E12" w:rsidRDefault="00562D61" w:rsidP="00D03B28">
            <w:pPr>
              <w:spacing w:after="0" w:line="240" w:lineRule="auto"/>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ç)</w:t>
            </w:r>
            <w:r w:rsidRPr="00481E12">
              <w:rPr>
                <w:rFonts w:ascii="Times New Roman" w:eastAsia="Times New Roman" w:hAnsi="Times New Roman" w:cs="Times New Roman"/>
                <w:noProof/>
                <w:color w:val="000000"/>
                <w:sz w:val="24"/>
                <w:szCs w:val="24"/>
                <w:lang w:eastAsia="tr-TR"/>
              </w:rPr>
              <w:t xml:space="preserve"> Ö</w:t>
            </w:r>
            <w:r w:rsidR="009955FA" w:rsidRPr="00481E12">
              <w:rPr>
                <w:rFonts w:ascii="Times New Roman" w:eastAsia="Times New Roman" w:hAnsi="Times New Roman" w:cs="Times New Roman"/>
                <w:noProof/>
                <w:color w:val="000000"/>
                <w:sz w:val="24"/>
                <w:szCs w:val="24"/>
                <w:lang w:eastAsia="tr-TR"/>
              </w:rPr>
              <w:t>n</w:t>
            </w:r>
            <w:r w:rsidRPr="00481E12">
              <w:rPr>
                <w:rFonts w:ascii="Times New Roman" w:eastAsia="Times New Roman" w:hAnsi="Times New Roman" w:cs="Times New Roman"/>
                <w:noProof/>
                <w:color w:val="000000"/>
                <w:sz w:val="24"/>
                <w:szCs w:val="24"/>
                <w:lang w:eastAsia="tr-TR"/>
              </w:rPr>
              <w:t xml:space="preserve"> yeterlik ve ihale dokümanının g</w:t>
            </w:r>
            <w:r w:rsidR="009955FA" w:rsidRPr="00481E12">
              <w:rPr>
                <w:rFonts w:ascii="Times New Roman" w:eastAsia="Times New Roman" w:hAnsi="Times New Roman" w:cs="Times New Roman"/>
                <w:noProof/>
                <w:color w:val="000000"/>
                <w:sz w:val="24"/>
                <w:szCs w:val="24"/>
                <w:lang w:eastAsia="tr-TR"/>
              </w:rPr>
              <w:t>örüle</w:t>
            </w:r>
            <w:r w:rsidRPr="00481E12">
              <w:rPr>
                <w:rFonts w:ascii="Times New Roman" w:eastAsia="Times New Roman" w:hAnsi="Times New Roman" w:cs="Times New Roman"/>
                <w:noProof/>
                <w:color w:val="000000"/>
                <w:sz w:val="24"/>
                <w:szCs w:val="24"/>
                <w:lang w:eastAsia="tr-TR"/>
              </w:rPr>
              <w:t xml:space="preserve">bileceği internet adresi </w:t>
            </w:r>
            <w:r w:rsidR="009955FA" w:rsidRPr="00481E12">
              <w:rPr>
                <w:rFonts w:ascii="Times New Roman" w:eastAsia="Times New Roman" w:hAnsi="Times New Roman" w:cs="Times New Roman"/>
                <w:noProof/>
                <w:color w:val="000000"/>
                <w:sz w:val="24"/>
                <w:szCs w:val="24"/>
                <w:lang w:eastAsia="tr-TR"/>
              </w:rPr>
              <w:t xml:space="preserve"> </w:t>
            </w:r>
          </w:p>
          <w:p w:rsidR="00663F30" w:rsidRPr="00481E12" w:rsidRDefault="00663F30" w:rsidP="00D03B28">
            <w:pPr>
              <w:spacing w:after="0" w:line="240" w:lineRule="auto"/>
              <w:jc w:val="both"/>
              <w:rPr>
                <w:rFonts w:ascii="Times New Roman" w:eastAsia="Times New Roman" w:hAnsi="Times New Roman" w:cs="Times New Roman"/>
                <w:b/>
                <w:noProof/>
                <w:color w:val="000000"/>
                <w:sz w:val="24"/>
                <w:szCs w:val="24"/>
                <w:lang w:eastAsia="tr-TR"/>
              </w:rPr>
            </w:pP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2</w:t>
            </w:r>
            <w:r w:rsidR="00972633" w:rsidRPr="00481E12">
              <w:rPr>
                <w:rFonts w:ascii="Times New Roman" w:eastAsia="Times New Roman" w:hAnsi="Times New Roman" w:cs="Times New Roman"/>
                <w:b/>
                <w:noProof/>
                <w:color w:val="000000"/>
                <w:sz w:val="24"/>
                <w:szCs w:val="24"/>
                <w:lang w:eastAsia="tr-TR"/>
              </w:rPr>
              <w:t xml:space="preserve"> </w:t>
            </w:r>
            <w:r w:rsidRPr="00481E12">
              <w:rPr>
                <w:rFonts w:ascii="Times New Roman" w:eastAsia="Times New Roman" w:hAnsi="Times New Roman" w:cs="Times New Roman"/>
                <w:b/>
                <w:noProof/>
                <w:color w:val="000000"/>
                <w:sz w:val="24"/>
                <w:szCs w:val="24"/>
                <w:lang w:eastAsia="tr-TR"/>
              </w:rPr>
              <w:t>-</w:t>
            </w:r>
            <w:r w:rsidR="00972633" w:rsidRPr="00481E12">
              <w:rPr>
                <w:rFonts w:ascii="Times New Roman" w:eastAsia="Times New Roman" w:hAnsi="Times New Roman" w:cs="Times New Roman"/>
                <w:noProof/>
                <w:color w:val="000000"/>
                <w:sz w:val="24"/>
                <w:szCs w:val="24"/>
                <w:lang w:eastAsia="tr-TR"/>
              </w:rPr>
              <w:t xml:space="preserve"> </w:t>
            </w:r>
            <w:r w:rsidRPr="00481E12">
              <w:rPr>
                <w:rFonts w:ascii="Times New Roman" w:eastAsia="Times New Roman" w:hAnsi="Times New Roman" w:cs="Times New Roman"/>
                <w:noProof/>
                <w:color w:val="000000"/>
                <w:sz w:val="24"/>
                <w:szCs w:val="24"/>
                <w:lang w:eastAsia="tr-TR"/>
              </w:rPr>
              <w:t>Ön yeterlik konusu malın</w:t>
            </w:r>
            <w:r w:rsidR="00562D61" w:rsidRPr="00481E12">
              <w:rPr>
                <w:rFonts w:ascii="Times New Roman" w:eastAsia="Times New Roman" w:hAnsi="Times New Roman" w:cs="Times New Roman"/>
                <w:noProof/>
                <w:color w:val="000000"/>
                <w:sz w:val="24"/>
                <w:szCs w:val="24"/>
                <w:lang w:eastAsia="tr-TR"/>
              </w:rPr>
              <w:t>;</w:t>
            </w:r>
          </w:p>
        </w:tc>
        <w:tc>
          <w:tcPr>
            <w:tcW w:w="4982" w:type="dxa"/>
            <w:tcBorders>
              <w:top w:val="nil"/>
              <w:left w:val="nil"/>
              <w:bottom w:val="nil"/>
              <w:right w:val="nil"/>
            </w:tcBorders>
          </w:tcPr>
          <w:p w:rsidR="009955FA" w:rsidRPr="00481E12" w:rsidRDefault="003724D7" w:rsidP="00D03B28">
            <w:pPr>
              <w:spacing w:after="0" w:line="240" w:lineRule="auto"/>
              <w:jc w:val="both"/>
              <w:rPr>
                <w:rFonts w:ascii="Times New Roman" w:eastAsia="Times New Roman" w:hAnsi="Times New Roman" w:cs="Times New Roman"/>
                <w:b/>
                <w:noProof/>
                <w:color w:val="000000"/>
                <w:sz w:val="24"/>
                <w:szCs w:val="24"/>
                <w:u w:val="single"/>
                <w:lang w:eastAsia="tr-TR"/>
              </w:rPr>
            </w:pPr>
            <w:r w:rsidRPr="00481E12">
              <w:rPr>
                <w:rFonts w:ascii="Times New Roman" w:eastAsia="Times New Roman" w:hAnsi="Times New Roman" w:cs="Times New Roman"/>
                <w:b/>
                <w:noProof/>
                <w:color w:val="000000"/>
                <w:sz w:val="24"/>
                <w:szCs w:val="24"/>
                <w:u w:val="single"/>
                <w:lang w:eastAsia="tr-TR"/>
              </w:rPr>
              <w:t>www.ohu.edu.tr/bap</w:t>
            </w:r>
          </w:p>
        </w:tc>
      </w:tr>
      <w:tr w:rsidR="009955FA" w:rsidRPr="00481E12" w:rsidTr="00234B1F">
        <w:trPr>
          <w:trHeight w:val="829"/>
        </w:trPr>
        <w:tc>
          <w:tcPr>
            <w:tcW w:w="4246" w:type="dxa"/>
            <w:tcBorders>
              <w:top w:val="nil"/>
              <w:left w:val="nil"/>
              <w:bottom w:val="nil"/>
              <w:right w:val="nil"/>
            </w:tcBorders>
          </w:tcPr>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a)</w:t>
            </w:r>
            <w:r w:rsidRPr="00481E12">
              <w:rPr>
                <w:rFonts w:ascii="Times New Roman" w:eastAsia="Times New Roman" w:hAnsi="Times New Roman" w:cs="Times New Roman"/>
                <w:noProof/>
                <w:color w:val="000000"/>
                <w:sz w:val="24"/>
                <w:szCs w:val="24"/>
                <w:lang w:eastAsia="tr-TR"/>
              </w:rPr>
              <w:t xml:space="preserve"> Niteliği, türü ve miktarı</w:t>
            </w:r>
          </w:p>
        </w:tc>
        <w:tc>
          <w:tcPr>
            <w:tcW w:w="4982" w:type="dxa"/>
            <w:tcBorders>
              <w:top w:val="nil"/>
              <w:left w:val="nil"/>
              <w:bottom w:val="nil"/>
              <w:right w:val="nil"/>
            </w:tcBorders>
          </w:tcPr>
          <w:p w:rsidR="009955FA" w:rsidRPr="00481E12" w:rsidRDefault="003724D7" w:rsidP="00D03B28">
            <w:pPr>
              <w:spacing w:after="0" w:line="240" w:lineRule="auto"/>
              <w:jc w:val="both"/>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1 Set Kristal Külçe Üretme Sistemi  Alımı</w:t>
            </w:r>
          </w:p>
        </w:tc>
      </w:tr>
      <w:tr w:rsidR="009955FA" w:rsidRPr="00481E12" w:rsidTr="00234B1F">
        <w:trPr>
          <w:trHeight w:val="272"/>
        </w:trPr>
        <w:tc>
          <w:tcPr>
            <w:tcW w:w="4246" w:type="dxa"/>
            <w:tcBorders>
              <w:top w:val="nil"/>
              <w:left w:val="nil"/>
              <w:bottom w:val="nil"/>
              <w:right w:val="nil"/>
            </w:tcBorders>
          </w:tcPr>
          <w:p w:rsidR="009955FA" w:rsidRPr="00481E12" w:rsidRDefault="00562D61"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b)</w:t>
            </w:r>
            <w:r w:rsidRPr="00481E12">
              <w:rPr>
                <w:rFonts w:ascii="Times New Roman" w:eastAsia="Times New Roman" w:hAnsi="Times New Roman" w:cs="Times New Roman"/>
                <w:noProof/>
                <w:color w:val="000000"/>
                <w:sz w:val="24"/>
                <w:szCs w:val="24"/>
                <w:lang w:eastAsia="tr-TR"/>
              </w:rPr>
              <w:t xml:space="preserve"> Teslim [ye</w:t>
            </w:r>
            <w:r w:rsidR="009955FA" w:rsidRPr="00481E12">
              <w:rPr>
                <w:rFonts w:ascii="Times New Roman" w:eastAsia="Times New Roman" w:hAnsi="Times New Roman" w:cs="Times New Roman"/>
                <w:noProof/>
                <w:color w:val="000000"/>
                <w:sz w:val="24"/>
                <w:szCs w:val="24"/>
                <w:lang w:eastAsia="tr-TR"/>
              </w:rPr>
              <w:t>ri/ve</w:t>
            </w:r>
            <w:r w:rsidRPr="00481E12">
              <w:rPr>
                <w:rFonts w:ascii="Times New Roman" w:eastAsia="Times New Roman" w:hAnsi="Times New Roman" w:cs="Times New Roman"/>
                <w:noProof/>
                <w:color w:val="000000"/>
                <w:sz w:val="24"/>
                <w:szCs w:val="24"/>
                <w:lang w:eastAsia="tr-TR"/>
              </w:rPr>
              <w:t xml:space="preserve"> ye</w:t>
            </w:r>
            <w:r w:rsidR="009955FA" w:rsidRPr="00481E12">
              <w:rPr>
                <w:rFonts w:ascii="Times New Roman" w:eastAsia="Times New Roman" w:hAnsi="Times New Roman" w:cs="Times New Roman"/>
                <w:noProof/>
                <w:color w:val="000000"/>
                <w:sz w:val="24"/>
                <w:szCs w:val="24"/>
                <w:lang w:eastAsia="tr-TR"/>
              </w:rPr>
              <w:t>rleri]</w:t>
            </w:r>
          </w:p>
        </w:tc>
        <w:tc>
          <w:tcPr>
            <w:tcW w:w="4982" w:type="dxa"/>
            <w:tcBorders>
              <w:top w:val="nil"/>
              <w:left w:val="nil"/>
              <w:bottom w:val="nil"/>
              <w:right w:val="nil"/>
            </w:tcBorders>
            <w:shd w:val="clear" w:color="auto" w:fill="auto"/>
          </w:tcPr>
          <w:p w:rsidR="009955FA" w:rsidRPr="00481E12" w:rsidRDefault="00811981" w:rsidP="00D03B28">
            <w:pPr>
              <w:spacing w:after="0" w:line="240" w:lineRule="auto"/>
              <w:jc w:val="both"/>
              <w:rPr>
                <w:rFonts w:ascii="Times New Roman" w:eastAsia="Times New Roman" w:hAnsi="Times New Roman" w:cs="Times New Roman"/>
                <w:b/>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Nanoteknoloji Uygulama ve Araştırma Merkezi</w:t>
            </w:r>
          </w:p>
        </w:tc>
      </w:tr>
      <w:tr w:rsidR="009955FA" w:rsidRPr="00481E12" w:rsidTr="00234B1F">
        <w:trPr>
          <w:trHeight w:val="834"/>
        </w:trPr>
        <w:tc>
          <w:tcPr>
            <w:tcW w:w="4246" w:type="dxa"/>
            <w:tcBorders>
              <w:top w:val="nil"/>
              <w:left w:val="nil"/>
              <w:bottom w:val="nil"/>
              <w:right w:val="nil"/>
            </w:tcBorders>
          </w:tcPr>
          <w:p w:rsidR="009955FA" w:rsidRPr="005C01BA"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5C01BA">
              <w:rPr>
                <w:rFonts w:ascii="Times New Roman" w:eastAsia="Times New Roman" w:hAnsi="Times New Roman" w:cs="Times New Roman"/>
                <w:b/>
                <w:noProof/>
                <w:color w:val="000000"/>
                <w:sz w:val="24"/>
                <w:szCs w:val="24"/>
                <w:lang w:eastAsia="tr-TR"/>
              </w:rPr>
              <w:t>c)</w:t>
            </w:r>
            <w:r w:rsidRPr="005C01BA">
              <w:rPr>
                <w:rFonts w:ascii="Times New Roman" w:eastAsia="Times New Roman" w:hAnsi="Times New Roman" w:cs="Times New Roman"/>
                <w:noProof/>
                <w:color w:val="000000"/>
                <w:sz w:val="24"/>
                <w:szCs w:val="24"/>
                <w:lang w:eastAsia="tr-TR"/>
              </w:rPr>
              <w:t xml:space="preserve"> Teslim [tarihi/tarihleri]</w:t>
            </w:r>
          </w:p>
          <w:p w:rsidR="00663F30" w:rsidRPr="005C01BA" w:rsidRDefault="00663F30" w:rsidP="00D03B28">
            <w:pPr>
              <w:spacing w:after="0" w:line="240" w:lineRule="auto"/>
              <w:jc w:val="both"/>
              <w:rPr>
                <w:rFonts w:ascii="Times New Roman" w:eastAsia="Times New Roman" w:hAnsi="Times New Roman" w:cs="Times New Roman"/>
                <w:b/>
                <w:noProof/>
                <w:color w:val="000000"/>
                <w:sz w:val="24"/>
                <w:szCs w:val="24"/>
                <w:lang w:eastAsia="tr-TR"/>
              </w:rPr>
            </w:pPr>
          </w:p>
          <w:p w:rsidR="009955FA" w:rsidRPr="005C01BA" w:rsidRDefault="00562D61" w:rsidP="00D03B28">
            <w:pPr>
              <w:spacing w:after="0" w:line="240" w:lineRule="auto"/>
              <w:jc w:val="both"/>
              <w:rPr>
                <w:rFonts w:ascii="Times New Roman" w:eastAsia="Times New Roman" w:hAnsi="Times New Roman" w:cs="Times New Roman"/>
                <w:noProof/>
                <w:color w:val="000000"/>
                <w:sz w:val="24"/>
                <w:szCs w:val="24"/>
                <w:lang w:eastAsia="tr-TR"/>
              </w:rPr>
            </w:pPr>
            <w:r w:rsidRPr="005C01BA">
              <w:rPr>
                <w:rFonts w:ascii="Times New Roman" w:eastAsia="Times New Roman" w:hAnsi="Times New Roman" w:cs="Times New Roman"/>
                <w:b/>
                <w:noProof/>
                <w:color w:val="000000"/>
                <w:sz w:val="24"/>
                <w:szCs w:val="24"/>
                <w:lang w:eastAsia="tr-TR"/>
              </w:rPr>
              <w:t>3</w:t>
            </w:r>
            <w:r w:rsidR="00972633" w:rsidRPr="005C01BA">
              <w:rPr>
                <w:rFonts w:ascii="Times New Roman" w:eastAsia="Times New Roman" w:hAnsi="Times New Roman" w:cs="Times New Roman"/>
                <w:b/>
                <w:noProof/>
                <w:color w:val="000000"/>
                <w:sz w:val="24"/>
                <w:szCs w:val="24"/>
                <w:lang w:eastAsia="tr-TR"/>
              </w:rPr>
              <w:t xml:space="preserve"> </w:t>
            </w:r>
            <w:r w:rsidRPr="005C01BA">
              <w:rPr>
                <w:rFonts w:ascii="Times New Roman" w:eastAsia="Times New Roman" w:hAnsi="Times New Roman" w:cs="Times New Roman"/>
                <w:b/>
                <w:noProof/>
                <w:color w:val="000000"/>
                <w:sz w:val="24"/>
                <w:szCs w:val="24"/>
                <w:lang w:eastAsia="tr-TR"/>
              </w:rPr>
              <w:t>-</w:t>
            </w:r>
            <w:r w:rsidR="00972633" w:rsidRPr="005C01BA">
              <w:rPr>
                <w:rFonts w:ascii="Times New Roman" w:eastAsia="Times New Roman" w:hAnsi="Times New Roman" w:cs="Times New Roman"/>
                <w:b/>
                <w:noProof/>
                <w:color w:val="000000"/>
                <w:sz w:val="24"/>
                <w:szCs w:val="24"/>
                <w:lang w:eastAsia="tr-TR"/>
              </w:rPr>
              <w:t xml:space="preserve"> </w:t>
            </w:r>
            <w:r w:rsidRPr="005C01BA">
              <w:rPr>
                <w:rFonts w:ascii="Times New Roman" w:eastAsia="Times New Roman" w:hAnsi="Times New Roman" w:cs="Times New Roman"/>
                <w:noProof/>
                <w:color w:val="000000"/>
                <w:sz w:val="24"/>
                <w:szCs w:val="24"/>
                <w:lang w:eastAsia="tr-TR"/>
              </w:rPr>
              <w:t>Ö</w:t>
            </w:r>
            <w:r w:rsidR="009955FA" w:rsidRPr="005C01BA">
              <w:rPr>
                <w:rFonts w:ascii="Times New Roman" w:eastAsia="Times New Roman" w:hAnsi="Times New Roman" w:cs="Times New Roman"/>
                <w:noProof/>
                <w:color w:val="000000"/>
                <w:sz w:val="24"/>
                <w:szCs w:val="24"/>
                <w:lang w:eastAsia="tr-TR"/>
              </w:rPr>
              <w:t>n yeterlik değerlendirmesinin</w:t>
            </w:r>
            <w:r w:rsidR="00C93DF7" w:rsidRPr="005C01BA">
              <w:rPr>
                <w:rFonts w:ascii="Times New Roman" w:eastAsia="Times New Roman" w:hAnsi="Times New Roman" w:cs="Times New Roman"/>
                <w:noProof/>
                <w:color w:val="000000"/>
                <w:sz w:val="24"/>
                <w:szCs w:val="24"/>
                <w:lang w:eastAsia="tr-TR"/>
              </w:rPr>
              <w:t>;</w:t>
            </w:r>
          </w:p>
        </w:tc>
        <w:tc>
          <w:tcPr>
            <w:tcW w:w="4982" w:type="dxa"/>
            <w:tcBorders>
              <w:top w:val="nil"/>
              <w:left w:val="nil"/>
              <w:bottom w:val="nil"/>
              <w:right w:val="nil"/>
            </w:tcBorders>
            <w:shd w:val="clear" w:color="auto" w:fill="auto"/>
          </w:tcPr>
          <w:p w:rsidR="009955FA" w:rsidRPr="005C01BA" w:rsidRDefault="009955FA" w:rsidP="00D03B28">
            <w:pPr>
              <w:spacing w:after="0" w:line="240" w:lineRule="auto"/>
              <w:jc w:val="both"/>
              <w:rPr>
                <w:rFonts w:ascii="Times New Roman" w:eastAsia="Times New Roman" w:hAnsi="Times New Roman" w:cs="Times New Roman"/>
                <w:b/>
                <w:noProof/>
                <w:color w:val="000000"/>
                <w:sz w:val="24"/>
                <w:szCs w:val="24"/>
                <w:lang w:eastAsia="tr-TR"/>
              </w:rPr>
            </w:pPr>
            <w:r w:rsidRPr="005C01BA">
              <w:rPr>
                <w:rFonts w:ascii="Times New Roman" w:eastAsia="Times New Roman" w:hAnsi="Times New Roman" w:cs="Times New Roman"/>
                <w:b/>
                <w:noProof/>
                <w:color w:val="000000"/>
                <w:sz w:val="24"/>
                <w:szCs w:val="24"/>
                <w:lang w:eastAsia="tr-TR"/>
              </w:rPr>
              <w:t xml:space="preserve">Sözleşme imzalanmasından </w:t>
            </w:r>
            <w:r w:rsidR="0019672B" w:rsidRPr="005C01BA">
              <w:rPr>
                <w:rFonts w:ascii="Times New Roman" w:eastAsia="Times New Roman" w:hAnsi="Times New Roman" w:cs="Times New Roman"/>
                <w:b/>
                <w:noProof/>
                <w:color w:val="000000"/>
                <w:sz w:val="24"/>
                <w:szCs w:val="24"/>
                <w:lang w:eastAsia="tr-TR"/>
              </w:rPr>
              <w:t xml:space="preserve">itibaren </w:t>
            </w:r>
            <w:r w:rsidR="004525B5" w:rsidRPr="005C01BA">
              <w:rPr>
                <w:rFonts w:ascii="Times New Roman" w:eastAsia="Times New Roman" w:hAnsi="Times New Roman" w:cs="Times New Roman"/>
                <w:b/>
                <w:noProof/>
                <w:color w:val="000000"/>
                <w:sz w:val="24"/>
                <w:szCs w:val="24"/>
                <w:lang w:eastAsia="tr-TR"/>
              </w:rPr>
              <w:t>60</w:t>
            </w:r>
            <w:r w:rsidR="0019672B" w:rsidRPr="005C01BA">
              <w:rPr>
                <w:rFonts w:ascii="Times New Roman" w:eastAsia="Times New Roman" w:hAnsi="Times New Roman" w:cs="Times New Roman"/>
                <w:b/>
                <w:noProof/>
                <w:color w:val="000000"/>
                <w:sz w:val="24"/>
                <w:szCs w:val="24"/>
                <w:lang w:eastAsia="tr-TR"/>
              </w:rPr>
              <w:t xml:space="preserve"> </w:t>
            </w:r>
            <w:r w:rsidRPr="005C01BA">
              <w:rPr>
                <w:rFonts w:ascii="Times New Roman" w:eastAsia="Times New Roman" w:hAnsi="Times New Roman" w:cs="Times New Roman"/>
                <w:b/>
                <w:noProof/>
                <w:color w:val="000000"/>
                <w:sz w:val="24"/>
                <w:szCs w:val="24"/>
                <w:lang w:eastAsia="tr-TR"/>
              </w:rPr>
              <w:t>(</w:t>
            </w:r>
            <w:r w:rsidR="004525B5" w:rsidRPr="005C01BA">
              <w:rPr>
                <w:rFonts w:ascii="Times New Roman" w:eastAsia="Times New Roman" w:hAnsi="Times New Roman" w:cs="Times New Roman"/>
                <w:b/>
                <w:noProof/>
                <w:color w:val="000000"/>
                <w:sz w:val="24"/>
                <w:szCs w:val="24"/>
                <w:lang w:eastAsia="tr-TR"/>
              </w:rPr>
              <w:t>Altmış</w:t>
            </w:r>
            <w:r w:rsidRPr="005C01BA">
              <w:rPr>
                <w:rFonts w:ascii="Times New Roman" w:eastAsia="Times New Roman" w:hAnsi="Times New Roman" w:cs="Times New Roman"/>
                <w:b/>
                <w:noProof/>
                <w:color w:val="000000"/>
                <w:sz w:val="24"/>
                <w:szCs w:val="24"/>
                <w:lang w:eastAsia="tr-TR"/>
              </w:rPr>
              <w:t>) Gün</w:t>
            </w:r>
          </w:p>
        </w:tc>
      </w:tr>
      <w:tr w:rsidR="009955FA" w:rsidRPr="00481E12" w:rsidTr="00234B1F">
        <w:trPr>
          <w:trHeight w:val="568"/>
        </w:trPr>
        <w:tc>
          <w:tcPr>
            <w:tcW w:w="4246" w:type="dxa"/>
            <w:tcBorders>
              <w:top w:val="nil"/>
              <w:left w:val="nil"/>
              <w:bottom w:val="nil"/>
              <w:right w:val="nil"/>
            </w:tcBorders>
          </w:tcPr>
          <w:p w:rsidR="009955FA" w:rsidRPr="005C01BA"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5C01BA">
              <w:rPr>
                <w:rFonts w:ascii="Times New Roman" w:eastAsia="Times New Roman" w:hAnsi="Times New Roman" w:cs="Times New Roman"/>
                <w:b/>
                <w:noProof/>
                <w:color w:val="000000"/>
                <w:sz w:val="24"/>
                <w:szCs w:val="24"/>
                <w:lang w:eastAsia="tr-TR"/>
              </w:rPr>
              <w:t>a)</w:t>
            </w:r>
            <w:r w:rsidRPr="005C01BA">
              <w:rPr>
                <w:rFonts w:ascii="Times New Roman" w:eastAsia="Times New Roman" w:hAnsi="Times New Roman" w:cs="Times New Roman"/>
                <w:noProof/>
                <w:color w:val="000000"/>
                <w:sz w:val="24"/>
                <w:szCs w:val="24"/>
                <w:lang w:eastAsia="tr-TR"/>
              </w:rPr>
              <w:t xml:space="preserve"> Yapılacağı yer</w:t>
            </w:r>
          </w:p>
        </w:tc>
        <w:tc>
          <w:tcPr>
            <w:tcW w:w="4982" w:type="dxa"/>
            <w:tcBorders>
              <w:top w:val="nil"/>
              <w:left w:val="nil"/>
              <w:bottom w:val="nil"/>
              <w:right w:val="nil"/>
            </w:tcBorders>
          </w:tcPr>
          <w:p w:rsidR="009955FA" w:rsidRPr="005C01BA" w:rsidRDefault="00FD0959" w:rsidP="00D03B28">
            <w:pPr>
              <w:spacing w:after="0" w:line="240" w:lineRule="auto"/>
              <w:rPr>
                <w:rFonts w:ascii="Times New Roman" w:eastAsia="Times New Roman" w:hAnsi="Times New Roman" w:cs="Times New Roman"/>
                <w:b/>
                <w:noProof/>
                <w:color w:val="000000"/>
                <w:sz w:val="24"/>
                <w:szCs w:val="24"/>
                <w:lang w:eastAsia="tr-TR"/>
              </w:rPr>
            </w:pPr>
            <w:r w:rsidRPr="005C01BA">
              <w:rPr>
                <w:rFonts w:ascii="Times New Roman" w:eastAsia="Times New Roman" w:hAnsi="Times New Roman" w:cs="Times New Roman"/>
                <w:b/>
                <w:noProof/>
                <w:color w:val="000000"/>
                <w:sz w:val="24"/>
                <w:szCs w:val="24"/>
                <w:lang w:eastAsia="tr-TR"/>
              </w:rPr>
              <w:t>Bilimsel Araştırma Projeleri Koordinasyon Birimi Koordinatörlüğü</w:t>
            </w:r>
          </w:p>
        </w:tc>
      </w:tr>
      <w:tr w:rsidR="009955FA" w:rsidRPr="00481E12" w:rsidTr="00234B1F">
        <w:trPr>
          <w:trHeight w:val="265"/>
        </w:trPr>
        <w:tc>
          <w:tcPr>
            <w:tcW w:w="4246" w:type="dxa"/>
            <w:tcBorders>
              <w:top w:val="nil"/>
              <w:left w:val="nil"/>
              <w:bottom w:val="nil"/>
              <w:right w:val="nil"/>
            </w:tcBorders>
          </w:tcPr>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b)</w:t>
            </w:r>
            <w:r w:rsidRPr="00481E12">
              <w:rPr>
                <w:rFonts w:ascii="Times New Roman" w:eastAsia="Times New Roman" w:hAnsi="Times New Roman" w:cs="Times New Roman"/>
                <w:noProof/>
                <w:color w:val="000000"/>
                <w:sz w:val="24"/>
                <w:szCs w:val="24"/>
                <w:lang w:eastAsia="tr-TR"/>
              </w:rPr>
              <w:t xml:space="preserve"> Tarihi ve saati</w:t>
            </w:r>
          </w:p>
        </w:tc>
        <w:tc>
          <w:tcPr>
            <w:tcW w:w="4982" w:type="dxa"/>
            <w:tcBorders>
              <w:top w:val="nil"/>
              <w:left w:val="nil"/>
              <w:bottom w:val="nil"/>
              <w:right w:val="nil"/>
            </w:tcBorders>
          </w:tcPr>
          <w:p w:rsidR="009955FA" w:rsidRPr="00481E12" w:rsidRDefault="00811981" w:rsidP="00D03B28">
            <w:pPr>
              <w:spacing w:after="0" w:line="240" w:lineRule="auto"/>
              <w:jc w:val="both"/>
              <w:rPr>
                <w:rFonts w:ascii="Times New Roman" w:eastAsia="Times New Roman" w:hAnsi="Times New Roman" w:cs="Times New Roman"/>
                <w:b/>
                <w:noProof/>
                <w:color w:val="000000"/>
                <w:sz w:val="24"/>
                <w:szCs w:val="24"/>
                <w:lang w:eastAsia="tr-TR"/>
              </w:rPr>
            </w:pPr>
            <w:r w:rsidRPr="005C01BA">
              <w:rPr>
                <w:rFonts w:ascii="Times New Roman" w:eastAsia="Times New Roman" w:hAnsi="Times New Roman" w:cs="Times New Roman"/>
                <w:b/>
                <w:noProof/>
                <w:color w:val="000000"/>
                <w:sz w:val="24"/>
                <w:szCs w:val="24"/>
                <w:lang w:eastAsia="tr-TR"/>
              </w:rPr>
              <w:t>02/11</w:t>
            </w:r>
            <w:r w:rsidR="003C68C4" w:rsidRPr="005C01BA">
              <w:rPr>
                <w:rFonts w:ascii="Times New Roman" w:eastAsia="Times New Roman" w:hAnsi="Times New Roman" w:cs="Times New Roman"/>
                <w:b/>
                <w:noProof/>
                <w:color w:val="000000"/>
                <w:sz w:val="24"/>
                <w:szCs w:val="24"/>
                <w:lang w:eastAsia="tr-TR"/>
              </w:rPr>
              <w:t>/2020</w:t>
            </w:r>
            <w:r w:rsidR="009955FA" w:rsidRPr="005C01BA">
              <w:rPr>
                <w:rFonts w:ascii="Times New Roman" w:eastAsia="Times New Roman" w:hAnsi="Times New Roman" w:cs="Times New Roman"/>
                <w:b/>
                <w:noProof/>
                <w:color w:val="000000"/>
                <w:sz w:val="24"/>
                <w:szCs w:val="24"/>
                <w:lang w:eastAsia="tr-TR"/>
              </w:rPr>
              <w:t xml:space="preserve"> 10:00</w:t>
            </w:r>
          </w:p>
          <w:p w:rsidR="00663F30" w:rsidRPr="00481E12" w:rsidRDefault="00663F30" w:rsidP="00D03B28">
            <w:pPr>
              <w:spacing w:after="0" w:line="240" w:lineRule="auto"/>
              <w:jc w:val="both"/>
              <w:rPr>
                <w:rFonts w:ascii="Times New Roman" w:eastAsia="Times New Roman" w:hAnsi="Times New Roman" w:cs="Times New Roman"/>
                <w:b/>
                <w:noProof/>
                <w:color w:val="000000"/>
                <w:sz w:val="24"/>
                <w:szCs w:val="24"/>
                <w:lang w:eastAsia="tr-TR"/>
              </w:rPr>
            </w:pPr>
          </w:p>
        </w:tc>
      </w:tr>
    </w:tbl>
    <w:p w:rsidR="009955FA" w:rsidRPr="00481E12" w:rsidRDefault="009955FA" w:rsidP="00D03B28">
      <w:pPr>
        <w:numPr>
          <w:ilvl w:val="0"/>
          <w:numId w:val="2"/>
        </w:numPr>
        <w:tabs>
          <w:tab w:val="left" w:pos="284"/>
        </w:tabs>
        <w:spacing w:after="0" w:line="240" w:lineRule="auto"/>
        <w:ind w:left="0"/>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w:t>
      </w:r>
      <w:r w:rsidRPr="00481E12">
        <w:rPr>
          <w:rFonts w:ascii="Times New Roman" w:eastAsia="Times New Roman" w:hAnsi="Times New Roman" w:cs="Times New Roman"/>
          <w:noProof/>
          <w:color w:val="000000"/>
          <w:sz w:val="24"/>
          <w:szCs w:val="24"/>
          <w:lang w:eastAsia="tr-TR"/>
        </w:rPr>
        <w:t xml:space="preserve"> Ön yeterlik değerlendirmesine katılabilme şartlan ve istenilen belgeler ile ön yeterlik değerlendirmesinde uygulanacak kriterler:</w:t>
      </w:r>
    </w:p>
    <w:p w:rsidR="009955FA" w:rsidRPr="00481E12" w:rsidRDefault="009955FA" w:rsidP="00D03B28">
      <w:pPr>
        <w:numPr>
          <w:ilvl w:val="1"/>
          <w:numId w:val="2"/>
        </w:numPr>
        <w:tabs>
          <w:tab w:val="left" w:pos="284"/>
          <w:tab w:val="left" w:pos="426"/>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 Ön yeterlik değerlendirmesine katılma şartları ve istenilen belgeler:</w:t>
      </w:r>
    </w:p>
    <w:p w:rsidR="009955FA" w:rsidRPr="00481E12" w:rsidRDefault="009955FA" w:rsidP="00D03B28">
      <w:pPr>
        <w:tabs>
          <w:tab w:val="left" w:pos="284"/>
        </w:tabs>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a)</w:t>
      </w:r>
      <w:r w:rsidRPr="00481E12">
        <w:rPr>
          <w:rFonts w:ascii="Times New Roman" w:eastAsia="Times New Roman" w:hAnsi="Times New Roman" w:cs="Times New Roman"/>
          <w:noProof/>
          <w:color w:val="000000"/>
          <w:sz w:val="24"/>
          <w:szCs w:val="24"/>
          <w:lang w:eastAsia="tr-TR"/>
        </w:rPr>
        <w:t xml:space="preserve"> Mevzuatı gereği kayıtlı olduğu ticaret ve/veya sanayi odası veya ilgili meslek odası belgesi;</w:t>
      </w:r>
    </w:p>
    <w:p w:rsidR="009955FA" w:rsidRPr="00481E12" w:rsidRDefault="009955FA" w:rsidP="00D03B28">
      <w:pPr>
        <w:numPr>
          <w:ilvl w:val="2"/>
          <w:numId w:val="4"/>
        </w:numPr>
        <w:tabs>
          <w:tab w:val="left" w:pos="284"/>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Gerçek kişi olması halinde, kayıtlı olduğu ticaret ve/veya sanayi odasından ya da esnaf ve sanatkârlar odasından, ilk ilan veya son başvuru tarihinin içinde bulunduğu yılda alınmış, odaya kayıtlı olduğunu gösterir belge,</w:t>
      </w:r>
    </w:p>
    <w:p w:rsidR="00C93DF7" w:rsidRPr="00481E12" w:rsidRDefault="009955FA" w:rsidP="00D03B28">
      <w:pPr>
        <w:numPr>
          <w:ilvl w:val="2"/>
          <w:numId w:val="4"/>
        </w:numPr>
        <w:tabs>
          <w:tab w:val="left" w:pos="284"/>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Tüzel kişi olması halinde, ilgili mevzuatı gereği kayıtlı bulunduğu ticaret ve/veya sanayi odasından, ilk ilan veya son başvuru tarihinin içinde bulunduğu yılda alınmış, tüzel kişiliğin odaya kayıtlı olduğunu gösterir belge,</w:t>
      </w:r>
    </w:p>
    <w:p w:rsidR="009955FA" w:rsidRPr="00481E12" w:rsidRDefault="009955FA" w:rsidP="00D03B28">
      <w:pPr>
        <w:tabs>
          <w:tab w:val="left" w:pos="284"/>
        </w:tabs>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b)</w:t>
      </w:r>
      <w:r w:rsidRPr="00481E12">
        <w:rPr>
          <w:rFonts w:ascii="Times New Roman" w:eastAsia="Times New Roman" w:hAnsi="Times New Roman" w:cs="Times New Roman"/>
          <w:noProof/>
          <w:color w:val="000000"/>
          <w:sz w:val="24"/>
          <w:szCs w:val="24"/>
          <w:lang w:eastAsia="tr-TR"/>
        </w:rPr>
        <w:t xml:space="preserve"> Ön yeterlik başvurusu yapmaya yetkili olduğunu gösteren imza beyannamesi veya imza sirküleri;</w:t>
      </w:r>
    </w:p>
    <w:p w:rsidR="009955FA" w:rsidRPr="00481E12" w:rsidRDefault="009955FA" w:rsidP="00D03B28">
      <w:pPr>
        <w:numPr>
          <w:ilvl w:val="2"/>
          <w:numId w:val="5"/>
        </w:numPr>
        <w:tabs>
          <w:tab w:val="left" w:pos="284"/>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Gerçek kişi olması halinde, noter tasdikli imza beyannamesi,</w:t>
      </w:r>
    </w:p>
    <w:p w:rsidR="009955FA" w:rsidRPr="00481E12" w:rsidRDefault="009955FA" w:rsidP="00D03B28">
      <w:pPr>
        <w:numPr>
          <w:ilvl w:val="2"/>
          <w:numId w:val="5"/>
        </w:numPr>
        <w:tabs>
          <w:tab w:val="left" w:pos="284"/>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lastRenderedPageBreak/>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c)</w:t>
      </w:r>
      <w:r w:rsidRPr="00481E12">
        <w:rPr>
          <w:rFonts w:ascii="Times New Roman" w:eastAsia="Times New Roman" w:hAnsi="Times New Roman" w:cs="Times New Roman"/>
          <w:noProof/>
          <w:color w:val="000000"/>
          <w:sz w:val="24"/>
          <w:szCs w:val="24"/>
          <w:lang w:eastAsia="tr-TR"/>
        </w:rPr>
        <w:t xml:space="preserve"> Vekaleten ön yeterliliğe katılma halinde, vekil adına düzenlenmiş ihaleye katılmaya ilişkin noter onaylı vekaletname ile vekilin noter tasdikli imza beyannamesi,</w:t>
      </w: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4.1.2</w:t>
      </w:r>
      <w:r w:rsidRPr="00481E12">
        <w:rPr>
          <w:rFonts w:ascii="Times New Roman" w:eastAsia="Times New Roman" w:hAnsi="Times New Roman" w:cs="Times New Roman"/>
          <w:noProof/>
          <w:color w:val="000000"/>
          <w:sz w:val="24"/>
          <w:szCs w:val="24"/>
          <w:lang w:eastAsia="tr-TR"/>
        </w:rPr>
        <w:t xml:space="preserve"> İhale konusu alımın tamamı veya bir kısmı alt yüklenicilere yaptırılamaz.</w:t>
      </w:r>
    </w:p>
    <w:p w:rsidR="009955FA" w:rsidRPr="00481E12" w:rsidRDefault="009955FA" w:rsidP="00D03B28">
      <w:pPr>
        <w:numPr>
          <w:ilvl w:val="1"/>
          <w:numId w:val="2"/>
        </w:numPr>
        <w:tabs>
          <w:tab w:val="left" w:pos="426"/>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Mesleki ve teknik yeterliğe ilişkin belgeler ve bu belgelerin taşıması gereken kriterler:</w:t>
      </w:r>
    </w:p>
    <w:p w:rsidR="009955FA" w:rsidRPr="00481E12" w:rsidRDefault="009955FA" w:rsidP="00D03B28">
      <w:pPr>
        <w:numPr>
          <w:ilvl w:val="2"/>
          <w:numId w:val="3"/>
        </w:numPr>
        <w:tabs>
          <w:tab w:val="left" w:pos="426"/>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drawing>
          <wp:anchor distT="0" distB="0" distL="114300" distR="114300" simplePos="0" relativeHeight="251660288" behindDoc="0" locked="0" layoutInCell="1" allowOverlap="0" wp14:anchorId="6EED58CA" wp14:editId="22743E56">
            <wp:simplePos x="0" y="0"/>
            <wp:positionH relativeFrom="column">
              <wp:posOffset>4572</wp:posOffset>
            </wp:positionH>
            <wp:positionV relativeFrom="paragraph">
              <wp:posOffset>317754</wp:posOffset>
            </wp:positionV>
            <wp:extent cx="4572" cy="4572"/>
            <wp:effectExtent l="0" t="0" r="0" b="0"/>
            <wp:wrapSquare wrapText="bothSides"/>
            <wp:docPr id="5229" name="Picture 5229"/>
            <wp:cNvGraphicFramePr/>
            <a:graphic xmlns:a="http://schemas.openxmlformats.org/drawingml/2006/main">
              <a:graphicData uri="http://schemas.openxmlformats.org/drawingml/2006/picture">
                <pic:pic xmlns:pic="http://schemas.openxmlformats.org/drawingml/2006/picture">
                  <pic:nvPicPr>
                    <pic:cNvPr id="5229" name="Picture 5229"/>
                    <pic:cNvPicPr/>
                  </pic:nvPicPr>
                  <pic:blipFill>
                    <a:blip r:embed="rId9"/>
                    <a:stretch>
                      <a:fillRect/>
                    </a:stretch>
                  </pic:blipFill>
                  <pic:spPr>
                    <a:xfrm>
                      <a:off x="0" y="0"/>
                      <a:ext cx="4572" cy="4572"/>
                    </a:xfrm>
                    <a:prstGeom prst="rect">
                      <a:avLst/>
                    </a:prstGeom>
                  </pic:spPr>
                </pic:pic>
              </a:graphicData>
            </a:graphic>
          </wp:anchor>
        </w:drawing>
      </w:r>
      <w:r w:rsidRPr="00481E12">
        <w:rPr>
          <w:rFonts w:ascii="Times New Roman" w:eastAsia="Times New Roman" w:hAnsi="Times New Roman" w:cs="Times New Roman"/>
          <w:noProof/>
          <w:color w:val="000000"/>
          <w:sz w:val="24"/>
          <w:szCs w:val="24"/>
          <w:lang w:eastAsia="tr-TR"/>
        </w:rPr>
        <w:t>Teknik Şartnameye madde madde cevap verilecektir.Tek</w:t>
      </w:r>
      <w:r w:rsidR="00234B1F" w:rsidRPr="00481E12">
        <w:rPr>
          <w:rFonts w:ascii="Times New Roman" w:eastAsia="Times New Roman" w:hAnsi="Times New Roman" w:cs="Times New Roman"/>
          <w:noProof/>
          <w:color w:val="000000"/>
          <w:sz w:val="24"/>
          <w:szCs w:val="24"/>
          <w:lang w:eastAsia="tr-TR"/>
        </w:rPr>
        <w:t xml:space="preserve">nik Şartnamedeki Genel İlkelere </w:t>
      </w:r>
      <w:r w:rsidRPr="00481E12">
        <w:rPr>
          <w:rFonts w:ascii="Times New Roman" w:eastAsia="Times New Roman" w:hAnsi="Times New Roman" w:cs="Times New Roman"/>
          <w:noProof/>
          <w:color w:val="000000"/>
          <w:sz w:val="24"/>
          <w:szCs w:val="24"/>
          <w:lang w:eastAsia="tr-TR"/>
        </w:rPr>
        <w:t>uyulacaktır. İstekliler teklif ettikleri malzemelerin özelliklerinin ve vasıflarının görsel açıdan da daha iyi anlaşılabilmesi için ihale komi</w:t>
      </w:r>
      <w:r w:rsidR="00C93DF7" w:rsidRPr="00481E12">
        <w:rPr>
          <w:rFonts w:ascii="Times New Roman" w:eastAsia="Times New Roman" w:hAnsi="Times New Roman" w:cs="Times New Roman"/>
          <w:noProof/>
          <w:color w:val="000000"/>
          <w:sz w:val="24"/>
          <w:szCs w:val="24"/>
          <w:lang w:eastAsia="tr-TR"/>
        </w:rPr>
        <w:t>syonuna katalog sunacakla</w:t>
      </w:r>
      <w:r w:rsidRPr="00481E12">
        <w:rPr>
          <w:rFonts w:ascii="Times New Roman" w:eastAsia="Times New Roman" w:hAnsi="Times New Roman" w:cs="Times New Roman"/>
          <w:noProof/>
          <w:color w:val="000000"/>
          <w:sz w:val="24"/>
          <w:szCs w:val="24"/>
          <w:lang w:eastAsia="tr-TR"/>
        </w:rPr>
        <w:t>r</w:t>
      </w:r>
      <w:r w:rsidR="00C93DF7" w:rsidRPr="00481E12">
        <w:rPr>
          <w:rFonts w:ascii="Times New Roman" w:eastAsia="Times New Roman" w:hAnsi="Times New Roman" w:cs="Times New Roman"/>
          <w:noProof/>
          <w:color w:val="000000"/>
          <w:sz w:val="24"/>
          <w:szCs w:val="24"/>
          <w:lang w:eastAsia="tr-TR"/>
        </w:rPr>
        <w:t>dır</w:t>
      </w:r>
      <w:r w:rsidRPr="00481E12">
        <w:rPr>
          <w:rFonts w:ascii="Times New Roman" w:eastAsia="Times New Roman" w:hAnsi="Times New Roman" w:cs="Times New Roman"/>
          <w:noProof/>
          <w:color w:val="000000"/>
          <w:sz w:val="24"/>
          <w:szCs w:val="24"/>
          <w:lang w:eastAsia="tr-TR"/>
        </w:rPr>
        <w:t>.</w:t>
      </w:r>
      <w:r w:rsidRPr="00481E12">
        <w:rPr>
          <w:rFonts w:ascii="Times New Roman" w:eastAsia="Times New Roman" w:hAnsi="Times New Roman" w:cs="Times New Roman"/>
          <w:b/>
          <w:i/>
          <w:noProof/>
          <w:color w:val="000000"/>
          <w:sz w:val="24"/>
          <w:szCs w:val="24"/>
          <w:lang w:eastAsia="tr-TR"/>
        </w:rPr>
        <w:t>Teknik şartnamelerde istenilen standartlara ait kalite belgeleri ibraz edilecektir.</w:t>
      </w:r>
    </w:p>
    <w:p w:rsidR="009955FA" w:rsidRPr="00481E12" w:rsidRDefault="009955FA" w:rsidP="00D03B28">
      <w:pPr>
        <w:numPr>
          <w:ilvl w:val="2"/>
          <w:numId w:val="3"/>
        </w:numPr>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İsteklinin alım konusu malı teklif etmeye yetkisinin bulunup bulunmadığını belgelendirmesi gerekir.Bu çerçevede istekli aşağıdaki bentlerde yer alan belgelerden kendi durumuna uygun olan belge veya belgeleri sunabilir.</w:t>
      </w: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a)</w:t>
      </w:r>
      <w:r w:rsidRPr="00481E12">
        <w:rPr>
          <w:rFonts w:ascii="Times New Roman" w:eastAsia="Times New Roman" w:hAnsi="Times New Roman" w:cs="Times New Roman"/>
          <w:noProof/>
          <w:color w:val="000000"/>
          <w:sz w:val="24"/>
          <w:szCs w:val="24"/>
          <w:lang w:eastAsia="tr-TR"/>
        </w:rPr>
        <w:t>İstekli imalatçı ise imalatçı olduğunu gösteren belge veya belgeler</w:t>
      </w: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b)</w:t>
      </w:r>
      <w:r w:rsidRPr="00481E12">
        <w:rPr>
          <w:rFonts w:ascii="Times New Roman" w:eastAsia="Times New Roman" w:hAnsi="Times New Roman" w:cs="Times New Roman"/>
          <w:noProof/>
          <w:color w:val="000000"/>
          <w:sz w:val="24"/>
          <w:szCs w:val="24"/>
          <w:lang w:eastAsia="tr-TR"/>
        </w:rPr>
        <w:t>İstekli yetkili satıcı veya yetkili temsilci ise yetkili satıcı ya da yetkili temsilci olduğunu gösteren belge veya belgeler</w:t>
      </w: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c)</w:t>
      </w:r>
      <w:r w:rsidRPr="00481E12">
        <w:rPr>
          <w:rFonts w:ascii="Times New Roman" w:eastAsia="Times New Roman" w:hAnsi="Times New Roman" w:cs="Times New Roman"/>
          <w:noProof/>
          <w:color w:val="000000"/>
          <w:sz w:val="24"/>
          <w:szCs w:val="24"/>
          <w:lang w:eastAsia="tr-TR"/>
        </w:rPr>
        <w:t xml:space="preserve">İstekli Türkiye'de serbest bölgelerde faaliyet gösteriyor ise yukarıdaki belgelerden biriyle </w:t>
      </w:r>
      <w:r w:rsidRPr="00481E12">
        <w:rPr>
          <w:rFonts w:ascii="Times New Roman" w:eastAsia="Times New Roman" w:hAnsi="Times New Roman" w:cs="Times New Roman"/>
          <w:noProof/>
          <w:color w:val="000000"/>
          <w:sz w:val="24"/>
          <w:szCs w:val="24"/>
          <w:lang w:eastAsia="tr-TR"/>
        </w:rPr>
        <w:drawing>
          <wp:inline distT="0" distB="0" distL="0" distR="0" wp14:anchorId="608833F2" wp14:editId="643DA86C">
            <wp:extent cx="4572" cy="4572"/>
            <wp:effectExtent l="0" t="0" r="0" b="0"/>
            <wp:docPr id="5230" name="Picture 5230"/>
            <wp:cNvGraphicFramePr/>
            <a:graphic xmlns:a="http://schemas.openxmlformats.org/drawingml/2006/main">
              <a:graphicData uri="http://schemas.openxmlformats.org/drawingml/2006/picture">
                <pic:pic xmlns:pic="http://schemas.openxmlformats.org/drawingml/2006/picture">
                  <pic:nvPicPr>
                    <pic:cNvPr id="5230" name="Picture 5230"/>
                    <pic:cNvPicPr/>
                  </pic:nvPicPr>
                  <pic:blipFill>
                    <a:blip r:embed="rId10"/>
                    <a:stretch>
                      <a:fillRect/>
                    </a:stretch>
                  </pic:blipFill>
                  <pic:spPr>
                    <a:xfrm>
                      <a:off x="0" y="0"/>
                      <a:ext cx="4572" cy="4572"/>
                    </a:xfrm>
                    <a:prstGeom prst="rect">
                      <a:avLst/>
                    </a:prstGeom>
                  </pic:spPr>
                </pic:pic>
              </a:graphicData>
            </a:graphic>
          </wp:inline>
        </w:drawing>
      </w:r>
      <w:r w:rsidRPr="00481E12">
        <w:rPr>
          <w:rFonts w:ascii="Times New Roman" w:eastAsia="Times New Roman" w:hAnsi="Times New Roman" w:cs="Times New Roman"/>
          <w:noProof/>
          <w:color w:val="000000"/>
          <w:sz w:val="24"/>
          <w:szCs w:val="24"/>
          <w:lang w:eastAsia="tr-TR"/>
        </w:rPr>
        <w:t>birlikte sunduğu serbest bölge faaliyet belgesi</w:t>
      </w:r>
    </w:p>
    <w:p w:rsidR="00663F30" w:rsidRPr="00481E12" w:rsidRDefault="00663F30" w:rsidP="00D03B28">
      <w:pPr>
        <w:spacing w:after="0" w:line="240" w:lineRule="auto"/>
        <w:jc w:val="both"/>
        <w:rPr>
          <w:rFonts w:ascii="Times New Roman" w:eastAsia="Times New Roman" w:hAnsi="Times New Roman" w:cs="Times New Roman"/>
          <w:noProof/>
          <w:color w:val="000000"/>
          <w:sz w:val="24"/>
          <w:szCs w:val="24"/>
          <w:lang w:eastAsia="tr-TR"/>
        </w:rPr>
      </w:pP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5-</w:t>
      </w:r>
      <w:r w:rsidR="00562D61" w:rsidRPr="00481E12">
        <w:rPr>
          <w:rFonts w:ascii="Times New Roman" w:eastAsia="Times New Roman" w:hAnsi="Times New Roman" w:cs="Times New Roman"/>
          <w:noProof/>
          <w:color w:val="000000"/>
          <w:sz w:val="24"/>
          <w:szCs w:val="24"/>
          <w:lang w:eastAsia="tr-TR"/>
        </w:rPr>
        <w:t xml:space="preserve">  </w:t>
      </w:r>
      <w:r w:rsidRPr="00481E12">
        <w:rPr>
          <w:rFonts w:ascii="Times New Roman" w:eastAsia="Times New Roman" w:hAnsi="Times New Roman" w:cs="Times New Roman"/>
          <w:noProof/>
          <w:color w:val="000000"/>
          <w:sz w:val="24"/>
          <w:szCs w:val="24"/>
          <w:lang w:eastAsia="tr-TR"/>
        </w:rPr>
        <w:t>İhaleye sadece yerli istekliler katılabilecektir</w:t>
      </w:r>
      <w:r w:rsidR="00663F30" w:rsidRPr="00481E12">
        <w:rPr>
          <w:rFonts w:ascii="Times New Roman" w:eastAsia="Times New Roman" w:hAnsi="Times New Roman" w:cs="Times New Roman"/>
          <w:noProof/>
          <w:color w:val="000000"/>
          <w:sz w:val="24"/>
          <w:szCs w:val="24"/>
          <w:lang w:eastAsia="tr-TR"/>
        </w:rPr>
        <w:t>.</w:t>
      </w:r>
    </w:p>
    <w:p w:rsidR="00663F30" w:rsidRPr="00481E12" w:rsidRDefault="00663F30" w:rsidP="00D03B28">
      <w:pPr>
        <w:spacing w:after="0" w:line="240" w:lineRule="auto"/>
        <w:jc w:val="both"/>
        <w:rPr>
          <w:rFonts w:ascii="Times New Roman" w:eastAsia="Times New Roman" w:hAnsi="Times New Roman" w:cs="Times New Roman"/>
          <w:noProof/>
          <w:color w:val="000000"/>
          <w:sz w:val="24"/>
          <w:szCs w:val="24"/>
          <w:lang w:eastAsia="tr-TR"/>
        </w:rPr>
      </w:pPr>
    </w:p>
    <w:p w:rsidR="009955FA" w:rsidRPr="00481E12" w:rsidRDefault="00562D61" w:rsidP="00D03B28">
      <w:pPr>
        <w:numPr>
          <w:ilvl w:val="0"/>
          <w:numId w:val="6"/>
        </w:numPr>
        <w:tabs>
          <w:tab w:val="left" w:pos="426"/>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Ö</w:t>
      </w:r>
      <w:r w:rsidR="009955FA" w:rsidRPr="00481E12">
        <w:rPr>
          <w:rFonts w:ascii="Times New Roman" w:eastAsia="Times New Roman" w:hAnsi="Times New Roman" w:cs="Times New Roman"/>
          <w:noProof/>
          <w:color w:val="000000"/>
          <w:sz w:val="24"/>
          <w:szCs w:val="24"/>
          <w:lang w:eastAsia="tr-TR"/>
        </w:rPr>
        <w:t>n yeterlik dokümanının görülmesi ve satın alınması:</w:t>
      </w:r>
    </w:p>
    <w:p w:rsidR="009955FA" w:rsidRPr="00481E12" w:rsidRDefault="009955FA" w:rsidP="00D03B28">
      <w:pPr>
        <w:numPr>
          <w:ilvl w:val="1"/>
          <w:numId w:val="6"/>
        </w:numPr>
        <w:tabs>
          <w:tab w:val="left" w:pos="426"/>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Ön yeterlik ve ihale dokümanı, i</w:t>
      </w:r>
      <w:r w:rsidR="007810AC" w:rsidRPr="00481E12">
        <w:rPr>
          <w:rFonts w:ascii="Times New Roman" w:eastAsia="Times New Roman" w:hAnsi="Times New Roman" w:cs="Times New Roman"/>
          <w:noProof/>
          <w:color w:val="000000"/>
          <w:sz w:val="24"/>
          <w:szCs w:val="24"/>
          <w:lang w:eastAsia="tr-TR"/>
        </w:rPr>
        <w:t>darenin adresinde görülebilir. Ö</w:t>
      </w:r>
      <w:r w:rsidRPr="00481E12">
        <w:rPr>
          <w:rFonts w:ascii="Times New Roman" w:eastAsia="Times New Roman" w:hAnsi="Times New Roman" w:cs="Times New Roman"/>
          <w:noProof/>
          <w:color w:val="000000"/>
          <w:sz w:val="24"/>
          <w:szCs w:val="24"/>
          <w:lang w:eastAsia="tr-TR"/>
        </w:rPr>
        <w:t>n yeterlik dokümanı 50(Elli) Türk Lirası karşılığı aynı adresten satın alınabilir</w:t>
      </w:r>
      <w:r w:rsidR="004525B5" w:rsidRPr="00481E12">
        <w:rPr>
          <w:rFonts w:ascii="Times New Roman" w:eastAsia="Times New Roman" w:hAnsi="Times New Roman" w:cs="Times New Roman"/>
          <w:noProof/>
          <w:color w:val="000000"/>
          <w:sz w:val="24"/>
          <w:szCs w:val="24"/>
          <w:lang w:eastAsia="tr-TR"/>
        </w:rPr>
        <w:t>.</w:t>
      </w:r>
    </w:p>
    <w:p w:rsidR="009955FA" w:rsidRPr="00481E12" w:rsidRDefault="009955FA" w:rsidP="00D03B28">
      <w:pPr>
        <w:numPr>
          <w:ilvl w:val="1"/>
          <w:numId w:val="6"/>
        </w:numPr>
        <w:tabs>
          <w:tab w:val="left" w:pos="426"/>
        </w:tabs>
        <w:spacing w:after="0" w:line="240" w:lineRule="auto"/>
        <w:ind w:left="0"/>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noProof/>
          <w:color w:val="000000"/>
          <w:sz w:val="24"/>
          <w:szCs w:val="24"/>
          <w:lang w:eastAsia="tr-TR"/>
        </w:rPr>
        <w:t>Ön yeterliğe başvuracak olanların ön yeterlik dokümanını satın almaları zorunludur.</w:t>
      </w:r>
    </w:p>
    <w:p w:rsidR="00663F30" w:rsidRPr="00481E12" w:rsidRDefault="00663F30" w:rsidP="00D03B28">
      <w:pPr>
        <w:spacing w:after="0" w:line="240" w:lineRule="auto"/>
        <w:jc w:val="both"/>
        <w:rPr>
          <w:rFonts w:ascii="Times New Roman" w:eastAsia="Times New Roman" w:hAnsi="Times New Roman" w:cs="Times New Roman"/>
          <w:b/>
          <w:noProof/>
          <w:color w:val="000000"/>
          <w:sz w:val="24"/>
          <w:szCs w:val="24"/>
          <w:lang w:eastAsia="tr-TR"/>
        </w:rPr>
      </w:pPr>
    </w:p>
    <w:p w:rsidR="009955FA" w:rsidRPr="00481E12" w:rsidRDefault="00562D61"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7-</w:t>
      </w:r>
      <w:r w:rsidRPr="00481E12">
        <w:rPr>
          <w:rFonts w:ascii="Times New Roman" w:eastAsia="Times New Roman" w:hAnsi="Times New Roman" w:cs="Times New Roman"/>
          <w:noProof/>
          <w:color w:val="000000"/>
          <w:sz w:val="24"/>
          <w:szCs w:val="24"/>
          <w:lang w:eastAsia="tr-TR"/>
        </w:rPr>
        <w:t xml:space="preserve"> </w:t>
      </w:r>
      <w:r w:rsidR="009955FA" w:rsidRPr="00481E12">
        <w:rPr>
          <w:rFonts w:ascii="Times New Roman" w:eastAsia="Times New Roman" w:hAnsi="Times New Roman" w:cs="Times New Roman"/>
          <w:noProof/>
          <w:color w:val="000000"/>
          <w:sz w:val="24"/>
          <w:szCs w:val="24"/>
          <w:lang w:eastAsia="tr-TR"/>
        </w:rPr>
        <w:t xml:space="preserve">Ön yeterlik başvurusu, ön yeterlik değerlendirmesi tarihi ve saatine kadar Erü.Bilimsel Araştırma Projeleri Koordinasyon Birimi Koordinatörlüğü adresine elden teslim edilebileceği gibi iadeli taahhütlü posta vasıtasıyla da gönderilebilir. </w:t>
      </w:r>
    </w:p>
    <w:p w:rsidR="00663F30" w:rsidRPr="00481E12" w:rsidRDefault="00663F30" w:rsidP="00D03B28">
      <w:pPr>
        <w:spacing w:after="0" w:line="240" w:lineRule="auto"/>
        <w:jc w:val="both"/>
        <w:rPr>
          <w:rFonts w:ascii="Times New Roman" w:eastAsia="Times New Roman" w:hAnsi="Times New Roman" w:cs="Times New Roman"/>
          <w:b/>
          <w:noProof/>
          <w:color w:val="000000"/>
          <w:sz w:val="24"/>
          <w:szCs w:val="24"/>
          <w:lang w:eastAsia="tr-TR"/>
        </w:rPr>
      </w:pPr>
    </w:p>
    <w:p w:rsidR="009955FA" w:rsidRPr="00481E12" w:rsidRDefault="009955FA" w:rsidP="00D03B28">
      <w:pPr>
        <w:spacing w:after="0" w:line="240" w:lineRule="auto"/>
        <w:jc w:val="both"/>
        <w:rPr>
          <w:rFonts w:ascii="Times New Roman" w:eastAsia="Times New Roman" w:hAnsi="Times New Roman" w:cs="Times New Roman"/>
          <w:noProof/>
          <w:color w:val="000000"/>
          <w:sz w:val="24"/>
          <w:szCs w:val="24"/>
          <w:lang w:eastAsia="tr-TR"/>
        </w:rPr>
      </w:pPr>
      <w:r w:rsidRPr="00481E12">
        <w:rPr>
          <w:rFonts w:ascii="Times New Roman" w:eastAsia="Times New Roman" w:hAnsi="Times New Roman" w:cs="Times New Roman"/>
          <w:b/>
          <w:noProof/>
          <w:color w:val="000000"/>
          <w:sz w:val="24"/>
          <w:szCs w:val="24"/>
          <w:lang w:eastAsia="tr-TR"/>
        </w:rPr>
        <w:t>8-</w:t>
      </w:r>
      <w:r w:rsidRPr="00481E12">
        <w:rPr>
          <w:rFonts w:ascii="Times New Roman" w:eastAsia="Times New Roman" w:hAnsi="Times New Roman" w:cs="Times New Roman"/>
          <w:noProof/>
          <w:color w:val="000000"/>
          <w:sz w:val="24"/>
          <w:szCs w:val="24"/>
          <w:lang w:eastAsia="tr-TR"/>
        </w:rPr>
        <w:t xml:space="preserve"> Konsorsiyum olarak ihaleye teklif verilemez.</w:t>
      </w:r>
    </w:p>
    <w:p w:rsidR="00C93DF7" w:rsidRPr="00481E12" w:rsidRDefault="00C93DF7" w:rsidP="00D03B28">
      <w:pPr>
        <w:spacing w:after="0" w:line="240" w:lineRule="auto"/>
        <w:rPr>
          <w:rFonts w:ascii="Times New Roman" w:hAnsi="Times New Roman" w:cs="Times New Roman"/>
          <w:sz w:val="24"/>
          <w:szCs w:val="24"/>
        </w:rPr>
      </w:pPr>
    </w:p>
    <w:p w:rsidR="00B4748D" w:rsidRPr="00481E12" w:rsidRDefault="00B4748D" w:rsidP="00D03B28">
      <w:pPr>
        <w:spacing w:after="0" w:line="240" w:lineRule="auto"/>
        <w:rPr>
          <w:rFonts w:ascii="Times New Roman" w:hAnsi="Times New Roman" w:cs="Times New Roman"/>
          <w:sz w:val="24"/>
          <w:szCs w:val="24"/>
        </w:rPr>
      </w:pPr>
    </w:p>
    <w:p w:rsidR="00D03B28" w:rsidRPr="00481E12" w:rsidRDefault="00D03B28" w:rsidP="00D03B28">
      <w:pPr>
        <w:spacing w:after="0" w:line="240" w:lineRule="auto"/>
        <w:rPr>
          <w:rFonts w:ascii="Times New Roman" w:hAnsi="Times New Roman" w:cs="Times New Roman"/>
          <w:sz w:val="24"/>
          <w:szCs w:val="24"/>
        </w:rPr>
      </w:pPr>
    </w:p>
    <w:p w:rsidR="00D03B28" w:rsidRPr="00481E12" w:rsidRDefault="00D03B28" w:rsidP="00D03B28">
      <w:pPr>
        <w:spacing w:after="0" w:line="240" w:lineRule="auto"/>
        <w:rPr>
          <w:rFonts w:ascii="Times New Roman" w:hAnsi="Times New Roman" w:cs="Times New Roman"/>
          <w:sz w:val="24"/>
          <w:szCs w:val="24"/>
        </w:rPr>
      </w:pPr>
    </w:p>
    <w:p w:rsidR="00D03B28" w:rsidRPr="00481E12" w:rsidRDefault="00D03B28" w:rsidP="00D03B28">
      <w:pPr>
        <w:spacing w:after="0" w:line="240" w:lineRule="auto"/>
        <w:rPr>
          <w:rFonts w:ascii="Times New Roman" w:hAnsi="Times New Roman" w:cs="Times New Roman"/>
          <w:sz w:val="24"/>
          <w:szCs w:val="24"/>
        </w:rPr>
      </w:pPr>
    </w:p>
    <w:p w:rsidR="00D03B28" w:rsidRPr="00481E12" w:rsidRDefault="00D03B28" w:rsidP="00D03B28">
      <w:pPr>
        <w:spacing w:after="0" w:line="240" w:lineRule="auto"/>
        <w:rPr>
          <w:rFonts w:ascii="Times New Roman" w:hAnsi="Times New Roman" w:cs="Times New Roman"/>
          <w:sz w:val="24"/>
          <w:szCs w:val="24"/>
        </w:rPr>
      </w:pPr>
    </w:p>
    <w:p w:rsidR="00D03B28" w:rsidRPr="00481E12" w:rsidRDefault="00D03B28" w:rsidP="00D03B28">
      <w:pPr>
        <w:spacing w:after="0" w:line="240" w:lineRule="auto"/>
        <w:rPr>
          <w:rFonts w:ascii="Times New Roman" w:hAnsi="Times New Roman" w:cs="Times New Roman"/>
          <w:sz w:val="24"/>
          <w:szCs w:val="24"/>
        </w:rPr>
      </w:pPr>
    </w:p>
    <w:p w:rsidR="00D03B28" w:rsidRPr="00481E12" w:rsidRDefault="00D03B28" w:rsidP="00D03B28">
      <w:pPr>
        <w:spacing w:after="0" w:line="240" w:lineRule="auto"/>
        <w:rPr>
          <w:rFonts w:ascii="Times New Roman" w:hAnsi="Times New Roman" w:cs="Times New Roman"/>
          <w:sz w:val="24"/>
          <w:szCs w:val="24"/>
        </w:rPr>
      </w:pPr>
    </w:p>
    <w:p w:rsidR="00A42C6E" w:rsidRPr="00481E12" w:rsidRDefault="00A42C6E" w:rsidP="00D03B28">
      <w:pPr>
        <w:spacing w:after="0" w:line="240" w:lineRule="auto"/>
        <w:rPr>
          <w:rFonts w:ascii="Times New Roman" w:hAnsi="Times New Roman" w:cs="Times New Roman"/>
          <w:sz w:val="24"/>
          <w:szCs w:val="24"/>
        </w:rPr>
      </w:pPr>
    </w:p>
    <w:p w:rsidR="00A42C6E" w:rsidRPr="00481E12" w:rsidRDefault="00A42C6E" w:rsidP="00D03B28">
      <w:pPr>
        <w:spacing w:after="0" w:line="240" w:lineRule="auto"/>
        <w:rPr>
          <w:rFonts w:ascii="Times New Roman" w:hAnsi="Times New Roman" w:cs="Times New Roman"/>
          <w:sz w:val="24"/>
          <w:szCs w:val="24"/>
        </w:rPr>
      </w:pPr>
    </w:p>
    <w:p w:rsidR="00A42C6E" w:rsidRPr="00481E12" w:rsidRDefault="00A42C6E" w:rsidP="00D03B28">
      <w:pPr>
        <w:spacing w:after="0" w:line="240" w:lineRule="auto"/>
        <w:rPr>
          <w:rFonts w:ascii="Times New Roman" w:hAnsi="Times New Roman" w:cs="Times New Roman"/>
          <w:sz w:val="24"/>
          <w:szCs w:val="24"/>
        </w:rPr>
      </w:pPr>
    </w:p>
    <w:p w:rsidR="00A42C6E" w:rsidRPr="00481E12" w:rsidRDefault="00A42C6E" w:rsidP="00D03B28">
      <w:pPr>
        <w:spacing w:after="0" w:line="240" w:lineRule="auto"/>
        <w:rPr>
          <w:rFonts w:ascii="Times New Roman" w:hAnsi="Times New Roman" w:cs="Times New Roman"/>
          <w:sz w:val="24"/>
          <w:szCs w:val="24"/>
        </w:rPr>
      </w:pPr>
    </w:p>
    <w:p w:rsidR="00A42C6E" w:rsidRPr="00481E12" w:rsidRDefault="00A42C6E" w:rsidP="00D03B28">
      <w:pPr>
        <w:spacing w:after="0" w:line="240" w:lineRule="auto"/>
        <w:rPr>
          <w:rFonts w:ascii="Times New Roman" w:hAnsi="Times New Roman" w:cs="Times New Roman"/>
          <w:sz w:val="24"/>
          <w:szCs w:val="24"/>
        </w:rPr>
      </w:pPr>
    </w:p>
    <w:p w:rsidR="00A42C6E" w:rsidRPr="00481E12" w:rsidRDefault="00A42C6E" w:rsidP="00D03B28">
      <w:pPr>
        <w:spacing w:after="0" w:line="240" w:lineRule="auto"/>
        <w:rPr>
          <w:rFonts w:ascii="Times New Roman" w:hAnsi="Times New Roman" w:cs="Times New Roman"/>
          <w:sz w:val="24"/>
          <w:szCs w:val="24"/>
        </w:rPr>
      </w:pPr>
    </w:p>
    <w:p w:rsidR="00A42C6E" w:rsidRPr="00481E12" w:rsidRDefault="00A42C6E" w:rsidP="00D03B28">
      <w:pPr>
        <w:spacing w:after="0" w:line="240" w:lineRule="auto"/>
        <w:rPr>
          <w:rFonts w:ascii="Times New Roman" w:hAnsi="Times New Roman" w:cs="Times New Roman"/>
          <w:sz w:val="24"/>
          <w:szCs w:val="24"/>
        </w:rPr>
      </w:pPr>
    </w:p>
    <w:p w:rsidR="00A42C6E" w:rsidRDefault="00A42C6E" w:rsidP="00D03B28">
      <w:pPr>
        <w:spacing w:after="0" w:line="240" w:lineRule="auto"/>
        <w:rPr>
          <w:rFonts w:ascii="Times New Roman" w:hAnsi="Times New Roman" w:cs="Times New Roman"/>
          <w:sz w:val="24"/>
          <w:szCs w:val="24"/>
        </w:rPr>
      </w:pPr>
    </w:p>
    <w:p w:rsidR="002A0860" w:rsidRDefault="002A0860" w:rsidP="00D03B28">
      <w:pPr>
        <w:spacing w:after="0" w:line="240" w:lineRule="auto"/>
        <w:rPr>
          <w:rFonts w:ascii="Times New Roman" w:hAnsi="Times New Roman" w:cs="Times New Roman"/>
          <w:sz w:val="24"/>
          <w:szCs w:val="24"/>
        </w:rPr>
      </w:pPr>
    </w:p>
    <w:p w:rsidR="002A0860" w:rsidRPr="002903F3" w:rsidRDefault="002A0860" w:rsidP="002A0860">
      <w:pPr>
        <w:ind w:left="360"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TEKNİK ŞARTNAME </w:t>
      </w:r>
    </w:p>
    <w:p w:rsidR="002A0860" w:rsidRPr="002903F3" w:rsidRDefault="002A0860" w:rsidP="002A0860">
      <w:pPr>
        <w:jc w:val="both"/>
        <w:rPr>
          <w:rFonts w:ascii="Times New Roman" w:hAnsi="Times New Roman" w:cs="Times New Roman"/>
          <w:sz w:val="24"/>
          <w:szCs w:val="24"/>
        </w:rPr>
      </w:pP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Kristal Külçe Üretme Sistemi,  </w:t>
      </w:r>
      <w:proofErr w:type="spellStart"/>
      <w:r w:rsidRPr="00AF6113">
        <w:rPr>
          <w:rFonts w:ascii="Times New Roman" w:hAnsi="Times New Roman" w:cs="Times New Roman"/>
          <w:sz w:val="24"/>
          <w:szCs w:val="24"/>
        </w:rPr>
        <w:t>Czhokralski</w:t>
      </w:r>
      <w:proofErr w:type="spellEnd"/>
      <w:r w:rsidRPr="00AF6113">
        <w:rPr>
          <w:rFonts w:ascii="Times New Roman" w:hAnsi="Times New Roman" w:cs="Times New Roman"/>
          <w:sz w:val="24"/>
          <w:szCs w:val="24"/>
        </w:rPr>
        <w:t xml:space="preserve"> (CZ) yöntemi ile 230 ila 254mm çapa kadar, 2500 mm uzunluğa kadar tek kristal (n ve p tipi)  güneş seviye (6N) silikon külçe üretimine uygun yapıda tasarlanmış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 külçe büyütme için gerekli tüm aparatlara sahip olmalıdır. Sıcak bölge, </w:t>
      </w:r>
      <w:proofErr w:type="spellStart"/>
      <w:r w:rsidRPr="00AF6113">
        <w:rPr>
          <w:rFonts w:ascii="Times New Roman" w:hAnsi="Times New Roman" w:cs="Times New Roman"/>
          <w:sz w:val="24"/>
          <w:szCs w:val="24"/>
        </w:rPr>
        <w:t>kroze</w:t>
      </w:r>
      <w:proofErr w:type="spellEnd"/>
      <w:r w:rsidRPr="00AF6113">
        <w:rPr>
          <w:rFonts w:ascii="Times New Roman" w:hAnsi="Times New Roman" w:cs="Times New Roman"/>
          <w:sz w:val="24"/>
          <w:szCs w:val="24"/>
        </w:rPr>
        <w:t xml:space="preserve">, kontrol </w:t>
      </w:r>
      <w:proofErr w:type="spellStart"/>
      <w:r w:rsidRPr="00AF6113">
        <w:rPr>
          <w:rFonts w:ascii="Times New Roman" w:hAnsi="Times New Roman" w:cs="Times New Roman"/>
          <w:sz w:val="24"/>
          <w:szCs w:val="24"/>
        </w:rPr>
        <w:t>arayüzü</w:t>
      </w:r>
      <w:proofErr w:type="spellEnd"/>
      <w:r w:rsidRPr="00AF6113">
        <w:rPr>
          <w:rFonts w:ascii="Times New Roman" w:hAnsi="Times New Roman" w:cs="Times New Roman"/>
          <w:sz w:val="24"/>
          <w:szCs w:val="24"/>
        </w:rPr>
        <w:t xml:space="preserve"> sisteme </w:t>
      </w:r>
      <w:proofErr w:type="gramStart"/>
      <w:r w:rsidRPr="00AF6113">
        <w:rPr>
          <w:rFonts w:ascii="Times New Roman" w:hAnsi="Times New Roman" w:cs="Times New Roman"/>
          <w:sz w:val="24"/>
          <w:szCs w:val="24"/>
        </w:rPr>
        <w:t>entegre</w:t>
      </w:r>
      <w:proofErr w:type="gramEnd"/>
      <w:r w:rsidRPr="00AF6113">
        <w:rPr>
          <w:rFonts w:ascii="Times New Roman" w:hAnsi="Times New Roman" w:cs="Times New Roman"/>
          <w:sz w:val="24"/>
          <w:szCs w:val="24"/>
        </w:rPr>
        <w:t xml:space="preserve"> ve hazır olmalıdır.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Çekici yüksekliği maksimum çember çalışma mesafesi ile birlikte yaklaşık 7,50 metre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Isıtıcı güç ünitesi, güç ünitesi kabini içerisinde </w:t>
      </w:r>
      <w:proofErr w:type="gramStart"/>
      <w:r w:rsidRPr="00AF6113">
        <w:rPr>
          <w:rFonts w:ascii="Times New Roman" w:hAnsi="Times New Roman" w:cs="Times New Roman"/>
          <w:sz w:val="24"/>
          <w:szCs w:val="24"/>
        </w:rPr>
        <w:t>entegre olmalıdır</w:t>
      </w:r>
      <w:proofErr w:type="gramEnd"/>
      <w:r w:rsidRPr="00AF6113">
        <w:rPr>
          <w:rFonts w:ascii="Times New Roman" w:hAnsi="Times New Roman" w:cs="Times New Roman"/>
          <w:sz w:val="24"/>
          <w:szCs w:val="24"/>
        </w:rPr>
        <w:t>.</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Kaynaklanmış çelik taşıyıcı çerçeve, alt çember için destek ünitesi içermelidir.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Kilit çemberi ve üst çember, kaldırma ve mafsal aygıtı ile yukarı ve aşağı hareket ettirilebilir olmalıdır. Bu sayede temizleme, bakım, hazırlık, çember içi değiştirme işlemleri kolaylıkla yapılabilmelidir.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Kapı kilit çemberi, kilit vanası (</w:t>
      </w:r>
      <w:proofErr w:type="spellStart"/>
      <w:r w:rsidRPr="00AF6113">
        <w:rPr>
          <w:rFonts w:ascii="Times New Roman" w:hAnsi="Times New Roman" w:cs="Times New Roman"/>
          <w:sz w:val="24"/>
          <w:szCs w:val="24"/>
        </w:rPr>
        <w:t>lock</w:t>
      </w:r>
      <w:proofErr w:type="spellEnd"/>
      <w:r w:rsidRPr="00AF6113">
        <w:rPr>
          <w:rFonts w:ascii="Times New Roman" w:hAnsi="Times New Roman" w:cs="Times New Roman"/>
          <w:sz w:val="24"/>
          <w:szCs w:val="24"/>
        </w:rPr>
        <w:t xml:space="preserve"> </w:t>
      </w:r>
      <w:proofErr w:type="spellStart"/>
      <w:r w:rsidRPr="00AF6113">
        <w:rPr>
          <w:rFonts w:ascii="Times New Roman" w:hAnsi="Times New Roman" w:cs="Times New Roman"/>
          <w:sz w:val="24"/>
          <w:szCs w:val="24"/>
        </w:rPr>
        <w:t>valve</w:t>
      </w:r>
      <w:proofErr w:type="spellEnd"/>
      <w:r w:rsidRPr="00AF6113">
        <w:rPr>
          <w:rFonts w:ascii="Times New Roman" w:hAnsi="Times New Roman" w:cs="Times New Roman"/>
          <w:sz w:val="24"/>
          <w:szCs w:val="24"/>
        </w:rPr>
        <w:t xml:space="preserve">), üst </w:t>
      </w:r>
      <w:proofErr w:type="gramStart"/>
      <w:r w:rsidRPr="00AF6113">
        <w:rPr>
          <w:rFonts w:ascii="Times New Roman" w:hAnsi="Times New Roman" w:cs="Times New Roman"/>
          <w:sz w:val="24"/>
          <w:szCs w:val="24"/>
        </w:rPr>
        <w:t>proses</w:t>
      </w:r>
      <w:proofErr w:type="gramEnd"/>
      <w:r w:rsidRPr="00AF6113">
        <w:rPr>
          <w:rFonts w:ascii="Times New Roman" w:hAnsi="Times New Roman" w:cs="Times New Roman"/>
          <w:sz w:val="24"/>
          <w:szCs w:val="24"/>
        </w:rPr>
        <w:t xml:space="preserve"> çemberi ve fırın çemberi hidrolik kaldırma aygıtı ile aşağı ve yukarı hareket ettirilebilmelidir.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Silisyum kristali çekerken, ilgili silisyumun eriyik halde bulunacağı çember alt çember, fırın çemberi ve üst çember olarak üç bölümden oluşmalıdır.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Çember iç hazne çapı en az 600 mm, iç hazne yüksekliği en az 900 mm olmalı ve çember  (çok yüksek sıcaklıklarda su ile direkt kontağa dayanım gösterebilen) yüksek kalite paslanmaz çelikten imal edilmiş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Sıcak bölge çapı en az 450 mm olmalıdır.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Üst çember </w:t>
      </w:r>
      <w:proofErr w:type="spellStart"/>
      <w:r w:rsidRPr="00AF6113">
        <w:rPr>
          <w:rFonts w:ascii="Times New Roman" w:hAnsi="Times New Roman" w:cs="Times New Roman"/>
          <w:sz w:val="24"/>
          <w:szCs w:val="24"/>
        </w:rPr>
        <w:t>torispherical</w:t>
      </w:r>
      <w:proofErr w:type="spellEnd"/>
      <w:r w:rsidRPr="00AF6113">
        <w:rPr>
          <w:rFonts w:ascii="Times New Roman" w:hAnsi="Times New Roman" w:cs="Times New Roman"/>
          <w:sz w:val="24"/>
          <w:szCs w:val="24"/>
        </w:rPr>
        <w:t xml:space="preserve"> şekilde, kristal büyütme geometri ve akışkan mekaniğine uygun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Kilit çemberi iç çapı DN 320 boyutunda, yüksekliği en az 2.300 mm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Kilit çemberi (çok yüksek sıcaklıklarda su ile direkt kontağa dayanım gösterebilen) yüksek kalite paslanmaz çelikten imal edilmiş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Kilit çember kapısında gözleme penceresi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Yüksek akım besleme bağlantıları, alt çemberdeki ısıtıcı akımlı kesintisiz besleme ile bağlantılı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proofErr w:type="spellStart"/>
      <w:r w:rsidRPr="00AF6113">
        <w:rPr>
          <w:rFonts w:ascii="Times New Roman" w:hAnsi="Times New Roman" w:cs="Times New Roman"/>
          <w:sz w:val="24"/>
          <w:szCs w:val="24"/>
        </w:rPr>
        <w:t>Kroze</w:t>
      </w:r>
      <w:proofErr w:type="spellEnd"/>
      <w:r w:rsidRPr="00AF6113">
        <w:rPr>
          <w:rFonts w:ascii="Times New Roman" w:hAnsi="Times New Roman" w:cs="Times New Roman"/>
          <w:sz w:val="24"/>
          <w:szCs w:val="24"/>
        </w:rPr>
        <w:t xml:space="preserve"> sürücü ünite hızı, hızlı </w:t>
      </w:r>
      <w:proofErr w:type="spellStart"/>
      <w:r w:rsidRPr="00AF6113">
        <w:rPr>
          <w:rFonts w:ascii="Times New Roman" w:hAnsi="Times New Roman" w:cs="Times New Roman"/>
          <w:sz w:val="24"/>
          <w:szCs w:val="24"/>
        </w:rPr>
        <w:t>modunda</w:t>
      </w:r>
      <w:proofErr w:type="spellEnd"/>
      <w:r w:rsidRPr="00AF6113">
        <w:rPr>
          <w:rFonts w:ascii="Times New Roman" w:hAnsi="Times New Roman" w:cs="Times New Roman"/>
          <w:sz w:val="24"/>
          <w:szCs w:val="24"/>
        </w:rPr>
        <w:t xml:space="preserve"> en fazla 150 mm/</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xml:space="preserve"> olmalıdır.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proofErr w:type="spellStart"/>
      <w:r w:rsidRPr="00AF6113">
        <w:rPr>
          <w:rFonts w:ascii="Times New Roman" w:hAnsi="Times New Roman" w:cs="Times New Roman"/>
          <w:sz w:val="24"/>
          <w:szCs w:val="24"/>
        </w:rPr>
        <w:t>Kroze</w:t>
      </w:r>
      <w:proofErr w:type="spellEnd"/>
      <w:r w:rsidRPr="00AF6113">
        <w:rPr>
          <w:rFonts w:ascii="Times New Roman" w:hAnsi="Times New Roman" w:cs="Times New Roman"/>
          <w:sz w:val="24"/>
          <w:szCs w:val="24"/>
        </w:rPr>
        <w:t xml:space="preserve"> sürücü ünite dönme hızı 0 ile 20 </w:t>
      </w:r>
      <w:proofErr w:type="spellStart"/>
      <w:r w:rsidRPr="00AF6113">
        <w:rPr>
          <w:rFonts w:ascii="Times New Roman" w:hAnsi="Times New Roman" w:cs="Times New Roman"/>
          <w:sz w:val="24"/>
          <w:szCs w:val="24"/>
        </w:rPr>
        <w:t>rpm</w:t>
      </w:r>
      <w:proofErr w:type="spellEnd"/>
      <w:r w:rsidRPr="00AF6113">
        <w:rPr>
          <w:rFonts w:ascii="Times New Roman" w:hAnsi="Times New Roman" w:cs="Times New Roman"/>
          <w:sz w:val="24"/>
          <w:szCs w:val="24"/>
        </w:rPr>
        <w:t xml:space="preserve"> arasında ayarlanabilir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proofErr w:type="spellStart"/>
      <w:r w:rsidRPr="00AF6113">
        <w:rPr>
          <w:rFonts w:ascii="Times New Roman" w:hAnsi="Times New Roman" w:cs="Times New Roman"/>
          <w:sz w:val="24"/>
          <w:szCs w:val="24"/>
        </w:rPr>
        <w:t>Kroze</w:t>
      </w:r>
      <w:proofErr w:type="spellEnd"/>
      <w:r w:rsidRPr="00AF6113">
        <w:rPr>
          <w:rFonts w:ascii="Times New Roman" w:hAnsi="Times New Roman" w:cs="Times New Roman"/>
          <w:sz w:val="24"/>
          <w:szCs w:val="24"/>
        </w:rPr>
        <w:t xml:space="preserve"> sürücü </w:t>
      </w:r>
      <w:proofErr w:type="gramStart"/>
      <w:r w:rsidRPr="00AF6113">
        <w:rPr>
          <w:rFonts w:ascii="Times New Roman" w:hAnsi="Times New Roman" w:cs="Times New Roman"/>
          <w:sz w:val="24"/>
          <w:szCs w:val="24"/>
        </w:rPr>
        <w:t>proses</w:t>
      </w:r>
      <w:proofErr w:type="gramEnd"/>
      <w:r w:rsidRPr="00AF6113">
        <w:rPr>
          <w:rFonts w:ascii="Times New Roman" w:hAnsi="Times New Roman" w:cs="Times New Roman"/>
          <w:sz w:val="24"/>
          <w:szCs w:val="24"/>
        </w:rPr>
        <w:t xml:space="preserve"> hızı en fazla 4 mm/</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xml:space="preserve"> arasında ayarlanabilir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proofErr w:type="spellStart"/>
      <w:r w:rsidRPr="00AF6113">
        <w:rPr>
          <w:rFonts w:ascii="Times New Roman" w:hAnsi="Times New Roman" w:cs="Times New Roman"/>
          <w:sz w:val="24"/>
          <w:szCs w:val="24"/>
        </w:rPr>
        <w:t>Kroze</w:t>
      </w:r>
      <w:proofErr w:type="spellEnd"/>
      <w:r w:rsidRPr="00AF6113">
        <w:rPr>
          <w:rFonts w:ascii="Times New Roman" w:hAnsi="Times New Roman" w:cs="Times New Roman"/>
          <w:sz w:val="24"/>
          <w:szCs w:val="24"/>
        </w:rPr>
        <w:t xml:space="preserve"> sürücü ünitesinin maksimum yükleme </w:t>
      </w:r>
      <w:proofErr w:type="gramStart"/>
      <w:r w:rsidRPr="00AF6113">
        <w:rPr>
          <w:rFonts w:ascii="Times New Roman" w:hAnsi="Times New Roman" w:cs="Times New Roman"/>
          <w:sz w:val="24"/>
          <w:szCs w:val="24"/>
        </w:rPr>
        <w:t>kapasitesi  90</w:t>
      </w:r>
      <w:proofErr w:type="gramEnd"/>
      <w:r w:rsidRPr="00AF6113">
        <w:rPr>
          <w:rFonts w:ascii="Times New Roman" w:hAnsi="Times New Roman" w:cs="Times New Roman"/>
          <w:sz w:val="24"/>
          <w:szCs w:val="24"/>
        </w:rPr>
        <w:t xml:space="preserve"> kg yüklenebilir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proofErr w:type="spellStart"/>
      <w:r w:rsidRPr="00AF6113">
        <w:rPr>
          <w:rFonts w:ascii="Times New Roman" w:hAnsi="Times New Roman" w:cs="Times New Roman"/>
          <w:sz w:val="24"/>
          <w:szCs w:val="24"/>
        </w:rPr>
        <w:t>Kroze</w:t>
      </w:r>
      <w:proofErr w:type="spellEnd"/>
      <w:r w:rsidRPr="00AF6113">
        <w:rPr>
          <w:rFonts w:ascii="Times New Roman" w:hAnsi="Times New Roman" w:cs="Times New Roman"/>
          <w:sz w:val="24"/>
          <w:szCs w:val="24"/>
        </w:rPr>
        <w:t xml:space="preserve"> sürücü ünite direkt olarak alt çembere, vakum sızdırmaz olarak bağlantılı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Kablo rotasyon kafası ya da kristal sürücü ünite (</w:t>
      </w:r>
      <w:proofErr w:type="spellStart"/>
      <w:r w:rsidRPr="00AF6113">
        <w:rPr>
          <w:rFonts w:ascii="Times New Roman" w:hAnsi="Times New Roman" w:cs="Times New Roman"/>
          <w:sz w:val="24"/>
          <w:szCs w:val="24"/>
        </w:rPr>
        <w:t>cable</w:t>
      </w:r>
      <w:proofErr w:type="spellEnd"/>
      <w:r w:rsidRPr="00AF6113">
        <w:rPr>
          <w:rFonts w:ascii="Times New Roman" w:hAnsi="Times New Roman" w:cs="Times New Roman"/>
          <w:sz w:val="24"/>
          <w:szCs w:val="24"/>
        </w:rPr>
        <w:t xml:space="preserve"> </w:t>
      </w:r>
      <w:proofErr w:type="spellStart"/>
      <w:r w:rsidRPr="00AF6113">
        <w:rPr>
          <w:rFonts w:ascii="Times New Roman" w:hAnsi="Times New Roman" w:cs="Times New Roman"/>
          <w:sz w:val="24"/>
          <w:szCs w:val="24"/>
        </w:rPr>
        <w:t>rotation</w:t>
      </w:r>
      <w:proofErr w:type="spellEnd"/>
      <w:r w:rsidRPr="00AF6113">
        <w:rPr>
          <w:rFonts w:ascii="Times New Roman" w:hAnsi="Times New Roman" w:cs="Times New Roman"/>
          <w:sz w:val="24"/>
          <w:szCs w:val="24"/>
        </w:rPr>
        <w:t xml:space="preserve"> </w:t>
      </w:r>
      <w:proofErr w:type="spellStart"/>
      <w:r w:rsidRPr="00AF6113">
        <w:rPr>
          <w:rFonts w:ascii="Times New Roman" w:hAnsi="Times New Roman" w:cs="Times New Roman"/>
          <w:sz w:val="24"/>
          <w:szCs w:val="24"/>
        </w:rPr>
        <w:t>head</w:t>
      </w:r>
      <w:proofErr w:type="spellEnd"/>
      <w:r w:rsidRPr="00AF6113">
        <w:rPr>
          <w:rFonts w:ascii="Times New Roman" w:hAnsi="Times New Roman" w:cs="Times New Roman"/>
          <w:sz w:val="24"/>
          <w:szCs w:val="24"/>
        </w:rPr>
        <w:t>/</w:t>
      </w:r>
      <w:proofErr w:type="spellStart"/>
      <w:r w:rsidRPr="00AF6113">
        <w:rPr>
          <w:rFonts w:ascii="Times New Roman" w:hAnsi="Times New Roman" w:cs="Times New Roman"/>
          <w:sz w:val="24"/>
          <w:szCs w:val="24"/>
        </w:rPr>
        <w:t>crystal</w:t>
      </w:r>
      <w:proofErr w:type="spellEnd"/>
      <w:r w:rsidRPr="00AF6113">
        <w:rPr>
          <w:rFonts w:ascii="Times New Roman" w:hAnsi="Times New Roman" w:cs="Times New Roman"/>
          <w:sz w:val="24"/>
          <w:szCs w:val="24"/>
        </w:rPr>
        <w:t xml:space="preserve"> </w:t>
      </w:r>
      <w:proofErr w:type="spellStart"/>
      <w:r w:rsidRPr="00AF6113">
        <w:rPr>
          <w:rFonts w:ascii="Times New Roman" w:hAnsi="Times New Roman" w:cs="Times New Roman"/>
          <w:sz w:val="24"/>
          <w:szCs w:val="24"/>
        </w:rPr>
        <w:t>driving</w:t>
      </w:r>
      <w:proofErr w:type="spellEnd"/>
      <w:r w:rsidRPr="00AF6113">
        <w:rPr>
          <w:rFonts w:ascii="Times New Roman" w:hAnsi="Times New Roman" w:cs="Times New Roman"/>
          <w:sz w:val="24"/>
          <w:szCs w:val="24"/>
        </w:rPr>
        <w:t xml:space="preserve"> </w:t>
      </w:r>
      <w:proofErr w:type="spellStart"/>
      <w:r w:rsidRPr="00AF6113">
        <w:rPr>
          <w:rFonts w:ascii="Times New Roman" w:hAnsi="Times New Roman" w:cs="Times New Roman"/>
          <w:sz w:val="24"/>
          <w:szCs w:val="24"/>
        </w:rPr>
        <w:t>unit</w:t>
      </w:r>
      <w:proofErr w:type="spellEnd"/>
      <w:r w:rsidRPr="00AF6113">
        <w:rPr>
          <w:rFonts w:ascii="Times New Roman" w:hAnsi="Times New Roman" w:cs="Times New Roman"/>
          <w:sz w:val="24"/>
          <w:szCs w:val="24"/>
        </w:rPr>
        <w:t xml:space="preserve">) kilit çemberin üzerine bir körük ünitesi ile bağlantılı olmalıdır.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Kablo rotasyon kafası ya da kristal sürücü ünite hızı </w:t>
      </w:r>
      <w:proofErr w:type="gramStart"/>
      <w:r w:rsidRPr="00AF6113">
        <w:rPr>
          <w:rFonts w:ascii="Times New Roman" w:hAnsi="Times New Roman" w:cs="Times New Roman"/>
          <w:sz w:val="24"/>
          <w:szCs w:val="24"/>
        </w:rPr>
        <w:t>proses</w:t>
      </w:r>
      <w:proofErr w:type="gramEnd"/>
      <w:r w:rsidRPr="00AF6113">
        <w:rPr>
          <w:rFonts w:ascii="Times New Roman" w:hAnsi="Times New Roman" w:cs="Times New Roman"/>
          <w:sz w:val="24"/>
          <w:szCs w:val="24"/>
        </w:rPr>
        <w:t xml:space="preserve"> esnasında en fazla 8 mm/</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xml:space="preserve">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Kablo rotasyon kafası hızı ya da kristal sürücü ünite hızlı </w:t>
      </w:r>
      <w:proofErr w:type="spellStart"/>
      <w:r w:rsidRPr="00AF6113">
        <w:rPr>
          <w:rFonts w:ascii="Times New Roman" w:hAnsi="Times New Roman" w:cs="Times New Roman"/>
          <w:sz w:val="24"/>
          <w:szCs w:val="24"/>
        </w:rPr>
        <w:t>modunda</w:t>
      </w:r>
      <w:proofErr w:type="spellEnd"/>
      <w:r w:rsidRPr="00AF6113">
        <w:rPr>
          <w:rFonts w:ascii="Times New Roman" w:hAnsi="Times New Roman" w:cs="Times New Roman"/>
          <w:sz w:val="24"/>
          <w:szCs w:val="24"/>
        </w:rPr>
        <w:t xml:space="preserve"> en fazla 400 mm/</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xml:space="preserve">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Kablo rotasyon kafası ya da kristal sürücü ünite hızı 0 ile 48 </w:t>
      </w:r>
      <w:proofErr w:type="spellStart"/>
      <w:r w:rsidRPr="00AF6113">
        <w:rPr>
          <w:rFonts w:ascii="Times New Roman" w:hAnsi="Times New Roman" w:cs="Times New Roman"/>
          <w:sz w:val="24"/>
          <w:szCs w:val="24"/>
        </w:rPr>
        <w:t>rpm</w:t>
      </w:r>
      <w:proofErr w:type="spellEnd"/>
      <w:r w:rsidRPr="00AF6113">
        <w:rPr>
          <w:rFonts w:ascii="Times New Roman" w:hAnsi="Times New Roman" w:cs="Times New Roman"/>
          <w:sz w:val="24"/>
          <w:szCs w:val="24"/>
        </w:rPr>
        <w:t xml:space="preserve"> arasında ayarlanabilir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 soğuk ve boş çember halinde vakum seviyesi ≤ </w:t>
      </w:r>
      <w:proofErr w:type="gramStart"/>
      <w:r w:rsidRPr="00AF6113">
        <w:rPr>
          <w:rFonts w:ascii="Times New Roman" w:hAnsi="Times New Roman" w:cs="Times New Roman"/>
          <w:sz w:val="24"/>
          <w:szCs w:val="24"/>
        </w:rPr>
        <w:t xml:space="preserve">25  </w:t>
      </w:r>
      <w:proofErr w:type="spellStart"/>
      <w:r w:rsidRPr="00AF6113">
        <w:rPr>
          <w:rFonts w:ascii="Times New Roman" w:hAnsi="Times New Roman" w:cs="Times New Roman"/>
          <w:sz w:val="24"/>
          <w:szCs w:val="24"/>
        </w:rPr>
        <w:t>mTorr</w:t>
      </w:r>
      <w:proofErr w:type="spellEnd"/>
      <w:proofErr w:type="gramEnd"/>
      <w:r w:rsidRPr="00AF6113">
        <w:rPr>
          <w:rFonts w:ascii="Times New Roman" w:hAnsi="Times New Roman" w:cs="Times New Roman"/>
          <w:sz w:val="24"/>
          <w:szCs w:val="24"/>
        </w:rPr>
        <w:t xml:space="preserve">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 soğuk ve boş çember halinde kaçak oranı ≤ 15 </w:t>
      </w:r>
      <w:proofErr w:type="spellStart"/>
      <w:r w:rsidRPr="00AF6113">
        <w:rPr>
          <w:rFonts w:ascii="Times New Roman" w:hAnsi="Times New Roman" w:cs="Times New Roman"/>
          <w:sz w:val="24"/>
          <w:szCs w:val="24"/>
        </w:rPr>
        <w:t>mTorr</w:t>
      </w:r>
      <w:proofErr w:type="spellEnd"/>
      <w:r w:rsidRPr="00AF6113">
        <w:rPr>
          <w:rFonts w:ascii="Times New Roman" w:hAnsi="Times New Roman" w:cs="Times New Roman"/>
          <w:sz w:val="24"/>
          <w:szCs w:val="24"/>
        </w:rPr>
        <w:t>/h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lastRenderedPageBreak/>
        <w:t>Soy gaz akışı 60-80 L/</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xml:space="preserve"> aralığını ölçebilir ve yine bu aralıkta ayarlanabilir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Sistemin otomatik </w:t>
      </w:r>
      <w:proofErr w:type="spellStart"/>
      <w:r w:rsidRPr="00AF6113">
        <w:rPr>
          <w:rFonts w:ascii="Times New Roman" w:hAnsi="Times New Roman" w:cs="Times New Roman"/>
          <w:sz w:val="24"/>
          <w:szCs w:val="24"/>
        </w:rPr>
        <w:t>modda</w:t>
      </w:r>
      <w:proofErr w:type="spellEnd"/>
      <w:r w:rsidRPr="00AF6113">
        <w:rPr>
          <w:rFonts w:ascii="Times New Roman" w:hAnsi="Times New Roman" w:cs="Times New Roman"/>
          <w:sz w:val="24"/>
          <w:szCs w:val="24"/>
        </w:rPr>
        <w:t xml:space="preserve"> çalışan ve tüm parametrelerin gözlenebildiği kontrol yazılımı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Sistem ve tüm alt bileşenleri 3 faz 380 V +/-%</w:t>
      </w:r>
      <w:proofErr w:type="gramStart"/>
      <w:r w:rsidRPr="00AF6113">
        <w:rPr>
          <w:rFonts w:ascii="Times New Roman" w:hAnsi="Times New Roman" w:cs="Times New Roman"/>
          <w:sz w:val="24"/>
          <w:szCs w:val="24"/>
        </w:rPr>
        <w:t>10  50</w:t>
      </w:r>
      <w:proofErr w:type="gramEnd"/>
      <w:r w:rsidRPr="00AF6113">
        <w:rPr>
          <w:rFonts w:ascii="Times New Roman" w:hAnsi="Times New Roman" w:cs="Times New Roman"/>
          <w:sz w:val="24"/>
          <w:szCs w:val="24"/>
        </w:rPr>
        <w:t>/60 Hz rejimde çalışmaya uygun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Sistemin güç tüketimi en fazla 220 </w:t>
      </w:r>
      <w:proofErr w:type="spellStart"/>
      <w:r w:rsidRPr="00AF6113">
        <w:rPr>
          <w:rFonts w:ascii="Times New Roman" w:hAnsi="Times New Roman" w:cs="Times New Roman"/>
          <w:sz w:val="24"/>
          <w:szCs w:val="24"/>
        </w:rPr>
        <w:t>kVA</w:t>
      </w:r>
      <w:proofErr w:type="spellEnd"/>
      <w:r w:rsidRPr="00AF6113">
        <w:rPr>
          <w:rFonts w:ascii="Times New Roman" w:hAnsi="Times New Roman" w:cs="Times New Roman"/>
          <w:sz w:val="24"/>
          <w:szCs w:val="24"/>
        </w:rPr>
        <w:t xml:space="preserve">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Isıtıcı sıcaklığı en az 1550 C’ye kadar çıkabiliyor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Sistemde gözlem ve kontrol amaçlı en az bir CCD kamera sistemi, en az bir adet eriyik yüzeyi sıcaklık kontrolü için toz koruma pencereli iki renkli </w:t>
      </w:r>
      <w:proofErr w:type="spellStart"/>
      <w:proofErr w:type="gramStart"/>
      <w:r w:rsidRPr="00AF6113">
        <w:rPr>
          <w:rFonts w:ascii="Times New Roman" w:hAnsi="Times New Roman" w:cs="Times New Roman"/>
          <w:sz w:val="24"/>
          <w:szCs w:val="24"/>
        </w:rPr>
        <w:t>pyrometre</w:t>
      </w:r>
      <w:proofErr w:type="spellEnd"/>
      <w:r w:rsidRPr="00AF6113">
        <w:rPr>
          <w:rFonts w:ascii="Times New Roman" w:hAnsi="Times New Roman" w:cs="Times New Roman"/>
          <w:sz w:val="24"/>
          <w:szCs w:val="24"/>
        </w:rPr>
        <w:t>,</w:t>
      </w:r>
      <w:proofErr w:type="gramEnd"/>
      <w:r w:rsidRPr="00AF6113">
        <w:rPr>
          <w:rFonts w:ascii="Times New Roman" w:hAnsi="Times New Roman" w:cs="Times New Roman"/>
          <w:sz w:val="24"/>
          <w:szCs w:val="24"/>
        </w:rPr>
        <w:t xml:space="preserve"> ve en az bir adet de ısıtıcı sıcaklığı için 650-1800 C aralığında ölçüm yapabilen </w:t>
      </w:r>
      <w:proofErr w:type="spellStart"/>
      <w:r w:rsidRPr="00AF6113">
        <w:rPr>
          <w:rFonts w:ascii="Times New Roman" w:hAnsi="Times New Roman" w:cs="Times New Roman"/>
          <w:sz w:val="24"/>
          <w:szCs w:val="24"/>
        </w:rPr>
        <w:t>pyrometre</w:t>
      </w:r>
      <w:proofErr w:type="spellEnd"/>
      <w:r w:rsidRPr="00AF6113">
        <w:rPr>
          <w:rFonts w:ascii="Times New Roman" w:hAnsi="Times New Roman" w:cs="Times New Roman"/>
          <w:sz w:val="24"/>
          <w:szCs w:val="24"/>
        </w:rPr>
        <w:t xml:space="preserve">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Sistemle birlikte, sistemin uzaktan kontrolünün yapılabilmesi için bir kamera ve dizüstü bilgisayar verilmelidir. Bilgisayarın en az şu özellikler olmalı işlemci:i7, 16 GB Ram, 512GB SSD, ekran boyutu en az 15 inç.</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Sistemin basınçlı hava tüketimi en çok 80 l/</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soğutma suyu akış isteri en çok 350 l/</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soy gaz tüketimi en çok 80 l/</w:t>
      </w:r>
      <w:proofErr w:type="spellStart"/>
      <w:r w:rsidRPr="00AF6113">
        <w:rPr>
          <w:rFonts w:ascii="Times New Roman" w:hAnsi="Times New Roman" w:cs="Times New Roman"/>
          <w:sz w:val="24"/>
          <w:szCs w:val="24"/>
        </w:rPr>
        <w:t>dk</w:t>
      </w:r>
      <w:proofErr w:type="spellEnd"/>
      <w:r w:rsidRPr="00AF6113">
        <w:rPr>
          <w:rFonts w:ascii="Times New Roman" w:hAnsi="Times New Roman" w:cs="Times New Roman"/>
          <w:sz w:val="24"/>
          <w:szCs w:val="24"/>
        </w:rPr>
        <w:t xml:space="preserve"> olmalıdır.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Cihaz ulusal ve uluslararası standartlarda </w:t>
      </w:r>
      <w:proofErr w:type="spellStart"/>
      <w:r w:rsidRPr="00AF6113">
        <w:rPr>
          <w:rFonts w:ascii="Times New Roman" w:hAnsi="Times New Roman" w:cs="Times New Roman"/>
          <w:sz w:val="24"/>
          <w:szCs w:val="24"/>
        </w:rPr>
        <w:t>belitilen</w:t>
      </w:r>
      <w:proofErr w:type="spellEnd"/>
      <w:r w:rsidRPr="00AF6113">
        <w:rPr>
          <w:rFonts w:ascii="Times New Roman" w:hAnsi="Times New Roman" w:cs="Times New Roman"/>
          <w:sz w:val="24"/>
          <w:szCs w:val="24"/>
        </w:rPr>
        <w:t xml:space="preserve"> emniyet kurallarına uygun olarak tasarlanmış olmalıdır.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Kristal Külçe Üretme Sistemi kurulumu için gerekli çalışma platformu (sabit/hareketli merdiven, </w:t>
      </w:r>
      <w:proofErr w:type="gramStart"/>
      <w:r w:rsidRPr="00AF6113">
        <w:rPr>
          <w:rFonts w:ascii="Times New Roman" w:hAnsi="Times New Roman" w:cs="Times New Roman"/>
          <w:sz w:val="24"/>
          <w:szCs w:val="24"/>
        </w:rPr>
        <w:t>ekipman</w:t>
      </w:r>
      <w:proofErr w:type="gramEnd"/>
      <w:r w:rsidRPr="00AF6113">
        <w:rPr>
          <w:rFonts w:ascii="Times New Roman" w:hAnsi="Times New Roman" w:cs="Times New Roman"/>
          <w:sz w:val="24"/>
          <w:szCs w:val="24"/>
        </w:rPr>
        <w:t xml:space="preserve"> çevresinde gerekli olursa yükseltilmiş taban) hazırlığı firma tarafından yapılmalıdır.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Sistemlerin kurulumu firma tarafından gerçekleştirilmelidir. Kurulum için gerekli olacak altyapı ihtiyaçları (</w:t>
      </w:r>
      <w:proofErr w:type="spellStart"/>
      <w:r w:rsidRPr="00AF6113">
        <w:rPr>
          <w:rFonts w:ascii="Times New Roman" w:hAnsi="Times New Roman" w:cs="Times New Roman"/>
          <w:sz w:val="24"/>
          <w:szCs w:val="24"/>
        </w:rPr>
        <w:t>laboratuar</w:t>
      </w:r>
      <w:proofErr w:type="spellEnd"/>
      <w:r w:rsidRPr="00AF6113">
        <w:rPr>
          <w:rFonts w:ascii="Times New Roman" w:hAnsi="Times New Roman" w:cs="Times New Roman"/>
          <w:sz w:val="24"/>
          <w:szCs w:val="24"/>
        </w:rPr>
        <w:t xml:space="preserve"> alanı, elektrik, su, </w:t>
      </w:r>
      <w:proofErr w:type="spellStart"/>
      <w:r w:rsidRPr="00AF6113">
        <w:rPr>
          <w:rFonts w:ascii="Times New Roman" w:hAnsi="Times New Roman" w:cs="Times New Roman"/>
          <w:sz w:val="24"/>
          <w:szCs w:val="24"/>
        </w:rPr>
        <w:t>soygaz</w:t>
      </w:r>
      <w:proofErr w:type="spellEnd"/>
      <w:r w:rsidRPr="00AF6113">
        <w:rPr>
          <w:rFonts w:ascii="Times New Roman" w:hAnsi="Times New Roman" w:cs="Times New Roman"/>
          <w:sz w:val="24"/>
          <w:szCs w:val="24"/>
        </w:rPr>
        <w:t xml:space="preserve"> bağlantısı, </w:t>
      </w:r>
      <w:proofErr w:type="spellStart"/>
      <w:r w:rsidRPr="00AF6113">
        <w:rPr>
          <w:rFonts w:ascii="Times New Roman" w:hAnsi="Times New Roman" w:cs="Times New Roman"/>
          <w:sz w:val="24"/>
          <w:szCs w:val="24"/>
        </w:rPr>
        <w:t>egzos</w:t>
      </w:r>
      <w:proofErr w:type="spellEnd"/>
      <w:r w:rsidRPr="00AF6113">
        <w:rPr>
          <w:rFonts w:ascii="Times New Roman" w:hAnsi="Times New Roman" w:cs="Times New Roman"/>
          <w:sz w:val="24"/>
          <w:szCs w:val="24"/>
        </w:rPr>
        <w:t xml:space="preserve"> ve atık yönetim sistemi ve altyapıları) Niğde Ömer </w:t>
      </w:r>
      <w:proofErr w:type="spellStart"/>
      <w:r w:rsidRPr="00AF6113">
        <w:rPr>
          <w:rFonts w:ascii="Times New Roman" w:hAnsi="Times New Roman" w:cs="Times New Roman"/>
          <w:sz w:val="24"/>
          <w:szCs w:val="24"/>
        </w:rPr>
        <w:t>Halisdemir</w:t>
      </w:r>
      <w:proofErr w:type="spellEnd"/>
      <w:r w:rsidRPr="00AF6113">
        <w:rPr>
          <w:rFonts w:ascii="Times New Roman" w:hAnsi="Times New Roman" w:cs="Times New Roman"/>
          <w:sz w:val="24"/>
          <w:szCs w:val="24"/>
        </w:rPr>
        <w:t xml:space="preserve"> Üniversitesi tarafından karşılanacaktır. Sistem kurulumunda istenilecek altyapı üniversiteye kurulum tarihinden en az 2 ay öncesinden tam ölçü ve özellikleri </w:t>
      </w:r>
      <w:proofErr w:type="spellStart"/>
      <w:r w:rsidRPr="00AF6113">
        <w:rPr>
          <w:rFonts w:ascii="Times New Roman" w:hAnsi="Times New Roman" w:cs="Times New Roman"/>
          <w:sz w:val="24"/>
          <w:szCs w:val="24"/>
        </w:rPr>
        <w:t>bildrilmelidir</w:t>
      </w:r>
      <w:proofErr w:type="spellEnd"/>
      <w:r w:rsidRPr="00AF6113">
        <w:rPr>
          <w:rFonts w:ascii="Times New Roman" w:hAnsi="Times New Roman" w:cs="Times New Roman"/>
          <w:sz w:val="24"/>
          <w:szCs w:val="24"/>
        </w:rPr>
        <w:t xml:space="preserve">.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Sistemle ilgili, üretici firma ileri kullanıcı eğitimi vermelidir. Tüm eğitim materyalleri ve kullanım kılavuzları verilmelidir (sunum, kitapçık, vb.). Eğitim dili ve kılavuzlar </w:t>
      </w:r>
      <w:proofErr w:type="spellStart"/>
      <w:r w:rsidRPr="00AF6113">
        <w:rPr>
          <w:rFonts w:ascii="Times New Roman" w:hAnsi="Times New Roman" w:cs="Times New Roman"/>
          <w:sz w:val="24"/>
          <w:szCs w:val="24"/>
        </w:rPr>
        <w:t>ingilizce</w:t>
      </w:r>
      <w:proofErr w:type="spellEnd"/>
      <w:r w:rsidRPr="00AF6113">
        <w:rPr>
          <w:rFonts w:ascii="Times New Roman" w:hAnsi="Times New Roman" w:cs="Times New Roman"/>
          <w:sz w:val="24"/>
          <w:szCs w:val="24"/>
        </w:rPr>
        <w:t xml:space="preserve"> olmalıdır. Bu eğitimlerde en az üç CZ kristal büyütme </w:t>
      </w:r>
      <w:proofErr w:type="spellStart"/>
      <w:r w:rsidRPr="00AF6113">
        <w:rPr>
          <w:rFonts w:ascii="Times New Roman" w:hAnsi="Times New Roman" w:cs="Times New Roman"/>
          <w:sz w:val="24"/>
          <w:szCs w:val="24"/>
        </w:rPr>
        <w:t>demosu</w:t>
      </w:r>
      <w:proofErr w:type="spellEnd"/>
      <w:r w:rsidRPr="00AF6113">
        <w:rPr>
          <w:rFonts w:ascii="Times New Roman" w:hAnsi="Times New Roman" w:cs="Times New Roman"/>
          <w:sz w:val="24"/>
          <w:szCs w:val="24"/>
        </w:rPr>
        <w:t xml:space="preserve"> gerçekleştirilmelidir. Eğitimler kapsamında ileri </w:t>
      </w:r>
      <w:proofErr w:type="spellStart"/>
      <w:r w:rsidRPr="00AF6113">
        <w:rPr>
          <w:rFonts w:ascii="Times New Roman" w:hAnsi="Times New Roman" w:cs="Times New Roman"/>
          <w:sz w:val="24"/>
          <w:szCs w:val="24"/>
        </w:rPr>
        <w:t>kristallografi</w:t>
      </w:r>
      <w:proofErr w:type="spellEnd"/>
      <w:r w:rsidRPr="00AF6113">
        <w:rPr>
          <w:rFonts w:ascii="Times New Roman" w:hAnsi="Times New Roman" w:cs="Times New Roman"/>
          <w:sz w:val="24"/>
          <w:szCs w:val="24"/>
        </w:rPr>
        <w:t xml:space="preserve">, </w:t>
      </w:r>
      <w:proofErr w:type="spellStart"/>
      <w:r w:rsidRPr="00AF6113">
        <w:rPr>
          <w:rFonts w:ascii="Times New Roman" w:hAnsi="Times New Roman" w:cs="Times New Roman"/>
          <w:sz w:val="24"/>
          <w:szCs w:val="24"/>
        </w:rPr>
        <w:t>katkılama</w:t>
      </w:r>
      <w:proofErr w:type="spellEnd"/>
      <w:r w:rsidRPr="00AF6113">
        <w:rPr>
          <w:rFonts w:ascii="Times New Roman" w:hAnsi="Times New Roman" w:cs="Times New Roman"/>
          <w:sz w:val="24"/>
          <w:szCs w:val="24"/>
        </w:rPr>
        <w:t xml:space="preserve">, </w:t>
      </w:r>
      <w:proofErr w:type="spellStart"/>
      <w:r w:rsidRPr="00AF6113">
        <w:rPr>
          <w:rFonts w:ascii="Times New Roman" w:hAnsi="Times New Roman" w:cs="Times New Roman"/>
          <w:sz w:val="24"/>
          <w:szCs w:val="24"/>
        </w:rPr>
        <w:t>safsızlıklar</w:t>
      </w:r>
      <w:proofErr w:type="spellEnd"/>
      <w:r w:rsidRPr="00AF6113">
        <w:rPr>
          <w:rFonts w:ascii="Times New Roman" w:hAnsi="Times New Roman" w:cs="Times New Roman"/>
          <w:sz w:val="24"/>
          <w:szCs w:val="24"/>
        </w:rPr>
        <w:t xml:space="preserve">, sıcaklık </w:t>
      </w:r>
      <w:proofErr w:type="spellStart"/>
      <w:r w:rsidRPr="00AF6113">
        <w:rPr>
          <w:rFonts w:ascii="Times New Roman" w:hAnsi="Times New Roman" w:cs="Times New Roman"/>
          <w:sz w:val="24"/>
          <w:szCs w:val="24"/>
        </w:rPr>
        <w:t>gradiyenti</w:t>
      </w:r>
      <w:proofErr w:type="spellEnd"/>
      <w:r w:rsidRPr="00AF6113">
        <w:rPr>
          <w:rFonts w:ascii="Times New Roman" w:hAnsi="Times New Roman" w:cs="Times New Roman"/>
          <w:sz w:val="24"/>
          <w:szCs w:val="24"/>
        </w:rPr>
        <w:t xml:space="preserve">, çekme hızı limitleri, </w:t>
      </w:r>
      <w:proofErr w:type="gramStart"/>
      <w:r w:rsidRPr="00AF6113">
        <w:rPr>
          <w:rFonts w:ascii="Times New Roman" w:hAnsi="Times New Roman" w:cs="Times New Roman"/>
          <w:sz w:val="24"/>
          <w:szCs w:val="24"/>
        </w:rPr>
        <w:t>proses</w:t>
      </w:r>
      <w:proofErr w:type="gramEnd"/>
      <w:r w:rsidRPr="00AF6113">
        <w:rPr>
          <w:rFonts w:ascii="Times New Roman" w:hAnsi="Times New Roman" w:cs="Times New Roman"/>
          <w:sz w:val="24"/>
          <w:szCs w:val="24"/>
        </w:rPr>
        <w:t xml:space="preserve"> parametreleri gösterilmelidir.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Sistemle ilgili üretici firma tesislerinde en az üç </w:t>
      </w:r>
      <w:proofErr w:type="gramStart"/>
      <w:r w:rsidRPr="00AF6113">
        <w:rPr>
          <w:rFonts w:ascii="Times New Roman" w:hAnsi="Times New Roman" w:cs="Times New Roman"/>
          <w:sz w:val="24"/>
          <w:szCs w:val="24"/>
        </w:rPr>
        <w:t>kişiye  ücretsiz</w:t>
      </w:r>
      <w:proofErr w:type="gramEnd"/>
      <w:r w:rsidRPr="00AF6113">
        <w:rPr>
          <w:rFonts w:ascii="Times New Roman" w:hAnsi="Times New Roman" w:cs="Times New Roman"/>
          <w:sz w:val="24"/>
          <w:szCs w:val="24"/>
        </w:rPr>
        <w:t xml:space="preserve"> ön eğitim verilmelidir</w:t>
      </w:r>
      <w:r>
        <w:rPr>
          <w:rFonts w:ascii="Times New Roman" w:hAnsi="Times New Roman" w:cs="Times New Roman"/>
          <w:sz w:val="24"/>
          <w:szCs w:val="24"/>
        </w:rPr>
        <w:t xml:space="preserve"> ( Eğitim ücretsiz olmalı- Konaklama ve ulaşım üniversite tarafından karşılanacaktır – İhtiyaç duyulması durumunda üniversite bu hakkını kullanmak isteyebilir) </w:t>
      </w:r>
      <w:r w:rsidRPr="00AF6113">
        <w:rPr>
          <w:rFonts w:ascii="Times New Roman" w:hAnsi="Times New Roman" w:cs="Times New Roman"/>
          <w:sz w:val="24"/>
          <w:szCs w:val="24"/>
        </w:rPr>
        <w:t>.</w:t>
      </w:r>
    </w:p>
    <w:p w:rsidR="002A0860"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Cihazın montajı, çalıştırılması, kalibrasyonu, tüm performans (sistem konfigürasyonlarında belirtilen tüm hassasiyetlerin) testlerinin </w:t>
      </w:r>
      <w:proofErr w:type="gramStart"/>
      <w:r w:rsidRPr="00AF6113">
        <w:rPr>
          <w:rFonts w:ascii="Times New Roman" w:hAnsi="Times New Roman" w:cs="Times New Roman"/>
          <w:sz w:val="24"/>
          <w:szCs w:val="24"/>
        </w:rPr>
        <w:t xml:space="preserve">yapılması </w:t>
      </w:r>
      <w:r>
        <w:rPr>
          <w:rFonts w:ascii="Times New Roman" w:hAnsi="Times New Roman" w:cs="Times New Roman"/>
          <w:sz w:val="24"/>
          <w:szCs w:val="24"/>
        </w:rPr>
        <w:t xml:space="preserve"> </w:t>
      </w:r>
      <w:r w:rsidRPr="00AF6113">
        <w:rPr>
          <w:rFonts w:ascii="Times New Roman" w:hAnsi="Times New Roman" w:cs="Times New Roman"/>
          <w:sz w:val="24"/>
          <w:szCs w:val="24"/>
        </w:rPr>
        <w:t>satıcı</w:t>
      </w:r>
      <w:proofErr w:type="gramEnd"/>
      <w:r w:rsidRPr="00AF6113">
        <w:rPr>
          <w:rFonts w:ascii="Times New Roman" w:hAnsi="Times New Roman" w:cs="Times New Roman"/>
          <w:sz w:val="24"/>
          <w:szCs w:val="24"/>
        </w:rPr>
        <w:t xml:space="preserve"> firmanın sorumluluğunda olup sistem çalışır halde teslim edilmelidir.</w:t>
      </w:r>
    </w:p>
    <w:p w:rsidR="002A0860" w:rsidRDefault="002A0860" w:rsidP="002A0860">
      <w:pPr>
        <w:pStyle w:val="ListeParagraf"/>
        <w:numPr>
          <w:ilvl w:val="0"/>
          <w:numId w:val="4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Sistemin ilk çalıştırılmasında ve 3 </w:t>
      </w:r>
      <w:proofErr w:type="spellStart"/>
      <w:r>
        <w:rPr>
          <w:rFonts w:ascii="Times New Roman" w:hAnsi="Times New Roman" w:cs="Times New Roman"/>
          <w:sz w:val="24"/>
          <w:szCs w:val="24"/>
        </w:rPr>
        <w:t>ingot</w:t>
      </w:r>
      <w:proofErr w:type="spellEnd"/>
      <w:r>
        <w:rPr>
          <w:rFonts w:ascii="Times New Roman" w:hAnsi="Times New Roman" w:cs="Times New Roman"/>
          <w:sz w:val="24"/>
          <w:szCs w:val="24"/>
        </w:rPr>
        <w:t xml:space="preserve"> büyütülmesinde kullanılacak sarf malzeme üniversitemiz tarafından karşılanacak olup kurulumda ihaleyi alan firmaya teslim edilecektir. İstenilecek malzemelerin listesi firma tarafından en az 3 ay önce üniversiteye bildirilmelidir.</w:t>
      </w:r>
    </w:p>
    <w:p w:rsidR="002A0860" w:rsidRDefault="002A0860" w:rsidP="002A0860">
      <w:pPr>
        <w:jc w:val="both"/>
        <w:rPr>
          <w:rFonts w:ascii="Times New Roman" w:hAnsi="Times New Roman" w:cs="Times New Roman"/>
          <w:sz w:val="24"/>
          <w:szCs w:val="24"/>
        </w:rPr>
      </w:pPr>
    </w:p>
    <w:p w:rsidR="002A0860" w:rsidRPr="0001019B" w:rsidRDefault="002A0860" w:rsidP="002A0860">
      <w:pPr>
        <w:jc w:val="both"/>
        <w:rPr>
          <w:rFonts w:ascii="Times New Roman" w:hAnsi="Times New Roman" w:cs="Times New Roman"/>
          <w:sz w:val="24"/>
          <w:szCs w:val="24"/>
        </w:rPr>
      </w:pP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szCs w:val="24"/>
        </w:rPr>
        <w:lastRenderedPageBreak/>
        <w:t>Firma teklif mektubunda teklif ettiği cihazın marka ve modelini de belirtilmelidir.</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Firma Kristal Külçe Üretme Sistemi için en az üç yıl süre için telefon, elektronik posta ve uzaktan erişim yoluyla ücretsiz teknik destek vermelidir. </w:t>
      </w:r>
    </w:p>
    <w:p w:rsidR="002A0860" w:rsidRPr="00AF6113" w:rsidRDefault="002A0860" w:rsidP="002A0860">
      <w:pPr>
        <w:pStyle w:val="ListeParagraf"/>
        <w:numPr>
          <w:ilvl w:val="0"/>
          <w:numId w:val="41"/>
        </w:numPr>
        <w:spacing w:after="160" w:line="259"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Kristal Külçe Üretme Sistemine ait tüm parçaların uygun ve korunaklı biçimde taşınması, sistemin kurulumu ve ileri kullanıcı eğitimi firma tarafından gerçekleştirilmelidir. Sistemin kurulum, eğitim ve kabul testleri Niğde Ömer </w:t>
      </w:r>
      <w:proofErr w:type="spellStart"/>
      <w:r w:rsidRPr="00AF6113">
        <w:rPr>
          <w:rFonts w:ascii="Times New Roman" w:hAnsi="Times New Roman" w:cs="Times New Roman"/>
          <w:sz w:val="24"/>
          <w:szCs w:val="24"/>
        </w:rPr>
        <w:t>Halisdemir</w:t>
      </w:r>
      <w:proofErr w:type="spellEnd"/>
      <w:r w:rsidRPr="00AF6113">
        <w:rPr>
          <w:rFonts w:ascii="Times New Roman" w:hAnsi="Times New Roman" w:cs="Times New Roman"/>
          <w:sz w:val="24"/>
          <w:szCs w:val="24"/>
        </w:rPr>
        <w:t xml:space="preserve"> Üniversitesi </w:t>
      </w:r>
      <w:proofErr w:type="spellStart"/>
      <w:r w:rsidRPr="00AF6113">
        <w:rPr>
          <w:rFonts w:ascii="Times New Roman" w:hAnsi="Times New Roman" w:cs="Times New Roman"/>
          <w:sz w:val="24"/>
          <w:szCs w:val="24"/>
        </w:rPr>
        <w:t>Nanoteknoloji</w:t>
      </w:r>
      <w:proofErr w:type="spellEnd"/>
      <w:r w:rsidRPr="00AF6113">
        <w:rPr>
          <w:rFonts w:ascii="Times New Roman" w:hAnsi="Times New Roman" w:cs="Times New Roman"/>
          <w:sz w:val="24"/>
          <w:szCs w:val="24"/>
        </w:rPr>
        <w:t xml:space="preserve"> Araştırma Merkezi </w:t>
      </w:r>
      <w:proofErr w:type="spellStart"/>
      <w:r w:rsidRPr="00AF6113">
        <w:rPr>
          <w:rFonts w:ascii="Times New Roman" w:hAnsi="Times New Roman" w:cs="Times New Roman"/>
          <w:sz w:val="24"/>
          <w:szCs w:val="24"/>
        </w:rPr>
        <w:t>Laboratuarlarında</w:t>
      </w:r>
      <w:proofErr w:type="spellEnd"/>
      <w:r w:rsidRPr="00AF6113">
        <w:rPr>
          <w:rFonts w:ascii="Times New Roman" w:hAnsi="Times New Roman" w:cs="Times New Roman"/>
          <w:sz w:val="24"/>
          <w:szCs w:val="24"/>
        </w:rPr>
        <w:t xml:space="preserve">, konusunda uzman mühendisin katılımıyla iki hafta süresince gerçekleştirilmelidir. </w:t>
      </w:r>
    </w:p>
    <w:p w:rsidR="002A0860" w:rsidRPr="00AF6113" w:rsidRDefault="002A0860" w:rsidP="002A0860">
      <w:pPr>
        <w:pStyle w:val="ListeParagraf"/>
        <w:numPr>
          <w:ilvl w:val="0"/>
          <w:numId w:val="41"/>
        </w:numPr>
        <w:autoSpaceDE w:val="0"/>
        <w:autoSpaceDN w:val="0"/>
        <w:adjustRightInd w:val="0"/>
        <w:spacing w:after="160" w:line="240" w:lineRule="auto"/>
        <w:jc w:val="both"/>
        <w:rPr>
          <w:rFonts w:ascii="Times New Roman" w:hAnsi="Times New Roman" w:cs="Times New Roman"/>
          <w:sz w:val="24"/>
          <w:szCs w:val="24"/>
        </w:rPr>
      </w:pPr>
      <w:r w:rsidRPr="00AF6113">
        <w:rPr>
          <w:rFonts w:ascii="Times New Roman" w:hAnsi="Times New Roman" w:cs="Times New Roman"/>
          <w:sz w:val="24"/>
          <w:szCs w:val="24"/>
        </w:rPr>
        <w:t xml:space="preserve">Cihaz ve tüm sistem bileşenleri, sarf malzemeleri garanti kapsamı dışında tutularak, her türlü üretim, işçilik, fabrikasyon ve montaj hatalarına karşı 2 yıl süre ile garantili olmalı, bu süre bitiminden itibaren en az 10 yıl süre ile ücreti karşılığı yedek parça ve bakım-onarım hizmetleri sağlanmalıdır. </w:t>
      </w:r>
    </w:p>
    <w:p w:rsidR="002A0860" w:rsidRPr="00AF6113" w:rsidRDefault="002A0860" w:rsidP="002A0860">
      <w:pPr>
        <w:ind w:left="708"/>
        <w:jc w:val="both"/>
        <w:rPr>
          <w:rFonts w:ascii="Times New Roman" w:hAnsi="Times New Roman" w:cs="Times New Roman"/>
          <w:color w:val="000000" w:themeColor="text1"/>
          <w:sz w:val="24"/>
          <w:szCs w:val="24"/>
        </w:rPr>
      </w:pPr>
    </w:p>
    <w:p w:rsidR="002A0860" w:rsidRPr="00481E12" w:rsidRDefault="002A0860" w:rsidP="00D03B28">
      <w:pPr>
        <w:spacing w:after="0" w:line="240" w:lineRule="auto"/>
        <w:rPr>
          <w:rFonts w:ascii="Times New Roman" w:hAnsi="Times New Roman" w:cs="Times New Roman"/>
          <w:sz w:val="24"/>
          <w:szCs w:val="24"/>
        </w:rPr>
      </w:pPr>
      <w:bookmarkStart w:id="0" w:name="_GoBack"/>
      <w:bookmarkEnd w:id="0"/>
    </w:p>
    <w:sectPr w:rsidR="002A0860" w:rsidRPr="00481E12" w:rsidSect="00D35EC0">
      <w:footerReference w:type="default" r:id="rId11"/>
      <w:footnotePr>
        <w:numRestart w:val="eachSect"/>
      </w:footnotePr>
      <w:pgSz w:w="11906" w:h="16838"/>
      <w:pgMar w:top="851" w:right="851" w:bottom="42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45" w:rsidRDefault="00C24245" w:rsidP="009B32C5">
      <w:pPr>
        <w:spacing w:after="0" w:line="240" w:lineRule="auto"/>
      </w:pPr>
      <w:r>
        <w:separator/>
      </w:r>
    </w:p>
  </w:endnote>
  <w:endnote w:type="continuationSeparator" w:id="0">
    <w:p w:rsidR="00C24245" w:rsidRDefault="00C24245" w:rsidP="009B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35206"/>
      <w:docPartObj>
        <w:docPartGallery w:val="Page Numbers (Bottom of Page)"/>
        <w:docPartUnique/>
      </w:docPartObj>
    </w:sdtPr>
    <w:sdtEndPr/>
    <w:sdtContent>
      <w:sdt>
        <w:sdtPr>
          <w:id w:val="-1705238520"/>
          <w:docPartObj>
            <w:docPartGallery w:val="Page Numbers (Top of Page)"/>
            <w:docPartUnique/>
          </w:docPartObj>
        </w:sdtPr>
        <w:sdtEndPr/>
        <w:sdtContent>
          <w:p w:rsidR="00AB15D3" w:rsidRDefault="00AB15D3">
            <w:pPr>
              <w:pStyle w:val="Altbilgi"/>
            </w:pPr>
            <w:r>
              <w:t xml:space="preserve">Sayfa </w:t>
            </w:r>
            <w:r>
              <w:rPr>
                <w:b/>
                <w:bCs/>
                <w:sz w:val="24"/>
                <w:szCs w:val="24"/>
              </w:rPr>
              <w:fldChar w:fldCharType="begin"/>
            </w:r>
            <w:r>
              <w:rPr>
                <w:b/>
                <w:bCs/>
              </w:rPr>
              <w:instrText>PAGE</w:instrText>
            </w:r>
            <w:r>
              <w:rPr>
                <w:b/>
                <w:bCs/>
                <w:sz w:val="24"/>
                <w:szCs w:val="24"/>
              </w:rPr>
              <w:fldChar w:fldCharType="separate"/>
            </w:r>
            <w:r w:rsidR="002A086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A0860">
              <w:rPr>
                <w:b/>
                <w:bCs/>
                <w:noProof/>
              </w:rPr>
              <w:t>5</w:t>
            </w:r>
            <w:r>
              <w:rPr>
                <w:b/>
                <w:bCs/>
                <w:sz w:val="24"/>
                <w:szCs w:val="24"/>
              </w:rPr>
              <w:fldChar w:fldCharType="end"/>
            </w:r>
          </w:p>
        </w:sdtContent>
      </w:sdt>
    </w:sdtContent>
  </w:sdt>
  <w:p w:rsidR="00AB15D3" w:rsidRDefault="00AB15D3">
    <w:pPr>
      <w:pStyle w:val="Altbilgi"/>
    </w:pPr>
  </w:p>
  <w:p w:rsidR="00AB15D3" w:rsidRDefault="00AB15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45" w:rsidRDefault="00C24245" w:rsidP="009B32C5">
      <w:pPr>
        <w:spacing w:after="0" w:line="240" w:lineRule="auto"/>
      </w:pPr>
      <w:r>
        <w:separator/>
      </w:r>
    </w:p>
  </w:footnote>
  <w:footnote w:type="continuationSeparator" w:id="0">
    <w:p w:rsidR="00C24245" w:rsidRDefault="00C24245" w:rsidP="009B3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1B6026E"/>
    <w:name w:val="WW8Num1"/>
    <w:lvl w:ilvl="0">
      <w:start w:val="1"/>
      <w:numFmt w:val="decimal"/>
      <w:lvlText w:val="%1."/>
      <w:lvlJc w:val="left"/>
      <w:pPr>
        <w:tabs>
          <w:tab w:val="num" w:pos="720"/>
        </w:tabs>
        <w:ind w:left="720" w:hanging="360"/>
      </w:pPr>
      <w:rPr>
        <w:b/>
        <w:sz w:val="22"/>
      </w:rPr>
    </w:lvl>
  </w:abstractNum>
  <w:abstractNum w:abstractNumId="1">
    <w:nsid w:val="009A4CE4"/>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CD7542"/>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AA782D"/>
    <w:multiLevelType w:val="hybridMultilevel"/>
    <w:tmpl w:val="BC24605C"/>
    <w:name w:val="WW8Num12"/>
    <w:lvl w:ilvl="0" w:tplc="3FC86116">
      <w:start w:val="1"/>
      <w:numFmt w:val="decimal"/>
      <w:lvlText w:val="%1."/>
      <w:lvlJc w:val="left"/>
      <w:pPr>
        <w:tabs>
          <w:tab w:val="num" w:pos="720"/>
        </w:tabs>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D31B6B"/>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D53B79"/>
    <w:multiLevelType w:val="hybridMultilevel"/>
    <w:tmpl w:val="AE4C209C"/>
    <w:lvl w:ilvl="0" w:tplc="041F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A54280"/>
    <w:multiLevelType w:val="multilevel"/>
    <w:tmpl w:val="B8DC5C7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23012E"/>
    <w:multiLevelType w:val="hybridMultilevel"/>
    <w:tmpl w:val="F2E87346"/>
    <w:styleLink w:val="eAktarlan1Stili"/>
    <w:lvl w:ilvl="0" w:tplc="B136022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EAA7D6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A5A424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56C6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8966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FFCC65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47E0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4F2C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9EE3E1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5464DA4"/>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F24A2C"/>
    <w:multiLevelType w:val="hybridMultilevel"/>
    <w:tmpl w:val="CE5C509E"/>
    <w:lvl w:ilvl="0" w:tplc="15D873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077478"/>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10653E"/>
    <w:multiLevelType w:val="multilevel"/>
    <w:tmpl w:val="0F2C877C"/>
    <w:lvl w:ilvl="0">
      <w:start w:val="1"/>
      <w:numFmt w:val="decimal"/>
      <w:lvlText w:val="%1."/>
      <w:lvlJc w:val="left"/>
      <w:pPr>
        <w:ind w:left="540" w:hanging="360"/>
      </w:pPr>
      <w:rPr>
        <w:rFonts w:ascii="Times New Roman" w:eastAsiaTheme="minorHAnsi" w:hAnsi="Times New Roman" w:cs="Times New Roman"/>
        <w:b/>
        <w:color w:val="auto"/>
      </w:rPr>
    </w:lvl>
    <w:lvl w:ilvl="1">
      <w:start w:val="1"/>
      <w:numFmt w:val="decimal"/>
      <w:isLgl/>
      <w:lvlText w:val="%1.%2."/>
      <w:lvlJc w:val="left"/>
      <w:pPr>
        <w:ind w:left="682" w:hanging="360"/>
      </w:pPr>
      <w:rPr>
        <w:rFonts w:hint="default"/>
        <w:b/>
        <w:color w:val="auto"/>
      </w:rPr>
    </w:lvl>
    <w:lvl w:ilvl="2">
      <w:start w:val="1"/>
      <w:numFmt w:val="decimal"/>
      <w:isLgl/>
      <w:lvlText w:val="%1.%2.%3."/>
      <w:lvlJc w:val="left"/>
      <w:pPr>
        <w:ind w:left="834" w:hanging="720"/>
      </w:pPr>
      <w:rPr>
        <w:rFonts w:hint="default"/>
        <w:b/>
        <w:color w:val="auto"/>
      </w:rPr>
    </w:lvl>
    <w:lvl w:ilvl="3">
      <w:start w:val="1"/>
      <w:numFmt w:val="decimal"/>
      <w:isLgl/>
      <w:lvlText w:val="%1.%2.%3.%4."/>
      <w:lvlJc w:val="left"/>
      <w:pPr>
        <w:ind w:left="834" w:hanging="720"/>
      </w:pPr>
      <w:rPr>
        <w:rFonts w:hint="default"/>
        <w:b/>
      </w:rPr>
    </w:lvl>
    <w:lvl w:ilvl="4">
      <w:start w:val="1"/>
      <w:numFmt w:val="decimal"/>
      <w:isLgl/>
      <w:lvlText w:val="%1.%2.%3.%4.%5."/>
      <w:lvlJc w:val="left"/>
      <w:pPr>
        <w:ind w:left="1194" w:hanging="1080"/>
      </w:pPr>
      <w:rPr>
        <w:rFonts w:hint="default"/>
      </w:rPr>
    </w:lvl>
    <w:lvl w:ilvl="5">
      <w:start w:val="1"/>
      <w:numFmt w:val="decimal"/>
      <w:isLgl/>
      <w:lvlText w:val="%1.%2.%3.%4.%5.%6."/>
      <w:lvlJc w:val="left"/>
      <w:pPr>
        <w:ind w:left="1194" w:hanging="1080"/>
      </w:pPr>
      <w:rPr>
        <w:rFonts w:hint="default"/>
      </w:rPr>
    </w:lvl>
    <w:lvl w:ilvl="6">
      <w:start w:val="1"/>
      <w:numFmt w:val="decimal"/>
      <w:isLgl/>
      <w:lvlText w:val="%1.%2.%3.%4.%5.%6.%7."/>
      <w:lvlJc w:val="left"/>
      <w:pPr>
        <w:ind w:left="1554" w:hanging="1440"/>
      </w:pPr>
      <w:rPr>
        <w:rFonts w:hint="default"/>
      </w:rPr>
    </w:lvl>
    <w:lvl w:ilvl="7">
      <w:start w:val="1"/>
      <w:numFmt w:val="decimal"/>
      <w:isLgl/>
      <w:lvlText w:val="%1.%2.%3.%4.%5.%6.%7.%8."/>
      <w:lvlJc w:val="left"/>
      <w:pPr>
        <w:ind w:left="1554" w:hanging="1440"/>
      </w:pPr>
      <w:rPr>
        <w:rFonts w:hint="default"/>
      </w:rPr>
    </w:lvl>
    <w:lvl w:ilvl="8">
      <w:start w:val="1"/>
      <w:numFmt w:val="decimal"/>
      <w:isLgl/>
      <w:lvlText w:val="%1.%2.%3.%4.%5.%6.%7.%8.%9."/>
      <w:lvlJc w:val="left"/>
      <w:pPr>
        <w:ind w:left="1914" w:hanging="1800"/>
      </w:pPr>
      <w:rPr>
        <w:rFonts w:hint="default"/>
      </w:rPr>
    </w:lvl>
  </w:abstractNum>
  <w:abstractNum w:abstractNumId="12">
    <w:nsid w:val="3D147298"/>
    <w:multiLevelType w:val="hybridMultilevel"/>
    <w:tmpl w:val="D26AD4D6"/>
    <w:lvl w:ilvl="0" w:tplc="9D7E50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2E5CD2"/>
    <w:multiLevelType w:val="hybridMultilevel"/>
    <w:tmpl w:val="C1A21260"/>
    <w:lvl w:ilvl="0" w:tplc="9F02BB22">
      <w:start w:val="1"/>
      <w:numFmt w:val="lowerLetter"/>
      <w:lvlText w:val="%1)"/>
      <w:lvlJc w:val="left"/>
      <w:pPr>
        <w:tabs>
          <w:tab w:val="num" w:pos="900"/>
        </w:tabs>
        <w:ind w:left="900" w:hanging="360"/>
      </w:p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14">
    <w:nsid w:val="3E9F2C86"/>
    <w:multiLevelType w:val="multilevel"/>
    <w:tmpl w:val="2E98ECD8"/>
    <w:lvl w:ilvl="0">
      <w:start w:val="1"/>
      <w:numFmt w:val="lowerLetter"/>
      <w:lvlText w:val="%1)"/>
      <w:lvlJc w:val="left"/>
      <w:pPr>
        <w:tabs>
          <w:tab w:val="num" w:pos="363"/>
        </w:tabs>
        <w:ind w:left="363" w:hanging="363"/>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3B701B0"/>
    <w:multiLevelType w:val="multilevel"/>
    <w:tmpl w:val="35F8F046"/>
    <w:lvl w:ilvl="0">
      <w:start w:val="4"/>
      <w:numFmt w:val="decimal"/>
      <w:lvlText w:val="%1"/>
      <w:lvlJc w:val="left"/>
      <w:pPr>
        <w:ind w:left="127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703"/>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8A94F3D"/>
    <w:multiLevelType w:val="hybridMultilevel"/>
    <w:tmpl w:val="D9066F3C"/>
    <w:lvl w:ilvl="0" w:tplc="E9840E50">
      <w:start w:val="1"/>
      <w:numFmt w:val="decimal"/>
      <w:lvlText w:val="%1."/>
      <w:lvlJc w:val="left"/>
      <w:pPr>
        <w:ind w:left="1789" w:hanging="360"/>
      </w:pPr>
      <w:rPr>
        <w:b/>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17">
    <w:nsid w:val="4E42747B"/>
    <w:multiLevelType w:val="multilevel"/>
    <w:tmpl w:val="19A8C92E"/>
    <w:lvl w:ilvl="0">
      <w:start w:val="1"/>
      <w:numFmt w:val="lowerLetter"/>
      <w:lvlText w:val="%1)"/>
      <w:lvlJc w:val="left"/>
      <w:pPr>
        <w:tabs>
          <w:tab w:val="num" w:pos="363"/>
        </w:tabs>
        <w:ind w:left="363" w:hanging="36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0D7476"/>
    <w:multiLevelType w:val="hybridMultilevel"/>
    <w:tmpl w:val="56602140"/>
    <w:lvl w:ilvl="0" w:tplc="3F1808C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4AD27E">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9E3FAC">
      <w:start w:val="1"/>
      <w:numFmt w:val="decimal"/>
      <w:lvlRestart w:val="0"/>
      <w:lvlText w:val="%3)"/>
      <w:lvlJc w:val="left"/>
      <w:pPr>
        <w:ind w:left="1084"/>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3" w:tplc="9412FC6E">
      <w:start w:val="1"/>
      <w:numFmt w:val="decimal"/>
      <w:lvlText w:val="%4"/>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A2EB3C">
      <w:start w:val="1"/>
      <w:numFmt w:val="lowerLetter"/>
      <w:lvlText w:val="%5"/>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6C0C2">
      <w:start w:val="1"/>
      <w:numFmt w:val="lowerRoman"/>
      <w:lvlText w:val="%6"/>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CBC78">
      <w:start w:val="1"/>
      <w:numFmt w:val="decimal"/>
      <w:lvlText w:val="%7"/>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7E282E">
      <w:start w:val="1"/>
      <w:numFmt w:val="lowerLetter"/>
      <w:lvlText w:val="%8"/>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AE4404">
      <w:start w:val="1"/>
      <w:numFmt w:val="lowerRoman"/>
      <w:lvlText w:val="%9"/>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8797559"/>
    <w:multiLevelType w:val="hybridMultilevel"/>
    <w:tmpl w:val="CA2A65FA"/>
    <w:lvl w:ilvl="0" w:tplc="D048E1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61A6E">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8DF76">
      <w:start w:val="1"/>
      <w:numFmt w:val="decimal"/>
      <w:lvlRestart w:val="0"/>
      <w:lvlText w:val="%3)"/>
      <w:lvlJc w:val="left"/>
      <w:pPr>
        <w:ind w:left="37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3" w:tplc="F202E04E">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A6DB8">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0DBE2">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EA48A">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83072">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467CE">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2D5DB8"/>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B7D024D"/>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F57763"/>
    <w:multiLevelType w:val="hybridMultilevel"/>
    <w:tmpl w:val="4A9A7D42"/>
    <w:lvl w:ilvl="0" w:tplc="FF6EE8A2">
      <w:start w:val="1"/>
      <w:numFmt w:val="decimal"/>
      <w:lvlText w:val="1.%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D5D7B94"/>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0F0B1E"/>
    <w:multiLevelType w:val="hybridMultilevel"/>
    <w:tmpl w:val="8DD0C75C"/>
    <w:lvl w:ilvl="0" w:tplc="8C9CB2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28F4157"/>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4030717"/>
    <w:multiLevelType w:val="hybridMultilevel"/>
    <w:tmpl w:val="8F58A3D4"/>
    <w:lvl w:ilvl="0" w:tplc="A7782390">
      <w:start w:val="1"/>
      <w:numFmt w:val="decimal"/>
      <w:lvlText w:val="%1."/>
      <w:lvlJc w:val="left"/>
      <w:pPr>
        <w:ind w:left="36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312FE"/>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86E0FD5"/>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F27A1B"/>
    <w:multiLevelType w:val="hybridMultilevel"/>
    <w:tmpl w:val="6EBA54DE"/>
    <w:lvl w:ilvl="0" w:tplc="2AE027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D0D4A19"/>
    <w:multiLevelType w:val="hybridMultilevel"/>
    <w:tmpl w:val="92E4D592"/>
    <w:lvl w:ilvl="0" w:tplc="EAE861A6">
      <w:start w:val="1"/>
      <w:numFmt w:val="decimal"/>
      <w:lvlText w:val="%1."/>
      <w:lvlJc w:val="left"/>
      <w:pPr>
        <w:ind w:left="1789" w:hanging="360"/>
      </w:pPr>
      <w:rPr>
        <w:b/>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31">
    <w:nsid w:val="6E2F4E9B"/>
    <w:multiLevelType w:val="multilevel"/>
    <w:tmpl w:val="70F4A20E"/>
    <w:styleLink w:val="eAktarlan1Stili1"/>
    <w:lvl w:ilvl="0">
      <w:start w:val="6"/>
      <w:numFmt w:val="decimal"/>
      <w:lvlText w:val="%1-"/>
      <w:lvlJc w:val="left"/>
      <w:pPr>
        <w:ind w:left="2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E64441E"/>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14A7E1B"/>
    <w:multiLevelType w:val="hybridMultilevel"/>
    <w:tmpl w:val="D200D838"/>
    <w:lvl w:ilvl="0" w:tplc="889E77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B6356B"/>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BE67CB"/>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F93537"/>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0557C6"/>
    <w:multiLevelType w:val="hybridMultilevel"/>
    <w:tmpl w:val="0AC8E936"/>
    <w:lvl w:ilvl="0" w:tplc="6C489D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C6A3A20"/>
    <w:multiLevelType w:val="hybridMultilevel"/>
    <w:tmpl w:val="1722CD0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9">
    <w:nsid w:val="7F5F32F1"/>
    <w:multiLevelType w:val="multilevel"/>
    <w:tmpl w:val="0F2C877C"/>
    <w:lvl w:ilvl="0">
      <w:start w:val="1"/>
      <w:numFmt w:val="decimal"/>
      <w:lvlText w:val="%1."/>
      <w:lvlJc w:val="left"/>
      <w:pPr>
        <w:ind w:left="786" w:hanging="360"/>
      </w:pPr>
      <w:rPr>
        <w:rFonts w:ascii="Times New Roman" w:eastAsiaTheme="minorHAnsi"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5"/>
  </w:num>
  <w:num w:numId="3">
    <w:abstractNumId w:val="6"/>
  </w:num>
  <w:num w:numId="4">
    <w:abstractNumId w:val="18"/>
  </w:num>
  <w:num w:numId="5">
    <w:abstractNumId w:val="19"/>
  </w:num>
  <w:num w:numId="6">
    <w:abstractNumId w:val="31"/>
    <w:lvlOverride w:ilvl="1">
      <w:lvl w:ilvl="1">
        <w:start w:val="1"/>
        <w:numFmt w:val="decimal"/>
        <w:lvlText w:val="%1.%2."/>
        <w:lvlJc w:val="left"/>
        <w:pPr>
          <w:ind w:left="439"/>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Override>
  </w:num>
  <w:num w:numId="7">
    <w:abstractNumId w:val="3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0"/>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xNTWwNLUwMzYwNzdR0lEKTi0uzszPAykwqgUArHkERSwAAAA="/>
  </w:docVars>
  <w:rsids>
    <w:rsidRoot w:val="0010165C"/>
    <w:rsid w:val="000015A4"/>
    <w:rsid w:val="00001AA9"/>
    <w:rsid w:val="00001B66"/>
    <w:rsid w:val="000064BA"/>
    <w:rsid w:val="00006549"/>
    <w:rsid w:val="00011259"/>
    <w:rsid w:val="0001128A"/>
    <w:rsid w:val="00022242"/>
    <w:rsid w:val="00024638"/>
    <w:rsid w:val="00025C13"/>
    <w:rsid w:val="000279D2"/>
    <w:rsid w:val="00030C8D"/>
    <w:rsid w:val="000343F3"/>
    <w:rsid w:val="0003537C"/>
    <w:rsid w:val="00036808"/>
    <w:rsid w:val="00037196"/>
    <w:rsid w:val="000371C4"/>
    <w:rsid w:val="000377F9"/>
    <w:rsid w:val="00045EBD"/>
    <w:rsid w:val="00045ECB"/>
    <w:rsid w:val="0004649D"/>
    <w:rsid w:val="0004652A"/>
    <w:rsid w:val="00047640"/>
    <w:rsid w:val="00047644"/>
    <w:rsid w:val="00050027"/>
    <w:rsid w:val="00055B50"/>
    <w:rsid w:val="00055F17"/>
    <w:rsid w:val="0006271D"/>
    <w:rsid w:val="00065233"/>
    <w:rsid w:val="000728C1"/>
    <w:rsid w:val="000731A6"/>
    <w:rsid w:val="00074679"/>
    <w:rsid w:val="0007549E"/>
    <w:rsid w:val="00075FC6"/>
    <w:rsid w:val="000778BD"/>
    <w:rsid w:val="00080EC4"/>
    <w:rsid w:val="000832AF"/>
    <w:rsid w:val="0008517D"/>
    <w:rsid w:val="000861CC"/>
    <w:rsid w:val="0008679C"/>
    <w:rsid w:val="0009382C"/>
    <w:rsid w:val="00094250"/>
    <w:rsid w:val="00094BA6"/>
    <w:rsid w:val="00095563"/>
    <w:rsid w:val="0009726F"/>
    <w:rsid w:val="00097C29"/>
    <w:rsid w:val="00097CF1"/>
    <w:rsid w:val="000A094F"/>
    <w:rsid w:val="000A1437"/>
    <w:rsid w:val="000A170F"/>
    <w:rsid w:val="000A17B0"/>
    <w:rsid w:val="000A5A27"/>
    <w:rsid w:val="000A72B7"/>
    <w:rsid w:val="000B23DF"/>
    <w:rsid w:val="000B497E"/>
    <w:rsid w:val="000B5AB3"/>
    <w:rsid w:val="000C1568"/>
    <w:rsid w:val="000C4188"/>
    <w:rsid w:val="000C5044"/>
    <w:rsid w:val="000C5705"/>
    <w:rsid w:val="000C5FAA"/>
    <w:rsid w:val="000C65D0"/>
    <w:rsid w:val="000C71A8"/>
    <w:rsid w:val="000C75BE"/>
    <w:rsid w:val="000D0A20"/>
    <w:rsid w:val="000D2B37"/>
    <w:rsid w:val="000D5F92"/>
    <w:rsid w:val="000D6769"/>
    <w:rsid w:val="000E64C3"/>
    <w:rsid w:val="000F133C"/>
    <w:rsid w:val="000F30E7"/>
    <w:rsid w:val="000F4881"/>
    <w:rsid w:val="0010165C"/>
    <w:rsid w:val="00103111"/>
    <w:rsid w:val="00104DED"/>
    <w:rsid w:val="00104E0A"/>
    <w:rsid w:val="001050F5"/>
    <w:rsid w:val="001069DD"/>
    <w:rsid w:val="001128ED"/>
    <w:rsid w:val="00112C8D"/>
    <w:rsid w:val="00115D2E"/>
    <w:rsid w:val="0011625F"/>
    <w:rsid w:val="00120E2E"/>
    <w:rsid w:val="00126433"/>
    <w:rsid w:val="00126F43"/>
    <w:rsid w:val="00126FB8"/>
    <w:rsid w:val="00130F64"/>
    <w:rsid w:val="00133AC3"/>
    <w:rsid w:val="00140197"/>
    <w:rsid w:val="00140849"/>
    <w:rsid w:val="001427E5"/>
    <w:rsid w:val="00147320"/>
    <w:rsid w:val="00150746"/>
    <w:rsid w:val="00150F9C"/>
    <w:rsid w:val="00152716"/>
    <w:rsid w:val="0015394B"/>
    <w:rsid w:val="001548B0"/>
    <w:rsid w:val="00157312"/>
    <w:rsid w:val="001602CE"/>
    <w:rsid w:val="00160C27"/>
    <w:rsid w:val="00165833"/>
    <w:rsid w:val="001716F8"/>
    <w:rsid w:val="00173422"/>
    <w:rsid w:val="00175D96"/>
    <w:rsid w:val="00182DD5"/>
    <w:rsid w:val="0018317C"/>
    <w:rsid w:val="00183C39"/>
    <w:rsid w:val="00192137"/>
    <w:rsid w:val="001962BE"/>
    <w:rsid w:val="0019672B"/>
    <w:rsid w:val="00196872"/>
    <w:rsid w:val="00197B01"/>
    <w:rsid w:val="001A087D"/>
    <w:rsid w:val="001A0F0D"/>
    <w:rsid w:val="001A1E92"/>
    <w:rsid w:val="001A347A"/>
    <w:rsid w:val="001A55FE"/>
    <w:rsid w:val="001B0257"/>
    <w:rsid w:val="001B0FC4"/>
    <w:rsid w:val="001B1270"/>
    <w:rsid w:val="001B1696"/>
    <w:rsid w:val="001B1EF2"/>
    <w:rsid w:val="001B2BC7"/>
    <w:rsid w:val="001B3CEA"/>
    <w:rsid w:val="001B4030"/>
    <w:rsid w:val="001B410C"/>
    <w:rsid w:val="001B5915"/>
    <w:rsid w:val="001B6E6D"/>
    <w:rsid w:val="001C4BAE"/>
    <w:rsid w:val="001C5754"/>
    <w:rsid w:val="001C5ED2"/>
    <w:rsid w:val="001D0165"/>
    <w:rsid w:val="001D15F3"/>
    <w:rsid w:val="001D18A0"/>
    <w:rsid w:val="001D3259"/>
    <w:rsid w:val="001D380B"/>
    <w:rsid w:val="001D3AEA"/>
    <w:rsid w:val="001D5027"/>
    <w:rsid w:val="001D59AD"/>
    <w:rsid w:val="001D5FF0"/>
    <w:rsid w:val="001D7A20"/>
    <w:rsid w:val="001E102E"/>
    <w:rsid w:val="001E37B9"/>
    <w:rsid w:val="001E51E8"/>
    <w:rsid w:val="001E563E"/>
    <w:rsid w:val="001E65CE"/>
    <w:rsid w:val="001E7EFD"/>
    <w:rsid w:val="001F10F9"/>
    <w:rsid w:val="001F1101"/>
    <w:rsid w:val="001F28EE"/>
    <w:rsid w:val="001F4351"/>
    <w:rsid w:val="001F4C23"/>
    <w:rsid w:val="001F4EA4"/>
    <w:rsid w:val="001F6B9E"/>
    <w:rsid w:val="001F7918"/>
    <w:rsid w:val="002005E4"/>
    <w:rsid w:val="00201C0A"/>
    <w:rsid w:val="00202F43"/>
    <w:rsid w:val="00204CF3"/>
    <w:rsid w:val="00205AA6"/>
    <w:rsid w:val="002109BC"/>
    <w:rsid w:val="00220669"/>
    <w:rsid w:val="0022575F"/>
    <w:rsid w:val="00225F81"/>
    <w:rsid w:val="002276F0"/>
    <w:rsid w:val="002300B1"/>
    <w:rsid w:val="002336DA"/>
    <w:rsid w:val="00234076"/>
    <w:rsid w:val="00234B1F"/>
    <w:rsid w:val="00234BF6"/>
    <w:rsid w:val="00234DA0"/>
    <w:rsid w:val="00236D28"/>
    <w:rsid w:val="00236D38"/>
    <w:rsid w:val="00237420"/>
    <w:rsid w:val="00240FBD"/>
    <w:rsid w:val="002422D4"/>
    <w:rsid w:val="00245E66"/>
    <w:rsid w:val="002460C3"/>
    <w:rsid w:val="00246B4D"/>
    <w:rsid w:val="00252B0F"/>
    <w:rsid w:val="00254422"/>
    <w:rsid w:val="0025605E"/>
    <w:rsid w:val="002561B0"/>
    <w:rsid w:val="00256C95"/>
    <w:rsid w:val="00257432"/>
    <w:rsid w:val="0025764C"/>
    <w:rsid w:val="002641EE"/>
    <w:rsid w:val="00264427"/>
    <w:rsid w:val="00265968"/>
    <w:rsid w:val="002664CA"/>
    <w:rsid w:val="00267C05"/>
    <w:rsid w:val="00270B05"/>
    <w:rsid w:val="00271B29"/>
    <w:rsid w:val="00280692"/>
    <w:rsid w:val="00280736"/>
    <w:rsid w:val="002817E4"/>
    <w:rsid w:val="002832E3"/>
    <w:rsid w:val="002838FE"/>
    <w:rsid w:val="002865B3"/>
    <w:rsid w:val="00297785"/>
    <w:rsid w:val="002A0860"/>
    <w:rsid w:val="002A236F"/>
    <w:rsid w:val="002A4FE6"/>
    <w:rsid w:val="002A5D8B"/>
    <w:rsid w:val="002B00D1"/>
    <w:rsid w:val="002B0438"/>
    <w:rsid w:val="002B1D8C"/>
    <w:rsid w:val="002B2B2E"/>
    <w:rsid w:val="002B49AD"/>
    <w:rsid w:val="002B52B0"/>
    <w:rsid w:val="002B54E9"/>
    <w:rsid w:val="002C7ED1"/>
    <w:rsid w:val="002D13AB"/>
    <w:rsid w:val="002D3680"/>
    <w:rsid w:val="002D554B"/>
    <w:rsid w:val="002D6FBC"/>
    <w:rsid w:val="002E0247"/>
    <w:rsid w:val="002E062B"/>
    <w:rsid w:val="002E40FD"/>
    <w:rsid w:val="002E4F69"/>
    <w:rsid w:val="002E64EF"/>
    <w:rsid w:val="002E6E3D"/>
    <w:rsid w:val="002F0421"/>
    <w:rsid w:val="002F2568"/>
    <w:rsid w:val="002F55F0"/>
    <w:rsid w:val="00300520"/>
    <w:rsid w:val="00301694"/>
    <w:rsid w:val="00302F77"/>
    <w:rsid w:val="003033F5"/>
    <w:rsid w:val="00305F7E"/>
    <w:rsid w:val="0030763F"/>
    <w:rsid w:val="00313EC3"/>
    <w:rsid w:val="003201C8"/>
    <w:rsid w:val="00322599"/>
    <w:rsid w:val="00323955"/>
    <w:rsid w:val="00324430"/>
    <w:rsid w:val="00324989"/>
    <w:rsid w:val="00325233"/>
    <w:rsid w:val="00327051"/>
    <w:rsid w:val="00327482"/>
    <w:rsid w:val="00327BE2"/>
    <w:rsid w:val="00327F2C"/>
    <w:rsid w:val="003300D5"/>
    <w:rsid w:val="00332634"/>
    <w:rsid w:val="00332B21"/>
    <w:rsid w:val="0033303A"/>
    <w:rsid w:val="00336CE0"/>
    <w:rsid w:val="00337A86"/>
    <w:rsid w:val="003408A0"/>
    <w:rsid w:val="00340B38"/>
    <w:rsid w:val="003412BA"/>
    <w:rsid w:val="003416B5"/>
    <w:rsid w:val="00343C71"/>
    <w:rsid w:val="00345D72"/>
    <w:rsid w:val="00347B1D"/>
    <w:rsid w:val="00350921"/>
    <w:rsid w:val="003524C9"/>
    <w:rsid w:val="00352950"/>
    <w:rsid w:val="003530BE"/>
    <w:rsid w:val="00353D15"/>
    <w:rsid w:val="00353D28"/>
    <w:rsid w:val="00355199"/>
    <w:rsid w:val="00355223"/>
    <w:rsid w:val="003554AA"/>
    <w:rsid w:val="003557D0"/>
    <w:rsid w:val="00355A3B"/>
    <w:rsid w:val="00356565"/>
    <w:rsid w:val="00364743"/>
    <w:rsid w:val="0036505B"/>
    <w:rsid w:val="0037101A"/>
    <w:rsid w:val="003710B1"/>
    <w:rsid w:val="00371E6D"/>
    <w:rsid w:val="003724D7"/>
    <w:rsid w:val="00373018"/>
    <w:rsid w:val="00373230"/>
    <w:rsid w:val="00374B90"/>
    <w:rsid w:val="00375182"/>
    <w:rsid w:val="003758ED"/>
    <w:rsid w:val="0037652B"/>
    <w:rsid w:val="00377ADC"/>
    <w:rsid w:val="00377C5C"/>
    <w:rsid w:val="003814FC"/>
    <w:rsid w:val="00382B7A"/>
    <w:rsid w:val="003844C6"/>
    <w:rsid w:val="003851E1"/>
    <w:rsid w:val="003877D4"/>
    <w:rsid w:val="00387B0C"/>
    <w:rsid w:val="0039375E"/>
    <w:rsid w:val="00396B04"/>
    <w:rsid w:val="003973E4"/>
    <w:rsid w:val="00397CA1"/>
    <w:rsid w:val="003A030E"/>
    <w:rsid w:val="003A198D"/>
    <w:rsid w:val="003A20DE"/>
    <w:rsid w:val="003A365D"/>
    <w:rsid w:val="003A405A"/>
    <w:rsid w:val="003A46B8"/>
    <w:rsid w:val="003A654C"/>
    <w:rsid w:val="003A7253"/>
    <w:rsid w:val="003A7CE8"/>
    <w:rsid w:val="003B0B9C"/>
    <w:rsid w:val="003B512D"/>
    <w:rsid w:val="003B5417"/>
    <w:rsid w:val="003B5948"/>
    <w:rsid w:val="003B7647"/>
    <w:rsid w:val="003B772F"/>
    <w:rsid w:val="003C01F7"/>
    <w:rsid w:val="003C2187"/>
    <w:rsid w:val="003C2A24"/>
    <w:rsid w:val="003C3122"/>
    <w:rsid w:val="003C6188"/>
    <w:rsid w:val="003C63ED"/>
    <w:rsid w:val="003C68C4"/>
    <w:rsid w:val="003C7897"/>
    <w:rsid w:val="003D3BFD"/>
    <w:rsid w:val="003D3CDB"/>
    <w:rsid w:val="003D5FB9"/>
    <w:rsid w:val="003E18CF"/>
    <w:rsid w:val="003E1DF6"/>
    <w:rsid w:val="003E29B7"/>
    <w:rsid w:val="003E2FDA"/>
    <w:rsid w:val="003E38B2"/>
    <w:rsid w:val="003F3725"/>
    <w:rsid w:val="003F481D"/>
    <w:rsid w:val="0040036F"/>
    <w:rsid w:val="00403F66"/>
    <w:rsid w:val="00406D1A"/>
    <w:rsid w:val="00407642"/>
    <w:rsid w:val="00407B38"/>
    <w:rsid w:val="00412440"/>
    <w:rsid w:val="00416271"/>
    <w:rsid w:val="00417631"/>
    <w:rsid w:val="004226F8"/>
    <w:rsid w:val="00423996"/>
    <w:rsid w:val="004249E1"/>
    <w:rsid w:val="00427662"/>
    <w:rsid w:val="00430F81"/>
    <w:rsid w:val="004325E1"/>
    <w:rsid w:val="0043322B"/>
    <w:rsid w:val="0043453B"/>
    <w:rsid w:val="0043461E"/>
    <w:rsid w:val="00434D74"/>
    <w:rsid w:val="004450A6"/>
    <w:rsid w:val="0044549C"/>
    <w:rsid w:val="004467FE"/>
    <w:rsid w:val="00447D3D"/>
    <w:rsid w:val="00451872"/>
    <w:rsid w:val="004525B5"/>
    <w:rsid w:val="00453A58"/>
    <w:rsid w:val="00454671"/>
    <w:rsid w:val="00456A2F"/>
    <w:rsid w:val="00460C73"/>
    <w:rsid w:val="004640BA"/>
    <w:rsid w:val="00464F70"/>
    <w:rsid w:val="004662B1"/>
    <w:rsid w:val="0046651A"/>
    <w:rsid w:val="00467F1C"/>
    <w:rsid w:val="004728AB"/>
    <w:rsid w:val="00473311"/>
    <w:rsid w:val="00475C89"/>
    <w:rsid w:val="00476396"/>
    <w:rsid w:val="004766D1"/>
    <w:rsid w:val="00480D1F"/>
    <w:rsid w:val="00481E12"/>
    <w:rsid w:val="004822C2"/>
    <w:rsid w:val="00484A3C"/>
    <w:rsid w:val="00485262"/>
    <w:rsid w:val="00485F47"/>
    <w:rsid w:val="00486679"/>
    <w:rsid w:val="0049079D"/>
    <w:rsid w:val="00490EB5"/>
    <w:rsid w:val="00491DB2"/>
    <w:rsid w:val="00494750"/>
    <w:rsid w:val="00494B55"/>
    <w:rsid w:val="00496151"/>
    <w:rsid w:val="004A2E2A"/>
    <w:rsid w:val="004A335C"/>
    <w:rsid w:val="004A3882"/>
    <w:rsid w:val="004A40B0"/>
    <w:rsid w:val="004A496B"/>
    <w:rsid w:val="004A4E52"/>
    <w:rsid w:val="004B02DA"/>
    <w:rsid w:val="004B178E"/>
    <w:rsid w:val="004B1D21"/>
    <w:rsid w:val="004B6E83"/>
    <w:rsid w:val="004B75DA"/>
    <w:rsid w:val="004C0593"/>
    <w:rsid w:val="004C0ACF"/>
    <w:rsid w:val="004C44BC"/>
    <w:rsid w:val="004C5628"/>
    <w:rsid w:val="004C60F2"/>
    <w:rsid w:val="004C720D"/>
    <w:rsid w:val="004D30CF"/>
    <w:rsid w:val="004D5B09"/>
    <w:rsid w:val="004E0009"/>
    <w:rsid w:val="004E04DC"/>
    <w:rsid w:val="004E0699"/>
    <w:rsid w:val="004E079D"/>
    <w:rsid w:val="004E0DC2"/>
    <w:rsid w:val="004E5A1B"/>
    <w:rsid w:val="004F0140"/>
    <w:rsid w:val="004F2EAC"/>
    <w:rsid w:val="004F3FD0"/>
    <w:rsid w:val="004F4308"/>
    <w:rsid w:val="005010D1"/>
    <w:rsid w:val="00502F10"/>
    <w:rsid w:val="00503CE3"/>
    <w:rsid w:val="0050596D"/>
    <w:rsid w:val="005060C3"/>
    <w:rsid w:val="005119A3"/>
    <w:rsid w:val="005150DC"/>
    <w:rsid w:val="00517C34"/>
    <w:rsid w:val="005216E8"/>
    <w:rsid w:val="005228C3"/>
    <w:rsid w:val="00523248"/>
    <w:rsid w:val="00523BE0"/>
    <w:rsid w:val="005252B8"/>
    <w:rsid w:val="00525952"/>
    <w:rsid w:val="00526705"/>
    <w:rsid w:val="00530268"/>
    <w:rsid w:val="00530C0D"/>
    <w:rsid w:val="00531B60"/>
    <w:rsid w:val="00532266"/>
    <w:rsid w:val="00532CDB"/>
    <w:rsid w:val="0053665F"/>
    <w:rsid w:val="00540725"/>
    <w:rsid w:val="00543244"/>
    <w:rsid w:val="0054330D"/>
    <w:rsid w:val="005445D9"/>
    <w:rsid w:val="00551359"/>
    <w:rsid w:val="005515FB"/>
    <w:rsid w:val="00554F02"/>
    <w:rsid w:val="005550A1"/>
    <w:rsid w:val="00556DFA"/>
    <w:rsid w:val="00557794"/>
    <w:rsid w:val="005609A6"/>
    <w:rsid w:val="00561A9E"/>
    <w:rsid w:val="00562D61"/>
    <w:rsid w:val="00562EC2"/>
    <w:rsid w:val="00563966"/>
    <w:rsid w:val="005659EF"/>
    <w:rsid w:val="00567B25"/>
    <w:rsid w:val="00570D7F"/>
    <w:rsid w:val="00571493"/>
    <w:rsid w:val="0057240E"/>
    <w:rsid w:val="005728D2"/>
    <w:rsid w:val="005729F3"/>
    <w:rsid w:val="00572FD7"/>
    <w:rsid w:val="00574C56"/>
    <w:rsid w:val="00575688"/>
    <w:rsid w:val="00577F36"/>
    <w:rsid w:val="005824A8"/>
    <w:rsid w:val="00584C3D"/>
    <w:rsid w:val="00585660"/>
    <w:rsid w:val="0058577F"/>
    <w:rsid w:val="00586217"/>
    <w:rsid w:val="005866BD"/>
    <w:rsid w:val="0058718F"/>
    <w:rsid w:val="00587994"/>
    <w:rsid w:val="00591020"/>
    <w:rsid w:val="00591D1F"/>
    <w:rsid w:val="00593C79"/>
    <w:rsid w:val="00593E29"/>
    <w:rsid w:val="00595E5D"/>
    <w:rsid w:val="00596DB9"/>
    <w:rsid w:val="005A40A1"/>
    <w:rsid w:val="005A686A"/>
    <w:rsid w:val="005A77CA"/>
    <w:rsid w:val="005C01BA"/>
    <w:rsid w:val="005C131B"/>
    <w:rsid w:val="005C1FA2"/>
    <w:rsid w:val="005D26D6"/>
    <w:rsid w:val="005E122D"/>
    <w:rsid w:val="005E3019"/>
    <w:rsid w:val="005E424E"/>
    <w:rsid w:val="005F0FFF"/>
    <w:rsid w:val="005F1C62"/>
    <w:rsid w:val="005F2C4C"/>
    <w:rsid w:val="005F49F1"/>
    <w:rsid w:val="00600351"/>
    <w:rsid w:val="00603506"/>
    <w:rsid w:val="0060407F"/>
    <w:rsid w:val="00606582"/>
    <w:rsid w:val="00606837"/>
    <w:rsid w:val="00607815"/>
    <w:rsid w:val="0061425A"/>
    <w:rsid w:val="006158E7"/>
    <w:rsid w:val="006170AF"/>
    <w:rsid w:val="006205EE"/>
    <w:rsid w:val="00623787"/>
    <w:rsid w:val="00623857"/>
    <w:rsid w:val="006300F4"/>
    <w:rsid w:val="006314C7"/>
    <w:rsid w:val="00634D9B"/>
    <w:rsid w:val="00635732"/>
    <w:rsid w:val="00646649"/>
    <w:rsid w:val="00647A23"/>
    <w:rsid w:val="0065092C"/>
    <w:rsid w:val="00654F4C"/>
    <w:rsid w:val="00656AAE"/>
    <w:rsid w:val="00656C21"/>
    <w:rsid w:val="00661F80"/>
    <w:rsid w:val="0066366C"/>
    <w:rsid w:val="00663F30"/>
    <w:rsid w:val="006655F4"/>
    <w:rsid w:val="006702D5"/>
    <w:rsid w:val="006714B3"/>
    <w:rsid w:val="00672D80"/>
    <w:rsid w:val="0067754C"/>
    <w:rsid w:val="00683DED"/>
    <w:rsid w:val="0068596B"/>
    <w:rsid w:val="0069158D"/>
    <w:rsid w:val="006942A6"/>
    <w:rsid w:val="006A0C3D"/>
    <w:rsid w:val="006A2E2B"/>
    <w:rsid w:val="006A3E7B"/>
    <w:rsid w:val="006A6828"/>
    <w:rsid w:val="006B2C2A"/>
    <w:rsid w:val="006B3964"/>
    <w:rsid w:val="006B4CDD"/>
    <w:rsid w:val="006B6447"/>
    <w:rsid w:val="006B6912"/>
    <w:rsid w:val="006B6F25"/>
    <w:rsid w:val="006B7133"/>
    <w:rsid w:val="006C4796"/>
    <w:rsid w:val="006C6AC8"/>
    <w:rsid w:val="006C6D2C"/>
    <w:rsid w:val="006D1DAC"/>
    <w:rsid w:val="006D3368"/>
    <w:rsid w:val="006D6562"/>
    <w:rsid w:val="006D6C56"/>
    <w:rsid w:val="006D7687"/>
    <w:rsid w:val="006D7838"/>
    <w:rsid w:val="006D7DD3"/>
    <w:rsid w:val="006E0292"/>
    <w:rsid w:val="006E0400"/>
    <w:rsid w:val="006F4E53"/>
    <w:rsid w:val="006F65BA"/>
    <w:rsid w:val="007023D8"/>
    <w:rsid w:val="00702E1C"/>
    <w:rsid w:val="0070310A"/>
    <w:rsid w:val="00704140"/>
    <w:rsid w:val="00707679"/>
    <w:rsid w:val="00711903"/>
    <w:rsid w:val="0071246C"/>
    <w:rsid w:val="007137BB"/>
    <w:rsid w:val="00714372"/>
    <w:rsid w:val="0071798E"/>
    <w:rsid w:val="00720E3F"/>
    <w:rsid w:val="007255B5"/>
    <w:rsid w:val="007256A5"/>
    <w:rsid w:val="00725BD5"/>
    <w:rsid w:val="00727C8C"/>
    <w:rsid w:val="007306FB"/>
    <w:rsid w:val="0073280C"/>
    <w:rsid w:val="007332CB"/>
    <w:rsid w:val="007359CF"/>
    <w:rsid w:val="00736938"/>
    <w:rsid w:val="00736BEF"/>
    <w:rsid w:val="0073729E"/>
    <w:rsid w:val="00737F16"/>
    <w:rsid w:val="0074050B"/>
    <w:rsid w:val="007412F4"/>
    <w:rsid w:val="007452E3"/>
    <w:rsid w:val="007454D6"/>
    <w:rsid w:val="00745EB2"/>
    <w:rsid w:val="00746ACD"/>
    <w:rsid w:val="00750A5F"/>
    <w:rsid w:val="00750B9C"/>
    <w:rsid w:val="0075208A"/>
    <w:rsid w:val="00753445"/>
    <w:rsid w:val="00757507"/>
    <w:rsid w:val="0076029A"/>
    <w:rsid w:val="00761743"/>
    <w:rsid w:val="00761D45"/>
    <w:rsid w:val="00762BE3"/>
    <w:rsid w:val="0076456A"/>
    <w:rsid w:val="00766041"/>
    <w:rsid w:val="00770414"/>
    <w:rsid w:val="007713FC"/>
    <w:rsid w:val="007773D9"/>
    <w:rsid w:val="007810AC"/>
    <w:rsid w:val="007831DE"/>
    <w:rsid w:val="007851AB"/>
    <w:rsid w:val="0078656B"/>
    <w:rsid w:val="007904DD"/>
    <w:rsid w:val="007913B0"/>
    <w:rsid w:val="00795F40"/>
    <w:rsid w:val="00796F73"/>
    <w:rsid w:val="007A2DBF"/>
    <w:rsid w:val="007A31A1"/>
    <w:rsid w:val="007A556B"/>
    <w:rsid w:val="007A7128"/>
    <w:rsid w:val="007B214A"/>
    <w:rsid w:val="007B2FB4"/>
    <w:rsid w:val="007B4073"/>
    <w:rsid w:val="007B4CA6"/>
    <w:rsid w:val="007B5A14"/>
    <w:rsid w:val="007B6B3C"/>
    <w:rsid w:val="007C0557"/>
    <w:rsid w:val="007C1D36"/>
    <w:rsid w:val="007C4F5C"/>
    <w:rsid w:val="007C5F4D"/>
    <w:rsid w:val="007C73D1"/>
    <w:rsid w:val="007D014B"/>
    <w:rsid w:val="007D15CC"/>
    <w:rsid w:val="007D46DE"/>
    <w:rsid w:val="007D4854"/>
    <w:rsid w:val="007E0771"/>
    <w:rsid w:val="007E11A7"/>
    <w:rsid w:val="007E24A5"/>
    <w:rsid w:val="007E2EEC"/>
    <w:rsid w:val="007E37A2"/>
    <w:rsid w:val="007E5287"/>
    <w:rsid w:val="007E6F2E"/>
    <w:rsid w:val="007E792C"/>
    <w:rsid w:val="007E7B69"/>
    <w:rsid w:val="007F1F39"/>
    <w:rsid w:val="007F4887"/>
    <w:rsid w:val="00800DF4"/>
    <w:rsid w:val="00802DC0"/>
    <w:rsid w:val="00803D8D"/>
    <w:rsid w:val="008044F8"/>
    <w:rsid w:val="0080602E"/>
    <w:rsid w:val="00806566"/>
    <w:rsid w:val="00810857"/>
    <w:rsid w:val="00811981"/>
    <w:rsid w:val="008130AF"/>
    <w:rsid w:val="008135F1"/>
    <w:rsid w:val="00813B37"/>
    <w:rsid w:val="00816BE4"/>
    <w:rsid w:val="0082243B"/>
    <w:rsid w:val="00826876"/>
    <w:rsid w:val="00830888"/>
    <w:rsid w:val="0083224E"/>
    <w:rsid w:val="008325BF"/>
    <w:rsid w:val="00833DE9"/>
    <w:rsid w:val="00835054"/>
    <w:rsid w:val="0084067F"/>
    <w:rsid w:val="00841968"/>
    <w:rsid w:val="008426D3"/>
    <w:rsid w:val="008426DF"/>
    <w:rsid w:val="00845349"/>
    <w:rsid w:val="008536AD"/>
    <w:rsid w:val="00854236"/>
    <w:rsid w:val="0085426E"/>
    <w:rsid w:val="008553C3"/>
    <w:rsid w:val="00855E45"/>
    <w:rsid w:val="00857581"/>
    <w:rsid w:val="008576EC"/>
    <w:rsid w:val="00857DAB"/>
    <w:rsid w:val="00860EDA"/>
    <w:rsid w:val="008612FF"/>
    <w:rsid w:val="008617F8"/>
    <w:rsid w:val="0086259F"/>
    <w:rsid w:val="00865B85"/>
    <w:rsid w:val="0086734C"/>
    <w:rsid w:val="008673DC"/>
    <w:rsid w:val="00867B35"/>
    <w:rsid w:val="008736EC"/>
    <w:rsid w:val="0087662A"/>
    <w:rsid w:val="008767C6"/>
    <w:rsid w:val="00877A5D"/>
    <w:rsid w:val="00880351"/>
    <w:rsid w:val="0088082F"/>
    <w:rsid w:val="00883318"/>
    <w:rsid w:val="008834A1"/>
    <w:rsid w:val="00887796"/>
    <w:rsid w:val="00887993"/>
    <w:rsid w:val="008A1379"/>
    <w:rsid w:val="008A3F62"/>
    <w:rsid w:val="008A46E9"/>
    <w:rsid w:val="008A7824"/>
    <w:rsid w:val="008B4724"/>
    <w:rsid w:val="008B4C37"/>
    <w:rsid w:val="008C4E02"/>
    <w:rsid w:val="008C7AB6"/>
    <w:rsid w:val="008D0D28"/>
    <w:rsid w:val="008D4625"/>
    <w:rsid w:val="008D4FE2"/>
    <w:rsid w:val="008D5CE8"/>
    <w:rsid w:val="008D7F27"/>
    <w:rsid w:val="008E3605"/>
    <w:rsid w:val="008E413E"/>
    <w:rsid w:val="008F566D"/>
    <w:rsid w:val="00900155"/>
    <w:rsid w:val="00902AE1"/>
    <w:rsid w:val="0090633E"/>
    <w:rsid w:val="0090766B"/>
    <w:rsid w:val="00911C22"/>
    <w:rsid w:val="0091329D"/>
    <w:rsid w:val="00913D61"/>
    <w:rsid w:val="00914D2A"/>
    <w:rsid w:val="0091653A"/>
    <w:rsid w:val="009173F2"/>
    <w:rsid w:val="00922908"/>
    <w:rsid w:val="009257C5"/>
    <w:rsid w:val="00927D5B"/>
    <w:rsid w:val="0093051D"/>
    <w:rsid w:val="009317BE"/>
    <w:rsid w:val="00933AE1"/>
    <w:rsid w:val="0093582E"/>
    <w:rsid w:val="00940382"/>
    <w:rsid w:val="00941DDE"/>
    <w:rsid w:val="00943BA6"/>
    <w:rsid w:val="009455F4"/>
    <w:rsid w:val="009478DC"/>
    <w:rsid w:val="00947B15"/>
    <w:rsid w:val="00947ED0"/>
    <w:rsid w:val="009501B8"/>
    <w:rsid w:val="0095037E"/>
    <w:rsid w:val="0095110B"/>
    <w:rsid w:val="00953719"/>
    <w:rsid w:val="00957600"/>
    <w:rsid w:val="009624B6"/>
    <w:rsid w:val="00962DE7"/>
    <w:rsid w:val="00963DBB"/>
    <w:rsid w:val="00967DE7"/>
    <w:rsid w:val="00972385"/>
    <w:rsid w:val="00972633"/>
    <w:rsid w:val="00972F72"/>
    <w:rsid w:val="00974E33"/>
    <w:rsid w:val="00977051"/>
    <w:rsid w:val="0098068A"/>
    <w:rsid w:val="00980E19"/>
    <w:rsid w:val="00981463"/>
    <w:rsid w:val="009815D1"/>
    <w:rsid w:val="00981FB7"/>
    <w:rsid w:val="00983D37"/>
    <w:rsid w:val="009870AF"/>
    <w:rsid w:val="009907D8"/>
    <w:rsid w:val="00993ED1"/>
    <w:rsid w:val="009955FA"/>
    <w:rsid w:val="00996F9A"/>
    <w:rsid w:val="009A0E70"/>
    <w:rsid w:val="009A2653"/>
    <w:rsid w:val="009A2975"/>
    <w:rsid w:val="009A31D5"/>
    <w:rsid w:val="009A5429"/>
    <w:rsid w:val="009A66BF"/>
    <w:rsid w:val="009A6D7C"/>
    <w:rsid w:val="009A72F7"/>
    <w:rsid w:val="009B1774"/>
    <w:rsid w:val="009B1837"/>
    <w:rsid w:val="009B32C5"/>
    <w:rsid w:val="009B331F"/>
    <w:rsid w:val="009B7A25"/>
    <w:rsid w:val="009C0727"/>
    <w:rsid w:val="009C4E2B"/>
    <w:rsid w:val="009C6A53"/>
    <w:rsid w:val="009C70E0"/>
    <w:rsid w:val="009D4A5F"/>
    <w:rsid w:val="009E18BB"/>
    <w:rsid w:val="009E1A06"/>
    <w:rsid w:val="009E590E"/>
    <w:rsid w:val="009F05D5"/>
    <w:rsid w:val="009F288B"/>
    <w:rsid w:val="009F40E4"/>
    <w:rsid w:val="009F4E95"/>
    <w:rsid w:val="009F5731"/>
    <w:rsid w:val="009F7F92"/>
    <w:rsid w:val="00A017CC"/>
    <w:rsid w:val="00A0387E"/>
    <w:rsid w:val="00A045B8"/>
    <w:rsid w:val="00A0680F"/>
    <w:rsid w:val="00A06DF0"/>
    <w:rsid w:val="00A113BC"/>
    <w:rsid w:val="00A128DE"/>
    <w:rsid w:val="00A138B6"/>
    <w:rsid w:val="00A20FB6"/>
    <w:rsid w:val="00A259FA"/>
    <w:rsid w:val="00A2665F"/>
    <w:rsid w:val="00A26CD9"/>
    <w:rsid w:val="00A27D08"/>
    <w:rsid w:val="00A31971"/>
    <w:rsid w:val="00A356B3"/>
    <w:rsid w:val="00A35CF9"/>
    <w:rsid w:val="00A41A5C"/>
    <w:rsid w:val="00A42C6E"/>
    <w:rsid w:val="00A434E1"/>
    <w:rsid w:val="00A44945"/>
    <w:rsid w:val="00A47639"/>
    <w:rsid w:val="00A47C19"/>
    <w:rsid w:val="00A51CE5"/>
    <w:rsid w:val="00A52843"/>
    <w:rsid w:val="00A52E4C"/>
    <w:rsid w:val="00A54224"/>
    <w:rsid w:val="00A55250"/>
    <w:rsid w:val="00A56DDE"/>
    <w:rsid w:val="00A60759"/>
    <w:rsid w:val="00A61EDE"/>
    <w:rsid w:val="00A644FB"/>
    <w:rsid w:val="00A64AF5"/>
    <w:rsid w:val="00A67CE1"/>
    <w:rsid w:val="00A71299"/>
    <w:rsid w:val="00A71901"/>
    <w:rsid w:val="00A7192C"/>
    <w:rsid w:val="00A732C1"/>
    <w:rsid w:val="00A742D6"/>
    <w:rsid w:val="00A757F0"/>
    <w:rsid w:val="00A811A8"/>
    <w:rsid w:val="00A82B32"/>
    <w:rsid w:val="00A85C4A"/>
    <w:rsid w:val="00A91932"/>
    <w:rsid w:val="00AA1981"/>
    <w:rsid w:val="00AA2FD2"/>
    <w:rsid w:val="00AA5FCC"/>
    <w:rsid w:val="00AA60C8"/>
    <w:rsid w:val="00AA62D0"/>
    <w:rsid w:val="00AA6CC1"/>
    <w:rsid w:val="00AB15D3"/>
    <w:rsid w:val="00AB2377"/>
    <w:rsid w:val="00AB2440"/>
    <w:rsid w:val="00AB269D"/>
    <w:rsid w:val="00AB4B86"/>
    <w:rsid w:val="00AB6609"/>
    <w:rsid w:val="00AB6F47"/>
    <w:rsid w:val="00AC0DA1"/>
    <w:rsid w:val="00AC10D4"/>
    <w:rsid w:val="00AC2EE1"/>
    <w:rsid w:val="00AD02BE"/>
    <w:rsid w:val="00AD046F"/>
    <w:rsid w:val="00AD0FE7"/>
    <w:rsid w:val="00AD3ACF"/>
    <w:rsid w:val="00AD53D4"/>
    <w:rsid w:val="00AD610A"/>
    <w:rsid w:val="00AD70F5"/>
    <w:rsid w:val="00AD71D9"/>
    <w:rsid w:val="00AE01E4"/>
    <w:rsid w:val="00AE1707"/>
    <w:rsid w:val="00AE2A66"/>
    <w:rsid w:val="00AE2F5A"/>
    <w:rsid w:val="00AE3046"/>
    <w:rsid w:val="00AE684D"/>
    <w:rsid w:val="00AE7319"/>
    <w:rsid w:val="00AE755A"/>
    <w:rsid w:val="00AE79F2"/>
    <w:rsid w:val="00AF0360"/>
    <w:rsid w:val="00AF15A1"/>
    <w:rsid w:val="00AF41E5"/>
    <w:rsid w:val="00B00DD6"/>
    <w:rsid w:val="00B00FCF"/>
    <w:rsid w:val="00B02729"/>
    <w:rsid w:val="00B027F1"/>
    <w:rsid w:val="00B03C91"/>
    <w:rsid w:val="00B03F6C"/>
    <w:rsid w:val="00B106D5"/>
    <w:rsid w:val="00B17067"/>
    <w:rsid w:val="00B175C3"/>
    <w:rsid w:val="00B2153D"/>
    <w:rsid w:val="00B22020"/>
    <w:rsid w:val="00B2519C"/>
    <w:rsid w:val="00B25766"/>
    <w:rsid w:val="00B27988"/>
    <w:rsid w:val="00B27FB1"/>
    <w:rsid w:val="00B33124"/>
    <w:rsid w:val="00B34E90"/>
    <w:rsid w:val="00B3574E"/>
    <w:rsid w:val="00B42EC0"/>
    <w:rsid w:val="00B45A29"/>
    <w:rsid w:val="00B46B47"/>
    <w:rsid w:val="00B4748D"/>
    <w:rsid w:val="00B51688"/>
    <w:rsid w:val="00B519AD"/>
    <w:rsid w:val="00B54ADB"/>
    <w:rsid w:val="00B55036"/>
    <w:rsid w:val="00B57132"/>
    <w:rsid w:val="00B60091"/>
    <w:rsid w:val="00B600D3"/>
    <w:rsid w:val="00B609D8"/>
    <w:rsid w:val="00B610FD"/>
    <w:rsid w:val="00B6309D"/>
    <w:rsid w:val="00B6420C"/>
    <w:rsid w:val="00B65601"/>
    <w:rsid w:val="00B65799"/>
    <w:rsid w:val="00B66014"/>
    <w:rsid w:val="00B70A0D"/>
    <w:rsid w:val="00B71402"/>
    <w:rsid w:val="00B720A4"/>
    <w:rsid w:val="00B73C3C"/>
    <w:rsid w:val="00B7484B"/>
    <w:rsid w:val="00B76360"/>
    <w:rsid w:val="00B8327F"/>
    <w:rsid w:val="00B83E31"/>
    <w:rsid w:val="00B844FC"/>
    <w:rsid w:val="00B901E5"/>
    <w:rsid w:val="00B9384C"/>
    <w:rsid w:val="00B94050"/>
    <w:rsid w:val="00B94F81"/>
    <w:rsid w:val="00B96105"/>
    <w:rsid w:val="00B962CA"/>
    <w:rsid w:val="00BA0906"/>
    <w:rsid w:val="00BA0FEA"/>
    <w:rsid w:val="00BA1E88"/>
    <w:rsid w:val="00BA2BB5"/>
    <w:rsid w:val="00BA4679"/>
    <w:rsid w:val="00BA4DEF"/>
    <w:rsid w:val="00BA6945"/>
    <w:rsid w:val="00BB0772"/>
    <w:rsid w:val="00BB7AE6"/>
    <w:rsid w:val="00BB7BB4"/>
    <w:rsid w:val="00BC1B40"/>
    <w:rsid w:val="00BC2CC8"/>
    <w:rsid w:val="00BC4752"/>
    <w:rsid w:val="00BC4AD0"/>
    <w:rsid w:val="00BC6046"/>
    <w:rsid w:val="00BC6F89"/>
    <w:rsid w:val="00BD0F3A"/>
    <w:rsid w:val="00BD1579"/>
    <w:rsid w:val="00BD2FD7"/>
    <w:rsid w:val="00BD4BF6"/>
    <w:rsid w:val="00BD75B3"/>
    <w:rsid w:val="00BD7C9F"/>
    <w:rsid w:val="00BE0131"/>
    <w:rsid w:val="00BE0A0D"/>
    <w:rsid w:val="00BE6079"/>
    <w:rsid w:val="00BF05A0"/>
    <w:rsid w:val="00BF0FE3"/>
    <w:rsid w:val="00BF2C62"/>
    <w:rsid w:val="00C023BA"/>
    <w:rsid w:val="00C02EF4"/>
    <w:rsid w:val="00C0306B"/>
    <w:rsid w:val="00C0429D"/>
    <w:rsid w:val="00C052E4"/>
    <w:rsid w:val="00C112B2"/>
    <w:rsid w:val="00C11479"/>
    <w:rsid w:val="00C118D8"/>
    <w:rsid w:val="00C1658F"/>
    <w:rsid w:val="00C21222"/>
    <w:rsid w:val="00C23032"/>
    <w:rsid w:val="00C23C15"/>
    <w:rsid w:val="00C24245"/>
    <w:rsid w:val="00C24356"/>
    <w:rsid w:val="00C25AEB"/>
    <w:rsid w:val="00C27606"/>
    <w:rsid w:val="00C30E20"/>
    <w:rsid w:val="00C31BD0"/>
    <w:rsid w:val="00C342F5"/>
    <w:rsid w:val="00C347E0"/>
    <w:rsid w:val="00C360C9"/>
    <w:rsid w:val="00C36291"/>
    <w:rsid w:val="00C37746"/>
    <w:rsid w:val="00C37BE2"/>
    <w:rsid w:val="00C406F2"/>
    <w:rsid w:val="00C4245F"/>
    <w:rsid w:val="00C4283D"/>
    <w:rsid w:val="00C43D83"/>
    <w:rsid w:val="00C469DA"/>
    <w:rsid w:val="00C47AEF"/>
    <w:rsid w:val="00C5177F"/>
    <w:rsid w:val="00C54AF1"/>
    <w:rsid w:val="00C54BCA"/>
    <w:rsid w:val="00C5539A"/>
    <w:rsid w:val="00C556E8"/>
    <w:rsid w:val="00C567CF"/>
    <w:rsid w:val="00C56B89"/>
    <w:rsid w:val="00C56FE4"/>
    <w:rsid w:val="00C67503"/>
    <w:rsid w:val="00C707CC"/>
    <w:rsid w:val="00C74016"/>
    <w:rsid w:val="00C75373"/>
    <w:rsid w:val="00C757EE"/>
    <w:rsid w:val="00C75C17"/>
    <w:rsid w:val="00C8172C"/>
    <w:rsid w:val="00C82C03"/>
    <w:rsid w:val="00C82E44"/>
    <w:rsid w:val="00C8362E"/>
    <w:rsid w:val="00C83DDC"/>
    <w:rsid w:val="00C878DD"/>
    <w:rsid w:val="00C9076E"/>
    <w:rsid w:val="00C93DBB"/>
    <w:rsid w:val="00C93DF7"/>
    <w:rsid w:val="00CA1AEB"/>
    <w:rsid w:val="00CA2090"/>
    <w:rsid w:val="00CA3007"/>
    <w:rsid w:val="00CA35DE"/>
    <w:rsid w:val="00CA4139"/>
    <w:rsid w:val="00CA59B0"/>
    <w:rsid w:val="00CA5CD0"/>
    <w:rsid w:val="00CB2633"/>
    <w:rsid w:val="00CB30CA"/>
    <w:rsid w:val="00CB3EE1"/>
    <w:rsid w:val="00CB5C01"/>
    <w:rsid w:val="00CC31E5"/>
    <w:rsid w:val="00CC4ED3"/>
    <w:rsid w:val="00CC67DA"/>
    <w:rsid w:val="00CC7D1A"/>
    <w:rsid w:val="00CD0B9D"/>
    <w:rsid w:val="00CD45EE"/>
    <w:rsid w:val="00CD57D7"/>
    <w:rsid w:val="00CE225A"/>
    <w:rsid w:val="00CE4B24"/>
    <w:rsid w:val="00CE4E02"/>
    <w:rsid w:val="00CE5ECB"/>
    <w:rsid w:val="00CE7599"/>
    <w:rsid w:val="00CF2812"/>
    <w:rsid w:val="00CF4523"/>
    <w:rsid w:val="00CF5681"/>
    <w:rsid w:val="00CF5F17"/>
    <w:rsid w:val="00CF6750"/>
    <w:rsid w:val="00CF68EF"/>
    <w:rsid w:val="00D01F71"/>
    <w:rsid w:val="00D02A39"/>
    <w:rsid w:val="00D02EED"/>
    <w:rsid w:val="00D03B28"/>
    <w:rsid w:val="00D0775E"/>
    <w:rsid w:val="00D1240F"/>
    <w:rsid w:val="00D12CAF"/>
    <w:rsid w:val="00D157B4"/>
    <w:rsid w:val="00D16E63"/>
    <w:rsid w:val="00D23AE9"/>
    <w:rsid w:val="00D23BED"/>
    <w:rsid w:val="00D2433D"/>
    <w:rsid w:val="00D26012"/>
    <w:rsid w:val="00D27CC7"/>
    <w:rsid w:val="00D30868"/>
    <w:rsid w:val="00D33CC5"/>
    <w:rsid w:val="00D35EC0"/>
    <w:rsid w:val="00D3724B"/>
    <w:rsid w:val="00D37D58"/>
    <w:rsid w:val="00D429C2"/>
    <w:rsid w:val="00D4569B"/>
    <w:rsid w:val="00D47560"/>
    <w:rsid w:val="00D47F7C"/>
    <w:rsid w:val="00D507B7"/>
    <w:rsid w:val="00D521B1"/>
    <w:rsid w:val="00D52F7A"/>
    <w:rsid w:val="00D5497B"/>
    <w:rsid w:val="00D568C8"/>
    <w:rsid w:val="00D5690E"/>
    <w:rsid w:val="00D608C1"/>
    <w:rsid w:val="00D61A6A"/>
    <w:rsid w:val="00D65674"/>
    <w:rsid w:val="00D65925"/>
    <w:rsid w:val="00D65E63"/>
    <w:rsid w:val="00D67126"/>
    <w:rsid w:val="00D73161"/>
    <w:rsid w:val="00D75D4A"/>
    <w:rsid w:val="00D76385"/>
    <w:rsid w:val="00D764D9"/>
    <w:rsid w:val="00D775CF"/>
    <w:rsid w:val="00D82219"/>
    <w:rsid w:val="00D83E92"/>
    <w:rsid w:val="00D8501C"/>
    <w:rsid w:val="00D85E6E"/>
    <w:rsid w:val="00D87B98"/>
    <w:rsid w:val="00D9181E"/>
    <w:rsid w:val="00D94EC4"/>
    <w:rsid w:val="00D95CE0"/>
    <w:rsid w:val="00DB084D"/>
    <w:rsid w:val="00DB0916"/>
    <w:rsid w:val="00DB4E33"/>
    <w:rsid w:val="00DB4E3C"/>
    <w:rsid w:val="00DB4F66"/>
    <w:rsid w:val="00DC0A05"/>
    <w:rsid w:val="00DC1177"/>
    <w:rsid w:val="00DC5B14"/>
    <w:rsid w:val="00DC64F4"/>
    <w:rsid w:val="00DC7ADB"/>
    <w:rsid w:val="00DD1D80"/>
    <w:rsid w:val="00DD5F96"/>
    <w:rsid w:val="00DE7C9D"/>
    <w:rsid w:val="00DF0ACC"/>
    <w:rsid w:val="00DF6075"/>
    <w:rsid w:val="00DF6BA4"/>
    <w:rsid w:val="00DF75AB"/>
    <w:rsid w:val="00E00B2E"/>
    <w:rsid w:val="00E025B2"/>
    <w:rsid w:val="00E04541"/>
    <w:rsid w:val="00E0652D"/>
    <w:rsid w:val="00E14C33"/>
    <w:rsid w:val="00E20009"/>
    <w:rsid w:val="00E2061F"/>
    <w:rsid w:val="00E22C6A"/>
    <w:rsid w:val="00E24923"/>
    <w:rsid w:val="00E24F4C"/>
    <w:rsid w:val="00E267D6"/>
    <w:rsid w:val="00E2766C"/>
    <w:rsid w:val="00E31FF8"/>
    <w:rsid w:val="00E32290"/>
    <w:rsid w:val="00E34738"/>
    <w:rsid w:val="00E37482"/>
    <w:rsid w:val="00E41349"/>
    <w:rsid w:val="00E4501A"/>
    <w:rsid w:val="00E47203"/>
    <w:rsid w:val="00E50E73"/>
    <w:rsid w:val="00E51924"/>
    <w:rsid w:val="00E535C9"/>
    <w:rsid w:val="00E53944"/>
    <w:rsid w:val="00E552D4"/>
    <w:rsid w:val="00E57BB6"/>
    <w:rsid w:val="00E60777"/>
    <w:rsid w:val="00E63E97"/>
    <w:rsid w:val="00E64318"/>
    <w:rsid w:val="00E66701"/>
    <w:rsid w:val="00E67BA0"/>
    <w:rsid w:val="00E70920"/>
    <w:rsid w:val="00E70E9F"/>
    <w:rsid w:val="00E72F4C"/>
    <w:rsid w:val="00E749DA"/>
    <w:rsid w:val="00E77EAE"/>
    <w:rsid w:val="00E81989"/>
    <w:rsid w:val="00E81A8C"/>
    <w:rsid w:val="00E81BF1"/>
    <w:rsid w:val="00E859DD"/>
    <w:rsid w:val="00E879B8"/>
    <w:rsid w:val="00E91642"/>
    <w:rsid w:val="00E9204C"/>
    <w:rsid w:val="00E92FE9"/>
    <w:rsid w:val="00E934CD"/>
    <w:rsid w:val="00E9413E"/>
    <w:rsid w:val="00E94819"/>
    <w:rsid w:val="00E95364"/>
    <w:rsid w:val="00EA13C0"/>
    <w:rsid w:val="00EA1C64"/>
    <w:rsid w:val="00EA22E7"/>
    <w:rsid w:val="00EA2777"/>
    <w:rsid w:val="00EA323F"/>
    <w:rsid w:val="00EA39E2"/>
    <w:rsid w:val="00EB0CF4"/>
    <w:rsid w:val="00EB5C39"/>
    <w:rsid w:val="00EB6D55"/>
    <w:rsid w:val="00EB7060"/>
    <w:rsid w:val="00EB782B"/>
    <w:rsid w:val="00EB7F1F"/>
    <w:rsid w:val="00EC1428"/>
    <w:rsid w:val="00EC1B0D"/>
    <w:rsid w:val="00EC484E"/>
    <w:rsid w:val="00EC492E"/>
    <w:rsid w:val="00ED149F"/>
    <w:rsid w:val="00ED2D1E"/>
    <w:rsid w:val="00ED3E0A"/>
    <w:rsid w:val="00ED55D7"/>
    <w:rsid w:val="00EE016A"/>
    <w:rsid w:val="00EE3F56"/>
    <w:rsid w:val="00EE47A6"/>
    <w:rsid w:val="00EE5B02"/>
    <w:rsid w:val="00EF067E"/>
    <w:rsid w:val="00EF143A"/>
    <w:rsid w:val="00EF2BAF"/>
    <w:rsid w:val="00EF3B19"/>
    <w:rsid w:val="00EF49A2"/>
    <w:rsid w:val="00EF5D85"/>
    <w:rsid w:val="00EF7ABE"/>
    <w:rsid w:val="00F07A99"/>
    <w:rsid w:val="00F11389"/>
    <w:rsid w:val="00F119FA"/>
    <w:rsid w:val="00F13F6E"/>
    <w:rsid w:val="00F217F9"/>
    <w:rsid w:val="00F21AD8"/>
    <w:rsid w:val="00F22E08"/>
    <w:rsid w:val="00F22EE3"/>
    <w:rsid w:val="00F23B63"/>
    <w:rsid w:val="00F25E63"/>
    <w:rsid w:val="00F26280"/>
    <w:rsid w:val="00F30F05"/>
    <w:rsid w:val="00F34D2A"/>
    <w:rsid w:val="00F355BA"/>
    <w:rsid w:val="00F35DE7"/>
    <w:rsid w:val="00F36DFA"/>
    <w:rsid w:val="00F40962"/>
    <w:rsid w:val="00F41945"/>
    <w:rsid w:val="00F43C6D"/>
    <w:rsid w:val="00F4492A"/>
    <w:rsid w:val="00F5074B"/>
    <w:rsid w:val="00F507A5"/>
    <w:rsid w:val="00F618F1"/>
    <w:rsid w:val="00F61FA4"/>
    <w:rsid w:val="00F62BD5"/>
    <w:rsid w:val="00F64AEC"/>
    <w:rsid w:val="00F6521C"/>
    <w:rsid w:val="00F65984"/>
    <w:rsid w:val="00F736AD"/>
    <w:rsid w:val="00F73F44"/>
    <w:rsid w:val="00F74C5C"/>
    <w:rsid w:val="00F7526A"/>
    <w:rsid w:val="00F754A7"/>
    <w:rsid w:val="00F76151"/>
    <w:rsid w:val="00F80432"/>
    <w:rsid w:val="00F812A3"/>
    <w:rsid w:val="00F84781"/>
    <w:rsid w:val="00F85AF0"/>
    <w:rsid w:val="00F87F99"/>
    <w:rsid w:val="00F92F37"/>
    <w:rsid w:val="00F9506F"/>
    <w:rsid w:val="00F959C3"/>
    <w:rsid w:val="00FA575E"/>
    <w:rsid w:val="00FA66D1"/>
    <w:rsid w:val="00FB013B"/>
    <w:rsid w:val="00FB0538"/>
    <w:rsid w:val="00FB0CED"/>
    <w:rsid w:val="00FB29EF"/>
    <w:rsid w:val="00FB4DC7"/>
    <w:rsid w:val="00FB65D0"/>
    <w:rsid w:val="00FB6690"/>
    <w:rsid w:val="00FC076D"/>
    <w:rsid w:val="00FC0B2A"/>
    <w:rsid w:val="00FC2513"/>
    <w:rsid w:val="00FC3340"/>
    <w:rsid w:val="00FC4A74"/>
    <w:rsid w:val="00FC5AC9"/>
    <w:rsid w:val="00FC6B63"/>
    <w:rsid w:val="00FC7098"/>
    <w:rsid w:val="00FC740D"/>
    <w:rsid w:val="00FD04EC"/>
    <w:rsid w:val="00FD0959"/>
    <w:rsid w:val="00FD1561"/>
    <w:rsid w:val="00FD1B04"/>
    <w:rsid w:val="00FD1D65"/>
    <w:rsid w:val="00FD35E3"/>
    <w:rsid w:val="00FD6F44"/>
    <w:rsid w:val="00FD70A8"/>
    <w:rsid w:val="00FD7594"/>
    <w:rsid w:val="00FD7ABB"/>
    <w:rsid w:val="00FE2988"/>
    <w:rsid w:val="00FE645A"/>
    <w:rsid w:val="00FE6597"/>
    <w:rsid w:val="00FF2E0F"/>
    <w:rsid w:val="00FF4EAE"/>
    <w:rsid w:val="00FF5769"/>
    <w:rsid w:val="00FF6310"/>
    <w:rsid w:val="00FF690E"/>
    <w:rsid w:val="00FF6CE6"/>
    <w:rsid w:val="00FF7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B8"/>
  </w:style>
  <w:style w:type="paragraph" w:styleId="Balk1">
    <w:name w:val="heading 1"/>
    <w:basedOn w:val="Normal"/>
    <w:next w:val="Normal"/>
    <w:link w:val="Balk1Char"/>
    <w:qFormat/>
    <w:rsid w:val="00D03B2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color w:val="000000"/>
      <w:sz w:val="20"/>
      <w:szCs w:val="20"/>
      <w:u w:val="single"/>
      <w:lang w:eastAsia="tr-TR"/>
    </w:rPr>
  </w:style>
  <w:style w:type="paragraph" w:styleId="Balk2">
    <w:name w:val="heading 2"/>
    <w:basedOn w:val="Normal"/>
    <w:next w:val="Normal"/>
    <w:link w:val="Balk2Char"/>
    <w:qFormat/>
    <w:rsid w:val="00D03B28"/>
    <w:pPr>
      <w:keepNext/>
      <w:overflowPunct w:val="0"/>
      <w:autoSpaceDE w:val="0"/>
      <w:autoSpaceDN w:val="0"/>
      <w:adjustRightInd w:val="0"/>
      <w:spacing w:after="0" w:line="240" w:lineRule="auto"/>
      <w:textAlignment w:val="baseline"/>
      <w:outlineLvl w:val="1"/>
    </w:pPr>
    <w:rPr>
      <w:rFonts w:ascii="Arial" w:eastAsia="Times New Roman" w:hAnsi="Arial" w:cs="Times New Roman"/>
      <w:b/>
      <w:color w:val="000000"/>
      <w:sz w:val="20"/>
      <w:szCs w:val="20"/>
      <w:lang w:eastAsia="tr-TR"/>
    </w:rPr>
  </w:style>
  <w:style w:type="paragraph" w:styleId="Balk3">
    <w:name w:val="heading 3"/>
    <w:basedOn w:val="Normal"/>
    <w:next w:val="Normal"/>
    <w:link w:val="Balk3Char"/>
    <w:uiPriority w:val="9"/>
    <w:semiHidden/>
    <w:unhideWhenUsed/>
    <w:qFormat/>
    <w:rsid w:val="00D03B2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03B28"/>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D03B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D03B28"/>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color w:val="000000"/>
      <w:sz w:val="24"/>
      <w:szCs w:val="20"/>
      <w:lang w:eastAsia="tr-TR"/>
    </w:rPr>
  </w:style>
  <w:style w:type="paragraph" w:styleId="Balk8">
    <w:name w:val="heading 8"/>
    <w:basedOn w:val="Normal"/>
    <w:next w:val="Normal"/>
    <w:link w:val="Balk8Char"/>
    <w:qFormat/>
    <w:rsid w:val="00D03B28"/>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uiPriority w:val="9"/>
    <w:semiHidden/>
    <w:unhideWhenUsed/>
    <w:qFormat/>
    <w:rsid w:val="00D03B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18D8"/>
    <w:pPr>
      <w:ind w:left="720"/>
      <w:contextualSpacing/>
    </w:pPr>
  </w:style>
  <w:style w:type="character" w:styleId="YerTutucuMetni">
    <w:name w:val="Placeholder Text"/>
    <w:basedOn w:val="VarsaylanParagrafYazTipi"/>
    <w:uiPriority w:val="99"/>
    <w:semiHidden/>
    <w:rsid w:val="00E81A8C"/>
    <w:rPr>
      <w:color w:val="808080"/>
    </w:rPr>
  </w:style>
  <w:style w:type="paragraph" w:styleId="BalonMetni">
    <w:name w:val="Balloon Text"/>
    <w:basedOn w:val="Normal"/>
    <w:link w:val="BalonMetniChar"/>
    <w:uiPriority w:val="99"/>
    <w:semiHidden/>
    <w:unhideWhenUsed/>
    <w:rsid w:val="00E81A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A8C"/>
    <w:rPr>
      <w:rFonts w:ascii="Tahoma" w:hAnsi="Tahoma" w:cs="Tahoma"/>
      <w:sz w:val="16"/>
      <w:szCs w:val="16"/>
    </w:rPr>
  </w:style>
  <w:style w:type="paragraph" w:customStyle="1" w:styleId="Default">
    <w:name w:val="Default"/>
    <w:rsid w:val="00B2153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zMetin">
    <w:name w:val="Plain Text"/>
    <w:basedOn w:val="Normal"/>
    <w:link w:val="DzMetinChar"/>
    <w:rsid w:val="00387B0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387B0C"/>
    <w:rPr>
      <w:rFonts w:ascii="Courier New" w:eastAsia="Times New Roman" w:hAnsi="Courier New" w:cs="Courier New"/>
      <w:sz w:val="20"/>
      <w:szCs w:val="20"/>
      <w:lang w:eastAsia="tr-TR"/>
    </w:rPr>
  </w:style>
  <w:style w:type="paragraph" w:styleId="AralkYok">
    <w:name w:val="No Spacing"/>
    <w:uiPriority w:val="1"/>
    <w:qFormat/>
    <w:rsid w:val="00D3724B"/>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9B32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32C5"/>
  </w:style>
  <w:style w:type="paragraph" w:styleId="Altbilgi">
    <w:name w:val="footer"/>
    <w:basedOn w:val="Normal"/>
    <w:link w:val="AltbilgiChar"/>
    <w:uiPriority w:val="99"/>
    <w:unhideWhenUsed/>
    <w:rsid w:val="009B32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32C5"/>
  </w:style>
  <w:style w:type="paragraph" w:styleId="GvdeMetniGirintisi">
    <w:name w:val="Body Text Indent"/>
    <w:basedOn w:val="Normal"/>
    <w:link w:val="GvdeMetniGirintisiChar"/>
    <w:rsid w:val="006D7838"/>
    <w:pPr>
      <w:spacing w:after="120" w:line="240" w:lineRule="auto"/>
      <w:ind w:left="284"/>
      <w:jc w:val="both"/>
    </w:pPr>
    <w:rPr>
      <w:rFonts w:ascii="Arial" w:eastAsia="Times New Roman" w:hAnsi="Arial" w:cs="Times New Roman"/>
      <w:szCs w:val="20"/>
    </w:rPr>
  </w:style>
  <w:style w:type="character" w:customStyle="1" w:styleId="GvdeMetniGirintisiChar">
    <w:name w:val="Gövde Metni Girintisi Char"/>
    <w:basedOn w:val="VarsaylanParagrafYazTipi"/>
    <w:link w:val="GvdeMetniGirintisi"/>
    <w:rsid w:val="006D7838"/>
    <w:rPr>
      <w:rFonts w:ascii="Arial" w:eastAsia="Times New Roman" w:hAnsi="Arial" w:cs="Times New Roman"/>
      <w:szCs w:val="20"/>
    </w:rPr>
  </w:style>
  <w:style w:type="numbering" w:customStyle="1" w:styleId="eAktarlan1Stili">
    <w:name w:val="İçe Aktarılan 1 Stili"/>
    <w:rsid w:val="00E70E9F"/>
    <w:pPr>
      <w:numPr>
        <w:numId w:val="1"/>
      </w:numPr>
    </w:pPr>
  </w:style>
  <w:style w:type="table" w:customStyle="1" w:styleId="TableGrid">
    <w:name w:val="TableGrid"/>
    <w:rsid w:val="00B962CA"/>
    <w:pPr>
      <w:spacing w:after="0" w:line="240" w:lineRule="auto"/>
    </w:pPr>
    <w:rPr>
      <w:rFonts w:eastAsia="Times New Roman"/>
      <w:lang w:eastAsia="tr-TR"/>
    </w:rPr>
    <w:tblPr>
      <w:tblCellMar>
        <w:top w:w="0" w:type="dxa"/>
        <w:left w:w="0" w:type="dxa"/>
        <w:bottom w:w="0" w:type="dxa"/>
        <w:right w:w="0" w:type="dxa"/>
      </w:tblCellMar>
    </w:tblPr>
  </w:style>
  <w:style w:type="numbering" w:customStyle="1" w:styleId="ListeYok1">
    <w:name w:val="Liste Yok1"/>
    <w:next w:val="ListeYok"/>
    <w:uiPriority w:val="99"/>
    <w:semiHidden/>
    <w:unhideWhenUsed/>
    <w:rsid w:val="00A644FB"/>
  </w:style>
  <w:style w:type="paragraph" w:customStyle="1" w:styleId="msonormal0">
    <w:name w:val="msonormal"/>
    <w:basedOn w:val="Normal"/>
    <w:rsid w:val="00A644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A644FB"/>
    <w:pPr>
      <w:spacing w:after="120" w:line="240" w:lineRule="auto"/>
      <w:ind w:left="284"/>
      <w:jc w:val="both"/>
    </w:pPr>
    <w:rPr>
      <w:rFonts w:ascii="Arial" w:eastAsia="Times New Roman" w:hAnsi="Arial" w:cs="Times New Roman"/>
      <w:szCs w:val="20"/>
    </w:rPr>
  </w:style>
  <w:style w:type="character" w:customStyle="1" w:styleId="GvdeMetniGirintisiChar1">
    <w:name w:val="Gövde Metni Girintisi Char1"/>
    <w:basedOn w:val="VarsaylanParagrafYazTipi"/>
    <w:semiHidden/>
    <w:rsid w:val="00A644FB"/>
    <w:rPr>
      <w:rFonts w:ascii="Calibri" w:eastAsia="Calibri" w:hAnsi="Calibri" w:cs="Times New Roman"/>
    </w:rPr>
  </w:style>
  <w:style w:type="numbering" w:customStyle="1" w:styleId="eAktarlan1Stili1">
    <w:name w:val="İçe Aktarılan 1 Stili1"/>
    <w:rsid w:val="00A644FB"/>
    <w:pPr>
      <w:numPr>
        <w:numId w:val="40"/>
      </w:numPr>
    </w:pPr>
  </w:style>
  <w:style w:type="paragraph" w:styleId="GvdeMetni">
    <w:name w:val="Body Text"/>
    <w:basedOn w:val="Normal"/>
    <w:link w:val="GvdeMetniChar"/>
    <w:uiPriority w:val="99"/>
    <w:semiHidden/>
    <w:unhideWhenUsed/>
    <w:rsid w:val="005E122D"/>
    <w:pPr>
      <w:spacing w:after="120"/>
    </w:pPr>
  </w:style>
  <w:style w:type="character" w:customStyle="1" w:styleId="GvdeMetniChar">
    <w:name w:val="Gövde Metni Char"/>
    <w:basedOn w:val="VarsaylanParagrafYazTipi"/>
    <w:link w:val="GvdeMetni"/>
    <w:uiPriority w:val="99"/>
    <w:semiHidden/>
    <w:rsid w:val="005E122D"/>
  </w:style>
  <w:style w:type="table" w:styleId="TabloKlavuzu">
    <w:name w:val="Table Grid"/>
    <w:basedOn w:val="NormalTablo"/>
    <w:uiPriority w:val="59"/>
    <w:rsid w:val="001E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D03B2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03B28"/>
  </w:style>
  <w:style w:type="paragraph" w:styleId="GvdeMetni3">
    <w:name w:val="Body Text 3"/>
    <w:basedOn w:val="Normal"/>
    <w:link w:val="GvdeMetni3Char"/>
    <w:uiPriority w:val="99"/>
    <w:semiHidden/>
    <w:unhideWhenUsed/>
    <w:rsid w:val="00D03B28"/>
    <w:pPr>
      <w:spacing w:after="120"/>
    </w:pPr>
    <w:rPr>
      <w:sz w:val="16"/>
      <w:szCs w:val="16"/>
    </w:rPr>
  </w:style>
  <w:style w:type="character" w:customStyle="1" w:styleId="GvdeMetni3Char">
    <w:name w:val="Gövde Metni 3 Char"/>
    <w:basedOn w:val="VarsaylanParagrafYazTipi"/>
    <w:link w:val="GvdeMetni3"/>
    <w:uiPriority w:val="99"/>
    <w:semiHidden/>
    <w:rsid w:val="00D03B28"/>
    <w:rPr>
      <w:sz w:val="16"/>
      <w:szCs w:val="16"/>
    </w:rPr>
  </w:style>
  <w:style w:type="character" w:customStyle="1" w:styleId="Balk1Char">
    <w:name w:val="Başlık 1 Char"/>
    <w:basedOn w:val="VarsaylanParagrafYazTipi"/>
    <w:link w:val="Balk1"/>
    <w:rsid w:val="00D03B28"/>
    <w:rPr>
      <w:rFonts w:ascii="Arial" w:eastAsia="Times New Roman" w:hAnsi="Arial" w:cs="Times New Roman"/>
      <w:b/>
      <w:color w:val="000000"/>
      <w:sz w:val="20"/>
      <w:szCs w:val="20"/>
      <w:u w:val="single"/>
      <w:lang w:eastAsia="tr-TR"/>
    </w:rPr>
  </w:style>
  <w:style w:type="character" w:customStyle="1" w:styleId="Balk2Char">
    <w:name w:val="Başlık 2 Char"/>
    <w:basedOn w:val="VarsaylanParagrafYazTipi"/>
    <w:link w:val="Balk2"/>
    <w:rsid w:val="00D03B28"/>
    <w:rPr>
      <w:rFonts w:ascii="Arial" w:eastAsia="Times New Roman" w:hAnsi="Arial" w:cs="Times New Roman"/>
      <w:b/>
      <w:color w:val="000000"/>
      <w:sz w:val="20"/>
      <w:szCs w:val="20"/>
      <w:lang w:eastAsia="tr-TR"/>
    </w:rPr>
  </w:style>
  <w:style w:type="character" w:customStyle="1" w:styleId="Balk7Char">
    <w:name w:val="Başlık 7 Char"/>
    <w:basedOn w:val="VarsaylanParagrafYazTipi"/>
    <w:link w:val="Balk7"/>
    <w:rsid w:val="00D03B28"/>
    <w:rPr>
      <w:rFonts w:ascii="Times New Roman" w:eastAsia="Times New Roman" w:hAnsi="Times New Roman" w:cs="Times New Roman"/>
      <w:b/>
      <w:color w:val="000000"/>
      <w:sz w:val="24"/>
      <w:szCs w:val="20"/>
      <w:lang w:eastAsia="tr-TR"/>
    </w:rPr>
  </w:style>
  <w:style w:type="character" w:customStyle="1" w:styleId="Balk8Char">
    <w:name w:val="Başlık 8 Char"/>
    <w:basedOn w:val="VarsaylanParagrafYazTipi"/>
    <w:link w:val="Balk8"/>
    <w:rsid w:val="00D03B28"/>
    <w:rPr>
      <w:rFonts w:ascii="Arial" w:eastAsia="Times New Roman" w:hAnsi="Arial" w:cs="Times New Roman"/>
      <w:b/>
      <w:color w:val="000000"/>
      <w:sz w:val="24"/>
      <w:szCs w:val="20"/>
      <w:lang w:eastAsia="tr-TR"/>
    </w:rPr>
  </w:style>
  <w:style w:type="character" w:styleId="DipnotBavurusu">
    <w:name w:val="footnote reference"/>
    <w:semiHidden/>
    <w:rsid w:val="00D03B28"/>
    <w:rPr>
      <w:vertAlign w:val="superscript"/>
    </w:rPr>
  </w:style>
  <w:style w:type="paragraph" w:customStyle="1" w:styleId="BodyText24">
    <w:name w:val="Body Text 24"/>
    <w:basedOn w:val="Normal"/>
    <w:rsid w:val="00D03B2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tr-TR"/>
    </w:rPr>
  </w:style>
  <w:style w:type="paragraph" w:customStyle="1" w:styleId="BodyText23">
    <w:name w:val="Body Text 23"/>
    <w:basedOn w:val="Normal"/>
    <w:rsid w:val="00D03B28"/>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paragraph" w:customStyle="1" w:styleId="BodyText32">
    <w:name w:val="Body Text 32"/>
    <w:basedOn w:val="Normal"/>
    <w:rsid w:val="00D03B28"/>
    <w:pPr>
      <w:overflowPunct w:val="0"/>
      <w:autoSpaceDE w:val="0"/>
      <w:autoSpaceDN w:val="0"/>
      <w:adjustRightInd w:val="0"/>
      <w:spacing w:after="0" w:line="260" w:lineRule="auto"/>
      <w:jc w:val="both"/>
      <w:textAlignment w:val="baseline"/>
    </w:pPr>
    <w:rPr>
      <w:rFonts w:ascii="Times New Roman" w:eastAsia="Times New Roman" w:hAnsi="Times New Roman" w:cs="Times New Roman"/>
      <w:color w:val="000000"/>
      <w:sz w:val="24"/>
      <w:szCs w:val="20"/>
      <w:lang w:eastAsia="tr-TR"/>
    </w:rPr>
  </w:style>
  <w:style w:type="paragraph" w:customStyle="1" w:styleId="BodyText22">
    <w:name w:val="Body Text 22"/>
    <w:basedOn w:val="Normal"/>
    <w:rsid w:val="00D03B28"/>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tr-TR"/>
    </w:rPr>
  </w:style>
  <w:style w:type="paragraph" w:styleId="GvdeMetni2">
    <w:name w:val="Body Text 2"/>
    <w:basedOn w:val="Normal"/>
    <w:link w:val="GvdeMetni2Char"/>
    <w:rsid w:val="00D03B28"/>
    <w:pPr>
      <w:overflowPunct w:val="0"/>
      <w:autoSpaceDE w:val="0"/>
      <w:autoSpaceDN w:val="0"/>
      <w:adjustRightInd w:val="0"/>
      <w:spacing w:after="120" w:line="480" w:lineRule="auto"/>
      <w:textAlignment w:val="baseline"/>
    </w:pPr>
    <w:rPr>
      <w:rFonts w:ascii="Times New Roman" w:eastAsia="Times New Roman" w:hAnsi="Times New Roman" w:cs="Times New Roman"/>
      <w:color w:val="000000"/>
      <w:szCs w:val="20"/>
      <w:lang w:eastAsia="tr-TR"/>
    </w:rPr>
  </w:style>
  <w:style w:type="character" w:customStyle="1" w:styleId="GvdeMetni2Char">
    <w:name w:val="Gövde Metni 2 Char"/>
    <w:basedOn w:val="VarsaylanParagrafYazTipi"/>
    <w:link w:val="GvdeMetni2"/>
    <w:rsid w:val="00D03B28"/>
    <w:rPr>
      <w:rFonts w:ascii="Times New Roman" w:eastAsia="Times New Roman" w:hAnsi="Times New Roman" w:cs="Times New Roman"/>
      <w:color w:val="000000"/>
      <w:szCs w:val="20"/>
      <w:lang w:eastAsia="tr-TR"/>
    </w:rPr>
  </w:style>
  <w:style w:type="paragraph" w:styleId="NormalWeb">
    <w:name w:val="Normal (Web)"/>
    <w:basedOn w:val="Normal"/>
    <w:rsid w:val="00D03B2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normal1">
    <w:name w:val="normal1"/>
    <w:basedOn w:val="VarsaylanParagrafYazTipi"/>
    <w:rsid w:val="00D03B28"/>
  </w:style>
  <w:style w:type="paragraph" w:customStyle="1" w:styleId="3-NormalYaz">
    <w:name w:val="3-Normal Yazı"/>
    <w:rsid w:val="00D03B28"/>
    <w:pPr>
      <w:tabs>
        <w:tab w:val="left" w:pos="566"/>
      </w:tabs>
      <w:spacing w:after="0" w:line="240" w:lineRule="auto"/>
      <w:jc w:val="both"/>
    </w:pPr>
    <w:rPr>
      <w:rFonts w:ascii="Times New Roman" w:eastAsia="Times New Roman" w:hAnsi="Times New Roman" w:cs="Times New Roman"/>
      <w:sz w:val="19"/>
      <w:szCs w:val="20"/>
    </w:rPr>
  </w:style>
  <w:style w:type="character" w:customStyle="1" w:styleId="apple-converted-space">
    <w:name w:val="apple-converted-space"/>
    <w:rsid w:val="00D03B28"/>
  </w:style>
  <w:style w:type="character" w:styleId="Kpr">
    <w:name w:val="Hyperlink"/>
    <w:uiPriority w:val="99"/>
    <w:unhideWhenUsed/>
    <w:rsid w:val="00D03B28"/>
    <w:rPr>
      <w:color w:val="0563C1"/>
      <w:u w:val="single"/>
    </w:rPr>
  </w:style>
  <w:style w:type="character" w:customStyle="1" w:styleId="Balk3Char">
    <w:name w:val="Başlık 3 Char"/>
    <w:basedOn w:val="VarsaylanParagrafYazTipi"/>
    <w:link w:val="Balk3"/>
    <w:uiPriority w:val="9"/>
    <w:semiHidden/>
    <w:rsid w:val="00D03B2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03B28"/>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semiHidden/>
    <w:rsid w:val="00D03B28"/>
    <w:rPr>
      <w:rFonts w:asciiTheme="majorHAnsi" w:eastAsiaTheme="majorEastAsia" w:hAnsiTheme="majorHAnsi" w:cstheme="majorBidi"/>
      <w:i/>
      <w:iCs/>
      <w:color w:val="243F60" w:themeColor="accent1" w:themeShade="7F"/>
    </w:rPr>
  </w:style>
  <w:style w:type="character" w:customStyle="1" w:styleId="Balk9Char">
    <w:name w:val="Başlık 9 Char"/>
    <w:basedOn w:val="VarsaylanParagrafYazTipi"/>
    <w:link w:val="Balk9"/>
    <w:uiPriority w:val="9"/>
    <w:semiHidden/>
    <w:rsid w:val="00D03B28"/>
    <w:rPr>
      <w:rFonts w:asciiTheme="majorHAnsi" w:eastAsiaTheme="majorEastAsia" w:hAnsiTheme="majorHAnsi" w:cstheme="majorBidi"/>
      <w:i/>
      <w:iCs/>
      <w:color w:val="404040" w:themeColor="text1" w:themeTint="BF"/>
      <w:sz w:val="20"/>
      <w:szCs w:val="20"/>
    </w:rPr>
  </w:style>
  <w:style w:type="character" w:customStyle="1" w:styleId="DipnotMetniChar">
    <w:name w:val="Dipnot Metni Char"/>
    <w:aliases w:val="Dipnot Metni Char Char Char Char,Dipnot Metni Char Char Char1"/>
    <w:basedOn w:val="VarsaylanParagrafYazTipi"/>
    <w:link w:val="DipnotMetni"/>
    <w:semiHidden/>
    <w:locked/>
    <w:rsid w:val="00D03B28"/>
    <w:rPr>
      <w:rFonts w:ascii="Times New Roman" w:eastAsia="Times New Roman" w:hAnsi="Times New Roman" w:cs="Times New Roman"/>
      <w:lang w:val="x-none"/>
    </w:rPr>
  </w:style>
  <w:style w:type="paragraph" w:styleId="DipnotMetni">
    <w:name w:val="footnote text"/>
    <w:aliases w:val="Dipnot Metni Char Char Char,Dipnot Metni Char Char"/>
    <w:basedOn w:val="Normal"/>
    <w:link w:val="DipnotMetniChar"/>
    <w:semiHidden/>
    <w:unhideWhenUsed/>
    <w:rsid w:val="00D03B28"/>
    <w:pPr>
      <w:overflowPunct w:val="0"/>
      <w:autoSpaceDE w:val="0"/>
      <w:autoSpaceDN w:val="0"/>
      <w:adjustRightInd w:val="0"/>
      <w:spacing w:after="0" w:line="240" w:lineRule="auto"/>
    </w:pPr>
    <w:rPr>
      <w:rFonts w:ascii="Times New Roman" w:eastAsia="Times New Roman" w:hAnsi="Times New Roman" w:cs="Times New Roman"/>
      <w:lang w:val="x-none"/>
    </w:rPr>
  </w:style>
  <w:style w:type="character" w:customStyle="1" w:styleId="DipnotMetniChar1">
    <w:name w:val="Dipnot Metni Char1"/>
    <w:basedOn w:val="VarsaylanParagrafYazTipi"/>
    <w:uiPriority w:val="99"/>
    <w:semiHidden/>
    <w:rsid w:val="00D03B28"/>
    <w:rPr>
      <w:sz w:val="20"/>
      <w:szCs w:val="20"/>
    </w:rPr>
  </w:style>
  <w:style w:type="paragraph" w:customStyle="1" w:styleId="BodyText21">
    <w:name w:val="Body Text 21"/>
    <w:basedOn w:val="Normal"/>
    <w:rsid w:val="00D03B28"/>
    <w:pPr>
      <w:overflowPunct w:val="0"/>
      <w:autoSpaceDE w:val="0"/>
      <w:autoSpaceDN w:val="0"/>
      <w:adjustRightInd w:val="0"/>
      <w:spacing w:after="60" w:line="240" w:lineRule="auto"/>
      <w:ind w:firstLine="340"/>
      <w:jc w:val="both"/>
    </w:pPr>
    <w:rPr>
      <w:rFonts w:ascii="Times New Roman" w:eastAsia="Times New Roman" w:hAnsi="Times New Roman" w:cs="Times New Roman"/>
      <w:sz w:val="28"/>
      <w:szCs w:val="20"/>
      <w:lang w:eastAsia="tr-TR"/>
    </w:rPr>
  </w:style>
  <w:style w:type="paragraph" w:customStyle="1" w:styleId="BodyText31">
    <w:name w:val="Body Text 31"/>
    <w:basedOn w:val="Normal"/>
    <w:rsid w:val="00D03B28"/>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tr-TR"/>
    </w:rPr>
  </w:style>
  <w:style w:type="paragraph" w:customStyle="1" w:styleId="BodyTextIndent31">
    <w:name w:val="Body Text Indent 31"/>
    <w:basedOn w:val="Normal"/>
    <w:rsid w:val="00D03B28"/>
    <w:pPr>
      <w:overflowPunct w:val="0"/>
      <w:autoSpaceDE w:val="0"/>
      <w:autoSpaceDN w:val="0"/>
      <w:adjustRightInd w:val="0"/>
      <w:spacing w:after="0" w:line="240" w:lineRule="auto"/>
      <w:ind w:firstLine="360"/>
      <w:jc w:val="both"/>
    </w:pPr>
    <w:rPr>
      <w:rFonts w:ascii="Times New Roman" w:eastAsia="Times New Roman" w:hAnsi="Times New Roman" w:cs="Times New Roman"/>
      <w:sz w:val="28"/>
      <w:szCs w:val="20"/>
      <w:lang w:eastAsia="tr-TR"/>
    </w:rPr>
  </w:style>
  <w:style w:type="character" w:customStyle="1" w:styleId="Heading2Char">
    <w:name w:val="Heading 2 Char"/>
    <w:rsid w:val="00D03B28"/>
    <w:rPr>
      <w:rFonts w:ascii="Arial" w:hAnsi="Arial" w:cs="Arial" w:hint="default"/>
      <w:b/>
      <w:bCs w:val="0"/>
      <w:i/>
      <w:iCs w:val="0"/>
      <w:noProof w:val="0"/>
      <w:sz w:val="28"/>
      <w:lang w:val="tr-TR"/>
    </w:rPr>
  </w:style>
  <w:style w:type="character" w:customStyle="1" w:styleId="Heading1Char">
    <w:name w:val="Heading 1 Char"/>
    <w:rsid w:val="00D03B28"/>
    <w:rPr>
      <w:rFonts w:ascii="Arial" w:hAnsi="Arial" w:cs="Arial" w:hint="default"/>
      <w:b/>
      <w:bCs w:val="0"/>
      <w:noProof w:val="0"/>
      <w:kern w:val="32"/>
      <w:sz w:val="32"/>
      <w:lang w:val="tr-TR"/>
    </w:rPr>
  </w:style>
  <w:style w:type="character" w:customStyle="1" w:styleId="richtext">
    <w:name w:val="richtext"/>
    <w:basedOn w:val="VarsaylanParagrafYazTipi"/>
    <w:rsid w:val="00D03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B8"/>
  </w:style>
  <w:style w:type="paragraph" w:styleId="Balk1">
    <w:name w:val="heading 1"/>
    <w:basedOn w:val="Normal"/>
    <w:next w:val="Normal"/>
    <w:link w:val="Balk1Char"/>
    <w:qFormat/>
    <w:rsid w:val="00D03B2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color w:val="000000"/>
      <w:sz w:val="20"/>
      <w:szCs w:val="20"/>
      <w:u w:val="single"/>
      <w:lang w:eastAsia="tr-TR"/>
    </w:rPr>
  </w:style>
  <w:style w:type="paragraph" w:styleId="Balk2">
    <w:name w:val="heading 2"/>
    <w:basedOn w:val="Normal"/>
    <w:next w:val="Normal"/>
    <w:link w:val="Balk2Char"/>
    <w:qFormat/>
    <w:rsid w:val="00D03B28"/>
    <w:pPr>
      <w:keepNext/>
      <w:overflowPunct w:val="0"/>
      <w:autoSpaceDE w:val="0"/>
      <w:autoSpaceDN w:val="0"/>
      <w:adjustRightInd w:val="0"/>
      <w:spacing w:after="0" w:line="240" w:lineRule="auto"/>
      <w:textAlignment w:val="baseline"/>
      <w:outlineLvl w:val="1"/>
    </w:pPr>
    <w:rPr>
      <w:rFonts w:ascii="Arial" w:eastAsia="Times New Roman" w:hAnsi="Arial" w:cs="Times New Roman"/>
      <w:b/>
      <w:color w:val="000000"/>
      <w:sz w:val="20"/>
      <w:szCs w:val="20"/>
      <w:lang w:eastAsia="tr-TR"/>
    </w:rPr>
  </w:style>
  <w:style w:type="paragraph" w:styleId="Balk3">
    <w:name w:val="heading 3"/>
    <w:basedOn w:val="Normal"/>
    <w:next w:val="Normal"/>
    <w:link w:val="Balk3Char"/>
    <w:uiPriority w:val="9"/>
    <w:semiHidden/>
    <w:unhideWhenUsed/>
    <w:qFormat/>
    <w:rsid w:val="00D03B2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03B28"/>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D03B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D03B28"/>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color w:val="000000"/>
      <w:sz w:val="24"/>
      <w:szCs w:val="20"/>
      <w:lang w:eastAsia="tr-TR"/>
    </w:rPr>
  </w:style>
  <w:style w:type="paragraph" w:styleId="Balk8">
    <w:name w:val="heading 8"/>
    <w:basedOn w:val="Normal"/>
    <w:next w:val="Normal"/>
    <w:link w:val="Balk8Char"/>
    <w:qFormat/>
    <w:rsid w:val="00D03B28"/>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uiPriority w:val="9"/>
    <w:semiHidden/>
    <w:unhideWhenUsed/>
    <w:qFormat/>
    <w:rsid w:val="00D03B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18D8"/>
    <w:pPr>
      <w:ind w:left="720"/>
      <w:contextualSpacing/>
    </w:pPr>
  </w:style>
  <w:style w:type="character" w:styleId="YerTutucuMetni">
    <w:name w:val="Placeholder Text"/>
    <w:basedOn w:val="VarsaylanParagrafYazTipi"/>
    <w:uiPriority w:val="99"/>
    <w:semiHidden/>
    <w:rsid w:val="00E81A8C"/>
    <w:rPr>
      <w:color w:val="808080"/>
    </w:rPr>
  </w:style>
  <w:style w:type="paragraph" w:styleId="BalonMetni">
    <w:name w:val="Balloon Text"/>
    <w:basedOn w:val="Normal"/>
    <w:link w:val="BalonMetniChar"/>
    <w:uiPriority w:val="99"/>
    <w:semiHidden/>
    <w:unhideWhenUsed/>
    <w:rsid w:val="00E81A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A8C"/>
    <w:rPr>
      <w:rFonts w:ascii="Tahoma" w:hAnsi="Tahoma" w:cs="Tahoma"/>
      <w:sz w:val="16"/>
      <w:szCs w:val="16"/>
    </w:rPr>
  </w:style>
  <w:style w:type="paragraph" w:customStyle="1" w:styleId="Default">
    <w:name w:val="Default"/>
    <w:rsid w:val="00B2153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zMetin">
    <w:name w:val="Plain Text"/>
    <w:basedOn w:val="Normal"/>
    <w:link w:val="DzMetinChar"/>
    <w:rsid w:val="00387B0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387B0C"/>
    <w:rPr>
      <w:rFonts w:ascii="Courier New" w:eastAsia="Times New Roman" w:hAnsi="Courier New" w:cs="Courier New"/>
      <w:sz w:val="20"/>
      <w:szCs w:val="20"/>
      <w:lang w:eastAsia="tr-TR"/>
    </w:rPr>
  </w:style>
  <w:style w:type="paragraph" w:styleId="AralkYok">
    <w:name w:val="No Spacing"/>
    <w:uiPriority w:val="1"/>
    <w:qFormat/>
    <w:rsid w:val="00D3724B"/>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9B32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32C5"/>
  </w:style>
  <w:style w:type="paragraph" w:styleId="Altbilgi">
    <w:name w:val="footer"/>
    <w:basedOn w:val="Normal"/>
    <w:link w:val="AltbilgiChar"/>
    <w:uiPriority w:val="99"/>
    <w:unhideWhenUsed/>
    <w:rsid w:val="009B32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32C5"/>
  </w:style>
  <w:style w:type="paragraph" w:styleId="GvdeMetniGirintisi">
    <w:name w:val="Body Text Indent"/>
    <w:basedOn w:val="Normal"/>
    <w:link w:val="GvdeMetniGirintisiChar"/>
    <w:rsid w:val="006D7838"/>
    <w:pPr>
      <w:spacing w:after="120" w:line="240" w:lineRule="auto"/>
      <w:ind w:left="284"/>
      <w:jc w:val="both"/>
    </w:pPr>
    <w:rPr>
      <w:rFonts w:ascii="Arial" w:eastAsia="Times New Roman" w:hAnsi="Arial" w:cs="Times New Roman"/>
      <w:szCs w:val="20"/>
    </w:rPr>
  </w:style>
  <w:style w:type="character" w:customStyle="1" w:styleId="GvdeMetniGirintisiChar">
    <w:name w:val="Gövde Metni Girintisi Char"/>
    <w:basedOn w:val="VarsaylanParagrafYazTipi"/>
    <w:link w:val="GvdeMetniGirintisi"/>
    <w:rsid w:val="006D7838"/>
    <w:rPr>
      <w:rFonts w:ascii="Arial" w:eastAsia="Times New Roman" w:hAnsi="Arial" w:cs="Times New Roman"/>
      <w:szCs w:val="20"/>
    </w:rPr>
  </w:style>
  <w:style w:type="numbering" w:customStyle="1" w:styleId="eAktarlan1Stili">
    <w:name w:val="İçe Aktarılan 1 Stili"/>
    <w:rsid w:val="00E70E9F"/>
    <w:pPr>
      <w:numPr>
        <w:numId w:val="1"/>
      </w:numPr>
    </w:pPr>
  </w:style>
  <w:style w:type="table" w:customStyle="1" w:styleId="TableGrid">
    <w:name w:val="TableGrid"/>
    <w:rsid w:val="00B962CA"/>
    <w:pPr>
      <w:spacing w:after="0" w:line="240" w:lineRule="auto"/>
    </w:pPr>
    <w:rPr>
      <w:rFonts w:eastAsia="Times New Roman"/>
      <w:lang w:eastAsia="tr-TR"/>
    </w:rPr>
    <w:tblPr>
      <w:tblCellMar>
        <w:top w:w="0" w:type="dxa"/>
        <w:left w:w="0" w:type="dxa"/>
        <w:bottom w:w="0" w:type="dxa"/>
        <w:right w:w="0" w:type="dxa"/>
      </w:tblCellMar>
    </w:tblPr>
  </w:style>
  <w:style w:type="numbering" w:customStyle="1" w:styleId="ListeYok1">
    <w:name w:val="Liste Yok1"/>
    <w:next w:val="ListeYok"/>
    <w:uiPriority w:val="99"/>
    <w:semiHidden/>
    <w:unhideWhenUsed/>
    <w:rsid w:val="00A644FB"/>
  </w:style>
  <w:style w:type="paragraph" w:customStyle="1" w:styleId="msonormal0">
    <w:name w:val="msonormal"/>
    <w:basedOn w:val="Normal"/>
    <w:rsid w:val="00A644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A644FB"/>
    <w:pPr>
      <w:spacing w:after="120" w:line="240" w:lineRule="auto"/>
      <w:ind w:left="284"/>
      <w:jc w:val="both"/>
    </w:pPr>
    <w:rPr>
      <w:rFonts w:ascii="Arial" w:eastAsia="Times New Roman" w:hAnsi="Arial" w:cs="Times New Roman"/>
      <w:szCs w:val="20"/>
    </w:rPr>
  </w:style>
  <w:style w:type="character" w:customStyle="1" w:styleId="GvdeMetniGirintisiChar1">
    <w:name w:val="Gövde Metni Girintisi Char1"/>
    <w:basedOn w:val="VarsaylanParagrafYazTipi"/>
    <w:semiHidden/>
    <w:rsid w:val="00A644FB"/>
    <w:rPr>
      <w:rFonts w:ascii="Calibri" w:eastAsia="Calibri" w:hAnsi="Calibri" w:cs="Times New Roman"/>
    </w:rPr>
  </w:style>
  <w:style w:type="numbering" w:customStyle="1" w:styleId="eAktarlan1Stili1">
    <w:name w:val="İçe Aktarılan 1 Stili1"/>
    <w:rsid w:val="00A644FB"/>
    <w:pPr>
      <w:numPr>
        <w:numId w:val="40"/>
      </w:numPr>
    </w:pPr>
  </w:style>
  <w:style w:type="paragraph" w:styleId="GvdeMetni">
    <w:name w:val="Body Text"/>
    <w:basedOn w:val="Normal"/>
    <w:link w:val="GvdeMetniChar"/>
    <w:uiPriority w:val="99"/>
    <w:semiHidden/>
    <w:unhideWhenUsed/>
    <w:rsid w:val="005E122D"/>
    <w:pPr>
      <w:spacing w:after="120"/>
    </w:pPr>
  </w:style>
  <w:style w:type="character" w:customStyle="1" w:styleId="GvdeMetniChar">
    <w:name w:val="Gövde Metni Char"/>
    <w:basedOn w:val="VarsaylanParagrafYazTipi"/>
    <w:link w:val="GvdeMetni"/>
    <w:uiPriority w:val="99"/>
    <w:semiHidden/>
    <w:rsid w:val="005E122D"/>
  </w:style>
  <w:style w:type="table" w:styleId="TabloKlavuzu">
    <w:name w:val="Table Grid"/>
    <w:basedOn w:val="NormalTablo"/>
    <w:uiPriority w:val="59"/>
    <w:rsid w:val="001E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D03B2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03B28"/>
  </w:style>
  <w:style w:type="paragraph" w:styleId="GvdeMetni3">
    <w:name w:val="Body Text 3"/>
    <w:basedOn w:val="Normal"/>
    <w:link w:val="GvdeMetni3Char"/>
    <w:uiPriority w:val="99"/>
    <w:semiHidden/>
    <w:unhideWhenUsed/>
    <w:rsid w:val="00D03B28"/>
    <w:pPr>
      <w:spacing w:after="120"/>
    </w:pPr>
    <w:rPr>
      <w:sz w:val="16"/>
      <w:szCs w:val="16"/>
    </w:rPr>
  </w:style>
  <w:style w:type="character" w:customStyle="1" w:styleId="GvdeMetni3Char">
    <w:name w:val="Gövde Metni 3 Char"/>
    <w:basedOn w:val="VarsaylanParagrafYazTipi"/>
    <w:link w:val="GvdeMetni3"/>
    <w:uiPriority w:val="99"/>
    <w:semiHidden/>
    <w:rsid w:val="00D03B28"/>
    <w:rPr>
      <w:sz w:val="16"/>
      <w:szCs w:val="16"/>
    </w:rPr>
  </w:style>
  <w:style w:type="character" w:customStyle="1" w:styleId="Balk1Char">
    <w:name w:val="Başlık 1 Char"/>
    <w:basedOn w:val="VarsaylanParagrafYazTipi"/>
    <w:link w:val="Balk1"/>
    <w:rsid w:val="00D03B28"/>
    <w:rPr>
      <w:rFonts w:ascii="Arial" w:eastAsia="Times New Roman" w:hAnsi="Arial" w:cs="Times New Roman"/>
      <w:b/>
      <w:color w:val="000000"/>
      <w:sz w:val="20"/>
      <w:szCs w:val="20"/>
      <w:u w:val="single"/>
      <w:lang w:eastAsia="tr-TR"/>
    </w:rPr>
  </w:style>
  <w:style w:type="character" w:customStyle="1" w:styleId="Balk2Char">
    <w:name w:val="Başlık 2 Char"/>
    <w:basedOn w:val="VarsaylanParagrafYazTipi"/>
    <w:link w:val="Balk2"/>
    <w:rsid w:val="00D03B28"/>
    <w:rPr>
      <w:rFonts w:ascii="Arial" w:eastAsia="Times New Roman" w:hAnsi="Arial" w:cs="Times New Roman"/>
      <w:b/>
      <w:color w:val="000000"/>
      <w:sz w:val="20"/>
      <w:szCs w:val="20"/>
      <w:lang w:eastAsia="tr-TR"/>
    </w:rPr>
  </w:style>
  <w:style w:type="character" w:customStyle="1" w:styleId="Balk7Char">
    <w:name w:val="Başlık 7 Char"/>
    <w:basedOn w:val="VarsaylanParagrafYazTipi"/>
    <w:link w:val="Balk7"/>
    <w:rsid w:val="00D03B28"/>
    <w:rPr>
      <w:rFonts w:ascii="Times New Roman" w:eastAsia="Times New Roman" w:hAnsi="Times New Roman" w:cs="Times New Roman"/>
      <w:b/>
      <w:color w:val="000000"/>
      <w:sz w:val="24"/>
      <w:szCs w:val="20"/>
      <w:lang w:eastAsia="tr-TR"/>
    </w:rPr>
  </w:style>
  <w:style w:type="character" w:customStyle="1" w:styleId="Balk8Char">
    <w:name w:val="Başlık 8 Char"/>
    <w:basedOn w:val="VarsaylanParagrafYazTipi"/>
    <w:link w:val="Balk8"/>
    <w:rsid w:val="00D03B28"/>
    <w:rPr>
      <w:rFonts w:ascii="Arial" w:eastAsia="Times New Roman" w:hAnsi="Arial" w:cs="Times New Roman"/>
      <w:b/>
      <w:color w:val="000000"/>
      <w:sz w:val="24"/>
      <w:szCs w:val="20"/>
      <w:lang w:eastAsia="tr-TR"/>
    </w:rPr>
  </w:style>
  <w:style w:type="character" w:styleId="DipnotBavurusu">
    <w:name w:val="footnote reference"/>
    <w:semiHidden/>
    <w:rsid w:val="00D03B28"/>
    <w:rPr>
      <w:vertAlign w:val="superscript"/>
    </w:rPr>
  </w:style>
  <w:style w:type="paragraph" w:customStyle="1" w:styleId="BodyText24">
    <w:name w:val="Body Text 24"/>
    <w:basedOn w:val="Normal"/>
    <w:rsid w:val="00D03B2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tr-TR"/>
    </w:rPr>
  </w:style>
  <w:style w:type="paragraph" w:customStyle="1" w:styleId="BodyText23">
    <w:name w:val="Body Text 23"/>
    <w:basedOn w:val="Normal"/>
    <w:rsid w:val="00D03B28"/>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paragraph" w:customStyle="1" w:styleId="BodyText32">
    <w:name w:val="Body Text 32"/>
    <w:basedOn w:val="Normal"/>
    <w:rsid w:val="00D03B28"/>
    <w:pPr>
      <w:overflowPunct w:val="0"/>
      <w:autoSpaceDE w:val="0"/>
      <w:autoSpaceDN w:val="0"/>
      <w:adjustRightInd w:val="0"/>
      <w:spacing w:after="0" w:line="260" w:lineRule="auto"/>
      <w:jc w:val="both"/>
      <w:textAlignment w:val="baseline"/>
    </w:pPr>
    <w:rPr>
      <w:rFonts w:ascii="Times New Roman" w:eastAsia="Times New Roman" w:hAnsi="Times New Roman" w:cs="Times New Roman"/>
      <w:color w:val="000000"/>
      <w:sz w:val="24"/>
      <w:szCs w:val="20"/>
      <w:lang w:eastAsia="tr-TR"/>
    </w:rPr>
  </w:style>
  <w:style w:type="paragraph" w:customStyle="1" w:styleId="BodyText22">
    <w:name w:val="Body Text 22"/>
    <w:basedOn w:val="Normal"/>
    <w:rsid w:val="00D03B28"/>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tr-TR"/>
    </w:rPr>
  </w:style>
  <w:style w:type="paragraph" w:styleId="GvdeMetni2">
    <w:name w:val="Body Text 2"/>
    <w:basedOn w:val="Normal"/>
    <w:link w:val="GvdeMetni2Char"/>
    <w:rsid w:val="00D03B28"/>
    <w:pPr>
      <w:overflowPunct w:val="0"/>
      <w:autoSpaceDE w:val="0"/>
      <w:autoSpaceDN w:val="0"/>
      <w:adjustRightInd w:val="0"/>
      <w:spacing w:after="120" w:line="480" w:lineRule="auto"/>
      <w:textAlignment w:val="baseline"/>
    </w:pPr>
    <w:rPr>
      <w:rFonts w:ascii="Times New Roman" w:eastAsia="Times New Roman" w:hAnsi="Times New Roman" w:cs="Times New Roman"/>
      <w:color w:val="000000"/>
      <w:szCs w:val="20"/>
      <w:lang w:eastAsia="tr-TR"/>
    </w:rPr>
  </w:style>
  <w:style w:type="character" w:customStyle="1" w:styleId="GvdeMetni2Char">
    <w:name w:val="Gövde Metni 2 Char"/>
    <w:basedOn w:val="VarsaylanParagrafYazTipi"/>
    <w:link w:val="GvdeMetni2"/>
    <w:rsid w:val="00D03B28"/>
    <w:rPr>
      <w:rFonts w:ascii="Times New Roman" w:eastAsia="Times New Roman" w:hAnsi="Times New Roman" w:cs="Times New Roman"/>
      <w:color w:val="000000"/>
      <w:szCs w:val="20"/>
      <w:lang w:eastAsia="tr-TR"/>
    </w:rPr>
  </w:style>
  <w:style w:type="paragraph" w:styleId="NormalWeb">
    <w:name w:val="Normal (Web)"/>
    <w:basedOn w:val="Normal"/>
    <w:rsid w:val="00D03B2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normal1">
    <w:name w:val="normal1"/>
    <w:basedOn w:val="VarsaylanParagrafYazTipi"/>
    <w:rsid w:val="00D03B28"/>
  </w:style>
  <w:style w:type="paragraph" w:customStyle="1" w:styleId="3-NormalYaz">
    <w:name w:val="3-Normal Yazı"/>
    <w:rsid w:val="00D03B28"/>
    <w:pPr>
      <w:tabs>
        <w:tab w:val="left" w:pos="566"/>
      </w:tabs>
      <w:spacing w:after="0" w:line="240" w:lineRule="auto"/>
      <w:jc w:val="both"/>
    </w:pPr>
    <w:rPr>
      <w:rFonts w:ascii="Times New Roman" w:eastAsia="Times New Roman" w:hAnsi="Times New Roman" w:cs="Times New Roman"/>
      <w:sz w:val="19"/>
      <w:szCs w:val="20"/>
    </w:rPr>
  </w:style>
  <w:style w:type="character" w:customStyle="1" w:styleId="apple-converted-space">
    <w:name w:val="apple-converted-space"/>
    <w:rsid w:val="00D03B28"/>
  </w:style>
  <w:style w:type="character" w:styleId="Kpr">
    <w:name w:val="Hyperlink"/>
    <w:uiPriority w:val="99"/>
    <w:unhideWhenUsed/>
    <w:rsid w:val="00D03B28"/>
    <w:rPr>
      <w:color w:val="0563C1"/>
      <w:u w:val="single"/>
    </w:rPr>
  </w:style>
  <w:style w:type="character" w:customStyle="1" w:styleId="Balk3Char">
    <w:name w:val="Başlık 3 Char"/>
    <w:basedOn w:val="VarsaylanParagrafYazTipi"/>
    <w:link w:val="Balk3"/>
    <w:uiPriority w:val="9"/>
    <w:semiHidden/>
    <w:rsid w:val="00D03B2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03B28"/>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semiHidden/>
    <w:rsid w:val="00D03B28"/>
    <w:rPr>
      <w:rFonts w:asciiTheme="majorHAnsi" w:eastAsiaTheme="majorEastAsia" w:hAnsiTheme="majorHAnsi" w:cstheme="majorBidi"/>
      <w:i/>
      <w:iCs/>
      <w:color w:val="243F60" w:themeColor="accent1" w:themeShade="7F"/>
    </w:rPr>
  </w:style>
  <w:style w:type="character" w:customStyle="1" w:styleId="Balk9Char">
    <w:name w:val="Başlık 9 Char"/>
    <w:basedOn w:val="VarsaylanParagrafYazTipi"/>
    <w:link w:val="Balk9"/>
    <w:uiPriority w:val="9"/>
    <w:semiHidden/>
    <w:rsid w:val="00D03B28"/>
    <w:rPr>
      <w:rFonts w:asciiTheme="majorHAnsi" w:eastAsiaTheme="majorEastAsia" w:hAnsiTheme="majorHAnsi" w:cstheme="majorBidi"/>
      <w:i/>
      <w:iCs/>
      <w:color w:val="404040" w:themeColor="text1" w:themeTint="BF"/>
      <w:sz w:val="20"/>
      <w:szCs w:val="20"/>
    </w:rPr>
  </w:style>
  <w:style w:type="character" w:customStyle="1" w:styleId="DipnotMetniChar">
    <w:name w:val="Dipnot Metni Char"/>
    <w:aliases w:val="Dipnot Metni Char Char Char Char,Dipnot Metni Char Char Char1"/>
    <w:basedOn w:val="VarsaylanParagrafYazTipi"/>
    <w:link w:val="DipnotMetni"/>
    <w:semiHidden/>
    <w:locked/>
    <w:rsid w:val="00D03B28"/>
    <w:rPr>
      <w:rFonts w:ascii="Times New Roman" w:eastAsia="Times New Roman" w:hAnsi="Times New Roman" w:cs="Times New Roman"/>
      <w:lang w:val="x-none"/>
    </w:rPr>
  </w:style>
  <w:style w:type="paragraph" w:styleId="DipnotMetni">
    <w:name w:val="footnote text"/>
    <w:aliases w:val="Dipnot Metni Char Char Char,Dipnot Metni Char Char"/>
    <w:basedOn w:val="Normal"/>
    <w:link w:val="DipnotMetniChar"/>
    <w:semiHidden/>
    <w:unhideWhenUsed/>
    <w:rsid w:val="00D03B28"/>
    <w:pPr>
      <w:overflowPunct w:val="0"/>
      <w:autoSpaceDE w:val="0"/>
      <w:autoSpaceDN w:val="0"/>
      <w:adjustRightInd w:val="0"/>
      <w:spacing w:after="0" w:line="240" w:lineRule="auto"/>
    </w:pPr>
    <w:rPr>
      <w:rFonts w:ascii="Times New Roman" w:eastAsia="Times New Roman" w:hAnsi="Times New Roman" w:cs="Times New Roman"/>
      <w:lang w:val="x-none"/>
    </w:rPr>
  </w:style>
  <w:style w:type="character" w:customStyle="1" w:styleId="DipnotMetniChar1">
    <w:name w:val="Dipnot Metni Char1"/>
    <w:basedOn w:val="VarsaylanParagrafYazTipi"/>
    <w:uiPriority w:val="99"/>
    <w:semiHidden/>
    <w:rsid w:val="00D03B28"/>
    <w:rPr>
      <w:sz w:val="20"/>
      <w:szCs w:val="20"/>
    </w:rPr>
  </w:style>
  <w:style w:type="paragraph" w:customStyle="1" w:styleId="BodyText21">
    <w:name w:val="Body Text 21"/>
    <w:basedOn w:val="Normal"/>
    <w:rsid w:val="00D03B28"/>
    <w:pPr>
      <w:overflowPunct w:val="0"/>
      <w:autoSpaceDE w:val="0"/>
      <w:autoSpaceDN w:val="0"/>
      <w:adjustRightInd w:val="0"/>
      <w:spacing w:after="60" w:line="240" w:lineRule="auto"/>
      <w:ind w:firstLine="340"/>
      <w:jc w:val="both"/>
    </w:pPr>
    <w:rPr>
      <w:rFonts w:ascii="Times New Roman" w:eastAsia="Times New Roman" w:hAnsi="Times New Roman" w:cs="Times New Roman"/>
      <w:sz w:val="28"/>
      <w:szCs w:val="20"/>
      <w:lang w:eastAsia="tr-TR"/>
    </w:rPr>
  </w:style>
  <w:style w:type="paragraph" w:customStyle="1" w:styleId="BodyText31">
    <w:name w:val="Body Text 31"/>
    <w:basedOn w:val="Normal"/>
    <w:rsid w:val="00D03B28"/>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tr-TR"/>
    </w:rPr>
  </w:style>
  <w:style w:type="paragraph" w:customStyle="1" w:styleId="BodyTextIndent31">
    <w:name w:val="Body Text Indent 31"/>
    <w:basedOn w:val="Normal"/>
    <w:rsid w:val="00D03B28"/>
    <w:pPr>
      <w:overflowPunct w:val="0"/>
      <w:autoSpaceDE w:val="0"/>
      <w:autoSpaceDN w:val="0"/>
      <w:adjustRightInd w:val="0"/>
      <w:spacing w:after="0" w:line="240" w:lineRule="auto"/>
      <w:ind w:firstLine="360"/>
      <w:jc w:val="both"/>
    </w:pPr>
    <w:rPr>
      <w:rFonts w:ascii="Times New Roman" w:eastAsia="Times New Roman" w:hAnsi="Times New Roman" w:cs="Times New Roman"/>
      <w:sz w:val="28"/>
      <w:szCs w:val="20"/>
      <w:lang w:eastAsia="tr-TR"/>
    </w:rPr>
  </w:style>
  <w:style w:type="character" w:customStyle="1" w:styleId="Heading2Char">
    <w:name w:val="Heading 2 Char"/>
    <w:rsid w:val="00D03B28"/>
    <w:rPr>
      <w:rFonts w:ascii="Arial" w:hAnsi="Arial" w:cs="Arial" w:hint="default"/>
      <w:b/>
      <w:bCs w:val="0"/>
      <w:i/>
      <w:iCs w:val="0"/>
      <w:noProof w:val="0"/>
      <w:sz w:val="28"/>
      <w:lang w:val="tr-TR"/>
    </w:rPr>
  </w:style>
  <w:style w:type="character" w:customStyle="1" w:styleId="Heading1Char">
    <w:name w:val="Heading 1 Char"/>
    <w:rsid w:val="00D03B28"/>
    <w:rPr>
      <w:rFonts w:ascii="Arial" w:hAnsi="Arial" w:cs="Arial" w:hint="default"/>
      <w:b/>
      <w:bCs w:val="0"/>
      <w:noProof w:val="0"/>
      <w:kern w:val="32"/>
      <w:sz w:val="32"/>
      <w:lang w:val="tr-TR"/>
    </w:rPr>
  </w:style>
  <w:style w:type="character" w:customStyle="1" w:styleId="richtext">
    <w:name w:val="richtext"/>
    <w:basedOn w:val="VarsaylanParagrafYazTipi"/>
    <w:rsid w:val="00D0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491">
      <w:bodyDiv w:val="1"/>
      <w:marLeft w:val="0"/>
      <w:marRight w:val="0"/>
      <w:marTop w:val="0"/>
      <w:marBottom w:val="0"/>
      <w:divBdr>
        <w:top w:val="none" w:sz="0" w:space="0" w:color="auto"/>
        <w:left w:val="none" w:sz="0" w:space="0" w:color="auto"/>
        <w:bottom w:val="none" w:sz="0" w:space="0" w:color="auto"/>
        <w:right w:val="none" w:sz="0" w:space="0" w:color="auto"/>
      </w:divBdr>
    </w:div>
    <w:div w:id="196311816">
      <w:bodyDiv w:val="1"/>
      <w:marLeft w:val="0"/>
      <w:marRight w:val="0"/>
      <w:marTop w:val="0"/>
      <w:marBottom w:val="0"/>
      <w:divBdr>
        <w:top w:val="none" w:sz="0" w:space="0" w:color="auto"/>
        <w:left w:val="none" w:sz="0" w:space="0" w:color="auto"/>
        <w:bottom w:val="none" w:sz="0" w:space="0" w:color="auto"/>
        <w:right w:val="none" w:sz="0" w:space="0" w:color="auto"/>
      </w:divBdr>
    </w:div>
    <w:div w:id="362248721">
      <w:bodyDiv w:val="1"/>
      <w:marLeft w:val="0"/>
      <w:marRight w:val="0"/>
      <w:marTop w:val="0"/>
      <w:marBottom w:val="0"/>
      <w:divBdr>
        <w:top w:val="none" w:sz="0" w:space="0" w:color="auto"/>
        <w:left w:val="none" w:sz="0" w:space="0" w:color="auto"/>
        <w:bottom w:val="none" w:sz="0" w:space="0" w:color="auto"/>
        <w:right w:val="none" w:sz="0" w:space="0" w:color="auto"/>
      </w:divBdr>
    </w:div>
    <w:div w:id="464467303">
      <w:bodyDiv w:val="1"/>
      <w:marLeft w:val="0"/>
      <w:marRight w:val="0"/>
      <w:marTop w:val="0"/>
      <w:marBottom w:val="0"/>
      <w:divBdr>
        <w:top w:val="none" w:sz="0" w:space="0" w:color="auto"/>
        <w:left w:val="none" w:sz="0" w:space="0" w:color="auto"/>
        <w:bottom w:val="none" w:sz="0" w:space="0" w:color="auto"/>
        <w:right w:val="none" w:sz="0" w:space="0" w:color="auto"/>
      </w:divBdr>
      <w:divsChild>
        <w:div w:id="2029139008">
          <w:marLeft w:val="709"/>
          <w:marRight w:val="0"/>
          <w:marTop w:val="0"/>
          <w:marBottom w:val="0"/>
          <w:divBdr>
            <w:top w:val="none" w:sz="0" w:space="0" w:color="auto"/>
            <w:left w:val="none" w:sz="0" w:space="0" w:color="auto"/>
            <w:bottom w:val="none" w:sz="0" w:space="0" w:color="auto"/>
            <w:right w:val="none" w:sz="0" w:space="0" w:color="auto"/>
          </w:divBdr>
        </w:div>
        <w:div w:id="220560542">
          <w:marLeft w:val="709"/>
          <w:marRight w:val="0"/>
          <w:marTop w:val="0"/>
          <w:marBottom w:val="0"/>
          <w:divBdr>
            <w:top w:val="none" w:sz="0" w:space="0" w:color="auto"/>
            <w:left w:val="none" w:sz="0" w:space="0" w:color="auto"/>
            <w:bottom w:val="none" w:sz="0" w:space="0" w:color="auto"/>
            <w:right w:val="none" w:sz="0" w:space="0" w:color="auto"/>
          </w:divBdr>
        </w:div>
        <w:div w:id="1439640980">
          <w:marLeft w:val="709"/>
          <w:marRight w:val="0"/>
          <w:marTop w:val="0"/>
          <w:marBottom w:val="0"/>
          <w:divBdr>
            <w:top w:val="none" w:sz="0" w:space="0" w:color="auto"/>
            <w:left w:val="none" w:sz="0" w:space="0" w:color="auto"/>
            <w:bottom w:val="none" w:sz="0" w:space="0" w:color="auto"/>
            <w:right w:val="none" w:sz="0" w:space="0" w:color="auto"/>
          </w:divBdr>
        </w:div>
        <w:div w:id="388695125">
          <w:marLeft w:val="709"/>
          <w:marRight w:val="0"/>
          <w:marTop w:val="0"/>
          <w:marBottom w:val="0"/>
          <w:divBdr>
            <w:top w:val="none" w:sz="0" w:space="0" w:color="auto"/>
            <w:left w:val="none" w:sz="0" w:space="0" w:color="auto"/>
            <w:bottom w:val="none" w:sz="0" w:space="0" w:color="auto"/>
            <w:right w:val="none" w:sz="0" w:space="0" w:color="auto"/>
          </w:divBdr>
        </w:div>
        <w:div w:id="798693549">
          <w:marLeft w:val="709"/>
          <w:marRight w:val="0"/>
          <w:marTop w:val="0"/>
          <w:marBottom w:val="0"/>
          <w:divBdr>
            <w:top w:val="none" w:sz="0" w:space="0" w:color="auto"/>
            <w:left w:val="none" w:sz="0" w:space="0" w:color="auto"/>
            <w:bottom w:val="none" w:sz="0" w:space="0" w:color="auto"/>
            <w:right w:val="none" w:sz="0" w:space="0" w:color="auto"/>
          </w:divBdr>
        </w:div>
        <w:div w:id="593322222">
          <w:marLeft w:val="709"/>
          <w:marRight w:val="0"/>
          <w:marTop w:val="0"/>
          <w:marBottom w:val="0"/>
          <w:divBdr>
            <w:top w:val="none" w:sz="0" w:space="0" w:color="auto"/>
            <w:left w:val="none" w:sz="0" w:space="0" w:color="auto"/>
            <w:bottom w:val="none" w:sz="0" w:space="0" w:color="auto"/>
            <w:right w:val="none" w:sz="0" w:space="0" w:color="auto"/>
          </w:divBdr>
        </w:div>
        <w:div w:id="619461492">
          <w:marLeft w:val="709"/>
          <w:marRight w:val="0"/>
          <w:marTop w:val="0"/>
          <w:marBottom w:val="0"/>
          <w:divBdr>
            <w:top w:val="none" w:sz="0" w:space="0" w:color="auto"/>
            <w:left w:val="none" w:sz="0" w:space="0" w:color="auto"/>
            <w:bottom w:val="none" w:sz="0" w:space="0" w:color="auto"/>
            <w:right w:val="none" w:sz="0" w:space="0" w:color="auto"/>
          </w:divBdr>
        </w:div>
        <w:div w:id="1984692429">
          <w:marLeft w:val="709"/>
          <w:marRight w:val="0"/>
          <w:marTop w:val="0"/>
          <w:marBottom w:val="0"/>
          <w:divBdr>
            <w:top w:val="none" w:sz="0" w:space="0" w:color="auto"/>
            <w:left w:val="none" w:sz="0" w:space="0" w:color="auto"/>
            <w:bottom w:val="none" w:sz="0" w:space="0" w:color="auto"/>
            <w:right w:val="none" w:sz="0" w:space="0" w:color="auto"/>
          </w:divBdr>
        </w:div>
        <w:div w:id="1215894298">
          <w:marLeft w:val="709"/>
          <w:marRight w:val="0"/>
          <w:marTop w:val="0"/>
          <w:marBottom w:val="0"/>
          <w:divBdr>
            <w:top w:val="none" w:sz="0" w:space="0" w:color="auto"/>
            <w:left w:val="none" w:sz="0" w:space="0" w:color="auto"/>
            <w:bottom w:val="none" w:sz="0" w:space="0" w:color="auto"/>
            <w:right w:val="none" w:sz="0" w:space="0" w:color="auto"/>
          </w:divBdr>
        </w:div>
        <w:div w:id="414789902">
          <w:marLeft w:val="709"/>
          <w:marRight w:val="0"/>
          <w:marTop w:val="0"/>
          <w:marBottom w:val="0"/>
          <w:divBdr>
            <w:top w:val="none" w:sz="0" w:space="0" w:color="auto"/>
            <w:left w:val="none" w:sz="0" w:space="0" w:color="auto"/>
            <w:bottom w:val="none" w:sz="0" w:space="0" w:color="auto"/>
            <w:right w:val="none" w:sz="0" w:space="0" w:color="auto"/>
          </w:divBdr>
          <w:divsChild>
            <w:div w:id="1658995437">
              <w:marLeft w:val="708"/>
              <w:marRight w:val="0"/>
              <w:marTop w:val="0"/>
              <w:marBottom w:val="0"/>
              <w:divBdr>
                <w:top w:val="none" w:sz="0" w:space="0" w:color="auto"/>
                <w:left w:val="none" w:sz="0" w:space="0" w:color="auto"/>
                <w:bottom w:val="none" w:sz="0" w:space="0" w:color="auto"/>
                <w:right w:val="none" w:sz="0" w:space="0" w:color="auto"/>
              </w:divBdr>
            </w:div>
          </w:divsChild>
        </w:div>
        <w:div w:id="2144500540">
          <w:marLeft w:val="709"/>
          <w:marRight w:val="0"/>
          <w:marTop w:val="0"/>
          <w:marBottom w:val="0"/>
          <w:divBdr>
            <w:top w:val="none" w:sz="0" w:space="0" w:color="auto"/>
            <w:left w:val="none" w:sz="0" w:space="0" w:color="auto"/>
            <w:bottom w:val="none" w:sz="0" w:space="0" w:color="auto"/>
            <w:right w:val="none" w:sz="0" w:space="0" w:color="auto"/>
          </w:divBdr>
        </w:div>
        <w:div w:id="1719283447">
          <w:marLeft w:val="709"/>
          <w:marRight w:val="0"/>
          <w:marTop w:val="0"/>
          <w:marBottom w:val="0"/>
          <w:divBdr>
            <w:top w:val="none" w:sz="0" w:space="0" w:color="auto"/>
            <w:left w:val="none" w:sz="0" w:space="0" w:color="auto"/>
            <w:bottom w:val="none" w:sz="0" w:space="0" w:color="auto"/>
            <w:right w:val="none" w:sz="0" w:space="0" w:color="auto"/>
          </w:divBdr>
        </w:div>
        <w:div w:id="1140994992">
          <w:marLeft w:val="709"/>
          <w:marRight w:val="0"/>
          <w:marTop w:val="0"/>
          <w:marBottom w:val="0"/>
          <w:divBdr>
            <w:top w:val="none" w:sz="0" w:space="0" w:color="auto"/>
            <w:left w:val="none" w:sz="0" w:space="0" w:color="auto"/>
            <w:bottom w:val="none" w:sz="0" w:space="0" w:color="auto"/>
            <w:right w:val="none" w:sz="0" w:space="0" w:color="auto"/>
          </w:divBdr>
        </w:div>
        <w:div w:id="249585121">
          <w:marLeft w:val="709"/>
          <w:marRight w:val="0"/>
          <w:marTop w:val="0"/>
          <w:marBottom w:val="0"/>
          <w:divBdr>
            <w:top w:val="none" w:sz="0" w:space="0" w:color="auto"/>
            <w:left w:val="none" w:sz="0" w:space="0" w:color="auto"/>
            <w:bottom w:val="none" w:sz="0" w:space="0" w:color="auto"/>
            <w:right w:val="none" w:sz="0" w:space="0" w:color="auto"/>
          </w:divBdr>
        </w:div>
        <w:div w:id="752047217">
          <w:marLeft w:val="709"/>
          <w:marRight w:val="0"/>
          <w:marTop w:val="0"/>
          <w:marBottom w:val="0"/>
          <w:divBdr>
            <w:top w:val="none" w:sz="0" w:space="0" w:color="auto"/>
            <w:left w:val="none" w:sz="0" w:space="0" w:color="auto"/>
            <w:bottom w:val="none" w:sz="0" w:space="0" w:color="auto"/>
            <w:right w:val="none" w:sz="0" w:space="0" w:color="auto"/>
          </w:divBdr>
        </w:div>
        <w:div w:id="261884188">
          <w:marLeft w:val="709"/>
          <w:marRight w:val="0"/>
          <w:marTop w:val="0"/>
          <w:marBottom w:val="0"/>
          <w:divBdr>
            <w:top w:val="none" w:sz="0" w:space="0" w:color="auto"/>
            <w:left w:val="none" w:sz="0" w:space="0" w:color="auto"/>
            <w:bottom w:val="none" w:sz="0" w:space="0" w:color="auto"/>
            <w:right w:val="none" w:sz="0" w:space="0" w:color="auto"/>
          </w:divBdr>
        </w:div>
        <w:div w:id="187644779">
          <w:marLeft w:val="0"/>
          <w:marRight w:val="0"/>
          <w:marTop w:val="0"/>
          <w:marBottom w:val="0"/>
          <w:divBdr>
            <w:top w:val="none" w:sz="0" w:space="0" w:color="auto"/>
            <w:left w:val="none" w:sz="0" w:space="0" w:color="auto"/>
            <w:bottom w:val="none" w:sz="0" w:space="0" w:color="auto"/>
            <w:right w:val="none" w:sz="0" w:space="0" w:color="auto"/>
          </w:divBdr>
        </w:div>
      </w:divsChild>
    </w:div>
    <w:div w:id="1298995188">
      <w:bodyDiv w:val="1"/>
      <w:marLeft w:val="0"/>
      <w:marRight w:val="0"/>
      <w:marTop w:val="0"/>
      <w:marBottom w:val="0"/>
      <w:divBdr>
        <w:top w:val="none" w:sz="0" w:space="0" w:color="auto"/>
        <w:left w:val="none" w:sz="0" w:space="0" w:color="auto"/>
        <w:bottom w:val="none" w:sz="0" w:space="0" w:color="auto"/>
        <w:right w:val="none" w:sz="0" w:space="0" w:color="auto"/>
      </w:divBdr>
    </w:div>
    <w:div w:id="1704557850">
      <w:bodyDiv w:val="1"/>
      <w:marLeft w:val="0"/>
      <w:marRight w:val="0"/>
      <w:marTop w:val="0"/>
      <w:marBottom w:val="0"/>
      <w:divBdr>
        <w:top w:val="none" w:sz="0" w:space="0" w:color="auto"/>
        <w:left w:val="none" w:sz="0" w:space="0" w:color="auto"/>
        <w:bottom w:val="none" w:sz="0" w:space="0" w:color="auto"/>
        <w:right w:val="none" w:sz="0" w:space="0" w:color="auto"/>
      </w:divBdr>
    </w:div>
    <w:div w:id="1809515406">
      <w:bodyDiv w:val="1"/>
      <w:marLeft w:val="0"/>
      <w:marRight w:val="0"/>
      <w:marTop w:val="0"/>
      <w:marBottom w:val="0"/>
      <w:divBdr>
        <w:top w:val="none" w:sz="0" w:space="0" w:color="auto"/>
        <w:left w:val="none" w:sz="0" w:space="0" w:color="auto"/>
        <w:bottom w:val="none" w:sz="0" w:space="0" w:color="auto"/>
        <w:right w:val="none" w:sz="0" w:space="0" w:color="auto"/>
      </w:divBdr>
    </w:div>
    <w:div w:id="19081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1918-A227-4DF7-9F8E-F54EF4B6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9534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Nilay</cp:lastModifiedBy>
  <cp:revision>4</cp:revision>
  <cp:lastPrinted>2020-10-12T07:31:00Z</cp:lastPrinted>
  <dcterms:created xsi:type="dcterms:W3CDTF">2020-10-12T07:35:00Z</dcterms:created>
  <dcterms:modified xsi:type="dcterms:W3CDTF">2020-10-13T08:03:00Z</dcterms:modified>
</cp:coreProperties>
</file>