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41631" w14:textId="77777777" w:rsidR="002E4641" w:rsidRPr="00431CCF" w:rsidRDefault="00000000">
      <w:pPr>
        <w:tabs>
          <w:tab w:val="left" w:pos="8298"/>
        </w:tabs>
        <w:ind w:left="1024"/>
        <w:rPr>
          <w:sz w:val="20"/>
        </w:rPr>
      </w:pPr>
      <w:r w:rsidRPr="00431CCF">
        <w:rPr>
          <w:noProof/>
          <w:position w:val="19"/>
          <w:sz w:val="20"/>
        </w:rPr>
        <w:drawing>
          <wp:inline distT="0" distB="0" distL="0" distR="0" wp14:anchorId="4A8B6F96" wp14:editId="2616D485">
            <wp:extent cx="788421" cy="77076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421" cy="77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1CCF">
        <w:rPr>
          <w:position w:val="19"/>
          <w:sz w:val="20"/>
        </w:rPr>
        <w:tab/>
      </w:r>
      <w:r w:rsidRPr="00431CCF">
        <w:rPr>
          <w:noProof/>
          <w:sz w:val="20"/>
        </w:rPr>
        <w:drawing>
          <wp:inline distT="0" distB="0" distL="0" distR="0" wp14:anchorId="7D392C0A" wp14:editId="155B8940">
            <wp:extent cx="856698" cy="784764"/>
            <wp:effectExtent l="0" t="0" r="0" b="0"/>
            <wp:docPr id="2" name="Image 2" descr="C:\Users\HP\AppData\Local\Microsoft\Windows\INetCache\Content.Word\NÖHÜ Logo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HP\AppData\Local\Microsoft\Windows\INetCache\Content.Word\NÖHÜ 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698" cy="784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41B08" w14:textId="77777777" w:rsidR="002E4641" w:rsidRPr="00431CCF" w:rsidRDefault="002E4641">
      <w:pPr>
        <w:pStyle w:val="GvdeMetni"/>
      </w:pPr>
    </w:p>
    <w:p w14:paraId="238DFBD1" w14:textId="77777777" w:rsidR="002E4641" w:rsidRPr="00431CCF" w:rsidRDefault="002E4641">
      <w:pPr>
        <w:pStyle w:val="GvdeMetni"/>
      </w:pPr>
    </w:p>
    <w:p w14:paraId="190248B6" w14:textId="77777777" w:rsidR="002E4641" w:rsidRPr="00431CCF" w:rsidRDefault="002E4641">
      <w:pPr>
        <w:pStyle w:val="GvdeMetni"/>
      </w:pPr>
    </w:p>
    <w:p w14:paraId="07AC220C" w14:textId="77777777" w:rsidR="002E4641" w:rsidRPr="00431CCF" w:rsidRDefault="002E4641">
      <w:pPr>
        <w:pStyle w:val="GvdeMetni"/>
        <w:spacing w:before="248"/>
      </w:pPr>
    </w:p>
    <w:p w14:paraId="71A2D51D" w14:textId="77777777" w:rsidR="002E4641" w:rsidRPr="00431CCF" w:rsidRDefault="00000000">
      <w:pPr>
        <w:spacing w:before="1"/>
        <w:ind w:left="1937" w:right="1938"/>
        <w:jc w:val="center"/>
        <w:rPr>
          <w:b/>
        </w:rPr>
      </w:pPr>
      <w:r w:rsidRPr="00431CCF">
        <w:rPr>
          <w:b/>
          <w:spacing w:val="-4"/>
        </w:rPr>
        <w:t>T.C.</w:t>
      </w:r>
    </w:p>
    <w:p w14:paraId="0ED6A091" w14:textId="4C21A26B" w:rsidR="002E4641" w:rsidRPr="00431CCF" w:rsidRDefault="00000000">
      <w:pPr>
        <w:spacing w:line="336" w:lineRule="auto"/>
        <w:ind w:left="1934" w:right="1938"/>
        <w:jc w:val="center"/>
        <w:rPr>
          <w:b/>
        </w:rPr>
      </w:pPr>
      <w:r w:rsidRPr="00431CCF">
        <w:rPr>
          <w:b/>
        </w:rPr>
        <w:t>NİĞDE</w:t>
      </w:r>
      <w:r w:rsidRPr="00431CCF">
        <w:rPr>
          <w:b/>
          <w:spacing w:val="-11"/>
        </w:rPr>
        <w:t xml:space="preserve"> </w:t>
      </w:r>
      <w:r w:rsidRPr="00431CCF">
        <w:rPr>
          <w:b/>
        </w:rPr>
        <w:t>ÖMER</w:t>
      </w:r>
      <w:r w:rsidRPr="00431CCF">
        <w:rPr>
          <w:b/>
          <w:spacing w:val="-12"/>
        </w:rPr>
        <w:t xml:space="preserve"> </w:t>
      </w:r>
      <w:r w:rsidRPr="00431CCF">
        <w:rPr>
          <w:b/>
        </w:rPr>
        <w:t>HALİSDEMİR</w:t>
      </w:r>
      <w:r w:rsidRPr="00431CCF">
        <w:rPr>
          <w:b/>
          <w:spacing w:val="-12"/>
        </w:rPr>
        <w:t xml:space="preserve"> </w:t>
      </w:r>
      <w:r w:rsidRPr="00431CCF">
        <w:rPr>
          <w:b/>
        </w:rPr>
        <w:t xml:space="preserve">ÜNİVERSİTESİ </w:t>
      </w:r>
      <w:r w:rsidR="007134DE" w:rsidRPr="00431CCF">
        <w:rPr>
          <w:b/>
        </w:rPr>
        <w:t>MÜHENDİSLİK</w:t>
      </w:r>
      <w:r w:rsidRPr="00431CCF">
        <w:rPr>
          <w:b/>
        </w:rPr>
        <w:t xml:space="preserve"> FAKÜLTESİ</w:t>
      </w:r>
    </w:p>
    <w:p w14:paraId="5ADA84DC" w14:textId="5D87B1DF" w:rsidR="002E4641" w:rsidRPr="00431CCF" w:rsidRDefault="007134DE">
      <w:pPr>
        <w:ind w:left="1934" w:right="1938"/>
        <w:jc w:val="center"/>
        <w:rPr>
          <w:b/>
        </w:rPr>
      </w:pPr>
      <w:r w:rsidRPr="00431CCF">
        <w:rPr>
          <w:b/>
        </w:rPr>
        <w:t>BİLGİSAYAR MÜHENDİSLİĞİ</w:t>
      </w:r>
      <w:r w:rsidRPr="00431CCF">
        <w:rPr>
          <w:b/>
          <w:spacing w:val="-4"/>
        </w:rPr>
        <w:t xml:space="preserve"> </w:t>
      </w:r>
      <w:r w:rsidRPr="00431CCF">
        <w:rPr>
          <w:b/>
          <w:spacing w:val="-2"/>
        </w:rPr>
        <w:t>BÖLÜMÜ</w:t>
      </w:r>
    </w:p>
    <w:p w14:paraId="0C27CFE1" w14:textId="77777777" w:rsidR="002E4641" w:rsidRPr="00431CCF" w:rsidRDefault="002E4641">
      <w:pPr>
        <w:pStyle w:val="GvdeMetni"/>
        <w:rPr>
          <w:b/>
        </w:rPr>
      </w:pPr>
    </w:p>
    <w:p w14:paraId="6E5EAA0D" w14:textId="77777777" w:rsidR="002E4641" w:rsidRPr="00431CCF" w:rsidRDefault="002E4641">
      <w:pPr>
        <w:pStyle w:val="GvdeMetni"/>
        <w:rPr>
          <w:b/>
        </w:rPr>
      </w:pPr>
    </w:p>
    <w:p w14:paraId="40AEA138" w14:textId="77777777" w:rsidR="002E4641" w:rsidRPr="00431CCF" w:rsidRDefault="002E4641">
      <w:pPr>
        <w:pStyle w:val="GvdeMetni"/>
        <w:rPr>
          <w:b/>
        </w:rPr>
      </w:pPr>
    </w:p>
    <w:p w14:paraId="066BBBC9" w14:textId="77777777" w:rsidR="002E4641" w:rsidRPr="00431CCF" w:rsidRDefault="002E4641">
      <w:pPr>
        <w:pStyle w:val="GvdeMetni"/>
        <w:rPr>
          <w:b/>
        </w:rPr>
      </w:pPr>
    </w:p>
    <w:p w14:paraId="6E0FCAB5" w14:textId="77777777" w:rsidR="002E4641" w:rsidRPr="00431CCF" w:rsidRDefault="002E4641">
      <w:pPr>
        <w:pStyle w:val="GvdeMetni"/>
        <w:rPr>
          <w:b/>
        </w:rPr>
      </w:pPr>
    </w:p>
    <w:p w14:paraId="6EE086E6" w14:textId="77777777" w:rsidR="002E4641" w:rsidRPr="00431CCF" w:rsidRDefault="002E4641">
      <w:pPr>
        <w:pStyle w:val="GvdeMetni"/>
        <w:rPr>
          <w:b/>
        </w:rPr>
      </w:pPr>
    </w:p>
    <w:p w14:paraId="36A41D37" w14:textId="77777777" w:rsidR="002E4641" w:rsidRPr="00431CCF" w:rsidRDefault="002E4641">
      <w:pPr>
        <w:pStyle w:val="GvdeMetni"/>
        <w:rPr>
          <w:b/>
        </w:rPr>
      </w:pPr>
    </w:p>
    <w:p w14:paraId="5101A3F7" w14:textId="77777777" w:rsidR="002E4641" w:rsidRPr="00431CCF" w:rsidRDefault="002E4641">
      <w:pPr>
        <w:pStyle w:val="GvdeMetni"/>
        <w:rPr>
          <w:b/>
        </w:rPr>
      </w:pPr>
    </w:p>
    <w:p w14:paraId="46FC2487" w14:textId="77777777" w:rsidR="002E4641" w:rsidRPr="00431CCF" w:rsidRDefault="002E4641">
      <w:pPr>
        <w:pStyle w:val="GvdeMetni"/>
        <w:spacing w:before="79"/>
        <w:rPr>
          <w:b/>
        </w:rPr>
      </w:pPr>
    </w:p>
    <w:p w14:paraId="52123B2A" w14:textId="77777777" w:rsidR="002E4641" w:rsidRPr="00431CCF" w:rsidRDefault="00000000">
      <w:pPr>
        <w:pStyle w:val="KonuBal"/>
      </w:pPr>
      <w:r w:rsidRPr="00431CCF">
        <w:t>ÖĞRENCİ</w:t>
      </w:r>
      <w:r w:rsidRPr="00431CCF">
        <w:rPr>
          <w:spacing w:val="-11"/>
        </w:rPr>
        <w:t xml:space="preserve"> </w:t>
      </w:r>
      <w:r w:rsidRPr="00431CCF">
        <w:t>İŞ</w:t>
      </w:r>
      <w:r w:rsidRPr="00431CCF">
        <w:rPr>
          <w:spacing w:val="-12"/>
        </w:rPr>
        <w:t xml:space="preserve"> </w:t>
      </w:r>
      <w:r w:rsidRPr="00431CCF">
        <w:t>YÜKÜ</w:t>
      </w:r>
      <w:r w:rsidRPr="00431CCF">
        <w:rPr>
          <w:spacing w:val="-10"/>
        </w:rPr>
        <w:t xml:space="preserve"> </w:t>
      </w:r>
      <w:r w:rsidRPr="00431CCF">
        <w:rPr>
          <w:spacing w:val="-2"/>
        </w:rPr>
        <w:t>RAPORU</w:t>
      </w:r>
    </w:p>
    <w:p w14:paraId="20749838" w14:textId="77777777" w:rsidR="002E4641" w:rsidRPr="00431CCF" w:rsidRDefault="002E4641">
      <w:pPr>
        <w:pStyle w:val="GvdeMetni"/>
        <w:rPr>
          <w:b/>
          <w:sz w:val="32"/>
        </w:rPr>
      </w:pPr>
    </w:p>
    <w:p w14:paraId="34006DA4" w14:textId="77777777" w:rsidR="002E4641" w:rsidRPr="00431CCF" w:rsidRDefault="002E4641">
      <w:pPr>
        <w:pStyle w:val="GvdeMetni"/>
        <w:rPr>
          <w:b/>
          <w:sz w:val="32"/>
        </w:rPr>
      </w:pPr>
    </w:p>
    <w:p w14:paraId="0F7B097E" w14:textId="77777777" w:rsidR="002E4641" w:rsidRPr="00431CCF" w:rsidRDefault="002E4641">
      <w:pPr>
        <w:pStyle w:val="GvdeMetni"/>
        <w:rPr>
          <w:b/>
          <w:sz w:val="32"/>
        </w:rPr>
      </w:pPr>
    </w:p>
    <w:p w14:paraId="7E27E33D" w14:textId="77777777" w:rsidR="002E4641" w:rsidRPr="00431CCF" w:rsidRDefault="002E4641">
      <w:pPr>
        <w:pStyle w:val="GvdeMetni"/>
        <w:rPr>
          <w:b/>
          <w:sz w:val="32"/>
        </w:rPr>
      </w:pPr>
    </w:p>
    <w:p w14:paraId="5B458B67" w14:textId="77777777" w:rsidR="002E4641" w:rsidRPr="00431CCF" w:rsidRDefault="002E4641">
      <w:pPr>
        <w:pStyle w:val="GvdeMetni"/>
        <w:rPr>
          <w:b/>
          <w:sz w:val="32"/>
        </w:rPr>
      </w:pPr>
    </w:p>
    <w:p w14:paraId="1601CC28" w14:textId="77777777" w:rsidR="002E4641" w:rsidRPr="00431CCF" w:rsidRDefault="002E4641">
      <w:pPr>
        <w:pStyle w:val="GvdeMetni"/>
        <w:rPr>
          <w:b/>
          <w:sz w:val="32"/>
        </w:rPr>
      </w:pPr>
    </w:p>
    <w:p w14:paraId="5E01D6EC" w14:textId="77777777" w:rsidR="002E4641" w:rsidRPr="00431CCF" w:rsidRDefault="002E4641">
      <w:pPr>
        <w:pStyle w:val="GvdeMetni"/>
        <w:rPr>
          <w:b/>
          <w:sz w:val="32"/>
        </w:rPr>
      </w:pPr>
    </w:p>
    <w:p w14:paraId="079F0503" w14:textId="77777777" w:rsidR="002E4641" w:rsidRPr="00431CCF" w:rsidRDefault="002E4641">
      <w:pPr>
        <w:pStyle w:val="GvdeMetni"/>
        <w:rPr>
          <w:b/>
          <w:sz w:val="32"/>
        </w:rPr>
      </w:pPr>
    </w:p>
    <w:p w14:paraId="7A8FFF6E" w14:textId="77777777" w:rsidR="002E4641" w:rsidRPr="00431CCF" w:rsidRDefault="002E4641">
      <w:pPr>
        <w:pStyle w:val="GvdeMetni"/>
        <w:rPr>
          <w:b/>
          <w:sz w:val="32"/>
        </w:rPr>
      </w:pPr>
    </w:p>
    <w:p w14:paraId="014719C6" w14:textId="77777777" w:rsidR="002E4641" w:rsidRPr="00431CCF" w:rsidRDefault="002E4641">
      <w:pPr>
        <w:pStyle w:val="GvdeMetni"/>
        <w:rPr>
          <w:b/>
          <w:sz w:val="32"/>
        </w:rPr>
      </w:pPr>
    </w:p>
    <w:p w14:paraId="1FB46951" w14:textId="77777777" w:rsidR="002E4641" w:rsidRPr="00431CCF" w:rsidRDefault="002E4641">
      <w:pPr>
        <w:pStyle w:val="GvdeMetni"/>
        <w:rPr>
          <w:b/>
          <w:sz w:val="32"/>
        </w:rPr>
      </w:pPr>
    </w:p>
    <w:p w14:paraId="67391E98" w14:textId="77777777" w:rsidR="002E4641" w:rsidRPr="00431CCF" w:rsidRDefault="002E4641">
      <w:pPr>
        <w:pStyle w:val="GvdeMetni"/>
        <w:rPr>
          <w:b/>
          <w:sz w:val="32"/>
        </w:rPr>
      </w:pPr>
    </w:p>
    <w:p w14:paraId="15578E37" w14:textId="77777777" w:rsidR="002E4641" w:rsidRPr="00431CCF" w:rsidRDefault="002E4641">
      <w:pPr>
        <w:pStyle w:val="GvdeMetni"/>
        <w:rPr>
          <w:b/>
          <w:sz w:val="32"/>
        </w:rPr>
      </w:pPr>
    </w:p>
    <w:p w14:paraId="5AF79FCE" w14:textId="77777777" w:rsidR="002E4641" w:rsidRPr="00431CCF" w:rsidRDefault="002E4641">
      <w:pPr>
        <w:pStyle w:val="GvdeMetni"/>
        <w:spacing w:before="52"/>
        <w:rPr>
          <w:b/>
          <w:sz w:val="32"/>
        </w:rPr>
      </w:pPr>
    </w:p>
    <w:p w14:paraId="68BA9B25" w14:textId="0773110A" w:rsidR="002E4641" w:rsidRPr="00431CCF" w:rsidRDefault="00000000">
      <w:pPr>
        <w:pStyle w:val="KonuBal"/>
        <w:ind w:left="1937"/>
      </w:pPr>
      <w:r w:rsidRPr="00431CCF">
        <w:rPr>
          <w:spacing w:val="-4"/>
        </w:rPr>
        <w:t>202</w:t>
      </w:r>
      <w:r w:rsidR="007134DE" w:rsidRPr="00431CCF">
        <w:rPr>
          <w:spacing w:val="-4"/>
        </w:rPr>
        <w:t>5</w:t>
      </w:r>
    </w:p>
    <w:p w14:paraId="59DEB734" w14:textId="77777777" w:rsidR="002E4641" w:rsidRPr="00431CCF" w:rsidRDefault="002E4641">
      <w:pPr>
        <w:pStyle w:val="KonuBal"/>
        <w:sectPr w:rsidR="002E4641" w:rsidRPr="00431CCF">
          <w:type w:val="continuous"/>
          <w:pgSz w:w="11910" w:h="16840"/>
          <w:pgMar w:top="1120" w:right="992" w:bottom="280" w:left="992" w:header="708" w:footer="708" w:gutter="0"/>
          <w:cols w:space="708"/>
        </w:sectPr>
      </w:pPr>
    </w:p>
    <w:p w14:paraId="6A4A9E85" w14:textId="77777777" w:rsidR="007134DE" w:rsidRPr="00431CCF" w:rsidRDefault="007134DE" w:rsidP="007134DE">
      <w:pPr>
        <w:ind w:left="1934" w:right="1938"/>
        <w:jc w:val="center"/>
        <w:rPr>
          <w:b/>
        </w:rPr>
      </w:pPr>
      <w:r w:rsidRPr="00431CCF">
        <w:rPr>
          <w:b/>
        </w:rPr>
        <w:lastRenderedPageBreak/>
        <w:t>BİLGİSAYAR MÜHENDİSLİĞİ</w:t>
      </w:r>
      <w:r w:rsidRPr="00431CCF">
        <w:rPr>
          <w:b/>
          <w:spacing w:val="-4"/>
        </w:rPr>
        <w:t xml:space="preserve"> </w:t>
      </w:r>
      <w:r w:rsidRPr="00431CCF">
        <w:rPr>
          <w:b/>
          <w:spacing w:val="-2"/>
        </w:rPr>
        <w:t>BÖLÜMÜ</w:t>
      </w:r>
    </w:p>
    <w:p w14:paraId="50271AC9" w14:textId="08C78BCB" w:rsidR="002E4641" w:rsidRPr="00431CCF" w:rsidRDefault="00000000">
      <w:pPr>
        <w:spacing w:before="73" w:line="398" w:lineRule="auto"/>
        <w:ind w:left="1847" w:right="1851"/>
        <w:jc w:val="center"/>
        <w:rPr>
          <w:b/>
        </w:rPr>
      </w:pPr>
      <w:r w:rsidRPr="00431CCF">
        <w:rPr>
          <w:b/>
        </w:rPr>
        <w:t>ÖĞRENCİ İŞ YÜKÜ RAPORU</w:t>
      </w:r>
    </w:p>
    <w:p w14:paraId="073B6325" w14:textId="77777777" w:rsidR="002E4641" w:rsidRPr="00431CCF" w:rsidRDefault="002E4641">
      <w:pPr>
        <w:pStyle w:val="GvdeMetni"/>
        <w:spacing w:before="54"/>
        <w:rPr>
          <w:b/>
        </w:rPr>
      </w:pPr>
    </w:p>
    <w:p w14:paraId="092F44E0" w14:textId="4DB21790" w:rsidR="002E4641" w:rsidRPr="00431CCF" w:rsidRDefault="00000000" w:rsidP="00EA1425">
      <w:pPr>
        <w:pStyle w:val="GvdeMetni"/>
        <w:spacing w:line="288" w:lineRule="auto"/>
        <w:ind w:left="424" w:right="423" w:firstLine="566"/>
        <w:jc w:val="both"/>
      </w:pPr>
      <w:r w:rsidRPr="00431CCF">
        <w:t xml:space="preserve">Bu rapor, </w:t>
      </w:r>
      <w:r w:rsidR="007134DE" w:rsidRPr="00431CCF">
        <w:t>Bilgisayar Mühendisliği</w:t>
      </w:r>
      <w:r w:rsidRPr="00431CCF">
        <w:t xml:space="preserve"> Bölümü öğrencilerinin 202</w:t>
      </w:r>
      <w:r w:rsidR="007134DE" w:rsidRPr="00431CCF">
        <w:t>4</w:t>
      </w:r>
      <w:r w:rsidRPr="00431CCF">
        <w:t>-202</w:t>
      </w:r>
      <w:r w:rsidR="007134DE" w:rsidRPr="00431CCF">
        <w:t>5 Güz ve</w:t>
      </w:r>
      <w:r w:rsidRPr="00431CCF">
        <w:t xml:space="preserve"> Bahar döneminde aldıkları derslerin öğrenci iş yüküne dair örneği Ek 1’de verilen ve genel sınavlar öncesinde doldurdukları formlarda belirttikleri süreler hakkında bilgi vermektedir. </w:t>
      </w:r>
      <w:r w:rsidR="0026310F" w:rsidRPr="00431CCF">
        <w:t>Ö</w:t>
      </w:r>
      <w:r w:rsidRPr="00431CCF">
        <w:t xml:space="preserve">ğrencilerin çevrimiçi doldurduğu Bologna Ders Anketlerine dair tablo aşağıda </w:t>
      </w:r>
      <w:r w:rsidR="0026310F" w:rsidRPr="00431CCF">
        <w:t>görülmektedir</w:t>
      </w:r>
      <w:r w:rsidRPr="00431CCF">
        <w:t>.</w:t>
      </w:r>
    </w:p>
    <w:p w14:paraId="7571ED02" w14:textId="6AEC82C7" w:rsidR="002E4641" w:rsidRPr="00431CCF" w:rsidRDefault="00000000">
      <w:pPr>
        <w:pStyle w:val="Balk1"/>
        <w:spacing w:before="0" w:line="328" w:lineRule="auto"/>
        <w:ind w:left="2741" w:right="2742"/>
        <w:jc w:val="center"/>
      </w:pPr>
      <w:r w:rsidRPr="00431CCF">
        <w:t>Öğrenci</w:t>
      </w:r>
      <w:r w:rsidRPr="00431CCF">
        <w:rPr>
          <w:spacing w:val="-7"/>
        </w:rPr>
        <w:t xml:space="preserve"> </w:t>
      </w:r>
      <w:r w:rsidRPr="00431CCF">
        <w:t>İş</w:t>
      </w:r>
      <w:r w:rsidRPr="00431CCF">
        <w:rPr>
          <w:spacing w:val="-7"/>
        </w:rPr>
        <w:t xml:space="preserve"> </w:t>
      </w:r>
      <w:r w:rsidRPr="00431CCF">
        <w:t>Yükü</w:t>
      </w:r>
      <w:r w:rsidRPr="00431CCF">
        <w:rPr>
          <w:spacing w:val="-7"/>
        </w:rPr>
        <w:t xml:space="preserve"> </w:t>
      </w:r>
      <w:r w:rsidRPr="00431CCF">
        <w:t>Tablosu</w:t>
      </w:r>
      <w:r w:rsidRPr="00431CCF">
        <w:rPr>
          <w:spacing w:val="-5"/>
        </w:rPr>
        <w:t xml:space="preserve"> </w:t>
      </w:r>
      <w:r w:rsidRPr="00431CCF">
        <w:t>2023-2024 Bahar Dönemi Dersleri</w:t>
      </w:r>
    </w:p>
    <w:p w14:paraId="2E9E694D" w14:textId="77777777" w:rsidR="002E4641" w:rsidRPr="00431CCF" w:rsidRDefault="002E4641">
      <w:pPr>
        <w:pStyle w:val="GvdeMetni"/>
        <w:spacing w:before="2"/>
        <w:rPr>
          <w:b/>
          <w:sz w:val="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5014"/>
        <w:gridCol w:w="567"/>
        <w:gridCol w:w="709"/>
        <w:gridCol w:w="1134"/>
        <w:gridCol w:w="1022"/>
      </w:tblGrid>
      <w:tr w:rsidR="002E4641" w:rsidRPr="00431CCF" w14:paraId="5870B1AC" w14:textId="77777777" w:rsidTr="00A37515">
        <w:trPr>
          <w:cantSplit/>
          <w:trHeight w:val="537"/>
        </w:trPr>
        <w:tc>
          <w:tcPr>
            <w:tcW w:w="1253" w:type="dxa"/>
          </w:tcPr>
          <w:p w14:paraId="0E3A8751" w14:textId="77777777" w:rsidR="002E4641" w:rsidRPr="00431CCF" w:rsidRDefault="00000000">
            <w:pPr>
              <w:pStyle w:val="TableParagraph"/>
              <w:spacing w:before="80"/>
              <w:ind w:left="338" w:right="270" w:hanging="53"/>
              <w:jc w:val="left"/>
              <w:rPr>
                <w:b/>
              </w:rPr>
            </w:pPr>
            <w:r w:rsidRPr="00431CCF">
              <w:rPr>
                <w:b/>
                <w:spacing w:val="-2"/>
              </w:rPr>
              <w:t xml:space="preserve">Dersin </w:t>
            </w:r>
            <w:r w:rsidRPr="00431CCF">
              <w:rPr>
                <w:b/>
                <w:spacing w:val="-4"/>
              </w:rPr>
              <w:t>Kodu</w:t>
            </w:r>
          </w:p>
        </w:tc>
        <w:tc>
          <w:tcPr>
            <w:tcW w:w="5014" w:type="dxa"/>
          </w:tcPr>
          <w:p w14:paraId="7665E7D1" w14:textId="77777777" w:rsidR="002E4641" w:rsidRPr="00431CCF" w:rsidRDefault="00000000">
            <w:pPr>
              <w:pStyle w:val="TableParagraph"/>
              <w:spacing w:before="217"/>
              <w:ind w:left="6"/>
              <w:rPr>
                <w:b/>
              </w:rPr>
            </w:pPr>
            <w:r w:rsidRPr="00431CCF">
              <w:rPr>
                <w:b/>
              </w:rPr>
              <w:t>Dersin</w:t>
            </w:r>
            <w:r w:rsidRPr="00431CCF">
              <w:rPr>
                <w:b/>
                <w:spacing w:val="-4"/>
              </w:rPr>
              <w:t xml:space="preserve"> </w:t>
            </w:r>
            <w:r w:rsidRPr="00431CCF">
              <w:rPr>
                <w:b/>
                <w:spacing w:val="-5"/>
              </w:rPr>
              <w:t>Adı</w:t>
            </w:r>
          </w:p>
        </w:tc>
        <w:tc>
          <w:tcPr>
            <w:tcW w:w="567" w:type="dxa"/>
            <w:vAlign w:val="center"/>
          </w:tcPr>
          <w:p w14:paraId="3E7B4260" w14:textId="77777777" w:rsidR="002E4641" w:rsidRPr="00431CCF" w:rsidRDefault="00000000" w:rsidP="00A37515">
            <w:pPr>
              <w:pStyle w:val="TableParagraph"/>
              <w:spacing w:before="0"/>
              <w:ind w:firstLine="57"/>
              <w:rPr>
                <w:b/>
              </w:rPr>
            </w:pPr>
            <w:r w:rsidRPr="00431CCF">
              <w:rPr>
                <w:b/>
                <w:spacing w:val="-4"/>
              </w:rPr>
              <w:t>Ara Sınav</w:t>
            </w:r>
          </w:p>
        </w:tc>
        <w:tc>
          <w:tcPr>
            <w:tcW w:w="709" w:type="dxa"/>
            <w:vAlign w:val="center"/>
          </w:tcPr>
          <w:p w14:paraId="19AE23AF" w14:textId="77777777" w:rsidR="002E4641" w:rsidRPr="00431CCF" w:rsidRDefault="00000000" w:rsidP="00A37515">
            <w:pPr>
              <w:pStyle w:val="TableParagraph"/>
              <w:spacing w:before="80"/>
              <w:ind w:hanging="12"/>
              <w:rPr>
                <w:b/>
              </w:rPr>
            </w:pPr>
            <w:r w:rsidRPr="00431CCF">
              <w:rPr>
                <w:b/>
                <w:spacing w:val="-2"/>
              </w:rPr>
              <w:t>Genel Sınav</w:t>
            </w:r>
          </w:p>
        </w:tc>
        <w:tc>
          <w:tcPr>
            <w:tcW w:w="1134" w:type="dxa"/>
            <w:vAlign w:val="center"/>
          </w:tcPr>
          <w:p w14:paraId="489BBD00" w14:textId="77777777" w:rsidR="002E4641" w:rsidRPr="00431CCF" w:rsidRDefault="00000000" w:rsidP="00A37515">
            <w:pPr>
              <w:pStyle w:val="TableParagraph"/>
              <w:spacing w:before="80"/>
              <w:ind w:firstLine="252"/>
              <w:rPr>
                <w:b/>
              </w:rPr>
            </w:pPr>
            <w:r w:rsidRPr="00431CCF">
              <w:rPr>
                <w:b/>
                <w:spacing w:val="-4"/>
              </w:rPr>
              <w:t xml:space="preserve">Ödev </w:t>
            </w:r>
            <w:r w:rsidRPr="00431CCF">
              <w:rPr>
                <w:b/>
                <w:spacing w:val="-2"/>
              </w:rPr>
              <w:t>Uygulama</w:t>
            </w:r>
          </w:p>
        </w:tc>
        <w:tc>
          <w:tcPr>
            <w:tcW w:w="1022" w:type="dxa"/>
            <w:vAlign w:val="center"/>
          </w:tcPr>
          <w:p w14:paraId="19AE8D55" w14:textId="77777777" w:rsidR="002E4641" w:rsidRPr="00431CCF" w:rsidRDefault="00000000" w:rsidP="00A37515">
            <w:pPr>
              <w:pStyle w:val="TableParagraph"/>
              <w:spacing w:before="80"/>
              <w:ind w:firstLine="26"/>
              <w:rPr>
                <w:b/>
              </w:rPr>
            </w:pPr>
            <w:r w:rsidRPr="00431CCF">
              <w:rPr>
                <w:b/>
                <w:spacing w:val="-2"/>
              </w:rPr>
              <w:t>Katılan Öğrenci</w:t>
            </w:r>
          </w:p>
        </w:tc>
      </w:tr>
      <w:tr w:rsidR="0026310F" w:rsidRPr="00431CCF" w14:paraId="2BBD2156" w14:textId="77777777" w:rsidTr="00431CCF">
        <w:trPr>
          <w:trHeight w:val="330"/>
        </w:trPr>
        <w:tc>
          <w:tcPr>
            <w:tcW w:w="1253" w:type="dxa"/>
            <w:vAlign w:val="bottom"/>
          </w:tcPr>
          <w:p w14:paraId="765CEB5F" w14:textId="367CC44F" w:rsidR="0026310F" w:rsidRPr="00431CCF" w:rsidRDefault="0026310F" w:rsidP="0026310F">
            <w:pPr>
              <w:pStyle w:val="TableParagraph"/>
              <w:spacing w:before="18"/>
              <w:ind w:left="108"/>
              <w:jc w:val="left"/>
            </w:pPr>
            <w:r w:rsidRPr="00431CCF">
              <w:rPr>
                <w:color w:val="000000"/>
                <w:sz w:val="22"/>
                <w:szCs w:val="22"/>
              </w:rPr>
              <w:t>BLM1005</w:t>
            </w:r>
          </w:p>
        </w:tc>
        <w:tc>
          <w:tcPr>
            <w:tcW w:w="5014" w:type="dxa"/>
            <w:vAlign w:val="bottom"/>
          </w:tcPr>
          <w:p w14:paraId="65BE9E2F" w14:textId="413EE90B" w:rsidR="0026310F" w:rsidRPr="00431CCF" w:rsidRDefault="0026310F" w:rsidP="0026310F">
            <w:pPr>
              <w:pStyle w:val="TableParagraph"/>
              <w:spacing w:before="18"/>
              <w:ind w:left="107"/>
              <w:jc w:val="left"/>
            </w:pPr>
            <w:r w:rsidRPr="00431CCF">
              <w:rPr>
                <w:color w:val="000000"/>
                <w:sz w:val="22"/>
                <w:szCs w:val="22"/>
              </w:rPr>
              <w:t>BİLGİSAYAR MÜHENDİSLİĞİNE GİRİŞ</w:t>
            </w:r>
          </w:p>
        </w:tc>
        <w:tc>
          <w:tcPr>
            <w:tcW w:w="567" w:type="dxa"/>
            <w:vAlign w:val="center"/>
          </w:tcPr>
          <w:p w14:paraId="5CC768E2" w14:textId="5737FEC6" w:rsidR="0026310F" w:rsidRPr="00431CCF" w:rsidRDefault="0026310F" w:rsidP="00431CCF">
            <w:pPr>
              <w:jc w:val="center"/>
              <w:rPr>
                <w:color w:val="000000"/>
              </w:rPr>
            </w:pPr>
            <w:r w:rsidRPr="00431CCF">
              <w:rPr>
                <w:color w:val="000000"/>
                <w:sz w:val="22"/>
                <w:szCs w:val="22"/>
              </w:rPr>
              <w:t>3,25</w:t>
            </w:r>
          </w:p>
        </w:tc>
        <w:tc>
          <w:tcPr>
            <w:tcW w:w="709" w:type="dxa"/>
            <w:vAlign w:val="center"/>
          </w:tcPr>
          <w:p w14:paraId="690F90F2" w14:textId="20F326E8" w:rsidR="0026310F" w:rsidRPr="00431CCF" w:rsidRDefault="0026310F" w:rsidP="00431CCF">
            <w:pPr>
              <w:pStyle w:val="TableParagraph"/>
              <w:spacing w:before="18"/>
              <w:ind w:left="10"/>
            </w:pPr>
            <w:r w:rsidRPr="00431CCF">
              <w:rPr>
                <w:color w:val="000000"/>
                <w:sz w:val="22"/>
                <w:szCs w:val="22"/>
              </w:rPr>
              <w:t>3,88</w:t>
            </w:r>
          </w:p>
        </w:tc>
        <w:tc>
          <w:tcPr>
            <w:tcW w:w="1134" w:type="dxa"/>
            <w:vAlign w:val="center"/>
          </w:tcPr>
          <w:p w14:paraId="153894DE" w14:textId="46E5C8A9" w:rsidR="0026310F" w:rsidRPr="00431CCF" w:rsidRDefault="0026310F" w:rsidP="00431CCF">
            <w:pPr>
              <w:pStyle w:val="TableParagraph"/>
              <w:spacing w:before="18"/>
              <w:ind w:left="15"/>
            </w:pPr>
            <w:r w:rsidRPr="00431CCF">
              <w:rPr>
                <w:color w:val="000000"/>
                <w:sz w:val="22"/>
                <w:szCs w:val="22"/>
              </w:rPr>
              <w:t>1,88</w:t>
            </w:r>
          </w:p>
        </w:tc>
        <w:tc>
          <w:tcPr>
            <w:tcW w:w="1022" w:type="dxa"/>
          </w:tcPr>
          <w:p w14:paraId="36B3D347" w14:textId="421B9942" w:rsidR="0026310F" w:rsidRPr="00431CCF" w:rsidRDefault="005E0B3F" w:rsidP="0026310F">
            <w:pPr>
              <w:pStyle w:val="TableParagraph"/>
              <w:spacing w:before="18"/>
              <w:ind w:left="18"/>
            </w:pPr>
            <w:r w:rsidRPr="00431CCF">
              <w:rPr>
                <w:spacing w:val="-5"/>
              </w:rPr>
              <w:t>8</w:t>
            </w:r>
          </w:p>
        </w:tc>
      </w:tr>
      <w:tr w:rsidR="0026310F" w:rsidRPr="00431CCF" w14:paraId="2B107414" w14:textId="77777777" w:rsidTr="00431CCF">
        <w:trPr>
          <w:trHeight w:val="330"/>
        </w:trPr>
        <w:tc>
          <w:tcPr>
            <w:tcW w:w="1253" w:type="dxa"/>
            <w:vAlign w:val="bottom"/>
          </w:tcPr>
          <w:p w14:paraId="11B4B238" w14:textId="1F4D73D4" w:rsidR="0026310F" w:rsidRPr="00431CCF" w:rsidRDefault="0026310F" w:rsidP="0026310F">
            <w:pPr>
              <w:pStyle w:val="TableParagraph"/>
              <w:spacing w:before="18"/>
              <w:ind w:left="108"/>
              <w:jc w:val="left"/>
            </w:pPr>
            <w:r w:rsidRPr="00431CCF">
              <w:rPr>
                <w:color w:val="000000"/>
                <w:sz w:val="22"/>
                <w:szCs w:val="22"/>
              </w:rPr>
              <w:t>BLM1011</w:t>
            </w:r>
          </w:p>
        </w:tc>
        <w:tc>
          <w:tcPr>
            <w:tcW w:w="5014" w:type="dxa"/>
            <w:vAlign w:val="bottom"/>
          </w:tcPr>
          <w:p w14:paraId="5C25B6E1" w14:textId="39F36706" w:rsidR="0026310F" w:rsidRPr="00431CCF" w:rsidRDefault="0026310F" w:rsidP="0026310F">
            <w:pPr>
              <w:pStyle w:val="TableParagraph"/>
              <w:spacing w:before="18"/>
              <w:ind w:left="107"/>
              <w:jc w:val="left"/>
            </w:pPr>
            <w:r w:rsidRPr="00431CCF">
              <w:rPr>
                <w:color w:val="000000"/>
                <w:sz w:val="22"/>
                <w:szCs w:val="22"/>
              </w:rPr>
              <w:t xml:space="preserve">İLETİŞİM VE SUNUM TEKNİKLERİ </w:t>
            </w:r>
          </w:p>
        </w:tc>
        <w:tc>
          <w:tcPr>
            <w:tcW w:w="567" w:type="dxa"/>
            <w:vAlign w:val="center"/>
          </w:tcPr>
          <w:p w14:paraId="2DE5B9D8" w14:textId="6E8F2183" w:rsidR="0026310F" w:rsidRPr="00431CCF" w:rsidRDefault="0026310F" w:rsidP="00431CCF">
            <w:pPr>
              <w:pStyle w:val="TableParagraph"/>
              <w:spacing w:before="18"/>
              <w:ind w:left="14"/>
            </w:pPr>
            <w:r w:rsidRPr="00431CCF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709" w:type="dxa"/>
            <w:vAlign w:val="center"/>
          </w:tcPr>
          <w:p w14:paraId="611760B8" w14:textId="66284963" w:rsidR="0026310F" w:rsidRPr="00431CCF" w:rsidRDefault="0026310F" w:rsidP="00431CCF">
            <w:pPr>
              <w:pStyle w:val="TableParagraph"/>
              <w:spacing w:before="18"/>
              <w:ind w:left="10"/>
            </w:pPr>
            <w:r w:rsidRPr="00431CCF">
              <w:rPr>
                <w:color w:val="000000"/>
                <w:sz w:val="22"/>
                <w:szCs w:val="22"/>
              </w:rPr>
              <w:t>2,63</w:t>
            </w:r>
          </w:p>
        </w:tc>
        <w:tc>
          <w:tcPr>
            <w:tcW w:w="1134" w:type="dxa"/>
            <w:vAlign w:val="center"/>
          </w:tcPr>
          <w:p w14:paraId="58E65719" w14:textId="7BCBA838" w:rsidR="0026310F" w:rsidRPr="00431CCF" w:rsidRDefault="0026310F" w:rsidP="00431CCF">
            <w:pPr>
              <w:pStyle w:val="TableParagraph"/>
              <w:spacing w:before="18"/>
              <w:ind w:left="15"/>
            </w:pPr>
            <w:r w:rsidRPr="00431CCF">
              <w:rPr>
                <w:color w:val="000000"/>
                <w:sz w:val="22"/>
                <w:szCs w:val="22"/>
              </w:rPr>
              <w:t>2,25</w:t>
            </w:r>
          </w:p>
        </w:tc>
        <w:tc>
          <w:tcPr>
            <w:tcW w:w="1022" w:type="dxa"/>
          </w:tcPr>
          <w:p w14:paraId="17A83546" w14:textId="76468090" w:rsidR="0026310F" w:rsidRPr="00431CCF" w:rsidRDefault="005E0B3F" w:rsidP="0026310F">
            <w:pPr>
              <w:pStyle w:val="TableParagraph"/>
              <w:spacing w:before="18"/>
              <w:ind w:left="18"/>
            </w:pPr>
            <w:r w:rsidRPr="00431CCF">
              <w:rPr>
                <w:spacing w:val="-5"/>
              </w:rPr>
              <w:t>8</w:t>
            </w:r>
          </w:p>
        </w:tc>
      </w:tr>
      <w:tr w:rsidR="0026310F" w:rsidRPr="00431CCF" w14:paraId="1236B436" w14:textId="77777777" w:rsidTr="00431CCF">
        <w:trPr>
          <w:trHeight w:val="330"/>
        </w:trPr>
        <w:tc>
          <w:tcPr>
            <w:tcW w:w="1253" w:type="dxa"/>
            <w:vAlign w:val="bottom"/>
          </w:tcPr>
          <w:p w14:paraId="3141FF34" w14:textId="49CD9024" w:rsidR="0026310F" w:rsidRPr="00431CCF" w:rsidRDefault="0026310F" w:rsidP="0026310F">
            <w:pPr>
              <w:pStyle w:val="TableParagraph"/>
              <w:spacing w:before="18"/>
              <w:ind w:left="108"/>
              <w:jc w:val="left"/>
            </w:pPr>
            <w:r w:rsidRPr="00431CCF">
              <w:rPr>
                <w:color w:val="000000"/>
                <w:sz w:val="22"/>
                <w:szCs w:val="22"/>
              </w:rPr>
              <w:t>BLM1006</w:t>
            </w:r>
          </w:p>
        </w:tc>
        <w:tc>
          <w:tcPr>
            <w:tcW w:w="5014" w:type="dxa"/>
            <w:vAlign w:val="bottom"/>
          </w:tcPr>
          <w:p w14:paraId="4BE842DC" w14:textId="1080D05B" w:rsidR="0026310F" w:rsidRPr="00431CCF" w:rsidRDefault="0026310F" w:rsidP="0026310F">
            <w:pPr>
              <w:pStyle w:val="TableParagraph"/>
              <w:spacing w:before="18"/>
              <w:ind w:left="107"/>
              <w:jc w:val="left"/>
            </w:pPr>
            <w:r w:rsidRPr="00431CCF">
              <w:rPr>
                <w:color w:val="000000"/>
                <w:sz w:val="22"/>
                <w:szCs w:val="22"/>
              </w:rPr>
              <w:t xml:space="preserve">ALGORİTMALAR VE PROGRAMLAMAYA GİRİŞ </w:t>
            </w:r>
          </w:p>
        </w:tc>
        <w:tc>
          <w:tcPr>
            <w:tcW w:w="567" w:type="dxa"/>
            <w:vAlign w:val="center"/>
          </w:tcPr>
          <w:p w14:paraId="2859CB03" w14:textId="49936E9E" w:rsidR="0026310F" w:rsidRPr="00431CCF" w:rsidRDefault="0026310F" w:rsidP="00431CCF">
            <w:pPr>
              <w:pStyle w:val="TableParagraph"/>
              <w:spacing w:before="18"/>
              <w:ind w:left="14"/>
            </w:pPr>
            <w:r w:rsidRPr="00431CC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17CE0ACF" w14:textId="6047B6A3" w:rsidR="0026310F" w:rsidRPr="00431CCF" w:rsidRDefault="0026310F" w:rsidP="00431CCF">
            <w:pPr>
              <w:pStyle w:val="TableParagraph"/>
              <w:spacing w:before="18"/>
              <w:ind w:left="10"/>
            </w:pPr>
            <w:r w:rsidRPr="00431CCF">
              <w:rPr>
                <w:color w:val="000000"/>
                <w:sz w:val="22"/>
                <w:szCs w:val="22"/>
              </w:rPr>
              <w:t>4,88</w:t>
            </w:r>
          </w:p>
        </w:tc>
        <w:tc>
          <w:tcPr>
            <w:tcW w:w="1134" w:type="dxa"/>
            <w:vAlign w:val="center"/>
          </w:tcPr>
          <w:p w14:paraId="56815D12" w14:textId="15E4F407" w:rsidR="0026310F" w:rsidRPr="00431CCF" w:rsidRDefault="0026310F" w:rsidP="00431CCF">
            <w:pPr>
              <w:pStyle w:val="TableParagraph"/>
              <w:spacing w:before="18"/>
              <w:ind w:left="15"/>
            </w:pPr>
            <w:r w:rsidRPr="00431CC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22" w:type="dxa"/>
          </w:tcPr>
          <w:p w14:paraId="3BDC6C62" w14:textId="371DE22A" w:rsidR="0026310F" w:rsidRPr="00431CCF" w:rsidRDefault="005E0B3F" w:rsidP="0026310F">
            <w:pPr>
              <w:pStyle w:val="TableParagraph"/>
              <w:spacing w:before="18"/>
              <w:ind w:left="18"/>
            </w:pPr>
            <w:r w:rsidRPr="00431CCF">
              <w:rPr>
                <w:spacing w:val="-5"/>
              </w:rPr>
              <w:t>8</w:t>
            </w:r>
          </w:p>
        </w:tc>
      </w:tr>
      <w:tr w:rsidR="0026310F" w:rsidRPr="00431CCF" w14:paraId="20C6E25D" w14:textId="77777777" w:rsidTr="00431CCF">
        <w:trPr>
          <w:trHeight w:val="306"/>
        </w:trPr>
        <w:tc>
          <w:tcPr>
            <w:tcW w:w="1253" w:type="dxa"/>
            <w:vAlign w:val="bottom"/>
          </w:tcPr>
          <w:p w14:paraId="57AC2F77" w14:textId="68D24384" w:rsidR="0026310F" w:rsidRPr="00431CCF" w:rsidRDefault="0026310F" w:rsidP="0026310F">
            <w:pPr>
              <w:pStyle w:val="TableParagraph"/>
              <w:spacing w:before="8"/>
              <w:ind w:left="108"/>
              <w:jc w:val="left"/>
            </w:pPr>
            <w:r w:rsidRPr="00431CCF">
              <w:rPr>
                <w:color w:val="000000"/>
                <w:sz w:val="22"/>
                <w:szCs w:val="22"/>
              </w:rPr>
              <w:t>BLM1010</w:t>
            </w:r>
          </w:p>
        </w:tc>
        <w:tc>
          <w:tcPr>
            <w:tcW w:w="5014" w:type="dxa"/>
            <w:vAlign w:val="bottom"/>
          </w:tcPr>
          <w:p w14:paraId="03A5DCBF" w14:textId="545F4B12" w:rsidR="0026310F" w:rsidRPr="00431CCF" w:rsidRDefault="0026310F" w:rsidP="0026310F">
            <w:pPr>
              <w:pStyle w:val="TableParagraph"/>
              <w:spacing w:before="8"/>
              <w:ind w:left="107"/>
              <w:jc w:val="left"/>
            </w:pPr>
            <w:r w:rsidRPr="00431CCF">
              <w:rPr>
                <w:color w:val="000000"/>
                <w:sz w:val="22"/>
                <w:szCs w:val="22"/>
              </w:rPr>
              <w:t xml:space="preserve">BİLGİSAYAR PROGRAMLAMA  </w:t>
            </w:r>
          </w:p>
        </w:tc>
        <w:tc>
          <w:tcPr>
            <w:tcW w:w="567" w:type="dxa"/>
            <w:vAlign w:val="center"/>
          </w:tcPr>
          <w:p w14:paraId="0D12502D" w14:textId="005B3476" w:rsidR="0026310F" w:rsidRPr="00431CCF" w:rsidRDefault="0026310F" w:rsidP="00431CCF">
            <w:pPr>
              <w:pStyle w:val="TableParagraph"/>
              <w:spacing w:before="8"/>
              <w:ind w:left="14"/>
            </w:pPr>
            <w:r w:rsidRPr="00431CCF">
              <w:rPr>
                <w:color w:val="000000"/>
                <w:sz w:val="22"/>
                <w:szCs w:val="22"/>
              </w:rPr>
              <w:t>3,88</w:t>
            </w:r>
          </w:p>
        </w:tc>
        <w:tc>
          <w:tcPr>
            <w:tcW w:w="709" w:type="dxa"/>
            <w:vAlign w:val="center"/>
          </w:tcPr>
          <w:p w14:paraId="129A7816" w14:textId="059A6068" w:rsidR="0026310F" w:rsidRPr="00431CCF" w:rsidRDefault="0026310F" w:rsidP="00431CCF">
            <w:pPr>
              <w:pStyle w:val="TableParagraph"/>
              <w:spacing w:before="8"/>
              <w:ind w:left="10"/>
            </w:pPr>
            <w:r w:rsidRPr="00431CC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14:paraId="4AFD9E23" w14:textId="2C08510D" w:rsidR="0026310F" w:rsidRPr="00431CCF" w:rsidRDefault="0026310F" w:rsidP="00431CCF">
            <w:pPr>
              <w:pStyle w:val="TableParagraph"/>
              <w:spacing w:before="8"/>
              <w:ind w:left="15" w:right="2"/>
            </w:pPr>
            <w:r w:rsidRPr="00431CCF">
              <w:rPr>
                <w:color w:val="000000"/>
                <w:sz w:val="22"/>
                <w:szCs w:val="22"/>
              </w:rPr>
              <w:t>1,75</w:t>
            </w:r>
          </w:p>
        </w:tc>
        <w:tc>
          <w:tcPr>
            <w:tcW w:w="1022" w:type="dxa"/>
          </w:tcPr>
          <w:p w14:paraId="7EA87CC1" w14:textId="5C0C00E0" w:rsidR="0026310F" w:rsidRPr="00431CCF" w:rsidRDefault="005E0B3F" w:rsidP="0026310F">
            <w:pPr>
              <w:pStyle w:val="TableParagraph"/>
              <w:spacing w:before="8"/>
              <w:ind w:left="18"/>
            </w:pPr>
            <w:r w:rsidRPr="00431CCF">
              <w:rPr>
                <w:spacing w:val="-5"/>
              </w:rPr>
              <w:t>8</w:t>
            </w:r>
          </w:p>
        </w:tc>
      </w:tr>
      <w:tr w:rsidR="0026310F" w:rsidRPr="00431CCF" w14:paraId="1F9C20E4" w14:textId="77777777" w:rsidTr="00431CCF">
        <w:trPr>
          <w:trHeight w:val="333"/>
        </w:trPr>
        <w:tc>
          <w:tcPr>
            <w:tcW w:w="1253" w:type="dxa"/>
            <w:vAlign w:val="bottom"/>
          </w:tcPr>
          <w:p w14:paraId="08E6D325" w14:textId="469A5936" w:rsidR="0026310F" w:rsidRPr="00431CCF" w:rsidRDefault="0026310F" w:rsidP="0026310F">
            <w:pPr>
              <w:pStyle w:val="TableParagraph"/>
              <w:ind w:left="108"/>
              <w:jc w:val="left"/>
            </w:pPr>
            <w:r w:rsidRPr="00431CCF">
              <w:rPr>
                <w:color w:val="000000"/>
                <w:sz w:val="22"/>
                <w:szCs w:val="22"/>
              </w:rPr>
              <w:t>BLM2001</w:t>
            </w:r>
          </w:p>
        </w:tc>
        <w:tc>
          <w:tcPr>
            <w:tcW w:w="5014" w:type="dxa"/>
            <w:vAlign w:val="bottom"/>
          </w:tcPr>
          <w:p w14:paraId="1A3EDF40" w14:textId="55C3FAED" w:rsidR="0026310F" w:rsidRPr="00431CCF" w:rsidRDefault="0026310F" w:rsidP="0026310F">
            <w:pPr>
              <w:pStyle w:val="TableParagraph"/>
              <w:ind w:left="107"/>
              <w:jc w:val="left"/>
            </w:pPr>
            <w:r w:rsidRPr="00431CCF">
              <w:rPr>
                <w:color w:val="000000"/>
                <w:sz w:val="22"/>
                <w:szCs w:val="22"/>
              </w:rPr>
              <w:t xml:space="preserve">VERİ YAPILARI VE ALGORİTMALAR  </w:t>
            </w:r>
          </w:p>
        </w:tc>
        <w:tc>
          <w:tcPr>
            <w:tcW w:w="567" w:type="dxa"/>
            <w:vAlign w:val="center"/>
          </w:tcPr>
          <w:p w14:paraId="7907658D" w14:textId="4782D9A7" w:rsidR="0026310F" w:rsidRPr="00431CCF" w:rsidRDefault="0026310F" w:rsidP="00431CCF">
            <w:pPr>
              <w:pStyle w:val="TableParagraph"/>
              <w:ind w:left="14"/>
            </w:pPr>
            <w:r w:rsidRPr="00431CCF">
              <w:rPr>
                <w:color w:val="000000"/>
                <w:sz w:val="22"/>
                <w:szCs w:val="22"/>
              </w:rPr>
              <w:t>4,75</w:t>
            </w:r>
          </w:p>
        </w:tc>
        <w:tc>
          <w:tcPr>
            <w:tcW w:w="709" w:type="dxa"/>
            <w:vAlign w:val="center"/>
          </w:tcPr>
          <w:p w14:paraId="2BCFC11E" w14:textId="3BF4C657" w:rsidR="0026310F" w:rsidRPr="00431CCF" w:rsidRDefault="0026310F" w:rsidP="00431CCF">
            <w:pPr>
              <w:pStyle w:val="TableParagraph"/>
              <w:ind w:left="10"/>
            </w:pPr>
            <w:r w:rsidRPr="00431CCF">
              <w:rPr>
                <w:color w:val="000000"/>
                <w:sz w:val="22"/>
                <w:szCs w:val="22"/>
              </w:rPr>
              <w:t>6,38</w:t>
            </w:r>
          </w:p>
        </w:tc>
        <w:tc>
          <w:tcPr>
            <w:tcW w:w="1134" w:type="dxa"/>
            <w:vAlign w:val="center"/>
          </w:tcPr>
          <w:p w14:paraId="5C306F24" w14:textId="504137D2" w:rsidR="0026310F" w:rsidRPr="00431CCF" w:rsidRDefault="0026310F" w:rsidP="00431CCF">
            <w:pPr>
              <w:pStyle w:val="TableParagraph"/>
              <w:ind w:left="15"/>
            </w:pPr>
            <w:r w:rsidRPr="00431CCF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1022" w:type="dxa"/>
          </w:tcPr>
          <w:p w14:paraId="4924B0B6" w14:textId="50E246E4" w:rsidR="0026310F" w:rsidRPr="00431CCF" w:rsidRDefault="005E0B3F" w:rsidP="0026310F">
            <w:pPr>
              <w:pStyle w:val="TableParagraph"/>
              <w:ind w:left="18"/>
            </w:pPr>
            <w:r w:rsidRPr="00431CCF">
              <w:rPr>
                <w:spacing w:val="-5"/>
              </w:rPr>
              <w:t>8</w:t>
            </w:r>
          </w:p>
        </w:tc>
      </w:tr>
      <w:tr w:rsidR="0026310F" w:rsidRPr="00431CCF" w14:paraId="04472A05" w14:textId="77777777" w:rsidTr="00431CCF">
        <w:trPr>
          <w:trHeight w:val="331"/>
        </w:trPr>
        <w:tc>
          <w:tcPr>
            <w:tcW w:w="1253" w:type="dxa"/>
            <w:vAlign w:val="bottom"/>
          </w:tcPr>
          <w:p w14:paraId="43A69E73" w14:textId="14987186" w:rsidR="0026310F" w:rsidRPr="00431CCF" w:rsidRDefault="0026310F" w:rsidP="0026310F">
            <w:pPr>
              <w:pStyle w:val="TableParagraph"/>
              <w:spacing w:before="18"/>
              <w:ind w:left="108"/>
              <w:jc w:val="left"/>
            </w:pPr>
            <w:r w:rsidRPr="00431CCF">
              <w:rPr>
                <w:color w:val="000000"/>
                <w:sz w:val="22"/>
                <w:szCs w:val="22"/>
              </w:rPr>
              <w:t>BLM2003</w:t>
            </w:r>
          </w:p>
        </w:tc>
        <w:tc>
          <w:tcPr>
            <w:tcW w:w="5014" w:type="dxa"/>
            <w:vAlign w:val="bottom"/>
          </w:tcPr>
          <w:p w14:paraId="6A197086" w14:textId="587EA013" w:rsidR="0026310F" w:rsidRPr="00431CCF" w:rsidRDefault="0026310F" w:rsidP="0026310F">
            <w:pPr>
              <w:pStyle w:val="TableParagraph"/>
              <w:spacing w:before="18"/>
              <w:ind w:left="107"/>
              <w:jc w:val="left"/>
            </w:pPr>
            <w:r w:rsidRPr="00431CCF">
              <w:rPr>
                <w:color w:val="000000"/>
                <w:sz w:val="22"/>
                <w:szCs w:val="22"/>
              </w:rPr>
              <w:t xml:space="preserve">NESNEYE YÖNELİK PROGRAMLAMA  </w:t>
            </w:r>
          </w:p>
        </w:tc>
        <w:tc>
          <w:tcPr>
            <w:tcW w:w="567" w:type="dxa"/>
            <w:vAlign w:val="center"/>
          </w:tcPr>
          <w:p w14:paraId="6CFEC135" w14:textId="6A78D375" w:rsidR="0026310F" w:rsidRPr="00431CCF" w:rsidRDefault="0026310F" w:rsidP="00431CCF">
            <w:pPr>
              <w:pStyle w:val="TableParagraph"/>
              <w:spacing w:before="18"/>
              <w:ind w:left="14"/>
            </w:pPr>
            <w:r w:rsidRPr="00431CCF">
              <w:rPr>
                <w:color w:val="000000"/>
                <w:sz w:val="22"/>
                <w:szCs w:val="22"/>
              </w:rPr>
              <w:t>5,38</w:t>
            </w:r>
          </w:p>
        </w:tc>
        <w:tc>
          <w:tcPr>
            <w:tcW w:w="709" w:type="dxa"/>
            <w:vAlign w:val="center"/>
          </w:tcPr>
          <w:p w14:paraId="04470A1D" w14:textId="36A9A936" w:rsidR="0026310F" w:rsidRPr="00431CCF" w:rsidRDefault="0026310F" w:rsidP="00431CCF">
            <w:pPr>
              <w:pStyle w:val="TableParagraph"/>
              <w:spacing w:before="18"/>
              <w:ind w:left="10"/>
            </w:pPr>
            <w:r w:rsidRPr="00431CCF">
              <w:rPr>
                <w:color w:val="000000"/>
                <w:sz w:val="22"/>
                <w:szCs w:val="22"/>
              </w:rPr>
              <w:t>6,13</w:t>
            </w:r>
          </w:p>
        </w:tc>
        <w:tc>
          <w:tcPr>
            <w:tcW w:w="1134" w:type="dxa"/>
            <w:vAlign w:val="center"/>
          </w:tcPr>
          <w:p w14:paraId="345BB7C1" w14:textId="5143FAA2" w:rsidR="0026310F" w:rsidRPr="00431CCF" w:rsidRDefault="0026310F" w:rsidP="00431CCF">
            <w:pPr>
              <w:pStyle w:val="TableParagraph"/>
              <w:spacing w:before="18"/>
              <w:ind w:left="15"/>
            </w:pPr>
            <w:r w:rsidRPr="00431CCF">
              <w:rPr>
                <w:color w:val="000000"/>
                <w:sz w:val="22"/>
                <w:szCs w:val="22"/>
              </w:rPr>
              <w:t>2,13</w:t>
            </w:r>
          </w:p>
        </w:tc>
        <w:tc>
          <w:tcPr>
            <w:tcW w:w="1022" w:type="dxa"/>
          </w:tcPr>
          <w:p w14:paraId="3DA529F3" w14:textId="1BC91B89" w:rsidR="0026310F" w:rsidRPr="00431CCF" w:rsidRDefault="005E0B3F" w:rsidP="0026310F">
            <w:pPr>
              <w:pStyle w:val="TableParagraph"/>
              <w:spacing w:before="18"/>
              <w:ind w:left="18"/>
            </w:pPr>
            <w:r w:rsidRPr="00431CCF">
              <w:rPr>
                <w:spacing w:val="-5"/>
              </w:rPr>
              <w:t>8</w:t>
            </w:r>
          </w:p>
        </w:tc>
      </w:tr>
      <w:tr w:rsidR="0026310F" w:rsidRPr="00431CCF" w14:paraId="797953D5" w14:textId="77777777" w:rsidTr="00431CCF">
        <w:trPr>
          <w:trHeight w:val="330"/>
        </w:trPr>
        <w:tc>
          <w:tcPr>
            <w:tcW w:w="1253" w:type="dxa"/>
            <w:vAlign w:val="bottom"/>
          </w:tcPr>
          <w:p w14:paraId="3923B405" w14:textId="348BCECA" w:rsidR="0026310F" w:rsidRPr="00431CCF" w:rsidRDefault="0026310F" w:rsidP="0026310F">
            <w:pPr>
              <w:pStyle w:val="TableParagraph"/>
              <w:spacing w:before="18"/>
              <w:ind w:left="108"/>
              <w:jc w:val="left"/>
            </w:pPr>
            <w:r w:rsidRPr="00431CCF">
              <w:rPr>
                <w:color w:val="000000"/>
                <w:sz w:val="22"/>
                <w:szCs w:val="22"/>
              </w:rPr>
              <w:t>BLM2005</w:t>
            </w:r>
          </w:p>
        </w:tc>
        <w:tc>
          <w:tcPr>
            <w:tcW w:w="5014" w:type="dxa"/>
            <w:vAlign w:val="bottom"/>
          </w:tcPr>
          <w:p w14:paraId="29BDF21E" w14:textId="0A400860" w:rsidR="0026310F" w:rsidRPr="00431CCF" w:rsidRDefault="0026310F" w:rsidP="0026310F">
            <w:pPr>
              <w:pStyle w:val="TableParagraph"/>
              <w:spacing w:before="18"/>
              <w:ind w:left="107"/>
              <w:jc w:val="left"/>
            </w:pPr>
            <w:r w:rsidRPr="00431CCF">
              <w:rPr>
                <w:color w:val="000000"/>
                <w:sz w:val="22"/>
                <w:szCs w:val="22"/>
              </w:rPr>
              <w:t xml:space="preserve">ELEKTRİK DEVRE TEMELLERİ  </w:t>
            </w:r>
          </w:p>
        </w:tc>
        <w:tc>
          <w:tcPr>
            <w:tcW w:w="567" w:type="dxa"/>
            <w:vAlign w:val="center"/>
          </w:tcPr>
          <w:p w14:paraId="76FE3B9E" w14:textId="675C8A78" w:rsidR="0026310F" w:rsidRPr="00431CCF" w:rsidRDefault="0026310F" w:rsidP="00431CCF">
            <w:pPr>
              <w:pStyle w:val="TableParagraph"/>
              <w:spacing w:before="18"/>
              <w:ind w:left="14"/>
            </w:pPr>
            <w:r w:rsidRPr="00431CCF">
              <w:rPr>
                <w:color w:val="000000"/>
                <w:sz w:val="22"/>
                <w:szCs w:val="22"/>
              </w:rPr>
              <w:t>5,63</w:t>
            </w:r>
          </w:p>
        </w:tc>
        <w:tc>
          <w:tcPr>
            <w:tcW w:w="709" w:type="dxa"/>
            <w:vAlign w:val="center"/>
          </w:tcPr>
          <w:p w14:paraId="12420A9F" w14:textId="7B396F4F" w:rsidR="0026310F" w:rsidRPr="00431CCF" w:rsidRDefault="0026310F" w:rsidP="00431CCF">
            <w:pPr>
              <w:pStyle w:val="TableParagraph"/>
              <w:spacing w:before="18"/>
              <w:ind w:left="10"/>
            </w:pPr>
            <w:r w:rsidRPr="00431CCF">
              <w:rPr>
                <w:color w:val="000000"/>
                <w:sz w:val="22"/>
                <w:szCs w:val="22"/>
              </w:rPr>
              <w:t>7,25</w:t>
            </w:r>
          </w:p>
        </w:tc>
        <w:tc>
          <w:tcPr>
            <w:tcW w:w="1134" w:type="dxa"/>
            <w:vAlign w:val="center"/>
          </w:tcPr>
          <w:p w14:paraId="0A9E30BC" w14:textId="191E8A99" w:rsidR="0026310F" w:rsidRPr="00431CCF" w:rsidRDefault="0026310F" w:rsidP="00431CCF">
            <w:pPr>
              <w:pStyle w:val="TableParagraph"/>
              <w:spacing w:before="18"/>
              <w:ind w:left="15"/>
            </w:pPr>
            <w:r w:rsidRPr="00431CCF">
              <w:rPr>
                <w:color w:val="000000"/>
                <w:sz w:val="22"/>
                <w:szCs w:val="22"/>
              </w:rPr>
              <w:t>2,63</w:t>
            </w:r>
          </w:p>
        </w:tc>
        <w:tc>
          <w:tcPr>
            <w:tcW w:w="1022" w:type="dxa"/>
          </w:tcPr>
          <w:p w14:paraId="71C04DE6" w14:textId="1588CE8F" w:rsidR="0026310F" w:rsidRPr="00431CCF" w:rsidRDefault="005E0B3F" w:rsidP="0026310F">
            <w:pPr>
              <w:pStyle w:val="TableParagraph"/>
              <w:spacing w:before="18"/>
              <w:ind w:left="18"/>
            </w:pPr>
            <w:r w:rsidRPr="00431CCF">
              <w:rPr>
                <w:spacing w:val="-5"/>
              </w:rPr>
              <w:t>8</w:t>
            </w:r>
          </w:p>
        </w:tc>
      </w:tr>
      <w:tr w:rsidR="0026310F" w:rsidRPr="00431CCF" w14:paraId="11FB8E80" w14:textId="77777777" w:rsidTr="00431CCF">
        <w:trPr>
          <w:trHeight w:val="330"/>
        </w:trPr>
        <w:tc>
          <w:tcPr>
            <w:tcW w:w="1253" w:type="dxa"/>
            <w:vAlign w:val="bottom"/>
          </w:tcPr>
          <w:p w14:paraId="3E920625" w14:textId="6A51A056" w:rsidR="0026310F" w:rsidRPr="00431CCF" w:rsidRDefault="0026310F" w:rsidP="0026310F">
            <w:pPr>
              <w:pStyle w:val="TableParagraph"/>
              <w:spacing w:before="18"/>
              <w:ind w:left="108"/>
              <w:jc w:val="left"/>
            </w:pPr>
            <w:r w:rsidRPr="00431CCF">
              <w:rPr>
                <w:color w:val="000000"/>
                <w:sz w:val="22"/>
                <w:szCs w:val="22"/>
              </w:rPr>
              <w:t>BLM2007</w:t>
            </w:r>
          </w:p>
        </w:tc>
        <w:tc>
          <w:tcPr>
            <w:tcW w:w="5014" w:type="dxa"/>
            <w:vAlign w:val="bottom"/>
          </w:tcPr>
          <w:p w14:paraId="03028559" w14:textId="633DF9D5" w:rsidR="0026310F" w:rsidRPr="00431CCF" w:rsidRDefault="0026310F" w:rsidP="0026310F">
            <w:pPr>
              <w:pStyle w:val="TableParagraph"/>
              <w:spacing w:before="18"/>
              <w:ind w:left="107"/>
              <w:jc w:val="left"/>
            </w:pPr>
            <w:r w:rsidRPr="00431CCF">
              <w:rPr>
                <w:color w:val="000000"/>
                <w:sz w:val="22"/>
                <w:szCs w:val="22"/>
              </w:rPr>
              <w:t xml:space="preserve">İSTATİSTİK VE OLASILIK  </w:t>
            </w:r>
          </w:p>
        </w:tc>
        <w:tc>
          <w:tcPr>
            <w:tcW w:w="567" w:type="dxa"/>
            <w:vAlign w:val="center"/>
          </w:tcPr>
          <w:p w14:paraId="12C25AE3" w14:textId="63158E05" w:rsidR="0026310F" w:rsidRPr="00431CCF" w:rsidRDefault="0026310F" w:rsidP="00431CCF">
            <w:pPr>
              <w:pStyle w:val="TableParagraph"/>
              <w:spacing w:before="18"/>
              <w:ind w:left="14"/>
            </w:pPr>
            <w:r w:rsidRPr="00431CCF">
              <w:rPr>
                <w:color w:val="000000"/>
                <w:sz w:val="22"/>
                <w:szCs w:val="22"/>
              </w:rPr>
              <w:t>4,63</w:t>
            </w:r>
          </w:p>
        </w:tc>
        <w:tc>
          <w:tcPr>
            <w:tcW w:w="709" w:type="dxa"/>
            <w:vAlign w:val="center"/>
          </w:tcPr>
          <w:p w14:paraId="452568BE" w14:textId="1CE80230" w:rsidR="0026310F" w:rsidRPr="00431CCF" w:rsidRDefault="0026310F" w:rsidP="00431CCF">
            <w:pPr>
              <w:pStyle w:val="TableParagraph"/>
              <w:spacing w:before="18"/>
              <w:ind w:left="10"/>
            </w:pPr>
            <w:r w:rsidRPr="00431CCF">
              <w:rPr>
                <w:color w:val="000000"/>
                <w:sz w:val="22"/>
                <w:szCs w:val="22"/>
              </w:rPr>
              <w:t>5,13</w:t>
            </w:r>
          </w:p>
        </w:tc>
        <w:tc>
          <w:tcPr>
            <w:tcW w:w="1134" w:type="dxa"/>
            <w:vAlign w:val="center"/>
          </w:tcPr>
          <w:p w14:paraId="47302D4B" w14:textId="5F750236" w:rsidR="0026310F" w:rsidRPr="00431CCF" w:rsidRDefault="0026310F" w:rsidP="00431CCF">
            <w:pPr>
              <w:pStyle w:val="TableParagraph"/>
              <w:spacing w:before="18"/>
              <w:ind w:left="15"/>
            </w:pPr>
            <w:r w:rsidRPr="00431CCF">
              <w:rPr>
                <w:color w:val="000000"/>
                <w:sz w:val="22"/>
                <w:szCs w:val="22"/>
              </w:rPr>
              <w:t>2,25</w:t>
            </w:r>
          </w:p>
        </w:tc>
        <w:tc>
          <w:tcPr>
            <w:tcW w:w="1022" w:type="dxa"/>
          </w:tcPr>
          <w:p w14:paraId="1E468225" w14:textId="1FAA7582" w:rsidR="0026310F" w:rsidRPr="00431CCF" w:rsidRDefault="005E0B3F" w:rsidP="0026310F">
            <w:pPr>
              <w:pStyle w:val="TableParagraph"/>
              <w:spacing w:before="18"/>
              <w:ind w:left="18"/>
            </w:pPr>
            <w:r w:rsidRPr="00431CCF">
              <w:rPr>
                <w:spacing w:val="-5"/>
              </w:rPr>
              <w:t>8</w:t>
            </w:r>
          </w:p>
        </w:tc>
      </w:tr>
      <w:tr w:rsidR="0026310F" w:rsidRPr="00431CCF" w14:paraId="01F14F30" w14:textId="77777777" w:rsidTr="00431CCF">
        <w:trPr>
          <w:trHeight w:val="330"/>
        </w:trPr>
        <w:tc>
          <w:tcPr>
            <w:tcW w:w="1253" w:type="dxa"/>
            <w:vAlign w:val="bottom"/>
          </w:tcPr>
          <w:p w14:paraId="7A967BCB" w14:textId="1C0E8F6C" w:rsidR="0026310F" w:rsidRPr="00431CCF" w:rsidRDefault="0026310F" w:rsidP="0026310F">
            <w:pPr>
              <w:pStyle w:val="TableParagraph"/>
              <w:spacing w:before="18"/>
              <w:ind w:left="108"/>
              <w:jc w:val="left"/>
            </w:pPr>
            <w:r w:rsidRPr="00431CCF">
              <w:rPr>
                <w:color w:val="000000"/>
                <w:sz w:val="22"/>
                <w:szCs w:val="22"/>
              </w:rPr>
              <w:t>BLM2009</w:t>
            </w:r>
          </w:p>
        </w:tc>
        <w:tc>
          <w:tcPr>
            <w:tcW w:w="5014" w:type="dxa"/>
            <w:vAlign w:val="bottom"/>
          </w:tcPr>
          <w:p w14:paraId="7A181CE5" w14:textId="37F3E49D" w:rsidR="0026310F" w:rsidRPr="00431CCF" w:rsidRDefault="0026310F" w:rsidP="0026310F">
            <w:pPr>
              <w:pStyle w:val="TableParagraph"/>
              <w:spacing w:before="18"/>
              <w:ind w:left="107"/>
              <w:jc w:val="left"/>
            </w:pPr>
            <w:r w:rsidRPr="00431CCF">
              <w:rPr>
                <w:color w:val="000000"/>
                <w:sz w:val="22"/>
                <w:szCs w:val="22"/>
              </w:rPr>
              <w:t xml:space="preserve">İŞLETİM SİSTEMLERİ  </w:t>
            </w:r>
          </w:p>
        </w:tc>
        <w:tc>
          <w:tcPr>
            <w:tcW w:w="567" w:type="dxa"/>
            <w:vAlign w:val="center"/>
          </w:tcPr>
          <w:p w14:paraId="0A196AAA" w14:textId="2B7973E3" w:rsidR="0026310F" w:rsidRPr="00431CCF" w:rsidRDefault="0026310F" w:rsidP="00431CCF">
            <w:pPr>
              <w:pStyle w:val="TableParagraph"/>
              <w:spacing w:before="18"/>
              <w:ind w:left="14"/>
            </w:pPr>
            <w:r w:rsidRPr="00431CCF">
              <w:rPr>
                <w:color w:val="000000"/>
                <w:sz w:val="22"/>
                <w:szCs w:val="22"/>
              </w:rPr>
              <w:t>3,88</w:t>
            </w:r>
          </w:p>
        </w:tc>
        <w:tc>
          <w:tcPr>
            <w:tcW w:w="709" w:type="dxa"/>
            <w:vAlign w:val="center"/>
          </w:tcPr>
          <w:p w14:paraId="0C1DBDC6" w14:textId="06479630" w:rsidR="0026310F" w:rsidRPr="00431CCF" w:rsidRDefault="0026310F" w:rsidP="00431CCF">
            <w:pPr>
              <w:pStyle w:val="TableParagraph"/>
              <w:spacing w:before="18"/>
              <w:ind w:left="10"/>
            </w:pPr>
            <w:r w:rsidRPr="00431CCF">
              <w:rPr>
                <w:color w:val="000000"/>
                <w:sz w:val="22"/>
                <w:szCs w:val="22"/>
              </w:rPr>
              <w:t>4,63</w:t>
            </w:r>
          </w:p>
        </w:tc>
        <w:tc>
          <w:tcPr>
            <w:tcW w:w="1134" w:type="dxa"/>
            <w:vAlign w:val="center"/>
          </w:tcPr>
          <w:p w14:paraId="6C060961" w14:textId="186AEEB7" w:rsidR="0026310F" w:rsidRPr="00431CCF" w:rsidRDefault="0026310F" w:rsidP="00431CCF">
            <w:pPr>
              <w:pStyle w:val="TableParagraph"/>
              <w:spacing w:before="18"/>
              <w:ind w:left="15"/>
            </w:pPr>
            <w:r w:rsidRPr="00431CCF">
              <w:rPr>
                <w:color w:val="000000"/>
                <w:sz w:val="22"/>
                <w:szCs w:val="22"/>
              </w:rPr>
              <w:t>2,38</w:t>
            </w:r>
          </w:p>
        </w:tc>
        <w:tc>
          <w:tcPr>
            <w:tcW w:w="1022" w:type="dxa"/>
          </w:tcPr>
          <w:p w14:paraId="3EA2ADC6" w14:textId="5C1C1F63" w:rsidR="0026310F" w:rsidRPr="00431CCF" w:rsidRDefault="005E0B3F" w:rsidP="0026310F">
            <w:pPr>
              <w:pStyle w:val="TableParagraph"/>
              <w:spacing w:before="18"/>
              <w:ind w:left="18"/>
            </w:pPr>
            <w:r w:rsidRPr="00431CCF">
              <w:rPr>
                <w:spacing w:val="-5"/>
              </w:rPr>
              <w:t>8</w:t>
            </w:r>
          </w:p>
        </w:tc>
      </w:tr>
      <w:tr w:rsidR="0026310F" w:rsidRPr="00431CCF" w14:paraId="64A184D7" w14:textId="77777777" w:rsidTr="00431CCF">
        <w:trPr>
          <w:trHeight w:val="330"/>
        </w:trPr>
        <w:tc>
          <w:tcPr>
            <w:tcW w:w="1253" w:type="dxa"/>
            <w:vAlign w:val="bottom"/>
          </w:tcPr>
          <w:p w14:paraId="21779824" w14:textId="2BF7D3E2" w:rsidR="0026310F" w:rsidRPr="00431CCF" w:rsidRDefault="0026310F" w:rsidP="0026310F">
            <w:pPr>
              <w:pStyle w:val="TableParagraph"/>
              <w:spacing w:before="18"/>
              <w:ind w:left="108"/>
              <w:jc w:val="left"/>
            </w:pPr>
            <w:r w:rsidRPr="00431CCF">
              <w:rPr>
                <w:color w:val="000000"/>
                <w:sz w:val="22"/>
                <w:szCs w:val="22"/>
              </w:rPr>
              <w:t>BLM2011</w:t>
            </w:r>
          </w:p>
        </w:tc>
        <w:tc>
          <w:tcPr>
            <w:tcW w:w="5014" w:type="dxa"/>
            <w:vAlign w:val="bottom"/>
          </w:tcPr>
          <w:p w14:paraId="04145D4C" w14:textId="51AC8C5F" w:rsidR="0026310F" w:rsidRPr="00431CCF" w:rsidRDefault="0026310F" w:rsidP="0026310F">
            <w:pPr>
              <w:pStyle w:val="TableParagraph"/>
              <w:spacing w:before="18"/>
              <w:ind w:left="107"/>
              <w:jc w:val="left"/>
            </w:pPr>
            <w:r w:rsidRPr="00431CCF">
              <w:rPr>
                <w:color w:val="000000"/>
                <w:sz w:val="22"/>
                <w:szCs w:val="22"/>
              </w:rPr>
              <w:t xml:space="preserve">DİFERANSİYEL DENKLEMLER  </w:t>
            </w:r>
          </w:p>
        </w:tc>
        <w:tc>
          <w:tcPr>
            <w:tcW w:w="567" w:type="dxa"/>
            <w:vAlign w:val="center"/>
          </w:tcPr>
          <w:p w14:paraId="1C4BEA47" w14:textId="25FB0CC6" w:rsidR="0026310F" w:rsidRPr="00431CCF" w:rsidRDefault="0026310F" w:rsidP="00431CCF">
            <w:pPr>
              <w:pStyle w:val="TableParagraph"/>
              <w:spacing w:before="18"/>
              <w:ind w:left="14"/>
            </w:pPr>
            <w:r w:rsidRPr="00431CCF">
              <w:rPr>
                <w:color w:val="000000"/>
                <w:sz w:val="22"/>
                <w:szCs w:val="22"/>
              </w:rPr>
              <w:t>11,75</w:t>
            </w:r>
          </w:p>
        </w:tc>
        <w:tc>
          <w:tcPr>
            <w:tcW w:w="709" w:type="dxa"/>
            <w:vAlign w:val="center"/>
          </w:tcPr>
          <w:p w14:paraId="27676C14" w14:textId="2BC14A58" w:rsidR="0026310F" w:rsidRPr="00431CCF" w:rsidRDefault="0026310F" w:rsidP="00431CCF">
            <w:pPr>
              <w:pStyle w:val="TableParagraph"/>
              <w:spacing w:before="18"/>
              <w:ind w:left="10"/>
            </w:pPr>
            <w:r w:rsidRPr="00431CC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134" w:type="dxa"/>
            <w:vAlign w:val="center"/>
          </w:tcPr>
          <w:p w14:paraId="45A9FD47" w14:textId="62AD91C8" w:rsidR="0026310F" w:rsidRPr="00431CCF" w:rsidRDefault="0026310F" w:rsidP="00431CCF">
            <w:pPr>
              <w:pStyle w:val="TableParagraph"/>
              <w:spacing w:before="18"/>
              <w:ind w:left="15" w:right="2"/>
            </w:pPr>
            <w:r w:rsidRPr="00431CCF">
              <w:rPr>
                <w:color w:val="000000"/>
                <w:sz w:val="22"/>
                <w:szCs w:val="22"/>
              </w:rPr>
              <w:t>3,75</w:t>
            </w:r>
          </w:p>
        </w:tc>
        <w:tc>
          <w:tcPr>
            <w:tcW w:w="1022" w:type="dxa"/>
          </w:tcPr>
          <w:p w14:paraId="2566679C" w14:textId="3CAFA0B6" w:rsidR="0026310F" w:rsidRPr="00431CCF" w:rsidRDefault="005E0B3F" w:rsidP="0026310F">
            <w:pPr>
              <w:pStyle w:val="TableParagraph"/>
              <w:spacing w:before="18"/>
              <w:ind w:left="18"/>
            </w:pPr>
            <w:r w:rsidRPr="00431CCF">
              <w:rPr>
                <w:spacing w:val="-5"/>
              </w:rPr>
              <w:t>8</w:t>
            </w:r>
          </w:p>
        </w:tc>
      </w:tr>
      <w:tr w:rsidR="0026310F" w:rsidRPr="00431CCF" w14:paraId="6313ABAD" w14:textId="77777777" w:rsidTr="00431CCF">
        <w:trPr>
          <w:trHeight w:val="330"/>
        </w:trPr>
        <w:tc>
          <w:tcPr>
            <w:tcW w:w="1253" w:type="dxa"/>
            <w:vAlign w:val="bottom"/>
          </w:tcPr>
          <w:p w14:paraId="23721CA6" w14:textId="3698B524" w:rsidR="0026310F" w:rsidRPr="00431CCF" w:rsidRDefault="0026310F" w:rsidP="0026310F">
            <w:pPr>
              <w:pStyle w:val="TableParagraph"/>
              <w:ind w:left="108"/>
              <w:jc w:val="left"/>
            </w:pPr>
            <w:r w:rsidRPr="00431CCF">
              <w:rPr>
                <w:color w:val="000000"/>
                <w:sz w:val="22"/>
                <w:szCs w:val="22"/>
              </w:rPr>
              <w:t>BLM2002</w:t>
            </w:r>
          </w:p>
        </w:tc>
        <w:tc>
          <w:tcPr>
            <w:tcW w:w="5014" w:type="dxa"/>
            <w:vAlign w:val="bottom"/>
          </w:tcPr>
          <w:p w14:paraId="6BC1DF66" w14:textId="4C1E70F5" w:rsidR="0026310F" w:rsidRPr="00431CCF" w:rsidRDefault="0026310F" w:rsidP="0026310F">
            <w:pPr>
              <w:pStyle w:val="TableParagraph"/>
              <w:ind w:left="107"/>
              <w:jc w:val="left"/>
            </w:pPr>
            <w:r w:rsidRPr="00431CCF">
              <w:rPr>
                <w:color w:val="000000"/>
                <w:sz w:val="22"/>
                <w:szCs w:val="22"/>
              </w:rPr>
              <w:t xml:space="preserve">ELEKTRONİK DEVRELER  </w:t>
            </w:r>
          </w:p>
        </w:tc>
        <w:tc>
          <w:tcPr>
            <w:tcW w:w="567" w:type="dxa"/>
            <w:vAlign w:val="center"/>
          </w:tcPr>
          <w:p w14:paraId="07A436C2" w14:textId="0261122A" w:rsidR="0026310F" w:rsidRPr="00431CCF" w:rsidRDefault="0026310F" w:rsidP="00431CCF">
            <w:pPr>
              <w:pStyle w:val="TableParagraph"/>
              <w:ind w:left="14"/>
            </w:pPr>
            <w:r w:rsidRPr="00431CC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14:paraId="41D556C4" w14:textId="22B29D33" w:rsidR="0026310F" w:rsidRPr="00431CCF" w:rsidRDefault="0026310F" w:rsidP="00431CCF">
            <w:pPr>
              <w:pStyle w:val="TableParagraph"/>
              <w:ind w:left="10"/>
            </w:pPr>
            <w:r w:rsidRPr="00431CCF">
              <w:rPr>
                <w:color w:val="000000"/>
                <w:sz w:val="22"/>
                <w:szCs w:val="22"/>
              </w:rPr>
              <w:t>6,50</w:t>
            </w:r>
          </w:p>
        </w:tc>
        <w:tc>
          <w:tcPr>
            <w:tcW w:w="1134" w:type="dxa"/>
            <w:vAlign w:val="center"/>
          </w:tcPr>
          <w:p w14:paraId="306E7013" w14:textId="365F2CC2" w:rsidR="0026310F" w:rsidRPr="00431CCF" w:rsidRDefault="0026310F" w:rsidP="00431CCF">
            <w:pPr>
              <w:pStyle w:val="TableParagraph"/>
              <w:ind w:left="15"/>
            </w:pPr>
            <w:r w:rsidRPr="00431CCF">
              <w:rPr>
                <w:color w:val="000000"/>
                <w:sz w:val="22"/>
                <w:szCs w:val="22"/>
              </w:rPr>
              <w:t>1,63</w:t>
            </w:r>
          </w:p>
        </w:tc>
        <w:tc>
          <w:tcPr>
            <w:tcW w:w="1022" w:type="dxa"/>
          </w:tcPr>
          <w:p w14:paraId="17CE5EB3" w14:textId="4D0A438B" w:rsidR="0026310F" w:rsidRPr="00431CCF" w:rsidRDefault="005E0B3F" w:rsidP="0026310F">
            <w:pPr>
              <w:pStyle w:val="TableParagraph"/>
              <w:ind w:left="18"/>
            </w:pPr>
            <w:r w:rsidRPr="00431CCF">
              <w:rPr>
                <w:spacing w:val="-5"/>
              </w:rPr>
              <w:t>8</w:t>
            </w:r>
          </w:p>
        </w:tc>
      </w:tr>
      <w:tr w:rsidR="0026310F" w:rsidRPr="00431CCF" w14:paraId="3C9CB4FC" w14:textId="77777777" w:rsidTr="00431CCF">
        <w:trPr>
          <w:trHeight w:val="330"/>
        </w:trPr>
        <w:tc>
          <w:tcPr>
            <w:tcW w:w="1253" w:type="dxa"/>
            <w:vAlign w:val="bottom"/>
          </w:tcPr>
          <w:p w14:paraId="04AE03F6" w14:textId="59172D5A" w:rsidR="0026310F" w:rsidRPr="00431CCF" w:rsidRDefault="0026310F" w:rsidP="0026310F">
            <w:pPr>
              <w:pStyle w:val="TableParagraph"/>
              <w:ind w:left="108"/>
              <w:jc w:val="left"/>
            </w:pPr>
            <w:r w:rsidRPr="00431CCF">
              <w:rPr>
                <w:color w:val="000000"/>
                <w:sz w:val="22"/>
                <w:szCs w:val="22"/>
              </w:rPr>
              <w:t>BLM2004</w:t>
            </w:r>
          </w:p>
        </w:tc>
        <w:tc>
          <w:tcPr>
            <w:tcW w:w="5014" w:type="dxa"/>
            <w:vAlign w:val="bottom"/>
          </w:tcPr>
          <w:p w14:paraId="22DAAE5D" w14:textId="003ADCED" w:rsidR="0026310F" w:rsidRPr="00431CCF" w:rsidRDefault="0026310F" w:rsidP="0026310F">
            <w:pPr>
              <w:pStyle w:val="TableParagraph"/>
              <w:ind w:left="107"/>
              <w:jc w:val="left"/>
            </w:pPr>
            <w:r w:rsidRPr="00431CCF">
              <w:rPr>
                <w:color w:val="000000"/>
                <w:sz w:val="22"/>
                <w:szCs w:val="22"/>
              </w:rPr>
              <w:t xml:space="preserve">LOJİK DEVRELER VE TASARIMI  </w:t>
            </w:r>
          </w:p>
        </w:tc>
        <w:tc>
          <w:tcPr>
            <w:tcW w:w="567" w:type="dxa"/>
            <w:vAlign w:val="center"/>
          </w:tcPr>
          <w:p w14:paraId="3A5FEFE4" w14:textId="55DE54C6" w:rsidR="0026310F" w:rsidRPr="00431CCF" w:rsidRDefault="0026310F" w:rsidP="00431CCF">
            <w:pPr>
              <w:pStyle w:val="TableParagraph"/>
              <w:ind w:left="14"/>
            </w:pPr>
            <w:r w:rsidRPr="00431CCF">
              <w:rPr>
                <w:color w:val="000000"/>
                <w:sz w:val="22"/>
                <w:szCs w:val="22"/>
              </w:rPr>
              <w:t>5,25</w:t>
            </w:r>
          </w:p>
        </w:tc>
        <w:tc>
          <w:tcPr>
            <w:tcW w:w="709" w:type="dxa"/>
            <w:vAlign w:val="center"/>
          </w:tcPr>
          <w:p w14:paraId="0D82C9F5" w14:textId="03EBE7E2" w:rsidR="0026310F" w:rsidRPr="00431CCF" w:rsidRDefault="0026310F" w:rsidP="00431CCF">
            <w:pPr>
              <w:pStyle w:val="TableParagraph"/>
              <w:ind w:left="10"/>
            </w:pPr>
            <w:r w:rsidRPr="00431CCF">
              <w:rPr>
                <w:color w:val="000000"/>
                <w:sz w:val="22"/>
                <w:szCs w:val="22"/>
              </w:rPr>
              <w:t>5,63</w:t>
            </w:r>
          </w:p>
        </w:tc>
        <w:tc>
          <w:tcPr>
            <w:tcW w:w="1134" w:type="dxa"/>
            <w:vAlign w:val="center"/>
          </w:tcPr>
          <w:p w14:paraId="6D8A8475" w14:textId="795D2232" w:rsidR="0026310F" w:rsidRPr="00431CCF" w:rsidRDefault="0026310F" w:rsidP="00431CCF">
            <w:pPr>
              <w:pStyle w:val="TableParagraph"/>
              <w:ind w:left="15"/>
            </w:pPr>
            <w:r w:rsidRPr="00431CCF">
              <w:rPr>
                <w:color w:val="000000"/>
                <w:sz w:val="22"/>
                <w:szCs w:val="22"/>
              </w:rPr>
              <w:t>2,88</w:t>
            </w:r>
          </w:p>
        </w:tc>
        <w:tc>
          <w:tcPr>
            <w:tcW w:w="1022" w:type="dxa"/>
          </w:tcPr>
          <w:p w14:paraId="76086F24" w14:textId="7428C5E7" w:rsidR="0026310F" w:rsidRPr="00431CCF" w:rsidRDefault="005E0B3F" w:rsidP="0026310F">
            <w:pPr>
              <w:pStyle w:val="TableParagraph"/>
              <w:ind w:left="18"/>
            </w:pPr>
            <w:r w:rsidRPr="00431CCF">
              <w:rPr>
                <w:spacing w:val="-5"/>
              </w:rPr>
              <w:t>8</w:t>
            </w:r>
          </w:p>
        </w:tc>
      </w:tr>
      <w:tr w:rsidR="0026310F" w:rsidRPr="00431CCF" w14:paraId="700F6AB8" w14:textId="77777777" w:rsidTr="00431CCF">
        <w:trPr>
          <w:trHeight w:val="330"/>
        </w:trPr>
        <w:tc>
          <w:tcPr>
            <w:tcW w:w="1253" w:type="dxa"/>
            <w:vAlign w:val="bottom"/>
          </w:tcPr>
          <w:p w14:paraId="62D7F997" w14:textId="12B9D5B2" w:rsidR="0026310F" w:rsidRPr="00431CCF" w:rsidRDefault="0026310F" w:rsidP="0026310F">
            <w:pPr>
              <w:pStyle w:val="TableParagraph"/>
              <w:ind w:left="108"/>
              <w:jc w:val="left"/>
            </w:pPr>
            <w:r w:rsidRPr="00431CCF">
              <w:rPr>
                <w:color w:val="000000"/>
                <w:sz w:val="22"/>
                <w:szCs w:val="22"/>
              </w:rPr>
              <w:t>BLM2006</w:t>
            </w:r>
          </w:p>
        </w:tc>
        <w:tc>
          <w:tcPr>
            <w:tcW w:w="5014" w:type="dxa"/>
            <w:vAlign w:val="bottom"/>
          </w:tcPr>
          <w:p w14:paraId="128F1217" w14:textId="225BED28" w:rsidR="0026310F" w:rsidRPr="00431CCF" w:rsidRDefault="0026310F" w:rsidP="0026310F">
            <w:pPr>
              <w:pStyle w:val="TableParagraph"/>
              <w:ind w:left="107"/>
              <w:jc w:val="left"/>
            </w:pPr>
            <w:r w:rsidRPr="00431CCF">
              <w:rPr>
                <w:color w:val="000000"/>
                <w:sz w:val="22"/>
                <w:szCs w:val="22"/>
              </w:rPr>
              <w:t xml:space="preserve">VERİ TABANI YÖNETİM SİSTEMLERİ  </w:t>
            </w:r>
          </w:p>
        </w:tc>
        <w:tc>
          <w:tcPr>
            <w:tcW w:w="567" w:type="dxa"/>
            <w:vAlign w:val="center"/>
          </w:tcPr>
          <w:p w14:paraId="15B5B5FA" w14:textId="169F0B24" w:rsidR="0026310F" w:rsidRPr="00431CCF" w:rsidRDefault="0026310F" w:rsidP="00431CCF">
            <w:pPr>
              <w:pStyle w:val="TableParagraph"/>
              <w:ind w:left="14"/>
            </w:pPr>
            <w:r w:rsidRPr="00431CC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14:paraId="77130571" w14:textId="7230B5E0" w:rsidR="0026310F" w:rsidRPr="00431CCF" w:rsidRDefault="0026310F" w:rsidP="00431CCF">
            <w:pPr>
              <w:pStyle w:val="TableParagraph"/>
              <w:ind w:left="10"/>
            </w:pPr>
            <w:r w:rsidRPr="00431CCF">
              <w:rPr>
                <w:color w:val="000000"/>
                <w:sz w:val="22"/>
                <w:szCs w:val="22"/>
              </w:rPr>
              <w:t>5,50</w:t>
            </w:r>
          </w:p>
        </w:tc>
        <w:tc>
          <w:tcPr>
            <w:tcW w:w="1134" w:type="dxa"/>
            <w:vAlign w:val="center"/>
          </w:tcPr>
          <w:p w14:paraId="2FC4C726" w14:textId="0C3697BE" w:rsidR="0026310F" w:rsidRPr="00431CCF" w:rsidRDefault="0026310F" w:rsidP="00431CCF">
            <w:pPr>
              <w:pStyle w:val="TableParagraph"/>
              <w:ind w:left="15"/>
            </w:pPr>
            <w:r w:rsidRPr="00431CCF">
              <w:rPr>
                <w:color w:val="000000"/>
                <w:sz w:val="22"/>
                <w:szCs w:val="22"/>
              </w:rPr>
              <w:t>2,13</w:t>
            </w:r>
          </w:p>
        </w:tc>
        <w:tc>
          <w:tcPr>
            <w:tcW w:w="1022" w:type="dxa"/>
          </w:tcPr>
          <w:p w14:paraId="2B18C377" w14:textId="06970F0D" w:rsidR="0026310F" w:rsidRPr="00431CCF" w:rsidRDefault="005E0B3F" w:rsidP="0026310F">
            <w:pPr>
              <w:pStyle w:val="TableParagraph"/>
              <w:ind w:left="18"/>
            </w:pPr>
            <w:r w:rsidRPr="00431CCF">
              <w:rPr>
                <w:spacing w:val="-5"/>
              </w:rPr>
              <w:t>8</w:t>
            </w:r>
          </w:p>
        </w:tc>
      </w:tr>
      <w:tr w:rsidR="0026310F" w:rsidRPr="00431CCF" w14:paraId="03A270EF" w14:textId="77777777" w:rsidTr="00431CCF">
        <w:trPr>
          <w:trHeight w:val="330"/>
        </w:trPr>
        <w:tc>
          <w:tcPr>
            <w:tcW w:w="1253" w:type="dxa"/>
            <w:vAlign w:val="bottom"/>
          </w:tcPr>
          <w:p w14:paraId="1A7E016B" w14:textId="735C9470" w:rsidR="0026310F" w:rsidRPr="00431CCF" w:rsidRDefault="0026310F" w:rsidP="0026310F">
            <w:pPr>
              <w:pStyle w:val="TableParagraph"/>
              <w:ind w:left="108"/>
              <w:jc w:val="left"/>
            </w:pPr>
            <w:r w:rsidRPr="00431CCF">
              <w:rPr>
                <w:color w:val="000000"/>
                <w:sz w:val="22"/>
                <w:szCs w:val="22"/>
              </w:rPr>
              <w:t>BLM2008</w:t>
            </w:r>
          </w:p>
        </w:tc>
        <w:tc>
          <w:tcPr>
            <w:tcW w:w="5014" w:type="dxa"/>
            <w:vAlign w:val="bottom"/>
          </w:tcPr>
          <w:p w14:paraId="6F0920FD" w14:textId="36B97A33" w:rsidR="0026310F" w:rsidRPr="00431CCF" w:rsidRDefault="0026310F" w:rsidP="0026310F">
            <w:pPr>
              <w:pStyle w:val="TableParagraph"/>
              <w:ind w:left="107"/>
              <w:jc w:val="left"/>
            </w:pPr>
            <w:r w:rsidRPr="00431CCF">
              <w:rPr>
                <w:color w:val="000000"/>
                <w:sz w:val="22"/>
                <w:szCs w:val="22"/>
              </w:rPr>
              <w:t xml:space="preserve">YAZILIM MÜHENDİSLİĞİ  </w:t>
            </w:r>
          </w:p>
        </w:tc>
        <w:tc>
          <w:tcPr>
            <w:tcW w:w="567" w:type="dxa"/>
            <w:vAlign w:val="center"/>
          </w:tcPr>
          <w:p w14:paraId="4C436FD0" w14:textId="325875B6" w:rsidR="0026310F" w:rsidRPr="00431CCF" w:rsidRDefault="0026310F" w:rsidP="00431CCF">
            <w:pPr>
              <w:pStyle w:val="TableParagraph"/>
              <w:ind w:left="14"/>
            </w:pPr>
            <w:r w:rsidRPr="00431CCF">
              <w:rPr>
                <w:color w:val="000000"/>
                <w:sz w:val="22"/>
                <w:szCs w:val="22"/>
              </w:rPr>
              <w:t>4,13</w:t>
            </w:r>
          </w:p>
        </w:tc>
        <w:tc>
          <w:tcPr>
            <w:tcW w:w="709" w:type="dxa"/>
            <w:vAlign w:val="center"/>
          </w:tcPr>
          <w:p w14:paraId="52255999" w14:textId="16AF68CA" w:rsidR="0026310F" w:rsidRPr="00431CCF" w:rsidRDefault="0026310F" w:rsidP="00431CCF">
            <w:pPr>
              <w:pStyle w:val="TableParagraph"/>
              <w:ind w:left="10"/>
            </w:pPr>
            <w:r w:rsidRPr="00431CC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14:paraId="7DEB3704" w14:textId="1222E4AF" w:rsidR="0026310F" w:rsidRPr="00431CCF" w:rsidRDefault="0026310F" w:rsidP="00431CCF">
            <w:pPr>
              <w:pStyle w:val="TableParagraph"/>
              <w:ind w:left="15"/>
            </w:pPr>
            <w:r w:rsidRPr="00431CCF">
              <w:rPr>
                <w:color w:val="000000"/>
                <w:sz w:val="22"/>
                <w:szCs w:val="22"/>
              </w:rPr>
              <w:t>4,50</w:t>
            </w:r>
          </w:p>
        </w:tc>
        <w:tc>
          <w:tcPr>
            <w:tcW w:w="1022" w:type="dxa"/>
          </w:tcPr>
          <w:p w14:paraId="43AA9EFF" w14:textId="5A196A52" w:rsidR="0026310F" w:rsidRPr="00431CCF" w:rsidRDefault="005E0B3F" w:rsidP="0026310F">
            <w:pPr>
              <w:pStyle w:val="TableParagraph"/>
              <w:ind w:left="18"/>
            </w:pPr>
            <w:r w:rsidRPr="00431CCF">
              <w:rPr>
                <w:spacing w:val="-5"/>
              </w:rPr>
              <w:t>8</w:t>
            </w:r>
          </w:p>
        </w:tc>
      </w:tr>
      <w:tr w:rsidR="0026310F" w:rsidRPr="00431CCF" w14:paraId="5D4B8F1A" w14:textId="77777777" w:rsidTr="00431CCF">
        <w:trPr>
          <w:trHeight w:val="309"/>
        </w:trPr>
        <w:tc>
          <w:tcPr>
            <w:tcW w:w="1253" w:type="dxa"/>
            <w:vAlign w:val="bottom"/>
          </w:tcPr>
          <w:p w14:paraId="09D34191" w14:textId="376BA05A" w:rsidR="0026310F" w:rsidRPr="00431CCF" w:rsidRDefault="0026310F" w:rsidP="0026310F">
            <w:pPr>
              <w:pStyle w:val="TableParagraph"/>
              <w:spacing w:before="8"/>
              <w:ind w:left="108"/>
              <w:jc w:val="left"/>
            </w:pPr>
            <w:r w:rsidRPr="00431CCF">
              <w:rPr>
                <w:color w:val="000000"/>
                <w:sz w:val="22"/>
                <w:szCs w:val="22"/>
              </w:rPr>
              <w:t>BLM2010</w:t>
            </w:r>
          </w:p>
        </w:tc>
        <w:tc>
          <w:tcPr>
            <w:tcW w:w="5014" w:type="dxa"/>
            <w:vAlign w:val="bottom"/>
          </w:tcPr>
          <w:p w14:paraId="088708C2" w14:textId="35C3AFAF" w:rsidR="0026310F" w:rsidRPr="00431CCF" w:rsidRDefault="0026310F" w:rsidP="0026310F">
            <w:pPr>
              <w:pStyle w:val="TableParagraph"/>
              <w:spacing w:before="8"/>
              <w:ind w:left="107"/>
              <w:jc w:val="left"/>
            </w:pPr>
            <w:r w:rsidRPr="00431CCF">
              <w:rPr>
                <w:color w:val="000000"/>
                <w:sz w:val="22"/>
                <w:szCs w:val="22"/>
              </w:rPr>
              <w:t xml:space="preserve">GÖRSEL PROGRAMLAMA  </w:t>
            </w:r>
          </w:p>
        </w:tc>
        <w:tc>
          <w:tcPr>
            <w:tcW w:w="567" w:type="dxa"/>
            <w:vAlign w:val="center"/>
          </w:tcPr>
          <w:p w14:paraId="3F67ACFB" w14:textId="297ABF89" w:rsidR="0026310F" w:rsidRPr="00431CCF" w:rsidRDefault="0026310F" w:rsidP="00431CCF">
            <w:pPr>
              <w:pStyle w:val="TableParagraph"/>
              <w:spacing w:before="8"/>
              <w:ind w:left="14"/>
            </w:pPr>
            <w:r w:rsidRPr="00431CCF">
              <w:rPr>
                <w:color w:val="000000"/>
                <w:sz w:val="22"/>
                <w:szCs w:val="22"/>
              </w:rPr>
              <w:t>5,13</w:t>
            </w:r>
          </w:p>
        </w:tc>
        <w:tc>
          <w:tcPr>
            <w:tcW w:w="709" w:type="dxa"/>
            <w:vAlign w:val="center"/>
          </w:tcPr>
          <w:p w14:paraId="0763DCFF" w14:textId="7E1B0947" w:rsidR="0026310F" w:rsidRPr="00431CCF" w:rsidRDefault="0026310F" w:rsidP="00431CCF">
            <w:pPr>
              <w:pStyle w:val="TableParagraph"/>
              <w:spacing w:before="8"/>
              <w:ind w:left="10"/>
            </w:pPr>
            <w:r w:rsidRPr="00431CC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14:paraId="1D21E4E0" w14:textId="25D720C0" w:rsidR="0026310F" w:rsidRPr="00431CCF" w:rsidRDefault="0026310F" w:rsidP="00431CCF">
            <w:pPr>
              <w:pStyle w:val="TableParagraph"/>
              <w:spacing w:before="8"/>
              <w:ind w:left="15"/>
            </w:pPr>
            <w:r w:rsidRPr="00431CCF">
              <w:rPr>
                <w:color w:val="000000"/>
                <w:sz w:val="22"/>
                <w:szCs w:val="22"/>
              </w:rPr>
              <w:t>5,75</w:t>
            </w:r>
          </w:p>
        </w:tc>
        <w:tc>
          <w:tcPr>
            <w:tcW w:w="1022" w:type="dxa"/>
          </w:tcPr>
          <w:p w14:paraId="38562EBB" w14:textId="5D7FAD28" w:rsidR="0026310F" w:rsidRPr="00431CCF" w:rsidRDefault="005E0B3F" w:rsidP="0026310F">
            <w:pPr>
              <w:pStyle w:val="TableParagraph"/>
              <w:spacing w:before="8"/>
              <w:ind w:left="18"/>
            </w:pPr>
            <w:r w:rsidRPr="00431CCF">
              <w:rPr>
                <w:spacing w:val="-5"/>
              </w:rPr>
              <w:t>8</w:t>
            </w:r>
          </w:p>
        </w:tc>
      </w:tr>
      <w:tr w:rsidR="0026310F" w:rsidRPr="00431CCF" w14:paraId="54E8727E" w14:textId="77777777" w:rsidTr="00431CCF">
        <w:trPr>
          <w:trHeight w:val="331"/>
        </w:trPr>
        <w:tc>
          <w:tcPr>
            <w:tcW w:w="1253" w:type="dxa"/>
            <w:vAlign w:val="bottom"/>
          </w:tcPr>
          <w:p w14:paraId="36BDCA1D" w14:textId="3DBB2938" w:rsidR="0026310F" w:rsidRPr="00431CCF" w:rsidRDefault="0026310F" w:rsidP="0026310F">
            <w:pPr>
              <w:pStyle w:val="TableParagraph"/>
              <w:spacing w:before="18"/>
              <w:ind w:left="108"/>
              <w:jc w:val="left"/>
            </w:pPr>
            <w:r w:rsidRPr="00431CCF">
              <w:rPr>
                <w:color w:val="000000"/>
                <w:sz w:val="22"/>
                <w:szCs w:val="22"/>
              </w:rPr>
              <w:t>BLM2012</w:t>
            </w:r>
          </w:p>
        </w:tc>
        <w:tc>
          <w:tcPr>
            <w:tcW w:w="5014" w:type="dxa"/>
            <w:vAlign w:val="bottom"/>
          </w:tcPr>
          <w:p w14:paraId="29FF8311" w14:textId="53156C51" w:rsidR="0026310F" w:rsidRPr="00431CCF" w:rsidRDefault="0026310F" w:rsidP="0026310F">
            <w:pPr>
              <w:pStyle w:val="TableParagraph"/>
              <w:spacing w:before="18"/>
              <w:ind w:left="107"/>
              <w:jc w:val="left"/>
            </w:pPr>
            <w:r w:rsidRPr="00431CCF">
              <w:rPr>
                <w:color w:val="000000"/>
                <w:sz w:val="22"/>
                <w:szCs w:val="22"/>
              </w:rPr>
              <w:t xml:space="preserve">SAYISAL YÖNTEMLER  </w:t>
            </w:r>
          </w:p>
        </w:tc>
        <w:tc>
          <w:tcPr>
            <w:tcW w:w="567" w:type="dxa"/>
            <w:vAlign w:val="center"/>
          </w:tcPr>
          <w:p w14:paraId="4A53F66C" w14:textId="46D841B2" w:rsidR="0026310F" w:rsidRPr="00431CCF" w:rsidRDefault="0026310F" w:rsidP="00431CCF">
            <w:pPr>
              <w:pStyle w:val="TableParagraph"/>
              <w:spacing w:before="18"/>
              <w:ind w:left="14"/>
            </w:pPr>
            <w:r w:rsidRPr="00431CCF">
              <w:rPr>
                <w:color w:val="000000"/>
                <w:sz w:val="22"/>
                <w:szCs w:val="22"/>
              </w:rPr>
              <w:t>3,88</w:t>
            </w:r>
          </w:p>
        </w:tc>
        <w:tc>
          <w:tcPr>
            <w:tcW w:w="709" w:type="dxa"/>
            <w:vAlign w:val="center"/>
          </w:tcPr>
          <w:p w14:paraId="12215F82" w14:textId="1E2A91E6" w:rsidR="0026310F" w:rsidRPr="00431CCF" w:rsidRDefault="0026310F" w:rsidP="00431CCF">
            <w:pPr>
              <w:pStyle w:val="TableParagraph"/>
              <w:spacing w:before="18"/>
              <w:ind w:left="10"/>
            </w:pPr>
            <w:r w:rsidRPr="00431CCF">
              <w:rPr>
                <w:color w:val="000000"/>
                <w:sz w:val="22"/>
                <w:szCs w:val="22"/>
              </w:rPr>
              <w:t>4,25</w:t>
            </w:r>
          </w:p>
        </w:tc>
        <w:tc>
          <w:tcPr>
            <w:tcW w:w="1134" w:type="dxa"/>
            <w:vAlign w:val="center"/>
          </w:tcPr>
          <w:p w14:paraId="2559C2A3" w14:textId="48E2E75E" w:rsidR="0026310F" w:rsidRPr="00431CCF" w:rsidRDefault="0026310F" w:rsidP="00431CCF">
            <w:pPr>
              <w:pStyle w:val="TableParagraph"/>
              <w:spacing w:before="18"/>
              <w:ind w:left="15"/>
            </w:pPr>
            <w:r w:rsidRPr="00431CCF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022" w:type="dxa"/>
          </w:tcPr>
          <w:p w14:paraId="7F8CBAD5" w14:textId="2AD4FA00" w:rsidR="0026310F" w:rsidRPr="00431CCF" w:rsidRDefault="005E0B3F" w:rsidP="0026310F">
            <w:pPr>
              <w:pStyle w:val="TableParagraph"/>
              <w:spacing w:before="18"/>
              <w:ind w:left="18"/>
            </w:pPr>
            <w:r w:rsidRPr="00431CCF">
              <w:t>8</w:t>
            </w:r>
          </w:p>
        </w:tc>
      </w:tr>
      <w:tr w:rsidR="0026310F" w:rsidRPr="00431CCF" w14:paraId="5DD63C2E" w14:textId="77777777" w:rsidTr="00431CCF">
        <w:trPr>
          <w:trHeight w:val="330"/>
        </w:trPr>
        <w:tc>
          <w:tcPr>
            <w:tcW w:w="1253" w:type="dxa"/>
            <w:vAlign w:val="bottom"/>
          </w:tcPr>
          <w:p w14:paraId="747D2203" w14:textId="1C04BB3D" w:rsidR="0026310F" w:rsidRPr="00431CCF" w:rsidRDefault="0026310F" w:rsidP="0026310F">
            <w:pPr>
              <w:pStyle w:val="TableParagraph"/>
              <w:spacing w:before="18"/>
              <w:ind w:left="108"/>
              <w:jc w:val="left"/>
            </w:pPr>
            <w:r w:rsidRPr="00431CCF">
              <w:rPr>
                <w:color w:val="000000"/>
                <w:sz w:val="22"/>
                <w:szCs w:val="22"/>
              </w:rPr>
              <w:t>BLM3001</w:t>
            </w:r>
          </w:p>
        </w:tc>
        <w:tc>
          <w:tcPr>
            <w:tcW w:w="5014" w:type="dxa"/>
            <w:vAlign w:val="bottom"/>
          </w:tcPr>
          <w:p w14:paraId="7F8ECFE9" w14:textId="3678C236" w:rsidR="0026310F" w:rsidRPr="00431CCF" w:rsidRDefault="0026310F" w:rsidP="0026310F">
            <w:pPr>
              <w:pStyle w:val="TableParagraph"/>
              <w:spacing w:before="18"/>
              <w:ind w:left="107"/>
              <w:jc w:val="left"/>
            </w:pPr>
            <w:r w:rsidRPr="00431CCF">
              <w:rPr>
                <w:color w:val="000000"/>
                <w:sz w:val="22"/>
                <w:szCs w:val="22"/>
              </w:rPr>
              <w:t xml:space="preserve">DOSYA ORGANİZASYON TEKNİKLERİ  </w:t>
            </w:r>
          </w:p>
        </w:tc>
        <w:tc>
          <w:tcPr>
            <w:tcW w:w="567" w:type="dxa"/>
            <w:vAlign w:val="center"/>
          </w:tcPr>
          <w:p w14:paraId="24CB238B" w14:textId="513307B6" w:rsidR="0026310F" w:rsidRPr="00431CCF" w:rsidRDefault="0026310F" w:rsidP="00431CCF">
            <w:pPr>
              <w:pStyle w:val="TableParagraph"/>
              <w:spacing w:before="18"/>
              <w:ind w:left="14"/>
            </w:pPr>
            <w:r w:rsidRPr="00431CCF">
              <w:rPr>
                <w:color w:val="000000"/>
                <w:sz w:val="22"/>
                <w:szCs w:val="22"/>
              </w:rPr>
              <w:t>3,88</w:t>
            </w:r>
          </w:p>
        </w:tc>
        <w:tc>
          <w:tcPr>
            <w:tcW w:w="709" w:type="dxa"/>
            <w:vAlign w:val="center"/>
          </w:tcPr>
          <w:p w14:paraId="201F55C1" w14:textId="1321901C" w:rsidR="0026310F" w:rsidRPr="00431CCF" w:rsidRDefault="0026310F" w:rsidP="00431CCF">
            <w:pPr>
              <w:pStyle w:val="TableParagraph"/>
              <w:spacing w:before="18"/>
              <w:ind w:left="10"/>
            </w:pPr>
            <w:r w:rsidRPr="00431CCF">
              <w:rPr>
                <w:color w:val="000000"/>
                <w:sz w:val="22"/>
                <w:szCs w:val="22"/>
              </w:rPr>
              <w:t>4,88</w:t>
            </w:r>
          </w:p>
        </w:tc>
        <w:tc>
          <w:tcPr>
            <w:tcW w:w="1134" w:type="dxa"/>
            <w:vAlign w:val="center"/>
          </w:tcPr>
          <w:p w14:paraId="6D2980D0" w14:textId="31D0D1DF" w:rsidR="0026310F" w:rsidRPr="00431CCF" w:rsidRDefault="0026310F" w:rsidP="00431CCF">
            <w:pPr>
              <w:pStyle w:val="TableParagraph"/>
              <w:spacing w:before="18"/>
              <w:ind w:left="15"/>
            </w:pPr>
            <w:r w:rsidRPr="00431CCF"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1022" w:type="dxa"/>
          </w:tcPr>
          <w:p w14:paraId="6C3F9223" w14:textId="36A7F904" w:rsidR="0026310F" w:rsidRPr="00431CCF" w:rsidRDefault="0026310F" w:rsidP="0026310F">
            <w:pPr>
              <w:pStyle w:val="TableParagraph"/>
              <w:spacing w:before="18"/>
              <w:ind w:left="18"/>
            </w:pPr>
            <w:r w:rsidRPr="00431CCF">
              <w:rPr>
                <w:spacing w:val="-5"/>
              </w:rPr>
              <w:t>8</w:t>
            </w:r>
          </w:p>
        </w:tc>
      </w:tr>
      <w:tr w:rsidR="0026310F" w:rsidRPr="00431CCF" w14:paraId="59C35301" w14:textId="77777777" w:rsidTr="00431CCF">
        <w:trPr>
          <w:trHeight w:val="330"/>
        </w:trPr>
        <w:tc>
          <w:tcPr>
            <w:tcW w:w="1253" w:type="dxa"/>
            <w:vAlign w:val="bottom"/>
          </w:tcPr>
          <w:p w14:paraId="7ECF871A" w14:textId="327387A9" w:rsidR="0026310F" w:rsidRPr="00431CCF" w:rsidRDefault="0026310F" w:rsidP="0026310F">
            <w:pPr>
              <w:pStyle w:val="TableParagraph"/>
              <w:ind w:left="108"/>
              <w:jc w:val="left"/>
            </w:pPr>
            <w:r w:rsidRPr="00431CCF">
              <w:rPr>
                <w:color w:val="000000"/>
                <w:sz w:val="22"/>
                <w:szCs w:val="22"/>
              </w:rPr>
              <w:t>BLM3003</w:t>
            </w:r>
          </w:p>
        </w:tc>
        <w:tc>
          <w:tcPr>
            <w:tcW w:w="5014" w:type="dxa"/>
            <w:vAlign w:val="bottom"/>
          </w:tcPr>
          <w:p w14:paraId="7A7EDAD7" w14:textId="3EFA35E6" w:rsidR="0026310F" w:rsidRPr="00431CCF" w:rsidRDefault="0026310F" w:rsidP="0026310F">
            <w:pPr>
              <w:pStyle w:val="TableParagraph"/>
              <w:ind w:left="107"/>
              <w:jc w:val="left"/>
            </w:pPr>
            <w:r w:rsidRPr="00431CCF">
              <w:rPr>
                <w:color w:val="000000"/>
                <w:sz w:val="22"/>
                <w:szCs w:val="22"/>
              </w:rPr>
              <w:t xml:space="preserve">MİKROİŞLEMCİLER  </w:t>
            </w:r>
          </w:p>
        </w:tc>
        <w:tc>
          <w:tcPr>
            <w:tcW w:w="567" w:type="dxa"/>
            <w:vAlign w:val="center"/>
          </w:tcPr>
          <w:p w14:paraId="6F9E679C" w14:textId="7CF9B43B" w:rsidR="0026310F" w:rsidRPr="00431CCF" w:rsidRDefault="0026310F" w:rsidP="00431CCF">
            <w:pPr>
              <w:pStyle w:val="TableParagraph"/>
              <w:ind w:left="14"/>
            </w:pPr>
            <w:r w:rsidRPr="00431CCF">
              <w:rPr>
                <w:color w:val="000000"/>
                <w:sz w:val="22"/>
                <w:szCs w:val="22"/>
              </w:rPr>
              <w:t>5,63</w:t>
            </w:r>
          </w:p>
        </w:tc>
        <w:tc>
          <w:tcPr>
            <w:tcW w:w="709" w:type="dxa"/>
            <w:vAlign w:val="center"/>
          </w:tcPr>
          <w:p w14:paraId="2AF9AF1A" w14:textId="77ED76FE" w:rsidR="0026310F" w:rsidRPr="00431CCF" w:rsidRDefault="0026310F" w:rsidP="00431CCF">
            <w:pPr>
              <w:pStyle w:val="TableParagraph"/>
              <w:ind w:left="10"/>
            </w:pPr>
            <w:r w:rsidRPr="00431CCF">
              <w:rPr>
                <w:color w:val="000000"/>
                <w:sz w:val="22"/>
                <w:szCs w:val="22"/>
              </w:rPr>
              <w:t>6,88</w:t>
            </w:r>
          </w:p>
        </w:tc>
        <w:tc>
          <w:tcPr>
            <w:tcW w:w="1134" w:type="dxa"/>
            <w:vAlign w:val="center"/>
          </w:tcPr>
          <w:p w14:paraId="47BF53C8" w14:textId="147631D4" w:rsidR="0026310F" w:rsidRPr="00431CCF" w:rsidRDefault="0026310F" w:rsidP="00431CCF">
            <w:pPr>
              <w:pStyle w:val="TableParagraph"/>
              <w:ind w:left="15"/>
            </w:pPr>
            <w:r w:rsidRPr="00431CCF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1022" w:type="dxa"/>
          </w:tcPr>
          <w:p w14:paraId="11FE099C" w14:textId="4B11F3C3" w:rsidR="0026310F" w:rsidRPr="00431CCF" w:rsidRDefault="0026310F" w:rsidP="0026310F">
            <w:pPr>
              <w:pStyle w:val="TableParagraph"/>
              <w:ind w:left="18"/>
            </w:pPr>
            <w:r w:rsidRPr="00431CCF">
              <w:rPr>
                <w:spacing w:val="-5"/>
              </w:rPr>
              <w:t>8</w:t>
            </w:r>
          </w:p>
        </w:tc>
      </w:tr>
      <w:tr w:rsidR="0026310F" w:rsidRPr="00431CCF" w14:paraId="240C7450" w14:textId="77777777" w:rsidTr="00431CCF">
        <w:trPr>
          <w:trHeight w:val="330"/>
        </w:trPr>
        <w:tc>
          <w:tcPr>
            <w:tcW w:w="1253" w:type="dxa"/>
            <w:vAlign w:val="bottom"/>
          </w:tcPr>
          <w:p w14:paraId="35542315" w14:textId="5CF8F99B" w:rsidR="0026310F" w:rsidRPr="00431CCF" w:rsidRDefault="0026310F" w:rsidP="0026310F">
            <w:pPr>
              <w:pStyle w:val="TableParagraph"/>
              <w:ind w:left="108"/>
              <w:jc w:val="left"/>
            </w:pPr>
            <w:r w:rsidRPr="00431CCF">
              <w:rPr>
                <w:color w:val="000000"/>
                <w:sz w:val="22"/>
                <w:szCs w:val="22"/>
              </w:rPr>
              <w:t>BLM3005</w:t>
            </w:r>
          </w:p>
        </w:tc>
        <w:tc>
          <w:tcPr>
            <w:tcW w:w="5014" w:type="dxa"/>
            <w:vAlign w:val="bottom"/>
          </w:tcPr>
          <w:p w14:paraId="77D2AEAC" w14:textId="6AC38DF6" w:rsidR="0026310F" w:rsidRPr="00431CCF" w:rsidRDefault="0026310F" w:rsidP="0026310F">
            <w:pPr>
              <w:pStyle w:val="TableParagraph"/>
              <w:ind w:left="107"/>
              <w:jc w:val="left"/>
            </w:pPr>
            <w:r w:rsidRPr="00431CCF">
              <w:rPr>
                <w:color w:val="000000"/>
                <w:sz w:val="22"/>
                <w:szCs w:val="22"/>
              </w:rPr>
              <w:t xml:space="preserve">İLERİ PROGRAMLAMA TEKNİKLERİ  </w:t>
            </w:r>
          </w:p>
        </w:tc>
        <w:tc>
          <w:tcPr>
            <w:tcW w:w="567" w:type="dxa"/>
            <w:vAlign w:val="center"/>
          </w:tcPr>
          <w:p w14:paraId="6883F8B7" w14:textId="083937AD" w:rsidR="0026310F" w:rsidRPr="00431CCF" w:rsidRDefault="0026310F" w:rsidP="00431CCF">
            <w:pPr>
              <w:pStyle w:val="TableParagraph"/>
              <w:ind w:left="14"/>
            </w:pPr>
            <w:r w:rsidRPr="00431CCF">
              <w:rPr>
                <w:color w:val="000000"/>
                <w:sz w:val="22"/>
                <w:szCs w:val="22"/>
              </w:rPr>
              <w:t>4,13</w:t>
            </w:r>
          </w:p>
        </w:tc>
        <w:tc>
          <w:tcPr>
            <w:tcW w:w="709" w:type="dxa"/>
            <w:vAlign w:val="center"/>
          </w:tcPr>
          <w:p w14:paraId="29E9649D" w14:textId="6FD00C2A" w:rsidR="0026310F" w:rsidRPr="00431CCF" w:rsidRDefault="0026310F" w:rsidP="00431CCF">
            <w:pPr>
              <w:pStyle w:val="TableParagraph"/>
              <w:ind w:left="10"/>
            </w:pPr>
            <w:r w:rsidRPr="00431CCF">
              <w:rPr>
                <w:color w:val="000000"/>
                <w:sz w:val="22"/>
                <w:szCs w:val="22"/>
              </w:rPr>
              <w:t>5,88</w:t>
            </w:r>
          </w:p>
        </w:tc>
        <w:tc>
          <w:tcPr>
            <w:tcW w:w="1134" w:type="dxa"/>
            <w:vAlign w:val="center"/>
          </w:tcPr>
          <w:p w14:paraId="79C5B698" w14:textId="262A6399" w:rsidR="0026310F" w:rsidRPr="00431CCF" w:rsidRDefault="0026310F" w:rsidP="00431CCF">
            <w:pPr>
              <w:pStyle w:val="TableParagraph"/>
              <w:ind w:left="15"/>
            </w:pPr>
            <w:r w:rsidRPr="00431CCF">
              <w:rPr>
                <w:color w:val="000000"/>
                <w:sz w:val="22"/>
                <w:szCs w:val="22"/>
              </w:rPr>
              <w:t>2,38</w:t>
            </w:r>
          </w:p>
        </w:tc>
        <w:tc>
          <w:tcPr>
            <w:tcW w:w="1022" w:type="dxa"/>
          </w:tcPr>
          <w:p w14:paraId="30FAE413" w14:textId="0EC5140F" w:rsidR="0026310F" w:rsidRPr="00431CCF" w:rsidRDefault="005E0B3F" w:rsidP="0026310F">
            <w:pPr>
              <w:pStyle w:val="TableParagraph"/>
              <w:ind w:left="18"/>
            </w:pPr>
            <w:r w:rsidRPr="00431CCF">
              <w:t>8</w:t>
            </w:r>
          </w:p>
        </w:tc>
      </w:tr>
      <w:tr w:rsidR="0026310F" w:rsidRPr="00431CCF" w14:paraId="587BB1E8" w14:textId="77777777" w:rsidTr="00431CCF">
        <w:trPr>
          <w:trHeight w:val="330"/>
        </w:trPr>
        <w:tc>
          <w:tcPr>
            <w:tcW w:w="1253" w:type="dxa"/>
            <w:vAlign w:val="bottom"/>
          </w:tcPr>
          <w:p w14:paraId="0CD6D883" w14:textId="42A7925A" w:rsidR="0026310F" w:rsidRPr="00431CCF" w:rsidRDefault="0026310F" w:rsidP="0026310F">
            <w:pPr>
              <w:pStyle w:val="TableParagraph"/>
              <w:ind w:left="108"/>
              <w:jc w:val="left"/>
            </w:pPr>
            <w:r w:rsidRPr="00431CCF">
              <w:rPr>
                <w:color w:val="000000"/>
                <w:sz w:val="22"/>
                <w:szCs w:val="22"/>
              </w:rPr>
              <w:t>BLM3007</w:t>
            </w:r>
          </w:p>
        </w:tc>
        <w:tc>
          <w:tcPr>
            <w:tcW w:w="5014" w:type="dxa"/>
            <w:vAlign w:val="bottom"/>
          </w:tcPr>
          <w:p w14:paraId="293CDCF4" w14:textId="59505CBB" w:rsidR="0026310F" w:rsidRPr="00431CCF" w:rsidRDefault="0026310F" w:rsidP="0026310F">
            <w:pPr>
              <w:pStyle w:val="TableParagraph"/>
              <w:ind w:left="107"/>
              <w:jc w:val="left"/>
            </w:pPr>
            <w:r w:rsidRPr="00431CCF">
              <w:rPr>
                <w:color w:val="000000"/>
                <w:sz w:val="22"/>
                <w:szCs w:val="22"/>
              </w:rPr>
              <w:t xml:space="preserve">MESLEKİ İNGİLİZCE  </w:t>
            </w:r>
          </w:p>
        </w:tc>
        <w:tc>
          <w:tcPr>
            <w:tcW w:w="567" w:type="dxa"/>
            <w:vAlign w:val="center"/>
          </w:tcPr>
          <w:p w14:paraId="1EF53B6F" w14:textId="5288D728" w:rsidR="0026310F" w:rsidRPr="00431CCF" w:rsidRDefault="0026310F" w:rsidP="00431CCF">
            <w:pPr>
              <w:pStyle w:val="TableParagraph"/>
              <w:ind w:left="14"/>
            </w:pPr>
            <w:r w:rsidRPr="00431CC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40F5CD0B" w14:textId="557E0AAF" w:rsidR="0026310F" w:rsidRPr="00431CCF" w:rsidRDefault="0026310F" w:rsidP="00431CCF">
            <w:pPr>
              <w:pStyle w:val="TableParagraph"/>
              <w:ind w:left="10"/>
            </w:pPr>
            <w:r w:rsidRPr="00431CCF">
              <w:rPr>
                <w:color w:val="000000"/>
                <w:sz w:val="22"/>
                <w:szCs w:val="22"/>
              </w:rPr>
              <w:t>3,50</w:t>
            </w:r>
          </w:p>
        </w:tc>
        <w:tc>
          <w:tcPr>
            <w:tcW w:w="1134" w:type="dxa"/>
            <w:vAlign w:val="center"/>
          </w:tcPr>
          <w:p w14:paraId="30C7EFEB" w14:textId="67EB9B84" w:rsidR="0026310F" w:rsidRPr="00431CCF" w:rsidRDefault="0026310F" w:rsidP="00431CCF">
            <w:pPr>
              <w:pStyle w:val="TableParagraph"/>
              <w:ind w:left="15"/>
            </w:pPr>
            <w:r w:rsidRPr="00431CCF">
              <w:rPr>
                <w:color w:val="000000"/>
                <w:sz w:val="22"/>
                <w:szCs w:val="22"/>
              </w:rPr>
              <w:t>1,25</w:t>
            </w:r>
          </w:p>
        </w:tc>
        <w:tc>
          <w:tcPr>
            <w:tcW w:w="1022" w:type="dxa"/>
          </w:tcPr>
          <w:p w14:paraId="014BEACF" w14:textId="1414CEB8" w:rsidR="0026310F" w:rsidRPr="00431CCF" w:rsidRDefault="005E0B3F" w:rsidP="0026310F">
            <w:pPr>
              <w:pStyle w:val="TableParagraph"/>
              <w:ind w:left="18"/>
            </w:pPr>
            <w:r w:rsidRPr="00431CCF">
              <w:rPr>
                <w:spacing w:val="-5"/>
              </w:rPr>
              <w:t>8</w:t>
            </w:r>
          </w:p>
        </w:tc>
      </w:tr>
      <w:tr w:rsidR="0026310F" w:rsidRPr="00431CCF" w14:paraId="4D25D547" w14:textId="77777777" w:rsidTr="00431CCF">
        <w:trPr>
          <w:trHeight w:val="330"/>
        </w:trPr>
        <w:tc>
          <w:tcPr>
            <w:tcW w:w="1253" w:type="dxa"/>
            <w:vAlign w:val="bottom"/>
          </w:tcPr>
          <w:p w14:paraId="1C64FFA7" w14:textId="3889A4F0" w:rsidR="0026310F" w:rsidRPr="00431CCF" w:rsidRDefault="0026310F" w:rsidP="0026310F">
            <w:pPr>
              <w:pStyle w:val="TableParagraph"/>
              <w:ind w:left="108"/>
              <w:jc w:val="left"/>
            </w:pPr>
            <w:r w:rsidRPr="00431CCF">
              <w:rPr>
                <w:color w:val="000000"/>
                <w:sz w:val="22"/>
                <w:szCs w:val="22"/>
              </w:rPr>
              <w:t>BLM3002</w:t>
            </w:r>
          </w:p>
        </w:tc>
        <w:tc>
          <w:tcPr>
            <w:tcW w:w="5014" w:type="dxa"/>
            <w:vAlign w:val="bottom"/>
          </w:tcPr>
          <w:p w14:paraId="69B07DF6" w14:textId="19740987" w:rsidR="0026310F" w:rsidRPr="00431CCF" w:rsidRDefault="0026310F" w:rsidP="0026310F">
            <w:pPr>
              <w:pStyle w:val="TableParagraph"/>
              <w:ind w:left="107"/>
              <w:jc w:val="left"/>
            </w:pPr>
            <w:r w:rsidRPr="00431CCF">
              <w:rPr>
                <w:color w:val="000000"/>
                <w:sz w:val="22"/>
                <w:szCs w:val="22"/>
              </w:rPr>
              <w:t xml:space="preserve">YAPAY </w:t>
            </w:r>
            <w:proofErr w:type="gramStart"/>
            <w:r w:rsidRPr="00431CCF">
              <w:rPr>
                <w:color w:val="000000"/>
                <w:sz w:val="22"/>
                <w:szCs w:val="22"/>
              </w:rPr>
              <w:t>ZEKA</w:t>
            </w:r>
            <w:proofErr w:type="gramEnd"/>
            <w:r w:rsidRPr="00431CCF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567" w:type="dxa"/>
            <w:vAlign w:val="center"/>
          </w:tcPr>
          <w:p w14:paraId="32DD2D78" w14:textId="4B8EE238" w:rsidR="0026310F" w:rsidRPr="00431CCF" w:rsidRDefault="0026310F" w:rsidP="00431CCF">
            <w:pPr>
              <w:pStyle w:val="TableParagraph"/>
              <w:ind w:left="14"/>
            </w:pPr>
            <w:r w:rsidRPr="00431CCF">
              <w:rPr>
                <w:color w:val="000000"/>
                <w:sz w:val="22"/>
                <w:szCs w:val="22"/>
              </w:rPr>
              <w:t>4,88</w:t>
            </w:r>
          </w:p>
        </w:tc>
        <w:tc>
          <w:tcPr>
            <w:tcW w:w="709" w:type="dxa"/>
            <w:vAlign w:val="center"/>
          </w:tcPr>
          <w:p w14:paraId="6A262C08" w14:textId="09BAB5B6" w:rsidR="0026310F" w:rsidRPr="00431CCF" w:rsidRDefault="0026310F" w:rsidP="00431CCF">
            <w:pPr>
              <w:pStyle w:val="TableParagraph"/>
              <w:ind w:left="10"/>
            </w:pPr>
            <w:r w:rsidRPr="00431CCF">
              <w:rPr>
                <w:color w:val="000000"/>
                <w:sz w:val="22"/>
                <w:szCs w:val="22"/>
              </w:rPr>
              <w:t>5,63</w:t>
            </w:r>
          </w:p>
        </w:tc>
        <w:tc>
          <w:tcPr>
            <w:tcW w:w="1134" w:type="dxa"/>
            <w:vAlign w:val="center"/>
          </w:tcPr>
          <w:p w14:paraId="55742E22" w14:textId="6F08DD2E" w:rsidR="0026310F" w:rsidRPr="00431CCF" w:rsidRDefault="0026310F" w:rsidP="00431CCF">
            <w:pPr>
              <w:pStyle w:val="TableParagraph"/>
              <w:ind w:left="15"/>
            </w:pPr>
            <w:r w:rsidRPr="00431CCF">
              <w:rPr>
                <w:color w:val="000000"/>
                <w:sz w:val="22"/>
                <w:szCs w:val="22"/>
              </w:rPr>
              <w:t>7,13</w:t>
            </w:r>
          </w:p>
        </w:tc>
        <w:tc>
          <w:tcPr>
            <w:tcW w:w="1022" w:type="dxa"/>
          </w:tcPr>
          <w:p w14:paraId="651AB886" w14:textId="7640920B" w:rsidR="0026310F" w:rsidRPr="00431CCF" w:rsidRDefault="005E0B3F" w:rsidP="0026310F">
            <w:pPr>
              <w:pStyle w:val="TableParagraph"/>
              <w:ind w:left="18"/>
            </w:pPr>
            <w:r w:rsidRPr="00431CCF">
              <w:rPr>
                <w:spacing w:val="-5"/>
              </w:rPr>
              <w:t>8</w:t>
            </w:r>
          </w:p>
        </w:tc>
      </w:tr>
      <w:tr w:rsidR="0026310F" w:rsidRPr="00431CCF" w14:paraId="28DF731D" w14:textId="77777777" w:rsidTr="00431CCF">
        <w:trPr>
          <w:trHeight w:val="330"/>
        </w:trPr>
        <w:tc>
          <w:tcPr>
            <w:tcW w:w="1253" w:type="dxa"/>
            <w:vAlign w:val="bottom"/>
          </w:tcPr>
          <w:p w14:paraId="3F73F483" w14:textId="16AB56DC" w:rsidR="0026310F" w:rsidRPr="00431CCF" w:rsidRDefault="0026310F" w:rsidP="0026310F">
            <w:pPr>
              <w:pStyle w:val="TableParagraph"/>
              <w:ind w:left="108"/>
              <w:jc w:val="left"/>
            </w:pPr>
            <w:r w:rsidRPr="00431CCF">
              <w:rPr>
                <w:color w:val="000000"/>
                <w:sz w:val="22"/>
                <w:szCs w:val="22"/>
              </w:rPr>
              <w:t>BLM3004</w:t>
            </w:r>
          </w:p>
        </w:tc>
        <w:tc>
          <w:tcPr>
            <w:tcW w:w="5014" w:type="dxa"/>
            <w:vAlign w:val="bottom"/>
          </w:tcPr>
          <w:p w14:paraId="5E7818C2" w14:textId="3AF0D37F" w:rsidR="0026310F" w:rsidRPr="00431CCF" w:rsidRDefault="0026310F" w:rsidP="0026310F">
            <w:pPr>
              <w:pStyle w:val="TableParagraph"/>
              <w:ind w:left="107"/>
              <w:jc w:val="left"/>
            </w:pPr>
            <w:r w:rsidRPr="00431CCF">
              <w:rPr>
                <w:color w:val="000000"/>
                <w:sz w:val="22"/>
                <w:szCs w:val="22"/>
              </w:rPr>
              <w:t xml:space="preserve">GÖMÜLÜ SİSTEMLER  </w:t>
            </w:r>
          </w:p>
        </w:tc>
        <w:tc>
          <w:tcPr>
            <w:tcW w:w="567" w:type="dxa"/>
            <w:vAlign w:val="center"/>
          </w:tcPr>
          <w:p w14:paraId="405ABC25" w14:textId="2FE196CA" w:rsidR="0026310F" w:rsidRPr="00431CCF" w:rsidRDefault="0026310F" w:rsidP="00431CCF">
            <w:pPr>
              <w:pStyle w:val="TableParagraph"/>
              <w:ind w:left="14"/>
            </w:pPr>
            <w:r w:rsidRPr="00431CCF">
              <w:rPr>
                <w:color w:val="000000"/>
                <w:sz w:val="22"/>
                <w:szCs w:val="22"/>
              </w:rPr>
              <w:t>4,63</w:t>
            </w:r>
          </w:p>
        </w:tc>
        <w:tc>
          <w:tcPr>
            <w:tcW w:w="709" w:type="dxa"/>
            <w:vAlign w:val="center"/>
          </w:tcPr>
          <w:p w14:paraId="73F09FF8" w14:textId="6DCEEA08" w:rsidR="0026310F" w:rsidRPr="00431CCF" w:rsidRDefault="0026310F" w:rsidP="00431CCF">
            <w:pPr>
              <w:pStyle w:val="TableParagraph"/>
              <w:ind w:left="10"/>
            </w:pPr>
            <w:r w:rsidRPr="00431CCF">
              <w:rPr>
                <w:color w:val="000000"/>
                <w:sz w:val="22"/>
                <w:szCs w:val="22"/>
              </w:rPr>
              <w:t>5,25</w:t>
            </w:r>
          </w:p>
        </w:tc>
        <w:tc>
          <w:tcPr>
            <w:tcW w:w="1134" w:type="dxa"/>
            <w:vAlign w:val="center"/>
          </w:tcPr>
          <w:p w14:paraId="7135E6B3" w14:textId="1A344E3C" w:rsidR="0026310F" w:rsidRPr="00431CCF" w:rsidRDefault="0026310F" w:rsidP="00431CCF">
            <w:pPr>
              <w:pStyle w:val="TableParagraph"/>
              <w:ind w:left="15"/>
            </w:pPr>
            <w:r w:rsidRPr="00431CCF">
              <w:rPr>
                <w:color w:val="000000"/>
                <w:sz w:val="22"/>
                <w:szCs w:val="22"/>
              </w:rPr>
              <w:t>4,75</w:t>
            </w:r>
          </w:p>
        </w:tc>
        <w:tc>
          <w:tcPr>
            <w:tcW w:w="1022" w:type="dxa"/>
          </w:tcPr>
          <w:p w14:paraId="3BE059BD" w14:textId="73F1D882" w:rsidR="0026310F" w:rsidRPr="00431CCF" w:rsidRDefault="005E0B3F" w:rsidP="0026310F">
            <w:pPr>
              <w:pStyle w:val="TableParagraph"/>
              <w:ind w:left="18"/>
            </w:pPr>
            <w:r w:rsidRPr="00431CCF">
              <w:rPr>
                <w:spacing w:val="-5"/>
              </w:rPr>
              <w:t>8</w:t>
            </w:r>
          </w:p>
        </w:tc>
      </w:tr>
      <w:tr w:rsidR="0026310F" w:rsidRPr="00431CCF" w14:paraId="24ED13F8" w14:textId="77777777" w:rsidTr="00431CCF">
        <w:trPr>
          <w:trHeight w:val="330"/>
        </w:trPr>
        <w:tc>
          <w:tcPr>
            <w:tcW w:w="1253" w:type="dxa"/>
            <w:vAlign w:val="bottom"/>
          </w:tcPr>
          <w:p w14:paraId="1F4FF601" w14:textId="6B0267B0" w:rsidR="0026310F" w:rsidRPr="00431CCF" w:rsidRDefault="0026310F" w:rsidP="0026310F">
            <w:pPr>
              <w:pStyle w:val="TableParagraph"/>
              <w:ind w:left="108"/>
              <w:jc w:val="left"/>
            </w:pPr>
            <w:r w:rsidRPr="00431CCF">
              <w:rPr>
                <w:color w:val="000000"/>
                <w:sz w:val="22"/>
                <w:szCs w:val="22"/>
              </w:rPr>
              <w:t>BLM3006</w:t>
            </w:r>
          </w:p>
        </w:tc>
        <w:tc>
          <w:tcPr>
            <w:tcW w:w="5014" w:type="dxa"/>
            <w:vAlign w:val="bottom"/>
          </w:tcPr>
          <w:p w14:paraId="599D4F5E" w14:textId="722C913D" w:rsidR="0026310F" w:rsidRPr="00431CCF" w:rsidRDefault="0026310F" w:rsidP="0026310F">
            <w:pPr>
              <w:pStyle w:val="TableParagraph"/>
              <w:ind w:left="107"/>
              <w:jc w:val="left"/>
            </w:pPr>
            <w:r w:rsidRPr="00431CCF">
              <w:rPr>
                <w:color w:val="000000"/>
                <w:sz w:val="22"/>
                <w:szCs w:val="22"/>
              </w:rPr>
              <w:t xml:space="preserve">GÖRÜNTÜ İŞLEME  </w:t>
            </w:r>
          </w:p>
        </w:tc>
        <w:tc>
          <w:tcPr>
            <w:tcW w:w="567" w:type="dxa"/>
            <w:vAlign w:val="center"/>
          </w:tcPr>
          <w:p w14:paraId="02FA9C2C" w14:textId="236D335F" w:rsidR="0026310F" w:rsidRPr="00431CCF" w:rsidRDefault="0026310F" w:rsidP="00431CCF">
            <w:pPr>
              <w:pStyle w:val="TableParagraph"/>
              <w:ind w:left="14"/>
            </w:pPr>
            <w:r w:rsidRPr="00431CCF">
              <w:rPr>
                <w:color w:val="000000"/>
                <w:sz w:val="22"/>
                <w:szCs w:val="22"/>
              </w:rPr>
              <w:t>5,25</w:t>
            </w:r>
          </w:p>
        </w:tc>
        <w:tc>
          <w:tcPr>
            <w:tcW w:w="709" w:type="dxa"/>
            <w:vAlign w:val="center"/>
          </w:tcPr>
          <w:p w14:paraId="63460159" w14:textId="72B97879" w:rsidR="0026310F" w:rsidRPr="00431CCF" w:rsidRDefault="0026310F" w:rsidP="00431CCF">
            <w:pPr>
              <w:pStyle w:val="TableParagraph"/>
              <w:ind w:left="10"/>
            </w:pPr>
            <w:r w:rsidRPr="00431CCF">
              <w:rPr>
                <w:color w:val="000000"/>
                <w:sz w:val="22"/>
                <w:szCs w:val="22"/>
              </w:rPr>
              <w:t>6,25</w:t>
            </w:r>
          </w:p>
        </w:tc>
        <w:tc>
          <w:tcPr>
            <w:tcW w:w="1134" w:type="dxa"/>
            <w:vAlign w:val="center"/>
          </w:tcPr>
          <w:p w14:paraId="0FAEAA79" w14:textId="1AB46A87" w:rsidR="0026310F" w:rsidRPr="00431CCF" w:rsidRDefault="0026310F" w:rsidP="00431CCF">
            <w:pPr>
              <w:pStyle w:val="TableParagraph"/>
              <w:ind w:left="15"/>
            </w:pPr>
            <w:r w:rsidRPr="00431CCF">
              <w:rPr>
                <w:color w:val="000000"/>
                <w:sz w:val="22"/>
                <w:szCs w:val="22"/>
              </w:rPr>
              <w:t>5,25</w:t>
            </w:r>
          </w:p>
        </w:tc>
        <w:tc>
          <w:tcPr>
            <w:tcW w:w="1022" w:type="dxa"/>
          </w:tcPr>
          <w:p w14:paraId="3ACEA718" w14:textId="64597761" w:rsidR="0026310F" w:rsidRPr="00431CCF" w:rsidRDefault="005E0B3F" w:rsidP="0026310F">
            <w:pPr>
              <w:pStyle w:val="TableParagraph"/>
              <w:ind w:left="18"/>
            </w:pPr>
            <w:r w:rsidRPr="00431CCF">
              <w:rPr>
                <w:spacing w:val="-5"/>
              </w:rPr>
              <w:t>8</w:t>
            </w:r>
          </w:p>
        </w:tc>
      </w:tr>
      <w:tr w:rsidR="0026310F" w:rsidRPr="00431CCF" w14:paraId="342C44FB" w14:textId="77777777" w:rsidTr="00431CCF">
        <w:trPr>
          <w:trHeight w:val="333"/>
        </w:trPr>
        <w:tc>
          <w:tcPr>
            <w:tcW w:w="1253" w:type="dxa"/>
            <w:vAlign w:val="bottom"/>
          </w:tcPr>
          <w:p w14:paraId="3623D92D" w14:textId="39791630" w:rsidR="0026310F" w:rsidRPr="00431CCF" w:rsidRDefault="0026310F" w:rsidP="0026310F">
            <w:pPr>
              <w:pStyle w:val="TableParagraph"/>
              <w:ind w:left="108"/>
              <w:jc w:val="left"/>
            </w:pPr>
            <w:r w:rsidRPr="00431CCF">
              <w:rPr>
                <w:color w:val="000000"/>
                <w:sz w:val="22"/>
                <w:szCs w:val="22"/>
              </w:rPr>
              <w:t>BLM4001</w:t>
            </w:r>
          </w:p>
        </w:tc>
        <w:tc>
          <w:tcPr>
            <w:tcW w:w="5014" w:type="dxa"/>
            <w:vAlign w:val="bottom"/>
          </w:tcPr>
          <w:p w14:paraId="184F6326" w14:textId="7BA4410B" w:rsidR="0026310F" w:rsidRPr="00431CCF" w:rsidRDefault="0026310F" w:rsidP="0026310F">
            <w:pPr>
              <w:pStyle w:val="TableParagraph"/>
              <w:ind w:left="107"/>
              <w:jc w:val="left"/>
            </w:pPr>
            <w:r w:rsidRPr="00431CCF">
              <w:rPr>
                <w:color w:val="000000"/>
                <w:sz w:val="22"/>
                <w:szCs w:val="22"/>
              </w:rPr>
              <w:t>BİÇİMSEL DİLLER VE OTOMATA TEORİSİ</w:t>
            </w:r>
          </w:p>
        </w:tc>
        <w:tc>
          <w:tcPr>
            <w:tcW w:w="567" w:type="dxa"/>
            <w:vAlign w:val="center"/>
          </w:tcPr>
          <w:p w14:paraId="389B6D71" w14:textId="642CD939" w:rsidR="0026310F" w:rsidRPr="00431CCF" w:rsidRDefault="0026310F" w:rsidP="00431CCF">
            <w:pPr>
              <w:pStyle w:val="TableParagraph"/>
              <w:ind w:left="14"/>
            </w:pPr>
            <w:r w:rsidRPr="00431CCF">
              <w:rPr>
                <w:color w:val="000000"/>
                <w:sz w:val="22"/>
                <w:szCs w:val="22"/>
              </w:rPr>
              <w:t>5,50</w:t>
            </w:r>
          </w:p>
        </w:tc>
        <w:tc>
          <w:tcPr>
            <w:tcW w:w="709" w:type="dxa"/>
            <w:vAlign w:val="center"/>
          </w:tcPr>
          <w:p w14:paraId="3DC24A37" w14:textId="44C6B421" w:rsidR="0026310F" w:rsidRPr="00431CCF" w:rsidRDefault="0026310F" w:rsidP="00431CCF">
            <w:pPr>
              <w:pStyle w:val="TableParagraph"/>
              <w:ind w:left="10"/>
            </w:pPr>
            <w:r w:rsidRPr="00431CC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14:paraId="61A5E25D" w14:textId="40708A4D" w:rsidR="0026310F" w:rsidRPr="00431CCF" w:rsidRDefault="0026310F" w:rsidP="00431CCF">
            <w:pPr>
              <w:pStyle w:val="TableParagraph"/>
              <w:ind w:left="15"/>
            </w:pPr>
            <w:r w:rsidRPr="00431CCF">
              <w:rPr>
                <w:color w:val="000000"/>
                <w:sz w:val="22"/>
                <w:szCs w:val="22"/>
              </w:rPr>
              <w:t>1,63</w:t>
            </w:r>
          </w:p>
        </w:tc>
        <w:tc>
          <w:tcPr>
            <w:tcW w:w="1022" w:type="dxa"/>
          </w:tcPr>
          <w:p w14:paraId="33EA0771" w14:textId="59C9AA43" w:rsidR="0026310F" w:rsidRPr="00431CCF" w:rsidRDefault="005E0B3F" w:rsidP="0026310F">
            <w:pPr>
              <w:pStyle w:val="TableParagraph"/>
              <w:ind w:left="18"/>
            </w:pPr>
            <w:r w:rsidRPr="00431CCF">
              <w:rPr>
                <w:spacing w:val="-5"/>
              </w:rPr>
              <w:t>8</w:t>
            </w:r>
          </w:p>
        </w:tc>
      </w:tr>
      <w:tr w:rsidR="0026310F" w:rsidRPr="00431CCF" w14:paraId="04293BEF" w14:textId="77777777" w:rsidTr="00431CCF">
        <w:trPr>
          <w:trHeight w:val="333"/>
        </w:trPr>
        <w:tc>
          <w:tcPr>
            <w:tcW w:w="1253" w:type="dxa"/>
            <w:vAlign w:val="bottom"/>
          </w:tcPr>
          <w:p w14:paraId="53C8E1EB" w14:textId="333D68D6" w:rsidR="0026310F" w:rsidRPr="00431CCF" w:rsidRDefault="0026310F" w:rsidP="0026310F">
            <w:pPr>
              <w:pStyle w:val="TableParagraph"/>
              <w:ind w:left="108"/>
              <w:jc w:val="left"/>
              <w:rPr>
                <w:color w:val="000000"/>
              </w:rPr>
            </w:pPr>
            <w:r w:rsidRPr="00431CCF">
              <w:rPr>
                <w:color w:val="000000"/>
                <w:sz w:val="22"/>
                <w:szCs w:val="22"/>
              </w:rPr>
              <w:t>BLM4003</w:t>
            </w:r>
          </w:p>
        </w:tc>
        <w:tc>
          <w:tcPr>
            <w:tcW w:w="5014" w:type="dxa"/>
            <w:vAlign w:val="bottom"/>
          </w:tcPr>
          <w:p w14:paraId="5C8FD7E0" w14:textId="55EB95AF" w:rsidR="0026310F" w:rsidRPr="00431CCF" w:rsidRDefault="0026310F" w:rsidP="0026310F">
            <w:pPr>
              <w:pStyle w:val="TableParagraph"/>
              <w:ind w:left="107"/>
              <w:jc w:val="left"/>
              <w:rPr>
                <w:color w:val="000000"/>
              </w:rPr>
            </w:pPr>
            <w:r w:rsidRPr="00431CCF">
              <w:rPr>
                <w:color w:val="000000"/>
                <w:sz w:val="22"/>
                <w:szCs w:val="22"/>
              </w:rPr>
              <w:t xml:space="preserve">BİLGİSAYAR MİMARİSİ VE ORGANİZASYONU  </w:t>
            </w:r>
          </w:p>
        </w:tc>
        <w:tc>
          <w:tcPr>
            <w:tcW w:w="567" w:type="dxa"/>
            <w:vAlign w:val="center"/>
          </w:tcPr>
          <w:p w14:paraId="15598E9C" w14:textId="38A3FF4C" w:rsidR="0026310F" w:rsidRPr="00431CCF" w:rsidRDefault="0026310F" w:rsidP="00431CCF">
            <w:pPr>
              <w:pStyle w:val="TableParagraph"/>
              <w:ind w:left="14"/>
              <w:rPr>
                <w:color w:val="000000"/>
              </w:rPr>
            </w:pPr>
            <w:r w:rsidRPr="00431CCF">
              <w:rPr>
                <w:color w:val="000000"/>
                <w:sz w:val="22"/>
                <w:szCs w:val="22"/>
              </w:rPr>
              <w:t>4,88</w:t>
            </w:r>
          </w:p>
        </w:tc>
        <w:tc>
          <w:tcPr>
            <w:tcW w:w="709" w:type="dxa"/>
            <w:vAlign w:val="center"/>
          </w:tcPr>
          <w:p w14:paraId="27C0AF2B" w14:textId="572BE287" w:rsidR="0026310F" w:rsidRPr="00431CCF" w:rsidRDefault="0026310F" w:rsidP="00431CCF">
            <w:pPr>
              <w:pStyle w:val="TableParagraph"/>
              <w:ind w:left="10"/>
              <w:rPr>
                <w:color w:val="000000"/>
              </w:rPr>
            </w:pPr>
            <w:r w:rsidRPr="00431CCF">
              <w:rPr>
                <w:color w:val="000000"/>
                <w:sz w:val="22"/>
                <w:szCs w:val="22"/>
              </w:rPr>
              <w:t>5,75</w:t>
            </w:r>
          </w:p>
        </w:tc>
        <w:tc>
          <w:tcPr>
            <w:tcW w:w="1134" w:type="dxa"/>
            <w:vAlign w:val="center"/>
          </w:tcPr>
          <w:p w14:paraId="260CDCD0" w14:textId="575664CB" w:rsidR="0026310F" w:rsidRPr="00431CCF" w:rsidRDefault="0026310F" w:rsidP="00431CCF">
            <w:pPr>
              <w:pStyle w:val="TableParagraph"/>
              <w:ind w:left="15"/>
              <w:rPr>
                <w:color w:val="000000"/>
              </w:rPr>
            </w:pPr>
            <w:r w:rsidRPr="00431CCF">
              <w:rPr>
                <w:color w:val="000000"/>
                <w:sz w:val="22"/>
                <w:szCs w:val="22"/>
              </w:rPr>
              <w:t>1,63</w:t>
            </w:r>
          </w:p>
        </w:tc>
        <w:tc>
          <w:tcPr>
            <w:tcW w:w="1022" w:type="dxa"/>
          </w:tcPr>
          <w:p w14:paraId="567FE962" w14:textId="4C89DA7E" w:rsidR="0026310F" w:rsidRPr="00431CCF" w:rsidRDefault="005E0B3F" w:rsidP="0026310F">
            <w:pPr>
              <w:pStyle w:val="TableParagraph"/>
              <w:ind w:left="18"/>
              <w:rPr>
                <w:spacing w:val="-5"/>
              </w:rPr>
            </w:pPr>
            <w:r w:rsidRPr="00431CCF">
              <w:rPr>
                <w:spacing w:val="-5"/>
              </w:rPr>
              <w:t>8</w:t>
            </w:r>
          </w:p>
        </w:tc>
      </w:tr>
      <w:tr w:rsidR="0026310F" w:rsidRPr="00431CCF" w14:paraId="18030509" w14:textId="77777777" w:rsidTr="00431CCF">
        <w:trPr>
          <w:trHeight w:val="333"/>
        </w:trPr>
        <w:tc>
          <w:tcPr>
            <w:tcW w:w="1253" w:type="dxa"/>
            <w:vAlign w:val="bottom"/>
          </w:tcPr>
          <w:p w14:paraId="277A3A07" w14:textId="049ACA0B" w:rsidR="0026310F" w:rsidRPr="00431CCF" w:rsidRDefault="0026310F" w:rsidP="0026310F">
            <w:pPr>
              <w:pStyle w:val="TableParagraph"/>
              <w:ind w:left="108"/>
              <w:jc w:val="left"/>
              <w:rPr>
                <w:color w:val="000000"/>
              </w:rPr>
            </w:pPr>
            <w:r w:rsidRPr="00431CCF">
              <w:rPr>
                <w:color w:val="000000"/>
                <w:sz w:val="22"/>
                <w:szCs w:val="22"/>
              </w:rPr>
              <w:t>BLM4005</w:t>
            </w:r>
          </w:p>
        </w:tc>
        <w:tc>
          <w:tcPr>
            <w:tcW w:w="5014" w:type="dxa"/>
            <w:vAlign w:val="bottom"/>
          </w:tcPr>
          <w:p w14:paraId="1710D59E" w14:textId="4145BEFE" w:rsidR="0026310F" w:rsidRPr="00431CCF" w:rsidRDefault="0026310F" w:rsidP="0026310F">
            <w:pPr>
              <w:pStyle w:val="TableParagraph"/>
              <w:ind w:left="107"/>
              <w:jc w:val="left"/>
              <w:rPr>
                <w:color w:val="000000"/>
              </w:rPr>
            </w:pPr>
            <w:r w:rsidRPr="00431CCF">
              <w:rPr>
                <w:color w:val="000000"/>
                <w:sz w:val="22"/>
                <w:szCs w:val="22"/>
              </w:rPr>
              <w:t xml:space="preserve">İŞ </w:t>
            </w:r>
            <w:proofErr w:type="gramStart"/>
            <w:r w:rsidRPr="00431CCF">
              <w:rPr>
                <w:color w:val="000000"/>
                <w:sz w:val="22"/>
                <w:szCs w:val="22"/>
              </w:rPr>
              <w:t>ZEKASI</w:t>
            </w:r>
            <w:proofErr w:type="gramEnd"/>
            <w:r w:rsidRPr="00431CCF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567" w:type="dxa"/>
            <w:vAlign w:val="center"/>
          </w:tcPr>
          <w:p w14:paraId="7BDFD547" w14:textId="636B101A" w:rsidR="0026310F" w:rsidRPr="00431CCF" w:rsidRDefault="0026310F" w:rsidP="00431CCF">
            <w:pPr>
              <w:pStyle w:val="TableParagraph"/>
              <w:ind w:left="14"/>
              <w:rPr>
                <w:color w:val="000000"/>
              </w:rPr>
            </w:pPr>
            <w:r w:rsidRPr="00431CCF">
              <w:rPr>
                <w:color w:val="000000"/>
                <w:sz w:val="22"/>
                <w:szCs w:val="22"/>
              </w:rPr>
              <w:t>3,25</w:t>
            </w:r>
          </w:p>
        </w:tc>
        <w:tc>
          <w:tcPr>
            <w:tcW w:w="709" w:type="dxa"/>
            <w:vAlign w:val="center"/>
          </w:tcPr>
          <w:p w14:paraId="5505FE8D" w14:textId="76BCF14F" w:rsidR="0026310F" w:rsidRPr="00431CCF" w:rsidRDefault="0026310F" w:rsidP="00431CCF">
            <w:pPr>
              <w:pStyle w:val="TableParagraph"/>
              <w:ind w:left="10"/>
              <w:rPr>
                <w:color w:val="000000"/>
              </w:rPr>
            </w:pPr>
            <w:r w:rsidRPr="00431CCF">
              <w:rPr>
                <w:color w:val="000000"/>
                <w:sz w:val="22"/>
                <w:szCs w:val="22"/>
              </w:rPr>
              <w:t>4,13</w:t>
            </w:r>
          </w:p>
        </w:tc>
        <w:tc>
          <w:tcPr>
            <w:tcW w:w="1134" w:type="dxa"/>
            <w:vAlign w:val="center"/>
          </w:tcPr>
          <w:p w14:paraId="62034781" w14:textId="28E67630" w:rsidR="0026310F" w:rsidRPr="00431CCF" w:rsidRDefault="0026310F" w:rsidP="00431CCF">
            <w:pPr>
              <w:pStyle w:val="TableParagraph"/>
              <w:ind w:left="15"/>
              <w:rPr>
                <w:color w:val="000000"/>
              </w:rPr>
            </w:pPr>
            <w:r w:rsidRPr="00431CCF">
              <w:rPr>
                <w:color w:val="000000"/>
                <w:sz w:val="22"/>
                <w:szCs w:val="22"/>
              </w:rPr>
              <w:t>1,63</w:t>
            </w:r>
          </w:p>
        </w:tc>
        <w:tc>
          <w:tcPr>
            <w:tcW w:w="1022" w:type="dxa"/>
          </w:tcPr>
          <w:p w14:paraId="32DB095D" w14:textId="5F8FED3C" w:rsidR="0026310F" w:rsidRPr="00431CCF" w:rsidRDefault="005E0B3F" w:rsidP="0026310F">
            <w:pPr>
              <w:pStyle w:val="TableParagraph"/>
              <w:ind w:left="18"/>
              <w:rPr>
                <w:spacing w:val="-5"/>
              </w:rPr>
            </w:pPr>
            <w:r w:rsidRPr="00431CCF">
              <w:rPr>
                <w:spacing w:val="-5"/>
              </w:rPr>
              <w:t>8</w:t>
            </w:r>
          </w:p>
        </w:tc>
      </w:tr>
      <w:tr w:rsidR="0026310F" w:rsidRPr="00431CCF" w14:paraId="23835B97" w14:textId="77777777" w:rsidTr="00431CCF">
        <w:trPr>
          <w:trHeight w:val="333"/>
        </w:trPr>
        <w:tc>
          <w:tcPr>
            <w:tcW w:w="1253" w:type="dxa"/>
            <w:vAlign w:val="bottom"/>
          </w:tcPr>
          <w:p w14:paraId="0DE6BC3D" w14:textId="10097619" w:rsidR="0026310F" w:rsidRPr="00431CCF" w:rsidRDefault="0026310F" w:rsidP="0026310F">
            <w:pPr>
              <w:pStyle w:val="TableParagraph"/>
              <w:ind w:left="108"/>
              <w:jc w:val="left"/>
              <w:rPr>
                <w:color w:val="000000"/>
              </w:rPr>
            </w:pPr>
            <w:r w:rsidRPr="00431CCF">
              <w:rPr>
                <w:color w:val="000000"/>
                <w:sz w:val="22"/>
                <w:szCs w:val="22"/>
              </w:rPr>
              <w:t>BLM4002</w:t>
            </w:r>
          </w:p>
        </w:tc>
        <w:tc>
          <w:tcPr>
            <w:tcW w:w="5014" w:type="dxa"/>
            <w:vAlign w:val="bottom"/>
          </w:tcPr>
          <w:p w14:paraId="67D016F9" w14:textId="560465E9" w:rsidR="0026310F" w:rsidRPr="00431CCF" w:rsidRDefault="0026310F" w:rsidP="0026310F">
            <w:pPr>
              <w:pStyle w:val="TableParagraph"/>
              <w:ind w:left="107"/>
              <w:jc w:val="left"/>
              <w:rPr>
                <w:color w:val="000000"/>
              </w:rPr>
            </w:pPr>
            <w:r w:rsidRPr="00431CCF">
              <w:rPr>
                <w:color w:val="000000"/>
                <w:sz w:val="22"/>
                <w:szCs w:val="22"/>
              </w:rPr>
              <w:t xml:space="preserve">OPTİMİZASYON ALGORİTMALARI  </w:t>
            </w:r>
          </w:p>
        </w:tc>
        <w:tc>
          <w:tcPr>
            <w:tcW w:w="567" w:type="dxa"/>
            <w:vAlign w:val="center"/>
          </w:tcPr>
          <w:p w14:paraId="350E2BBE" w14:textId="5A3779C6" w:rsidR="0026310F" w:rsidRPr="00431CCF" w:rsidRDefault="0026310F" w:rsidP="00431CCF">
            <w:pPr>
              <w:pStyle w:val="TableParagraph"/>
              <w:ind w:left="14"/>
              <w:rPr>
                <w:color w:val="000000"/>
              </w:rPr>
            </w:pPr>
            <w:r w:rsidRPr="00431CCF">
              <w:rPr>
                <w:color w:val="000000"/>
                <w:sz w:val="22"/>
                <w:szCs w:val="22"/>
              </w:rPr>
              <w:t>4,63</w:t>
            </w:r>
          </w:p>
        </w:tc>
        <w:tc>
          <w:tcPr>
            <w:tcW w:w="709" w:type="dxa"/>
            <w:vAlign w:val="center"/>
          </w:tcPr>
          <w:p w14:paraId="7BB0F754" w14:textId="59EA4CFD" w:rsidR="0026310F" w:rsidRPr="00431CCF" w:rsidRDefault="0026310F" w:rsidP="00431CCF">
            <w:pPr>
              <w:pStyle w:val="TableParagraph"/>
              <w:ind w:left="10"/>
              <w:rPr>
                <w:color w:val="000000"/>
              </w:rPr>
            </w:pPr>
            <w:r w:rsidRPr="00431CCF">
              <w:rPr>
                <w:color w:val="000000"/>
                <w:sz w:val="22"/>
                <w:szCs w:val="22"/>
              </w:rPr>
              <w:t>4,38</w:t>
            </w:r>
          </w:p>
        </w:tc>
        <w:tc>
          <w:tcPr>
            <w:tcW w:w="1134" w:type="dxa"/>
            <w:vAlign w:val="center"/>
          </w:tcPr>
          <w:p w14:paraId="4F0D5384" w14:textId="4D367391" w:rsidR="0026310F" w:rsidRPr="00431CCF" w:rsidRDefault="0026310F" w:rsidP="00431CCF">
            <w:pPr>
              <w:jc w:val="center"/>
              <w:rPr>
                <w:color w:val="000000"/>
              </w:rPr>
            </w:pPr>
            <w:r w:rsidRPr="00431CCF">
              <w:rPr>
                <w:color w:val="000000"/>
                <w:sz w:val="22"/>
                <w:szCs w:val="22"/>
              </w:rPr>
              <w:t>9,63</w:t>
            </w:r>
          </w:p>
        </w:tc>
        <w:tc>
          <w:tcPr>
            <w:tcW w:w="1022" w:type="dxa"/>
            <w:vAlign w:val="bottom"/>
          </w:tcPr>
          <w:p w14:paraId="4D49CE7C" w14:textId="79AE93F5" w:rsidR="0026310F" w:rsidRPr="00431CCF" w:rsidRDefault="00431CCF" w:rsidP="0026310F">
            <w:pPr>
              <w:pStyle w:val="TableParagraph"/>
              <w:ind w:left="18"/>
              <w:rPr>
                <w:spacing w:val="-5"/>
              </w:rPr>
            </w:pPr>
            <w:r w:rsidRPr="00431CCF">
              <w:rPr>
                <w:spacing w:val="-5"/>
              </w:rPr>
              <w:t>8</w:t>
            </w:r>
          </w:p>
        </w:tc>
      </w:tr>
      <w:tr w:rsidR="0026310F" w:rsidRPr="00431CCF" w14:paraId="7D427A2B" w14:textId="77777777" w:rsidTr="00431CCF">
        <w:trPr>
          <w:trHeight w:val="333"/>
        </w:trPr>
        <w:tc>
          <w:tcPr>
            <w:tcW w:w="1253" w:type="dxa"/>
            <w:vAlign w:val="bottom"/>
          </w:tcPr>
          <w:p w14:paraId="6D435C83" w14:textId="7A90706B" w:rsidR="0026310F" w:rsidRPr="00431CCF" w:rsidRDefault="0026310F" w:rsidP="0026310F">
            <w:pPr>
              <w:pStyle w:val="TableParagraph"/>
              <w:ind w:left="108"/>
              <w:jc w:val="left"/>
              <w:rPr>
                <w:color w:val="000000"/>
              </w:rPr>
            </w:pPr>
            <w:r w:rsidRPr="00431CCF">
              <w:rPr>
                <w:color w:val="000000"/>
                <w:sz w:val="22"/>
                <w:szCs w:val="22"/>
              </w:rPr>
              <w:t>BLM4004</w:t>
            </w:r>
          </w:p>
        </w:tc>
        <w:tc>
          <w:tcPr>
            <w:tcW w:w="5014" w:type="dxa"/>
            <w:vAlign w:val="bottom"/>
          </w:tcPr>
          <w:p w14:paraId="4C40F36B" w14:textId="1235C1C5" w:rsidR="0026310F" w:rsidRPr="00431CCF" w:rsidRDefault="0026310F" w:rsidP="0026310F">
            <w:pPr>
              <w:pStyle w:val="TableParagraph"/>
              <w:ind w:left="107"/>
              <w:jc w:val="left"/>
              <w:rPr>
                <w:color w:val="000000"/>
              </w:rPr>
            </w:pPr>
            <w:r w:rsidRPr="00431CCF">
              <w:rPr>
                <w:color w:val="000000"/>
                <w:sz w:val="22"/>
                <w:szCs w:val="22"/>
              </w:rPr>
              <w:t xml:space="preserve">VERİ HABERLEŞMESİ VE AĞLAR  </w:t>
            </w:r>
          </w:p>
        </w:tc>
        <w:tc>
          <w:tcPr>
            <w:tcW w:w="567" w:type="dxa"/>
            <w:vAlign w:val="center"/>
          </w:tcPr>
          <w:p w14:paraId="72C72403" w14:textId="04671820" w:rsidR="0026310F" w:rsidRPr="00431CCF" w:rsidRDefault="0026310F" w:rsidP="00431CCF">
            <w:pPr>
              <w:pStyle w:val="TableParagraph"/>
              <w:ind w:left="14"/>
              <w:rPr>
                <w:color w:val="000000"/>
              </w:rPr>
            </w:pPr>
            <w:r w:rsidRPr="00431CC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14:paraId="5CBD869E" w14:textId="1F81DA02" w:rsidR="0026310F" w:rsidRPr="00431CCF" w:rsidRDefault="0026310F" w:rsidP="00431CCF">
            <w:pPr>
              <w:pStyle w:val="TableParagraph"/>
              <w:ind w:left="10"/>
              <w:rPr>
                <w:color w:val="000000"/>
              </w:rPr>
            </w:pPr>
            <w:r w:rsidRPr="00431CC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14:paraId="6DE23B3B" w14:textId="45246AC7" w:rsidR="0026310F" w:rsidRPr="00431CCF" w:rsidRDefault="0026310F" w:rsidP="00431CCF">
            <w:pPr>
              <w:pStyle w:val="TableParagraph"/>
              <w:ind w:left="15"/>
              <w:rPr>
                <w:color w:val="000000"/>
              </w:rPr>
            </w:pPr>
            <w:r w:rsidRPr="00431CCF"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1022" w:type="dxa"/>
            <w:vAlign w:val="bottom"/>
          </w:tcPr>
          <w:p w14:paraId="1B072C7D" w14:textId="396F0A33" w:rsidR="0026310F" w:rsidRPr="00431CCF" w:rsidRDefault="00431CCF" w:rsidP="0026310F">
            <w:pPr>
              <w:pStyle w:val="TableParagraph"/>
              <w:ind w:left="18"/>
              <w:rPr>
                <w:spacing w:val="-5"/>
              </w:rPr>
            </w:pPr>
            <w:r w:rsidRPr="00431CCF">
              <w:rPr>
                <w:spacing w:val="-5"/>
              </w:rPr>
              <w:t>8</w:t>
            </w:r>
          </w:p>
        </w:tc>
      </w:tr>
      <w:tr w:rsidR="0026310F" w:rsidRPr="00431CCF" w14:paraId="3E36F3C4" w14:textId="77777777" w:rsidTr="00431CCF">
        <w:trPr>
          <w:trHeight w:val="333"/>
        </w:trPr>
        <w:tc>
          <w:tcPr>
            <w:tcW w:w="1253" w:type="dxa"/>
            <w:vAlign w:val="bottom"/>
          </w:tcPr>
          <w:p w14:paraId="210AA795" w14:textId="73120B3A" w:rsidR="0026310F" w:rsidRPr="00431CCF" w:rsidRDefault="0026310F" w:rsidP="0026310F">
            <w:pPr>
              <w:pStyle w:val="TableParagraph"/>
              <w:ind w:left="108"/>
              <w:jc w:val="left"/>
              <w:rPr>
                <w:color w:val="000000"/>
              </w:rPr>
            </w:pPr>
            <w:r w:rsidRPr="00431CCF">
              <w:rPr>
                <w:color w:val="000000"/>
                <w:sz w:val="22"/>
                <w:szCs w:val="22"/>
              </w:rPr>
              <w:t>BLM4006</w:t>
            </w:r>
          </w:p>
        </w:tc>
        <w:tc>
          <w:tcPr>
            <w:tcW w:w="5014" w:type="dxa"/>
            <w:vAlign w:val="bottom"/>
          </w:tcPr>
          <w:p w14:paraId="30CBB800" w14:textId="1645B6DF" w:rsidR="0026310F" w:rsidRPr="00431CCF" w:rsidRDefault="0026310F" w:rsidP="0026310F">
            <w:pPr>
              <w:pStyle w:val="TableParagraph"/>
              <w:ind w:left="107"/>
              <w:jc w:val="left"/>
              <w:rPr>
                <w:color w:val="000000"/>
              </w:rPr>
            </w:pPr>
            <w:r w:rsidRPr="00431CCF">
              <w:rPr>
                <w:color w:val="000000"/>
                <w:sz w:val="22"/>
                <w:szCs w:val="22"/>
              </w:rPr>
              <w:t xml:space="preserve">MESLEK ETİĞİ  </w:t>
            </w:r>
          </w:p>
        </w:tc>
        <w:tc>
          <w:tcPr>
            <w:tcW w:w="567" w:type="dxa"/>
            <w:vAlign w:val="center"/>
          </w:tcPr>
          <w:p w14:paraId="125EACAC" w14:textId="3C5A8903" w:rsidR="0026310F" w:rsidRPr="00431CCF" w:rsidRDefault="0026310F" w:rsidP="00431CCF">
            <w:pPr>
              <w:pStyle w:val="TableParagraph"/>
              <w:ind w:left="14"/>
              <w:rPr>
                <w:color w:val="000000"/>
              </w:rPr>
            </w:pPr>
            <w:r w:rsidRPr="00431CCF">
              <w:rPr>
                <w:color w:val="000000"/>
                <w:sz w:val="22"/>
                <w:szCs w:val="22"/>
              </w:rPr>
              <w:t>3,25</w:t>
            </w:r>
          </w:p>
        </w:tc>
        <w:tc>
          <w:tcPr>
            <w:tcW w:w="709" w:type="dxa"/>
            <w:vAlign w:val="center"/>
          </w:tcPr>
          <w:p w14:paraId="5512FFB3" w14:textId="4BCB5AE3" w:rsidR="0026310F" w:rsidRPr="00431CCF" w:rsidRDefault="0026310F" w:rsidP="00431CCF">
            <w:pPr>
              <w:pStyle w:val="TableParagraph"/>
              <w:ind w:left="10"/>
              <w:rPr>
                <w:color w:val="000000"/>
              </w:rPr>
            </w:pPr>
            <w:r w:rsidRPr="00431CC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54E85F3A" w14:textId="65EA389A" w:rsidR="0026310F" w:rsidRPr="00431CCF" w:rsidRDefault="0026310F" w:rsidP="00431CCF">
            <w:pPr>
              <w:pStyle w:val="TableParagraph"/>
              <w:ind w:left="15"/>
              <w:rPr>
                <w:color w:val="000000"/>
              </w:rPr>
            </w:pPr>
            <w:r w:rsidRPr="00431CCF"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1022" w:type="dxa"/>
            <w:vAlign w:val="bottom"/>
          </w:tcPr>
          <w:p w14:paraId="719A0ECE" w14:textId="73E72B74" w:rsidR="0026310F" w:rsidRPr="00431CCF" w:rsidRDefault="00431CCF" w:rsidP="0026310F">
            <w:pPr>
              <w:pStyle w:val="TableParagraph"/>
              <w:ind w:left="18"/>
              <w:rPr>
                <w:spacing w:val="-5"/>
              </w:rPr>
            </w:pPr>
            <w:r w:rsidRPr="00431CCF">
              <w:rPr>
                <w:spacing w:val="-5"/>
              </w:rPr>
              <w:t>8</w:t>
            </w:r>
          </w:p>
        </w:tc>
      </w:tr>
    </w:tbl>
    <w:p w14:paraId="215F1D3D" w14:textId="77777777" w:rsidR="002E4641" w:rsidRPr="00431CCF" w:rsidRDefault="00000000">
      <w:pPr>
        <w:spacing w:before="132"/>
        <w:ind w:left="424"/>
        <w:rPr>
          <w:sz w:val="20"/>
        </w:rPr>
      </w:pPr>
      <w:r w:rsidRPr="00431CCF">
        <w:rPr>
          <w:sz w:val="20"/>
        </w:rPr>
        <w:t>Not:</w:t>
      </w:r>
      <w:r w:rsidRPr="00431CCF">
        <w:rPr>
          <w:spacing w:val="-8"/>
          <w:sz w:val="20"/>
        </w:rPr>
        <w:t xml:space="preserve"> </w:t>
      </w:r>
      <w:r w:rsidRPr="00431CCF">
        <w:rPr>
          <w:sz w:val="20"/>
        </w:rPr>
        <w:t>Yukarıdaki</w:t>
      </w:r>
      <w:r w:rsidRPr="00431CCF">
        <w:rPr>
          <w:spacing w:val="-8"/>
          <w:sz w:val="20"/>
        </w:rPr>
        <w:t xml:space="preserve"> </w:t>
      </w:r>
      <w:r w:rsidRPr="00431CCF">
        <w:rPr>
          <w:sz w:val="20"/>
        </w:rPr>
        <w:t>tabloda</w:t>
      </w:r>
      <w:r w:rsidRPr="00431CCF">
        <w:rPr>
          <w:spacing w:val="-7"/>
          <w:sz w:val="20"/>
        </w:rPr>
        <w:t xml:space="preserve"> </w:t>
      </w:r>
      <w:r w:rsidRPr="00431CCF">
        <w:rPr>
          <w:sz w:val="20"/>
        </w:rPr>
        <w:t>öğrencilerin</w:t>
      </w:r>
      <w:r w:rsidRPr="00431CCF">
        <w:rPr>
          <w:spacing w:val="-8"/>
          <w:sz w:val="20"/>
        </w:rPr>
        <w:t xml:space="preserve"> </w:t>
      </w:r>
      <w:r w:rsidRPr="00431CCF">
        <w:rPr>
          <w:sz w:val="20"/>
        </w:rPr>
        <w:t>sınavlara</w:t>
      </w:r>
      <w:r w:rsidRPr="00431CCF">
        <w:rPr>
          <w:spacing w:val="-7"/>
          <w:sz w:val="20"/>
        </w:rPr>
        <w:t xml:space="preserve"> </w:t>
      </w:r>
      <w:r w:rsidRPr="00431CCF">
        <w:rPr>
          <w:sz w:val="20"/>
        </w:rPr>
        <w:t>çalışma</w:t>
      </w:r>
      <w:r w:rsidRPr="00431CCF">
        <w:rPr>
          <w:spacing w:val="-8"/>
          <w:sz w:val="20"/>
        </w:rPr>
        <w:t xml:space="preserve"> </w:t>
      </w:r>
      <w:r w:rsidRPr="00431CCF">
        <w:rPr>
          <w:sz w:val="20"/>
        </w:rPr>
        <w:t>sürelerinin</w:t>
      </w:r>
      <w:r w:rsidRPr="00431CCF">
        <w:rPr>
          <w:spacing w:val="-8"/>
          <w:sz w:val="20"/>
        </w:rPr>
        <w:t xml:space="preserve"> </w:t>
      </w:r>
      <w:r w:rsidRPr="00431CCF">
        <w:rPr>
          <w:sz w:val="20"/>
        </w:rPr>
        <w:t>ortalaması</w:t>
      </w:r>
      <w:r w:rsidRPr="00431CCF">
        <w:rPr>
          <w:spacing w:val="-6"/>
          <w:sz w:val="20"/>
        </w:rPr>
        <w:t xml:space="preserve"> </w:t>
      </w:r>
      <w:r w:rsidRPr="00431CCF">
        <w:rPr>
          <w:sz w:val="20"/>
        </w:rPr>
        <w:t>saat</w:t>
      </w:r>
      <w:r w:rsidRPr="00431CCF">
        <w:rPr>
          <w:spacing w:val="-8"/>
          <w:sz w:val="20"/>
        </w:rPr>
        <w:t xml:space="preserve"> </w:t>
      </w:r>
      <w:r w:rsidRPr="00431CCF">
        <w:rPr>
          <w:sz w:val="20"/>
        </w:rPr>
        <w:t>cinsinden</w:t>
      </w:r>
      <w:r w:rsidRPr="00431CCF">
        <w:rPr>
          <w:spacing w:val="-8"/>
          <w:sz w:val="20"/>
        </w:rPr>
        <w:t xml:space="preserve"> </w:t>
      </w:r>
      <w:r w:rsidRPr="00431CCF">
        <w:rPr>
          <w:spacing w:val="-2"/>
          <w:sz w:val="20"/>
        </w:rPr>
        <w:t>verilmiştir.</w:t>
      </w:r>
    </w:p>
    <w:p w14:paraId="58F16EA5" w14:textId="77777777" w:rsidR="002E4641" w:rsidRPr="00431CCF" w:rsidRDefault="002E4641">
      <w:pPr>
        <w:rPr>
          <w:sz w:val="20"/>
        </w:rPr>
        <w:sectPr w:rsidR="002E4641" w:rsidRPr="00431CCF">
          <w:pgSz w:w="11910" w:h="16840"/>
          <w:pgMar w:top="1040" w:right="992" w:bottom="280" w:left="992" w:header="708" w:footer="708" w:gutter="0"/>
          <w:cols w:space="708"/>
        </w:sectPr>
      </w:pPr>
    </w:p>
    <w:p w14:paraId="563FACE3" w14:textId="77777777" w:rsidR="002E4641" w:rsidRPr="00431CCF" w:rsidRDefault="002E4641">
      <w:pPr>
        <w:pStyle w:val="GvdeMetni"/>
        <w:spacing w:before="7"/>
        <w:rPr>
          <w:sz w:val="20"/>
        </w:rPr>
      </w:pPr>
    </w:p>
    <w:p w14:paraId="211A7B9F" w14:textId="44C4B4FB" w:rsidR="000776C2" w:rsidRDefault="000776C2" w:rsidP="000776C2">
      <w:pPr>
        <w:pStyle w:val="GvdeMetni"/>
        <w:spacing w:line="288" w:lineRule="auto"/>
        <w:ind w:left="424" w:right="421"/>
        <w:jc w:val="both"/>
      </w:pPr>
      <w:r>
        <w:t xml:space="preserve">Birinci </w:t>
      </w:r>
      <w:r w:rsidRPr="00431CCF">
        <w:t xml:space="preserve">yarıyıl </w:t>
      </w:r>
      <w:r w:rsidR="00002CB4" w:rsidRPr="00431CCF">
        <w:t>derslerinde</w:t>
      </w:r>
      <w:r w:rsidR="00002CB4">
        <w:t xml:space="preserve"> </w:t>
      </w:r>
      <w:r w:rsidR="0088558D">
        <w:t>ara</w:t>
      </w:r>
      <w:r w:rsidR="0088558D">
        <w:t xml:space="preserve"> sınav</w:t>
      </w:r>
      <w:r w:rsidR="00002CB4">
        <w:t xml:space="preserve"> sürelerine bakıldığında</w:t>
      </w:r>
      <w:r w:rsidRPr="00431CCF">
        <w:t xml:space="preserve">, en yüksek aritmetik ortalama </w:t>
      </w:r>
      <w:r w:rsidRPr="00431CCF">
        <w:rPr>
          <w:color w:val="000000"/>
          <w:sz w:val="22"/>
          <w:szCs w:val="22"/>
        </w:rPr>
        <w:t>BLM1005</w:t>
      </w:r>
      <w:r>
        <w:rPr>
          <w:color w:val="000000"/>
          <w:sz w:val="22"/>
          <w:szCs w:val="22"/>
        </w:rPr>
        <w:t xml:space="preserve"> </w:t>
      </w:r>
      <w:r w:rsidRPr="00431CCF">
        <w:t>kodlu</w:t>
      </w:r>
      <w:r>
        <w:t xml:space="preserve"> </w:t>
      </w:r>
      <w:r w:rsidRPr="00431CCF">
        <w:rPr>
          <w:color w:val="000000"/>
          <w:sz w:val="22"/>
          <w:szCs w:val="22"/>
        </w:rPr>
        <w:t>Bilgisayar Mühendisliğine Giriş</w:t>
      </w:r>
      <w:r>
        <w:rPr>
          <w:color w:val="000000"/>
          <w:sz w:val="22"/>
          <w:szCs w:val="22"/>
        </w:rPr>
        <w:t xml:space="preserve"> </w:t>
      </w:r>
      <w:r w:rsidRPr="00431CCF">
        <w:t xml:space="preserve">dersine aittir. </w:t>
      </w:r>
      <w:r>
        <w:t>B</w:t>
      </w:r>
      <w:r w:rsidRPr="00431CCF">
        <w:t>u ders için</w:t>
      </w:r>
      <w:r>
        <w:t xml:space="preserve"> </w:t>
      </w:r>
      <w:r w:rsidR="0088558D">
        <w:t>ara</w:t>
      </w:r>
      <w:r>
        <w:t xml:space="preserve"> sınav</w:t>
      </w:r>
      <w:r w:rsidRPr="00431CCF">
        <w:t xml:space="preserve"> ortalama</w:t>
      </w:r>
      <w:r>
        <w:t>sı 3,</w:t>
      </w:r>
      <w:r w:rsidR="0088558D">
        <w:t>25</w:t>
      </w:r>
      <w:r>
        <w:t xml:space="preserve"> </w:t>
      </w:r>
      <w:r w:rsidRPr="00431CCF">
        <w:t xml:space="preserve">saat olarak girilmiştir. </w:t>
      </w:r>
    </w:p>
    <w:p w14:paraId="7158356E" w14:textId="77777777" w:rsidR="0088558D" w:rsidRDefault="0088558D" w:rsidP="0088558D">
      <w:pPr>
        <w:pStyle w:val="GvdeMetni"/>
        <w:spacing w:line="288" w:lineRule="auto"/>
        <w:ind w:left="424" w:right="421"/>
        <w:jc w:val="both"/>
      </w:pPr>
    </w:p>
    <w:p w14:paraId="346B93AC" w14:textId="1E0CEFCC" w:rsidR="0088558D" w:rsidRPr="00431CCF" w:rsidRDefault="0088558D" w:rsidP="0088558D">
      <w:pPr>
        <w:pStyle w:val="GvdeMetni"/>
        <w:spacing w:line="288" w:lineRule="auto"/>
        <w:ind w:left="424" w:right="421"/>
        <w:jc w:val="both"/>
      </w:pPr>
      <w:r>
        <w:t xml:space="preserve">Birinci </w:t>
      </w:r>
      <w:r w:rsidRPr="00431CCF">
        <w:t>yarıyıl derslerinde</w:t>
      </w:r>
      <w:r>
        <w:t xml:space="preserve"> genel sınav sürelerine bakıldığında</w:t>
      </w:r>
      <w:r w:rsidRPr="00431CCF">
        <w:t xml:space="preserve">, en yüksek aritmetik ortalama </w:t>
      </w:r>
      <w:r w:rsidRPr="00431CCF">
        <w:rPr>
          <w:color w:val="000000"/>
          <w:sz w:val="22"/>
          <w:szCs w:val="22"/>
        </w:rPr>
        <w:t>BLM1005</w:t>
      </w:r>
      <w:r>
        <w:rPr>
          <w:color w:val="000000"/>
          <w:sz w:val="22"/>
          <w:szCs w:val="22"/>
        </w:rPr>
        <w:t xml:space="preserve"> </w:t>
      </w:r>
      <w:r w:rsidRPr="00431CCF">
        <w:t>kodlu</w:t>
      </w:r>
      <w:r>
        <w:t xml:space="preserve"> </w:t>
      </w:r>
      <w:r w:rsidRPr="00431CCF">
        <w:rPr>
          <w:color w:val="000000"/>
          <w:sz w:val="22"/>
          <w:szCs w:val="22"/>
        </w:rPr>
        <w:t>Bilgisayar Mühendisliğine Giriş</w:t>
      </w:r>
      <w:r>
        <w:rPr>
          <w:color w:val="000000"/>
          <w:sz w:val="22"/>
          <w:szCs w:val="22"/>
        </w:rPr>
        <w:t xml:space="preserve"> </w:t>
      </w:r>
      <w:r w:rsidRPr="00431CCF">
        <w:t xml:space="preserve">dersine aittir. </w:t>
      </w:r>
      <w:r>
        <w:t>B</w:t>
      </w:r>
      <w:r w:rsidRPr="00431CCF">
        <w:t>u ders için</w:t>
      </w:r>
      <w:r>
        <w:t xml:space="preserve"> genel sınav</w:t>
      </w:r>
      <w:r w:rsidRPr="00431CCF">
        <w:t xml:space="preserve"> ortalama</w:t>
      </w:r>
      <w:r>
        <w:t xml:space="preserve">sı 3,88 </w:t>
      </w:r>
      <w:r w:rsidRPr="00431CCF">
        <w:t xml:space="preserve">saat olarak girilmiştir. </w:t>
      </w:r>
    </w:p>
    <w:p w14:paraId="48B3CA7A" w14:textId="77777777" w:rsidR="0088558D" w:rsidRPr="00431CCF" w:rsidRDefault="0088558D" w:rsidP="000776C2">
      <w:pPr>
        <w:pStyle w:val="GvdeMetni"/>
        <w:spacing w:line="288" w:lineRule="auto"/>
        <w:ind w:left="424" w:right="421"/>
        <w:jc w:val="both"/>
      </w:pPr>
    </w:p>
    <w:p w14:paraId="5C2CB291" w14:textId="72B3C903" w:rsidR="0088558D" w:rsidRDefault="0088558D" w:rsidP="0088558D">
      <w:pPr>
        <w:pStyle w:val="GvdeMetni"/>
        <w:spacing w:line="288" w:lineRule="auto"/>
        <w:ind w:left="424" w:right="421"/>
        <w:jc w:val="both"/>
      </w:pPr>
      <w:r>
        <w:t xml:space="preserve">Birinci </w:t>
      </w:r>
      <w:r w:rsidRPr="00431CCF">
        <w:t>yarıyıl derslerinde</w:t>
      </w:r>
      <w:r>
        <w:t xml:space="preserve"> </w:t>
      </w:r>
      <w:r>
        <w:t>ödev uygulama</w:t>
      </w:r>
      <w:r>
        <w:t xml:space="preserve"> sürelerine bakıldığında</w:t>
      </w:r>
      <w:r w:rsidRPr="00431CCF">
        <w:t xml:space="preserve">, en yüksek aritmetik ortalama </w:t>
      </w:r>
      <w:r w:rsidRPr="00431CCF">
        <w:rPr>
          <w:color w:val="000000"/>
          <w:sz w:val="22"/>
          <w:szCs w:val="22"/>
        </w:rPr>
        <w:t>BLM10</w:t>
      </w:r>
      <w:r w:rsidR="006356CB">
        <w:rPr>
          <w:color w:val="000000"/>
          <w:sz w:val="22"/>
          <w:szCs w:val="22"/>
        </w:rPr>
        <w:t>11</w:t>
      </w:r>
      <w:r>
        <w:rPr>
          <w:color w:val="000000"/>
          <w:sz w:val="22"/>
          <w:szCs w:val="22"/>
        </w:rPr>
        <w:t xml:space="preserve"> </w:t>
      </w:r>
      <w:r w:rsidRPr="00431CCF">
        <w:t>kodlu</w:t>
      </w:r>
      <w:r>
        <w:t xml:space="preserve"> </w:t>
      </w:r>
      <w:r w:rsidR="006356CB" w:rsidRPr="00431CCF">
        <w:rPr>
          <w:color w:val="000000"/>
          <w:sz w:val="22"/>
          <w:szCs w:val="22"/>
        </w:rPr>
        <w:t xml:space="preserve">İletişim </w:t>
      </w:r>
      <w:r w:rsidR="006356CB">
        <w:rPr>
          <w:color w:val="000000"/>
          <w:sz w:val="22"/>
          <w:szCs w:val="22"/>
        </w:rPr>
        <w:t>v</w:t>
      </w:r>
      <w:r w:rsidR="006356CB" w:rsidRPr="00431CCF">
        <w:rPr>
          <w:color w:val="000000"/>
          <w:sz w:val="22"/>
          <w:szCs w:val="22"/>
        </w:rPr>
        <w:t xml:space="preserve">e Sunum Teknikleri </w:t>
      </w:r>
      <w:r w:rsidRPr="00431CCF">
        <w:t xml:space="preserve">dersine aittir. </w:t>
      </w:r>
      <w:r>
        <w:t>B</w:t>
      </w:r>
      <w:r w:rsidRPr="00431CCF">
        <w:t>u ders için</w:t>
      </w:r>
      <w:r>
        <w:t xml:space="preserve"> </w:t>
      </w:r>
      <w:r>
        <w:t>ödev uygulama</w:t>
      </w:r>
      <w:r w:rsidRPr="00431CCF">
        <w:t xml:space="preserve"> ortalama</w:t>
      </w:r>
      <w:r>
        <w:t xml:space="preserve">sı </w:t>
      </w:r>
      <w:r w:rsidR="00573F61">
        <w:t>2</w:t>
      </w:r>
      <w:r>
        <w:t>,</w:t>
      </w:r>
      <w:r w:rsidR="00573F61">
        <w:t>25</w:t>
      </w:r>
      <w:r>
        <w:t xml:space="preserve"> </w:t>
      </w:r>
      <w:r w:rsidRPr="00431CCF">
        <w:t xml:space="preserve">saat olarak girilmiştir. </w:t>
      </w:r>
    </w:p>
    <w:p w14:paraId="1DA3463B" w14:textId="77777777" w:rsidR="00D90FF9" w:rsidRPr="00431CCF" w:rsidRDefault="00D90FF9" w:rsidP="0088558D">
      <w:pPr>
        <w:pStyle w:val="GvdeMetni"/>
        <w:spacing w:line="288" w:lineRule="auto"/>
        <w:ind w:left="424" w:right="421"/>
        <w:jc w:val="both"/>
      </w:pPr>
    </w:p>
    <w:p w14:paraId="3CB7B88E" w14:textId="27021E60" w:rsidR="00D90FF9" w:rsidRDefault="00D90FF9" w:rsidP="00D90FF9">
      <w:pPr>
        <w:pStyle w:val="GvdeMetni"/>
        <w:spacing w:line="288" w:lineRule="auto"/>
        <w:ind w:left="424" w:right="421"/>
        <w:jc w:val="both"/>
      </w:pPr>
      <w:r>
        <w:t xml:space="preserve">İkinci </w:t>
      </w:r>
      <w:r w:rsidRPr="00431CCF">
        <w:t>yarıyıl derslerinde</w:t>
      </w:r>
      <w:r>
        <w:t xml:space="preserve"> </w:t>
      </w:r>
      <w:r>
        <w:t>ara</w:t>
      </w:r>
      <w:r>
        <w:t xml:space="preserve"> sınav sürelerine bakıldığında</w:t>
      </w:r>
      <w:r w:rsidRPr="00431CCF">
        <w:t xml:space="preserve">, en yüksek aritmetik ortalama </w:t>
      </w:r>
      <w:r w:rsidRPr="00431CCF">
        <w:rPr>
          <w:color w:val="000000"/>
          <w:sz w:val="22"/>
          <w:szCs w:val="22"/>
        </w:rPr>
        <w:t>BLM100</w:t>
      </w:r>
      <w:r>
        <w:rPr>
          <w:color w:val="000000"/>
          <w:sz w:val="22"/>
          <w:szCs w:val="22"/>
        </w:rPr>
        <w:t xml:space="preserve">6 </w:t>
      </w:r>
      <w:r w:rsidRPr="00431CCF">
        <w:t>kodlu</w:t>
      </w:r>
      <w:r>
        <w:t xml:space="preserve"> </w:t>
      </w:r>
      <w:r w:rsidRPr="00431CCF">
        <w:rPr>
          <w:color w:val="000000"/>
          <w:sz w:val="22"/>
          <w:szCs w:val="22"/>
        </w:rPr>
        <w:t xml:space="preserve">Algoritmalar </w:t>
      </w:r>
      <w:r>
        <w:rPr>
          <w:color w:val="000000"/>
          <w:sz w:val="22"/>
          <w:szCs w:val="22"/>
        </w:rPr>
        <w:t>v</w:t>
      </w:r>
      <w:r w:rsidRPr="00431CCF">
        <w:rPr>
          <w:color w:val="000000"/>
          <w:sz w:val="22"/>
          <w:szCs w:val="22"/>
        </w:rPr>
        <w:t>e Programlamaya Giriş</w:t>
      </w:r>
      <w:r>
        <w:rPr>
          <w:color w:val="000000"/>
          <w:sz w:val="22"/>
          <w:szCs w:val="22"/>
        </w:rPr>
        <w:t xml:space="preserve"> </w:t>
      </w:r>
      <w:r w:rsidRPr="00431CCF">
        <w:t xml:space="preserve">dersine aittir. </w:t>
      </w:r>
      <w:r>
        <w:t>B</w:t>
      </w:r>
      <w:r w:rsidRPr="00431CCF">
        <w:t>u ders için</w:t>
      </w:r>
      <w:r>
        <w:t xml:space="preserve"> </w:t>
      </w:r>
      <w:r>
        <w:t>ara</w:t>
      </w:r>
      <w:r>
        <w:t xml:space="preserve"> sınav</w:t>
      </w:r>
      <w:r w:rsidRPr="00431CCF">
        <w:t xml:space="preserve"> ortalama</w:t>
      </w:r>
      <w:r>
        <w:t xml:space="preserve">sı 4 </w:t>
      </w:r>
      <w:r w:rsidRPr="00431CCF">
        <w:t>saat olarak girilmiştir.</w:t>
      </w:r>
    </w:p>
    <w:p w14:paraId="75F5DF2A" w14:textId="77777777" w:rsidR="000776C2" w:rsidRDefault="000776C2">
      <w:pPr>
        <w:pStyle w:val="GvdeMetni"/>
        <w:spacing w:line="288" w:lineRule="auto"/>
        <w:ind w:left="424" w:right="421"/>
        <w:jc w:val="both"/>
      </w:pPr>
    </w:p>
    <w:p w14:paraId="35879D7B" w14:textId="3EC89833" w:rsidR="000776C2" w:rsidRDefault="000776C2">
      <w:pPr>
        <w:pStyle w:val="GvdeMetni"/>
        <w:spacing w:line="288" w:lineRule="auto"/>
        <w:ind w:left="424" w:right="421"/>
        <w:jc w:val="both"/>
      </w:pPr>
      <w:r>
        <w:t xml:space="preserve">İkinci </w:t>
      </w:r>
      <w:r w:rsidRPr="00431CCF">
        <w:t>yarıyıl derslerinde</w:t>
      </w:r>
      <w:r>
        <w:t xml:space="preserve"> </w:t>
      </w:r>
      <w:r w:rsidR="0088558D">
        <w:t>genel sınav</w:t>
      </w:r>
      <w:r w:rsidR="00002CB4">
        <w:t xml:space="preserve"> sürelerine bakıldığında</w:t>
      </w:r>
      <w:r w:rsidRPr="00431CCF">
        <w:t xml:space="preserve">, en yüksek aritmetik ortalama </w:t>
      </w:r>
      <w:r w:rsidRPr="00431CCF">
        <w:rPr>
          <w:color w:val="000000"/>
          <w:sz w:val="22"/>
          <w:szCs w:val="22"/>
        </w:rPr>
        <w:t>BLM100</w:t>
      </w:r>
      <w:r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 xml:space="preserve"> </w:t>
      </w:r>
      <w:r w:rsidRPr="00431CCF">
        <w:t>kodlu</w:t>
      </w:r>
      <w:r>
        <w:t xml:space="preserve"> </w:t>
      </w:r>
      <w:r w:rsidRPr="00431CCF">
        <w:rPr>
          <w:color w:val="000000"/>
          <w:sz w:val="22"/>
          <w:szCs w:val="22"/>
        </w:rPr>
        <w:t xml:space="preserve">Algoritmalar </w:t>
      </w:r>
      <w:r>
        <w:rPr>
          <w:color w:val="000000"/>
          <w:sz w:val="22"/>
          <w:szCs w:val="22"/>
        </w:rPr>
        <w:t>v</w:t>
      </w:r>
      <w:r w:rsidRPr="00431CCF">
        <w:rPr>
          <w:color w:val="000000"/>
          <w:sz w:val="22"/>
          <w:szCs w:val="22"/>
        </w:rPr>
        <w:t>e Programlamaya Giriş</w:t>
      </w:r>
      <w:r>
        <w:rPr>
          <w:color w:val="000000"/>
          <w:sz w:val="22"/>
          <w:szCs w:val="22"/>
        </w:rPr>
        <w:t xml:space="preserve"> </w:t>
      </w:r>
      <w:r w:rsidRPr="00431CCF">
        <w:t xml:space="preserve">dersine aittir. </w:t>
      </w:r>
      <w:r>
        <w:t>B</w:t>
      </w:r>
      <w:r w:rsidRPr="00431CCF">
        <w:t>u ders için</w:t>
      </w:r>
      <w:r>
        <w:t xml:space="preserve"> genel sınav</w:t>
      </w:r>
      <w:r w:rsidRPr="00431CCF">
        <w:t xml:space="preserve"> ortalama</w:t>
      </w:r>
      <w:r>
        <w:t xml:space="preserve">sı </w:t>
      </w:r>
      <w:r>
        <w:t>4,</w:t>
      </w:r>
      <w:r>
        <w:t xml:space="preserve">88 </w:t>
      </w:r>
      <w:r w:rsidRPr="00431CCF">
        <w:t>saat olarak girilmiştir.</w:t>
      </w:r>
    </w:p>
    <w:p w14:paraId="47542D31" w14:textId="77777777" w:rsidR="00D90FF9" w:rsidRDefault="00D90FF9">
      <w:pPr>
        <w:pStyle w:val="GvdeMetni"/>
        <w:spacing w:line="288" w:lineRule="auto"/>
        <w:ind w:left="424" w:right="421"/>
        <w:jc w:val="both"/>
      </w:pPr>
    </w:p>
    <w:p w14:paraId="0B2C0F69" w14:textId="6A04B144" w:rsidR="00D90FF9" w:rsidRDefault="00D90FF9" w:rsidP="00D90FF9">
      <w:pPr>
        <w:pStyle w:val="GvdeMetni"/>
        <w:spacing w:line="288" w:lineRule="auto"/>
        <w:ind w:left="424" w:right="421"/>
        <w:jc w:val="both"/>
      </w:pPr>
      <w:r>
        <w:t xml:space="preserve">İkinci </w:t>
      </w:r>
      <w:r w:rsidRPr="00431CCF">
        <w:t>yarıyıl derslerinde</w:t>
      </w:r>
      <w:r>
        <w:t xml:space="preserve"> </w:t>
      </w:r>
      <w:r>
        <w:t>ödev uygulama</w:t>
      </w:r>
      <w:r>
        <w:t xml:space="preserve"> sürelerine bakıldığında</w:t>
      </w:r>
      <w:r w:rsidRPr="00431CCF">
        <w:t xml:space="preserve">, en yüksek aritmetik ortalama </w:t>
      </w:r>
      <w:r w:rsidRPr="00431CCF">
        <w:rPr>
          <w:color w:val="000000"/>
          <w:sz w:val="22"/>
          <w:szCs w:val="22"/>
        </w:rPr>
        <w:t>BLM100</w:t>
      </w:r>
      <w:r>
        <w:rPr>
          <w:color w:val="000000"/>
          <w:sz w:val="22"/>
          <w:szCs w:val="22"/>
        </w:rPr>
        <w:t xml:space="preserve">6 </w:t>
      </w:r>
      <w:r w:rsidRPr="00431CCF">
        <w:t>kodlu</w:t>
      </w:r>
      <w:r>
        <w:t xml:space="preserve"> </w:t>
      </w:r>
      <w:r w:rsidRPr="00431CCF">
        <w:rPr>
          <w:color w:val="000000"/>
          <w:sz w:val="22"/>
          <w:szCs w:val="22"/>
        </w:rPr>
        <w:t xml:space="preserve">Algoritmalar </w:t>
      </w:r>
      <w:r>
        <w:rPr>
          <w:color w:val="000000"/>
          <w:sz w:val="22"/>
          <w:szCs w:val="22"/>
        </w:rPr>
        <w:t>v</w:t>
      </w:r>
      <w:r w:rsidRPr="00431CCF">
        <w:rPr>
          <w:color w:val="000000"/>
          <w:sz w:val="22"/>
          <w:szCs w:val="22"/>
        </w:rPr>
        <w:t>e Programlamaya Giriş</w:t>
      </w:r>
      <w:r>
        <w:rPr>
          <w:color w:val="000000"/>
          <w:sz w:val="22"/>
          <w:szCs w:val="22"/>
        </w:rPr>
        <w:t xml:space="preserve"> </w:t>
      </w:r>
      <w:r w:rsidRPr="00431CCF">
        <w:t xml:space="preserve">dersine aittir. </w:t>
      </w:r>
      <w:r>
        <w:t>B</w:t>
      </w:r>
      <w:r w:rsidRPr="00431CCF">
        <w:t>u ders için</w:t>
      </w:r>
      <w:r>
        <w:t xml:space="preserve"> </w:t>
      </w:r>
      <w:r>
        <w:t>ödev uygulama</w:t>
      </w:r>
      <w:r w:rsidRPr="00431CCF">
        <w:t xml:space="preserve"> ortalama</w:t>
      </w:r>
      <w:r>
        <w:t xml:space="preserve">sı </w:t>
      </w:r>
      <w:r>
        <w:t xml:space="preserve">2 </w:t>
      </w:r>
      <w:r w:rsidRPr="00431CCF">
        <w:t>saat olarak girilmiştir.</w:t>
      </w:r>
    </w:p>
    <w:p w14:paraId="2AB55FE1" w14:textId="77777777" w:rsidR="00D90FF9" w:rsidRDefault="00D90FF9">
      <w:pPr>
        <w:pStyle w:val="GvdeMetni"/>
        <w:spacing w:line="288" w:lineRule="auto"/>
        <w:ind w:left="424" w:right="421"/>
        <w:jc w:val="both"/>
      </w:pPr>
    </w:p>
    <w:p w14:paraId="245A9E83" w14:textId="7B516A84" w:rsidR="00D90FF9" w:rsidRDefault="00D90FF9" w:rsidP="00D90FF9">
      <w:pPr>
        <w:pStyle w:val="GvdeMetni"/>
        <w:spacing w:line="288" w:lineRule="auto"/>
        <w:ind w:left="424" w:right="421"/>
        <w:jc w:val="both"/>
      </w:pPr>
      <w:r>
        <w:t xml:space="preserve">Üçüncü </w:t>
      </w:r>
      <w:r w:rsidRPr="00431CCF">
        <w:t>yarıyıl derslerinde</w:t>
      </w:r>
      <w:r>
        <w:t xml:space="preserve"> </w:t>
      </w:r>
      <w:r>
        <w:t>ara</w:t>
      </w:r>
      <w:r>
        <w:t xml:space="preserve"> sınav sürelerine bakıldığında</w:t>
      </w:r>
      <w:r w:rsidRPr="00431CCF">
        <w:t xml:space="preserve">, en yüksek aritmetik ortalama </w:t>
      </w:r>
      <w:r w:rsidRPr="00431CCF">
        <w:rPr>
          <w:color w:val="000000"/>
          <w:sz w:val="22"/>
          <w:szCs w:val="22"/>
        </w:rPr>
        <w:t>BLM</w:t>
      </w:r>
      <w:r>
        <w:rPr>
          <w:color w:val="000000"/>
          <w:sz w:val="22"/>
          <w:szCs w:val="22"/>
        </w:rPr>
        <w:t>2</w:t>
      </w:r>
      <w:r w:rsidRPr="00431CCF"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 xml:space="preserve">11 </w:t>
      </w:r>
      <w:r w:rsidRPr="00431CCF">
        <w:t>kodlu</w:t>
      </w:r>
      <w:r>
        <w:t xml:space="preserve"> </w:t>
      </w:r>
      <w:r w:rsidRPr="00431CCF">
        <w:rPr>
          <w:color w:val="000000"/>
          <w:sz w:val="22"/>
          <w:szCs w:val="22"/>
        </w:rPr>
        <w:t xml:space="preserve">Diferansiyel Denklemler </w:t>
      </w:r>
      <w:r w:rsidRPr="00431CCF">
        <w:t xml:space="preserve">dersine aittir. </w:t>
      </w:r>
      <w:r>
        <w:t>B</w:t>
      </w:r>
      <w:r w:rsidRPr="00431CCF">
        <w:t>u ders için</w:t>
      </w:r>
      <w:r>
        <w:t xml:space="preserve"> </w:t>
      </w:r>
      <w:r>
        <w:t>ara</w:t>
      </w:r>
      <w:r>
        <w:t xml:space="preserve"> sınav</w:t>
      </w:r>
      <w:r w:rsidRPr="00431CCF">
        <w:t xml:space="preserve"> ortalama</w:t>
      </w:r>
      <w:r>
        <w:t>sı 1</w:t>
      </w:r>
      <w:r>
        <w:t>1,75</w:t>
      </w:r>
      <w:r>
        <w:t xml:space="preserve"> </w:t>
      </w:r>
      <w:r w:rsidRPr="00431CCF">
        <w:t>saat olarak girilmiştir.</w:t>
      </w:r>
      <w:r>
        <w:t xml:space="preserve"> </w:t>
      </w:r>
    </w:p>
    <w:p w14:paraId="5114AC15" w14:textId="77777777" w:rsidR="000776C2" w:rsidRDefault="000776C2">
      <w:pPr>
        <w:pStyle w:val="GvdeMetni"/>
        <w:spacing w:line="288" w:lineRule="auto"/>
        <w:ind w:left="424" w:right="421"/>
        <w:jc w:val="both"/>
      </w:pPr>
    </w:p>
    <w:p w14:paraId="35CB8F4F" w14:textId="34C75D60" w:rsidR="00002CB4" w:rsidRDefault="00002CB4" w:rsidP="00002CB4">
      <w:pPr>
        <w:pStyle w:val="GvdeMetni"/>
        <w:spacing w:line="288" w:lineRule="auto"/>
        <w:ind w:left="424" w:right="421"/>
        <w:jc w:val="both"/>
      </w:pPr>
      <w:r>
        <w:t>Üçüncü</w:t>
      </w:r>
      <w:r>
        <w:t xml:space="preserve"> </w:t>
      </w:r>
      <w:r w:rsidRPr="00431CCF">
        <w:t>yarıyıl derslerinde</w:t>
      </w:r>
      <w:r>
        <w:t xml:space="preserve"> </w:t>
      </w:r>
      <w:r w:rsidR="00090815">
        <w:t>ödev uygulama</w:t>
      </w:r>
      <w:r>
        <w:t xml:space="preserve"> sürelerine bakıldığında</w:t>
      </w:r>
      <w:r w:rsidRPr="00431CCF">
        <w:t xml:space="preserve">, en yüksek aritmetik ortalama </w:t>
      </w:r>
      <w:r w:rsidRPr="00431CCF">
        <w:rPr>
          <w:color w:val="000000"/>
          <w:sz w:val="22"/>
          <w:szCs w:val="22"/>
        </w:rPr>
        <w:t>BLM</w:t>
      </w:r>
      <w:r>
        <w:rPr>
          <w:color w:val="000000"/>
          <w:sz w:val="22"/>
          <w:szCs w:val="22"/>
        </w:rPr>
        <w:t>2</w:t>
      </w:r>
      <w:r w:rsidRPr="00431CCF"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>11</w:t>
      </w:r>
      <w:r>
        <w:rPr>
          <w:color w:val="000000"/>
          <w:sz w:val="22"/>
          <w:szCs w:val="22"/>
        </w:rPr>
        <w:t xml:space="preserve"> </w:t>
      </w:r>
      <w:r w:rsidRPr="00431CCF">
        <w:t>kodlu</w:t>
      </w:r>
      <w:r>
        <w:t xml:space="preserve"> </w:t>
      </w:r>
      <w:r w:rsidRPr="00431CCF">
        <w:rPr>
          <w:color w:val="000000"/>
          <w:sz w:val="22"/>
          <w:szCs w:val="22"/>
        </w:rPr>
        <w:t xml:space="preserve">Diferansiyel Denklemler </w:t>
      </w:r>
      <w:r w:rsidRPr="00431CCF">
        <w:t xml:space="preserve">dersine aittir. </w:t>
      </w:r>
      <w:r>
        <w:t>B</w:t>
      </w:r>
      <w:r w:rsidRPr="00431CCF">
        <w:t>u ders için</w:t>
      </w:r>
      <w:r>
        <w:t xml:space="preserve"> </w:t>
      </w:r>
      <w:r w:rsidR="00090815">
        <w:t>ödev uygulama</w:t>
      </w:r>
      <w:r w:rsidR="00090815" w:rsidRPr="00431CCF">
        <w:t xml:space="preserve"> </w:t>
      </w:r>
      <w:r w:rsidRPr="00431CCF">
        <w:t>ortalama</w:t>
      </w:r>
      <w:r>
        <w:t xml:space="preserve">sı </w:t>
      </w:r>
      <w:r w:rsidR="000A74C5">
        <w:t>3,75</w:t>
      </w:r>
      <w:r>
        <w:t xml:space="preserve"> </w:t>
      </w:r>
      <w:r w:rsidRPr="00431CCF">
        <w:t>saat olarak girilmiştir.</w:t>
      </w:r>
      <w:r>
        <w:t xml:space="preserve"> </w:t>
      </w:r>
    </w:p>
    <w:p w14:paraId="51FA7EC1" w14:textId="77777777" w:rsidR="00002CB4" w:rsidRDefault="00002CB4" w:rsidP="00002CB4">
      <w:pPr>
        <w:pStyle w:val="GvdeMetni"/>
        <w:spacing w:line="288" w:lineRule="auto"/>
        <w:ind w:left="424" w:right="421"/>
        <w:jc w:val="both"/>
      </w:pPr>
    </w:p>
    <w:p w14:paraId="7D9EF0E1" w14:textId="238136FC" w:rsidR="00085FB6" w:rsidRDefault="00085FB6" w:rsidP="00085FB6">
      <w:pPr>
        <w:pStyle w:val="GvdeMetni"/>
        <w:spacing w:line="288" w:lineRule="auto"/>
        <w:ind w:left="424" w:right="421"/>
        <w:jc w:val="both"/>
      </w:pPr>
      <w:r>
        <w:t xml:space="preserve">Dördüncü </w:t>
      </w:r>
      <w:r w:rsidRPr="00431CCF">
        <w:t>yarıyıl derslerinde</w:t>
      </w:r>
      <w:r>
        <w:t xml:space="preserve"> </w:t>
      </w:r>
      <w:r>
        <w:t>ara</w:t>
      </w:r>
      <w:r>
        <w:t xml:space="preserve"> sınav sürelerine bakıldığında</w:t>
      </w:r>
      <w:r w:rsidRPr="00431CCF">
        <w:t xml:space="preserve">, en yüksek aritmetik ortalama </w:t>
      </w:r>
      <w:r w:rsidRPr="00431CCF">
        <w:rPr>
          <w:color w:val="000000"/>
          <w:sz w:val="22"/>
          <w:szCs w:val="22"/>
        </w:rPr>
        <w:t>BLM</w:t>
      </w:r>
      <w:r>
        <w:rPr>
          <w:color w:val="000000"/>
          <w:sz w:val="22"/>
          <w:szCs w:val="22"/>
        </w:rPr>
        <w:t>2</w:t>
      </w:r>
      <w:r w:rsidRPr="00431CCF"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>04</w:t>
      </w:r>
      <w:r>
        <w:rPr>
          <w:color w:val="000000"/>
          <w:sz w:val="22"/>
          <w:szCs w:val="22"/>
        </w:rPr>
        <w:t xml:space="preserve"> </w:t>
      </w:r>
      <w:r w:rsidRPr="00431CCF">
        <w:t>kodlu</w:t>
      </w:r>
      <w:r>
        <w:t xml:space="preserve"> </w:t>
      </w:r>
      <w:r w:rsidRPr="00431CCF">
        <w:rPr>
          <w:color w:val="000000"/>
          <w:sz w:val="22"/>
          <w:szCs w:val="22"/>
        </w:rPr>
        <w:t xml:space="preserve">Lojik Devreler </w:t>
      </w:r>
      <w:r>
        <w:rPr>
          <w:color w:val="000000"/>
          <w:sz w:val="22"/>
          <w:szCs w:val="22"/>
        </w:rPr>
        <w:t>v</w:t>
      </w:r>
      <w:r w:rsidRPr="00431CCF">
        <w:rPr>
          <w:color w:val="000000"/>
          <w:sz w:val="22"/>
          <w:szCs w:val="22"/>
        </w:rPr>
        <w:t xml:space="preserve">e Tasarımı </w:t>
      </w:r>
      <w:r w:rsidRPr="00431CCF">
        <w:t xml:space="preserve">dersine aittir. </w:t>
      </w:r>
      <w:r>
        <w:t>B</w:t>
      </w:r>
      <w:r w:rsidRPr="00431CCF">
        <w:t>u ders için</w:t>
      </w:r>
      <w:r>
        <w:t xml:space="preserve"> </w:t>
      </w:r>
      <w:r>
        <w:t>ara</w:t>
      </w:r>
      <w:r>
        <w:t xml:space="preserve"> sınav</w:t>
      </w:r>
      <w:r w:rsidRPr="00431CCF">
        <w:t xml:space="preserve"> ortalama</w:t>
      </w:r>
      <w:r>
        <w:t xml:space="preserve">sı </w:t>
      </w:r>
      <w:r>
        <w:t>5,25</w:t>
      </w:r>
      <w:r>
        <w:t xml:space="preserve"> </w:t>
      </w:r>
      <w:r w:rsidRPr="00431CCF">
        <w:t>saat olarak girilmiştir.</w:t>
      </w:r>
    </w:p>
    <w:p w14:paraId="61365D1C" w14:textId="77777777" w:rsidR="00085FB6" w:rsidRDefault="00085FB6" w:rsidP="00002CB4">
      <w:pPr>
        <w:pStyle w:val="GvdeMetni"/>
        <w:spacing w:line="288" w:lineRule="auto"/>
        <w:ind w:left="424" w:right="421"/>
        <w:jc w:val="both"/>
      </w:pPr>
    </w:p>
    <w:p w14:paraId="135A2E8E" w14:textId="0B055EE8" w:rsidR="00002CB4" w:rsidRDefault="00002CB4" w:rsidP="00002CB4">
      <w:pPr>
        <w:pStyle w:val="GvdeMetni"/>
        <w:spacing w:line="288" w:lineRule="auto"/>
        <w:ind w:left="424" w:right="421"/>
        <w:jc w:val="both"/>
      </w:pPr>
      <w:r>
        <w:t>Dördüncü</w:t>
      </w:r>
      <w:r>
        <w:t xml:space="preserve"> </w:t>
      </w:r>
      <w:r w:rsidRPr="00431CCF">
        <w:t>yarıyıl derslerinde</w:t>
      </w:r>
      <w:r>
        <w:t xml:space="preserve"> </w:t>
      </w:r>
      <w:r w:rsidR="0088558D">
        <w:t>genel sınav</w:t>
      </w:r>
      <w:r>
        <w:t xml:space="preserve"> sürelerine bakıldığında</w:t>
      </w:r>
      <w:r w:rsidRPr="00431CCF">
        <w:t xml:space="preserve">, en yüksek aritmetik ortalama </w:t>
      </w:r>
      <w:r w:rsidRPr="00431CCF">
        <w:rPr>
          <w:color w:val="000000"/>
          <w:sz w:val="22"/>
          <w:szCs w:val="22"/>
        </w:rPr>
        <w:t>BLM</w:t>
      </w:r>
      <w:r>
        <w:rPr>
          <w:color w:val="000000"/>
          <w:sz w:val="22"/>
          <w:szCs w:val="22"/>
        </w:rPr>
        <w:t>2</w:t>
      </w:r>
      <w:r w:rsidRPr="00431CCF"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 xml:space="preserve"> </w:t>
      </w:r>
      <w:r w:rsidRPr="00431CCF">
        <w:t>kodlu</w:t>
      </w:r>
      <w:r>
        <w:t xml:space="preserve"> </w:t>
      </w:r>
      <w:r>
        <w:rPr>
          <w:color w:val="000000"/>
          <w:sz w:val="22"/>
          <w:szCs w:val="22"/>
        </w:rPr>
        <w:t>Görsel Programlama</w:t>
      </w:r>
      <w:r w:rsidRPr="00431CCF">
        <w:rPr>
          <w:color w:val="000000"/>
          <w:sz w:val="22"/>
          <w:szCs w:val="22"/>
        </w:rPr>
        <w:t xml:space="preserve"> </w:t>
      </w:r>
      <w:r w:rsidRPr="00431CCF">
        <w:t xml:space="preserve">dersine aittir. </w:t>
      </w:r>
      <w:r>
        <w:t>B</w:t>
      </w:r>
      <w:r w:rsidRPr="00431CCF">
        <w:t>u ders için</w:t>
      </w:r>
      <w:r>
        <w:t xml:space="preserve"> genel sınav</w:t>
      </w:r>
      <w:r w:rsidRPr="00431CCF">
        <w:t xml:space="preserve"> ortalama</w:t>
      </w:r>
      <w:r>
        <w:t xml:space="preserve">sı </w:t>
      </w:r>
      <w:r>
        <w:t>6</w:t>
      </w:r>
      <w:r>
        <w:t xml:space="preserve"> </w:t>
      </w:r>
      <w:r w:rsidRPr="00431CCF">
        <w:t>saat olarak girilmiştir.</w:t>
      </w:r>
    </w:p>
    <w:p w14:paraId="0256466C" w14:textId="77777777" w:rsidR="00E648F0" w:rsidRDefault="00E648F0" w:rsidP="00002CB4">
      <w:pPr>
        <w:pStyle w:val="GvdeMetni"/>
        <w:spacing w:line="288" w:lineRule="auto"/>
        <w:ind w:left="424" w:right="421"/>
        <w:jc w:val="both"/>
      </w:pPr>
    </w:p>
    <w:p w14:paraId="72A8F1A9" w14:textId="77777777" w:rsidR="00E648F0" w:rsidRDefault="00E648F0" w:rsidP="00E648F0">
      <w:pPr>
        <w:pStyle w:val="GvdeMetni"/>
        <w:spacing w:line="288" w:lineRule="auto"/>
        <w:ind w:left="424" w:right="421"/>
        <w:jc w:val="both"/>
      </w:pPr>
      <w:r>
        <w:t xml:space="preserve">Dördüncü </w:t>
      </w:r>
      <w:r w:rsidRPr="00431CCF">
        <w:t>yarıyıl derslerinde</w:t>
      </w:r>
      <w:r>
        <w:t xml:space="preserve"> ödev uygulama sürelerine bakıldığında</w:t>
      </w:r>
      <w:r w:rsidRPr="00431CCF">
        <w:t xml:space="preserve">, en yüksek aritmetik ortalama </w:t>
      </w:r>
      <w:r w:rsidRPr="00431CCF">
        <w:rPr>
          <w:color w:val="000000"/>
          <w:sz w:val="22"/>
          <w:szCs w:val="22"/>
        </w:rPr>
        <w:t>BLM</w:t>
      </w:r>
      <w:r>
        <w:rPr>
          <w:color w:val="000000"/>
          <w:sz w:val="22"/>
          <w:szCs w:val="22"/>
        </w:rPr>
        <w:t>2</w:t>
      </w:r>
      <w:r w:rsidRPr="00431CCF"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 xml:space="preserve">10 </w:t>
      </w:r>
      <w:r w:rsidRPr="00431CCF">
        <w:t>kodlu</w:t>
      </w:r>
      <w:r>
        <w:t xml:space="preserve"> </w:t>
      </w:r>
      <w:r>
        <w:rPr>
          <w:color w:val="000000"/>
          <w:sz w:val="22"/>
          <w:szCs w:val="22"/>
        </w:rPr>
        <w:t>Görsel Programlama</w:t>
      </w:r>
      <w:r w:rsidRPr="00431CCF">
        <w:rPr>
          <w:color w:val="000000"/>
          <w:sz w:val="22"/>
          <w:szCs w:val="22"/>
        </w:rPr>
        <w:t xml:space="preserve"> </w:t>
      </w:r>
      <w:r w:rsidRPr="00431CCF">
        <w:t xml:space="preserve">dersine aittir. </w:t>
      </w:r>
      <w:r>
        <w:t>B</w:t>
      </w:r>
      <w:r w:rsidRPr="00431CCF">
        <w:t>u ders için</w:t>
      </w:r>
      <w:r>
        <w:t xml:space="preserve"> ödev uygulama</w:t>
      </w:r>
      <w:r w:rsidRPr="00431CCF">
        <w:t xml:space="preserve"> ortalama</w:t>
      </w:r>
      <w:r>
        <w:t xml:space="preserve">sı 5,75 </w:t>
      </w:r>
      <w:r w:rsidRPr="00431CCF">
        <w:t>saat olarak girilmiştir.</w:t>
      </w:r>
    </w:p>
    <w:p w14:paraId="4B8A3C8F" w14:textId="77777777" w:rsidR="00E648F0" w:rsidRDefault="00E648F0" w:rsidP="00002CB4">
      <w:pPr>
        <w:pStyle w:val="GvdeMetni"/>
        <w:spacing w:line="288" w:lineRule="auto"/>
        <w:ind w:left="424" w:right="421"/>
        <w:jc w:val="both"/>
      </w:pPr>
    </w:p>
    <w:p w14:paraId="36730796" w14:textId="4F31F7FD" w:rsidR="00E648F0" w:rsidRDefault="00E648F0" w:rsidP="00E648F0">
      <w:pPr>
        <w:pStyle w:val="GvdeMetni"/>
        <w:spacing w:line="288" w:lineRule="auto"/>
        <w:ind w:left="424" w:right="421"/>
        <w:jc w:val="both"/>
      </w:pPr>
      <w:r>
        <w:lastRenderedPageBreak/>
        <w:t xml:space="preserve">Beşinci </w:t>
      </w:r>
      <w:r w:rsidRPr="00431CCF">
        <w:t>yarıyıl derslerinde</w:t>
      </w:r>
      <w:r>
        <w:t xml:space="preserve"> </w:t>
      </w:r>
      <w:r>
        <w:t>ara</w:t>
      </w:r>
      <w:r>
        <w:t xml:space="preserve"> sınav sürelerine bakıldığında</w:t>
      </w:r>
      <w:r w:rsidRPr="00431CCF">
        <w:t xml:space="preserve">, en yüksek aritmetik ortalama </w:t>
      </w:r>
      <w:r w:rsidRPr="00431CCF">
        <w:rPr>
          <w:color w:val="000000"/>
          <w:sz w:val="22"/>
          <w:szCs w:val="22"/>
        </w:rPr>
        <w:t>BLM</w:t>
      </w:r>
      <w:r>
        <w:rPr>
          <w:color w:val="000000"/>
          <w:sz w:val="22"/>
          <w:szCs w:val="22"/>
        </w:rPr>
        <w:t>3</w:t>
      </w:r>
      <w:r w:rsidRPr="00431CCF"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 xml:space="preserve">03 </w:t>
      </w:r>
      <w:r w:rsidRPr="00431CCF">
        <w:t>kodlu</w:t>
      </w:r>
      <w:r>
        <w:t xml:space="preserve"> </w:t>
      </w:r>
      <w:r w:rsidRPr="00431CCF">
        <w:rPr>
          <w:color w:val="000000"/>
          <w:sz w:val="22"/>
          <w:szCs w:val="22"/>
        </w:rPr>
        <w:t xml:space="preserve">Mikroişlemciler </w:t>
      </w:r>
      <w:r w:rsidRPr="00431CCF">
        <w:t xml:space="preserve">dersine aittir. </w:t>
      </w:r>
      <w:r>
        <w:t>B</w:t>
      </w:r>
      <w:r w:rsidRPr="00431CCF">
        <w:t>u ders için</w:t>
      </w:r>
      <w:r>
        <w:t xml:space="preserve"> </w:t>
      </w:r>
      <w:r>
        <w:t>ara</w:t>
      </w:r>
      <w:r>
        <w:t xml:space="preserve"> sınav</w:t>
      </w:r>
      <w:r w:rsidRPr="00431CCF">
        <w:t xml:space="preserve"> ortalama</w:t>
      </w:r>
      <w:r>
        <w:t xml:space="preserve">sı </w:t>
      </w:r>
      <w:r>
        <w:t>5</w:t>
      </w:r>
      <w:r>
        <w:t>,</w:t>
      </w:r>
      <w:r>
        <w:t>63</w:t>
      </w:r>
      <w:r>
        <w:t xml:space="preserve"> </w:t>
      </w:r>
      <w:r w:rsidRPr="00431CCF">
        <w:t>saat olarak girilmiştir.</w:t>
      </w:r>
    </w:p>
    <w:p w14:paraId="7B3AC237" w14:textId="77777777" w:rsidR="00002CB4" w:rsidRDefault="00002CB4" w:rsidP="00002CB4">
      <w:pPr>
        <w:pStyle w:val="GvdeMetni"/>
        <w:spacing w:line="288" w:lineRule="auto"/>
        <w:ind w:left="424" w:right="421"/>
        <w:jc w:val="both"/>
      </w:pPr>
    </w:p>
    <w:p w14:paraId="5024CDB4" w14:textId="488EF78D" w:rsidR="00002CB4" w:rsidRDefault="00002CB4" w:rsidP="00002CB4">
      <w:pPr>
        <w:pStyle w:val="GvdeMetni"/>
        <w:spacing w:line="288" w:lineRule="auto"/>
        <w:ind w:left="424" w:right="421"/>
        <w:jc w:val="both"/>
      </w:pPr>
      <w:r>
        <w:t>Beşinci</w:t>
      </w:r>
      <w:r>
        <w:t xml:space="preserve"> </w:t>
      </w:r>
      <w:r w:rsidRPr="00431CCF">
        <w:t>yarıyıl derslerinde</w:t>
      </w:r>
      <w:r>
        <w:t xml:space="preserve"> </w:t>
      </w:r>
      <w:r w:rsidR="0088558D">
        <w:t>genel sınav</w:t>
      </w:r>
      <w:r>
        <w:t xml:space="preserve"> sürelerine bakıldığında</w:t>
      </w:r>
      <w:r w:rsidRPr="00431CCF">
        <w:t xml:space="preserve">, en yüksek aritmetik ortalama </w:t>
      </w:r>
      <w:r w:rsidRPr="00431CCF">
        <w:rPr>
          <w:color w:val="000000"/>
          <w:sz w:val="22"/>
          <w:szCs w:val="22"/>
        </w:rPr>
        <w:t>BLM</w:t>
      </w:r>
      <w:r>
        <w:rPr>
          <w:color w:val="000000"/>
          <w:sz w:val="22"/>
          <w:szCs w:val="22"/>
        </w:rPr>
        <w:t>3</w:t>
      </w:r>
      <w:r w:rsidRPr="00431CCF"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>03</w:t>
      </w:r>
      <w:r>
        <w:rPr>
          <w:color w:val="000000"/>
          <w:sz w:val="22"/>
          <w:szCs w:val="22"/>
        </w:rPr>
        <w:t xml:space="preserve"> </w:t>
      </w:r>
      <w:r w:rsidRPr="00431CCF">
        <w:t>kodlu</w:t>
      </w:r>
      <w:r>
        <w:t xml:space="preserve"> </w:t>
      </w:r>
      <w:r w:rsidRPr="00431CCF">
        <w:rPr>
          <w:color w:val="000000"/>
          <w:sz w:val="22"/>
          <w:szCs w:val="22"/>
        </w:rPr>
        <w:t>Mikroişlemciler</w:t>
      </w:r>
      <w:r w:rsidRPr="00431CCF">
        <w:rPr>
          <w:color w:val="000000"/>
          <w:sz w:val="22"/>
          <w:szCs w:val="22"/>
        </w:rPr>
        <w:t xml:space="preserve"> </w:t>
      </w:r>
      <w:r w:rsidRPr="00431CCF">
        <w:t xml:space="preserve">dersine aittir. </w:t>
      </w:r>
      <w:r>
        <w:t>B</w:t>
      </w:r>
      <w:r w:rsidRPr="00431CCF">
        <w:t>u ders için</w:t>
      </w:r>
      <w:r>
        <w:t xml:space="preserve"> genel sınav</w:t>
      </w:r>
      <w:r w:rsidRPr="00431CCF">
        <w:t xml:space="preserve"> ortalama</w:t>
      </w:r>
      <w:r>
        <w:t>sı 6</w:t>
      </w:r>
      <w:r>
        <w:t>,88</w:t>
      </w:r>
      <w:r>
        <w:t xml:space="preserve"> </w:t>
      </w:r>
      <w:r w:rsidRPr="00431CCF">
        <w:t>saat olarak girilmiştir.</w:t>
      </w:r>
    </w:p>
    <w:p w14:paraId="75A686A7" w14:textId="77777777" w:rsidR="00A07098" w:rsidRDefault="00A07098" w:rsidP="00002CB4">
      <w:pPr>
        <w:pStyle w:val="GvdeMetni"/>
        <w:spacing w:line="288" w:lineRule="auto"/>
        <w:ind w:left="424" w:right="421"/>
        <w:jc w:val="both"/>
      </w:pPr>
    </w:p>
    <w:p w14:paraId="1088AF7B" w14:textId="4607369E" w:rsidR="00A07098" w:rsidRDefault="00A07098" w:rsidP="00A07098">
      <w:pPr>
        <w:pStyle w:val="GvdeMetni"/>
        <w:spacing w:line="288" w:lineRule="auto"/>
        <w:ind w:left="424" w:right="421"/>
        <w:jc w:val="both"/>
      </w:pPr>
      <w:r>
        <w:t xml:space="preserve">Beşinci </w:t>
      </w:r>
      <w:r w:rsidRPr="00431CCF">
        <w:t>yarıyıl derslerinde</w:t>
      </w:r>
      <w:r>
        <w:t xml:space="preserve"> </w:t>
      </w:r>
      <w:r>
        <w:t>ödev uygulama</w:t>
      </w:r>
      <w:r>
        <w:t xml:space="preserve"> sürelerine bakıldığında</w:t>
      </w:r>
      <w:r w:rsidRPr="00431CCF">
        <w:t xml:space="preserve">, en yüksek aritmetik ortalama </w:t>
      </w:r>
      <w:r w:rsidRPr="00431CCF">
        <w:rPr>
          <w:color w:val="000000"/>
          <w:sz w:val="22"/>
          <w:szCs w:val="22"/>
        </w:rPr>
        <w:t>BLM</w:t>
      </w:r>
      <w:r>
        <w:rPr>
          <w:color w:val="000000"/>
          <w:sz w:val="22"/>
          <w:szCs w:val="22"/>
        </w:rPr>
        <w:t>3</w:t>
      </w:r>
      <w:r w:rsidRPr="00431CCF"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 xml:space="preserve">03 </w:t>
      </w:r>
      <w:r w:rsidRPr="00431CCF">
        <w:t>kodlu</w:t>
      </w:r>
      <w:r>
        <w:t xml:space="preserve"> </w:t>
      </w:r>
      <w:r w:rsidRPr="00431CCF">
        <w:rPr>
          <w:color w:val="000000"/>
          <w:sz w:val="22"/>
          <w:szCs w:val="22"/>
        </w:rPr>
        <w:t xml:space="preserve">Mikroişlemciler </w:t>
      </w:r>
      <w:r w:rsidRPr="00431CCF">
        <w:t xml:space="preserve">dersine aittir. </w:t>
      </w:r>
      <w:r>
        <w:t>B</w:t>
      </w:r>
      <w:r w:rsidRPr="00431CCF">
        <w:t>u ders için</w:t>
      </w:r>
      <w:r>
        <w:t xml:space="preserve"> ödev uygulama</w:t>
      </w:r>
      <w:r w:rsidRPr="00431CCF">
        <w:t xml:space="preserve"> </w:t>
      </w:r>
      <w:r w:rsidRPr="00431CCF">
        <w:t>ortalama</w:t>
      </w:r>
      <w:r>
        <w:t xml:space="preserve">sı </w:t>
      </w:r>
      <w:r>
        <w:t>2</w:t>
      </w:r>
      <w:r>
        <w:t>,</w:t>
      </w:r>
      <w:r>
        <w:t>50</w:t>
      </w:r>
      <w:r>
        <w:t xml:space="preserve"> </w:t>
      </w:r>
      <w:r w:rsidRPr="00431CCF">
        <w:t>saat olarak girilmiştir.</w:t>
      </w:r>
    </w:p>
    <w:p w14:paraId="02BA07D8" w14:textId="77777777" w:rsidR="00002CB4" w:rsidRDefault="00002CB4">
      <w:pPr>
        <w:pStyle w:val="GvdeMetni"/>
        <w:spacing w:line="288" w:lineRule="auto"/>
        <w:ind w:left="424" w:right="421"/>
        <w:jc w:val="both"/>
      </w:pPr>
    </w:p>
    <w:p w14:paraId="27CDB02D" w14:textId="35958F38" w:rsidR="00C665D5" w:rsidRDefault="00C665D5" w:rsidP="00C665D5">
      <w:pPr>
        <w:pStyle w:val="GvdeMetni"/>
        <w:spacing w:line="288" w:lineRule="auto"/>
        <w:ind w:left="424" w:right="421"/>
        <w:jc w:val="both"/>
      </w:pPr>
      <w:r>
        <w:t xml:space="preserve">Altıncı </w:t>
      </w:r>
      <w:r w:rsidRPr="00431CCF">
        <w:t>yarıyıl derslerinde</w:t>
      </w:r>
      <w:r>
        <w:t xml:space="preserve"> </w:t>
      </w:r>
      <w:r>
        <w:t>ara</w:t>
      </w:r>
      <w:r>
        <w:t xml:space="preserve"> sınav sürelerine bakıldığında</w:t>
      </w:r>
      <w:r w:rsidRPr="00431CCF">
        <w:t xml:space="preserve">, en yüksek aritmetik ortalama </w:t>
      </w:r>
      <w:r w:rsidRPr="00431CCF">
        <w:rPr>
          <w:color w:val="000000"/>
          <w:sz w:val="22"/>
          <w:szCs w:val="22"/>
        </w:rPr>
        <w:t>BLM</w:t>
      </w:r>
      <w:r>
        <w:rPr>
          <w:color w:val="000000"/>
          <w:sz w:val="22"/>
          <w:szCs w:val="22"/>
        </w:rPr>
        <w:t>3</w:t>
      </w:r>
      <w:r w:rsidRPr="00431CCF"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 xml:space="preserve">06 </w:t>
      </w:r>
      <w:r w:rsidRPr="00431CCF">
        <w:t>kodlu</w:t>
      </w:r>
      <w:r>
        <w:t xml:space="preserve"> </w:t>
      </w:r>
      <w:r w:rsidRPr="00431CCF">
        <w:rPr>
          <w:color w:val="000000"/>
          <w:sz w:val="22"/>
          <w:szCs w:val="22"/>
        </w:rPr>
        <w:t xml:space="preserve">Görüntü İşleme </w:t>
      </w:r>
      <w:r w:rsidRPr="00431CCF">
        <w:t xml:space="preserve">dersine aittir. </w:t>
      </w:r>
      <w:r>
        <w:t>B</w:t>
      </w:r>
      <w:r w:rsidRPr="00431CCF">
        <w:t>u ders için</w:t>
      </w:r>
      <w:r>
        <w:t xml:space="preserve"> </w:t>
      </w:r>
      <w:r>
        <w:t>ara</w:t>
      </w:r>
      <w:r>
        <w:t xml:space="preserve"> sınav</w:t>
      </w:r>
      <w:r w:rsidRPr="00431CCF">
        <w:t xml:space="preserve"> ortalama</w:t>
      </w:r>
      <w:r>
        <w:t xml:space="preserve">sı </w:t>
      </w:r>
      <w:r w:rsidR="001768B6">
        <w:t>5</w:t>
      </w:r>
      <w:r>
        <w:t xml:space="preserve">,25 </w:t>
      </w:r>
      <w:r w:rsidRPr="00431CCF">
        <w:t>saat olarak girilmiştir.</w:t>
      </w:r>
    </w:p>
    <w:p w14:paraId="50FD7DBE" w14:textId="77777777" w:rsidR="00C665D5" w:rsidRDefault="00C665D5">
      <w:pPr>
        <w:pStyle w:val="GvdeMetni"/>
        <w:spacing w:line="288" w:lineRule="auto"/>
        <w:ind w:left="424" w:right="421"/>
        <w:jc w:val="both"/>
      </w:pPr>
    </w:p>
    <w:p w14:paraId="44AB341D" w14:textId="3AF42C34" w:rsidR="00A07098" w:rsidRDefault="00A07098" w:rsidP="00A07098">
      <w:pPr>
        <w:pStyle w:val="GvdeMetni"/>
        <w:spacing w:line="288" w:lineRule="auto"/>
        <w:ind w:left="424" w:right="421"/>
        <w:jc w:val="both"/>
      </w:pPr>
      <w:r>
        <w:t xml:space="preserve">Altıncı </w:t>
      </w:r>
      <w:r w:rsidRPr="00431CCF">
        <w:t>yarıyıl derslerinde</w:t>
      </w:r>
      <w:r>
        <w:t xml:space="preserve"> </w:t>
      </w:r>
      <w:r w:rsidR="00C665D5">
        <w:t>genel sınav</w:t>
      </w:r>
      <w:r>
        <w:t xml:space="preserve"> sürelerine bakıldığında</w:t>
      </w:r>
      <w:r w:rsidRPr="00431CCF">
        <w:t xml:space="preserve">, en yüksek aritmetik ortalama </w:t>
      </w:r>
      <w:r w:rsidRPr="00431CCF">
        <w:rPr>
          <w:color w:val="000000"/>
          <w:sz w:val="22"/>
          <w:szCs w:val="22"/>
        </w:rPr>
        <w:t>BLM</w:t>
      </w:r>
      <w:r>
        <w:rPr>
          <w:color w:val="000000"/>
          <w:sz w:val="22"/>
          <w:szCs w:val="22"/>
        </w:rPr>
        <w:t>3</w:t>
      </w:r>
      <w:r w:rsidRPr="00431CCF"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>0</w:t>
      </w:r>
      <w:r w:rsidR="00C665D5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 xml:space="preserve"> </w:t>
      </w:r>
      <w:r w:rsidRPr="00431CCF">
        <w:t>kodlu</w:t>
      </w:r>
      <w:r>
        <w:t xml:space="preserve"> </w:t>
      </w:r>
      <w:r w:rsidR="00C665D5" w:rsidRPr="00431CCF">
        <w:rPr>
          <w:color w:val="000000"/>
          <w:sz w:val="22"/>
          <w:szCs w:val="22"/>
        </w:rPr>
        <w:t>Görüntü İşleme</w:t>
      </w:r>
      <w:r w:rsidR="00C665D5" w:rsidRPr="00431CCF">
        <w:rPr>
          <w:color w:val="000000"/>
          <w:sz w:val="22"/>
          <w:szCs w:val="22"/>
        </w:rPr>
        <w:t xml:space="preserve"> </w:t>
      </w:r>
      <w:r w:rsidRPr="00431CCF">
        <w:t xml:space="preserve">dersine aittir. </w:t>
      </w:r>
      <w:r w:rsidR="00C665D5">
        <w:t>B</w:t>
      </w:r>
      <w:r w:rsidR="00C665D5" w:rsidRPr="00431CCF">
        <w:t>u ders için</w:t>
      </w:r>
      <w:r w:rsidR="00C665D5">
        <w:t xml:space="preserve"> genel sınav</w:t>
      </w:r>
      <w:r w:rsidR="00C665D5" w:rsidRPr="00431CCF">
        <w:t xml:space="preserve"> ortalama</w:t>
      </w:r>
      <w:r w:rsidR="00C665D5">
        <w:t>sı</w:t>
      </w:r>
      <w:r>
        <w:t xml:space="preserve"> </w:t>
      </w:r>
      <w:r w:rsidR="00C665D5">
        <w:t>6</w:t>
      </w:r>
      <w:r>
        <w:t>,</w:t>
      </w:r>
      <w:r w:rsidR="00C665D5">
        <w:t xml:space="preserve">25 </w:t>
      </w:r>
      <w:r w:rsidRPr="00431CCF">
        <w:t>saat olarak girilmiştir.</w:t>
      </w:r>
    </w:p>
    <w:p w14:paraId="29DDFFCD" w14:textId="77777777" w:rsidR="00A07098" w:rsidRDefault="00A07098">
      <w:pPr>
        <w:pStyle w:val="GvdeMetni"/>
        <w:spacing w:line="288" w:lineRule="auto"/>
        <w:ind w:left="424" w:right="421"/>
        <w:jc w:val="both"/>
      </w:pPr>
    </w:p>
    <w:p w14:paraId="72A5194C" w14:textId="3E141412" w:rsidR="00002CB4" w:rsidRDefault="00002CB4" w:rsidP="00002CB4">
      <w:pPr>
        <w:pStyle w:val="GvdeMetni"/>
        <w:spacing w:line="288" w:lineRule="auto"/>
        <w:ind w:left="424" w:right="421"/>
        <w:jc w:val="both"/>
      </w:pPr>
      <w:r>
        <w:t xml:space="preserve">Altıncı </w:t>
      </w:r>
      <w:r w:rsidRPr="00431CCF">
        <w:t>yarıyıl derslerinde</w:t>
      </w:r>
      <w:r>
        <w:t xml:space="preserve"> </w:t>
      </w:r>
      <w:r w:rsidR="00A07098">
        <w:t>ödev uygulama</w:t>
      </w:r>
      <w:r>
        <w:t xml:space="preserve"> sürelerine bakıldığında</w:t>
      </w:r>
      <w:r w:rsidRPr="00431CCF">
        <w:t xml:space="preserve">, en yüksek aritmetik ortalama </w:t>
      </w:r>
      <w:r w:rsidRPr="00431CCF">
        <w:rPr>
          <w:color w:val="000000"/>
          <w:sz w:val="22"/>
          <w:szCs w:val="22"/>
        </w:rPr>
        <w:t>BLM</w:t>
      </w:r>
      <w:r>
        <w:rPr>
          <w:color w:val="000000"/>
          <w:sz w:val="22"/>
          <w:szCs w:val="22"/>
        </w:rPr>
        <w:t>3</w:t>
      </w:r>
      <w:r w:rsidRPr="00431CCF"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 xml:space="preserve"> </w:t>
      </w:r>
      <w:r w:rsidRPr="00431CCF">
        <w:t>kodlu</w:t>
      </w:r>
      <w:r>
        <w:t xml:space="preserve"> </w:t>
      </w:r>
      <w:r w:rsidRPr="00431CCF">
        <w:rPr>
          <w:color w:val="000000"/>
          <w:sz w:val="22"/>
          <w:szCs w:val="22"/>
        </w:rPr>
        <w:t xml:space="preserve">Yapay </w:t>
      </w:r>
      <w:proofErr w:type="gramStart"/>
      <w:r w:rsidRPr="00431CCF">
        <w:rPr>
          <w:color w:val="000000"/>
          <w:sz w:val="22"/>
          <w:szCs w:val="22"/>
        </w:rPr>
        <w:t>Zeka</w:t>
      </w:r>
      <w:proofErr w:type="gramEnd"/>
      <w:r w:rsidRPr="00431CCF">
        <w:rPr>
          <w:color w:val="000000"/>
          <w:sz w:val="22"/>
          <w:szCs w:val="22"/>
        </w:rPr>
        <w:t xml:space="preserve"> </w:t>
      </w:r>
      <w:r w:rsidRPr="00431CCF">
        <w:t xml:space="preserve">dersine aittir. </w:t>
      </w:r>
      <w:r w:rsidR="00C665D5">
        <w:t>B</w:t>
      </w:r>
      <w:r w:rsidR="00C665D5" w:rsidRPr="00431CCF">
        <w:t>u ders için</w:t>
      </w:r>
      <w:r w:rsidR="00C665D5">
        <w:t xml:space="preserve"> </w:t>
      </w:r>
      <w:r w:rsidR="00C665D5">
        <w:t>ödev uygulama</w:t>
      </w:r>
      <w:r w:rsidR="00C665D5" w:rsidRPr="00431CCF">
        <w:t xml:space="preserve"> ortalama</w:t>
      </w:r>
      <w:r w:rsidR="00C665D5">
        <w:t>sı</w:t>
      </w:r>
      <w:r>
        <w:t xml:space="preserve"> </w:t>
      </w:r>
      <w:r>
        <w:t>7,13</w:t>
      </w:r>
      <w:r>
        <w:t xml:space="preserve"> </w:t>
      </w:r>
      <w:r w:rsidRPr="00431CCF">
        <w:t>saat olarak girilmiştir.</w:t>
      </w:r>
    </w:p>
    <w:p w14:paraId="5F7971F0" w14:textId="77777777" w:rsidR="00376229" w:rsidRDefault="00376229" w:rsidP="00002CB4">
      <w:pPr>
        <w:pStyle w:val="GvdeMetni"/>
        <w:spacing w:line="288" w:lineRule="auto"/>
        <w:ind w:left="424" w:right="421"/>
        <w:jc w:val="both"/>
      </w:pPr>
    </w:p>
    <w:p w14:paraId="5114DC3A" w14:textId="76C2A5EF" w:rsidR="00376229" w:rsidRDefault="00376229" w:rsidP="00376229">
      <w:pPr>
        <w:pStyle w:val="GvdeMetni"/>
        <w:spacing w:line="288" w:lineRule="auto"/>
        <w:ind w:left="424" w:right="421"/>
        <w:jc w:val="both"/>
      </w:pPr>
      <w:r>
        <w:t xml:space="preserve">Yedinci </w:t>
      </w:r>
      <w:r w:rsidRPr="00431CCF">
        <w:t>yarıyıl derslerinde</w:t>
      </w:r>
      <w:r>
        <w:t xml:space="preserve"> </w:t>
      </w:r>
      <w:r>
        <w:t xml:space="preserve">ara </w:t>
      </w:r>
      <w:r>
        <w:t>sınav sürelerine bakıldığında</w:t>
      </w:r>
      <w:r w:rsidRPr="00431CCF">
        <w:t xml:space="preserve">, en yüksek aritmetik ortalama </w:t>
      </w:r>
      <w:r w:rsidRPr="00431CCF">
        <w:rPr>
          <w:color w:val="000000"/>
          <w:sz w:val="22"/>
          <w:szCs w:val="22"/>
        </w:rPr>
        <w:t>BLM</w:t>
      </w:r>
      <w:r>
        <w:rPr>
          <w:color w:val="000000"/>
          <w:sz w:val="22"/>
          <w:szCs w:val="22"/>
        </w:rPr>
        <w:t>4</w:t>
      </w:r>
      <w:r w:rsidRPr="00431CCF"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 xml:space="preserve">01 </w:t>
      </w:r>
      <w:r w:rsidRPr="00431CCF">
        <w:t>kodlu</w:t>
      </w:r>
      <w:r>
        <w:t xml:space="preserve"> </w:t>
      </w:r>
      <w:r w:rsidRPr="00431CCF">
        <w:rPr>
          <w:color w:val="000000"/>
          <w:sz w:val="22"/>
          <w:szCs w:val="22"/>
        </w:rPr>
        <w:t xml:space="preserve">Biçimsel Diller </w:t>
      </w:r>
      <w:r>
        <w:rPr>
          <w:color w:val="000000"/>
          <w:sz w:val="22"/>
          <w:szCs w:val="22"/>
        </w:rPr>
        <w:t>v</w:t>
      </w:r>
      <w:r w:rsidRPr="00431CCF">
        <w:rPr>
          <w:color w:val="000000"/>
          <w:sz w:val="22"/>
          <w:szCs w:val="22"/>
        </w:rPr>
        <w:t>e Otomata Teorisi</w:t>
      </w:r>
      <w:r w:rsidRPr="00431CCF">
        <w:t xml:space="preserve"> dersine aittir. </w:t>
      </w:r>
      <w:r>
        <w:t>B</w:t>
      </w:r>
      <w:r w:rsidRPr="00431CCF">
        <w:t>u ders için</w:t>
      </w:r>
      <w:r>
        <w:t xml:space="preserve"> </w:t>
      </w:r>
      <w:r>
        <w:t>ara</w:t>
      </w:r>
      <w:r>
        <w:t xml:space="preserve"> sınav</w:t>
      </w:r>
      <w:r w:rsidRPr="00431CCF">
        <w:t xml:space="preserve"> ortalama</w:t>
      </w:r>
      <w:r>
        <w:t xml:space="preserve">sı </w:t>
      </w:r>
      <w:r>
        <w:t>5,50</w:t>
      </w:r>
      <w:r>
        <w:t xml:space="preserve"> </w:t>
      </w:r>
      <w:r w:rsidRPr="00431CCF">
        <w:t>saat olarak girilmiştir.</w:t>
      </w:r>
    </w:p>
    <w:p w14:paraId="5311F306" w14:textId="77777777" w:rsidR="00002CB4" w:rsidRDefault="00002CB4">
      <w:pPr>
        <w:pStyle w:val="GvdeMetni"/>
        <w:spacing w:line="288" w:lineRule="auto"/>
        <w:ind w:left="424" w:right="421"/>
        <w:jc w:val="both"/>
      </w:pPr>
    </w:p>
    <w:p w14:paraId="2078022D" w14:textId="4F8C3240" w:rsidR="00002CB4" w:rsidRDefault="00002CB4" w:rsidP="00002CB4">
      <w:pPr>
        <w:pStyle w:val="GvdeMetni"/>
        <w:spacing w:line="288" w:lineRule="auto"/>
        <w:ind w:left="424" w:right="421"/>
        <w:jc w:val="both"/>
      </w:pPr>
      <w:r>
        <w:t>Yedinci</w:t>
      </w:r>
      <w:r>
        <w:t xml:space="preserve"> </w:t>
      </w:r>
      <w:r w:rsidRPr="00431CCF">
        <w:t>yarıyıl derslerinde</w:t>
      </w:r>
      <w:r>
        <w:t xml:space="preserve"> </w:t>
      </w:r>
      <w:r w:rsidR="0088558D">
        <w:t>genel sınav</w:t>
      </w:r>
      <w:r>
        <w:t xml:space="preserve"> sürelerine bakıldığında</w:t>
      </w:r>
      <w:r w:rsidRPr="00431CCF">
        <w:t xml:space="preserve">, en yüksek aritmetik ortalama </w:t>
      </w:r>
      <w:r w:rsidRPr="00431CCF">
        <w:rPr>
          <w:color w:val="000000"/>
          <w:sz w:val="22"/>
          <w:szCs w:val="22"/>
        </w:rPr>
        <w:t>BLM</w:t>
      </w:r>
      <w:r>
        <w:rPr>
          <w:color w:val="000000"/>
          <w:sz w:val="22"/>
          <w:szCs w:val="22"/>
        </w:rPr>
        <w:t>4</w:t>
      </w:r>
      <w:r w:rsidRPr="00431CCF"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 xml:space="preserve"> </w:t>
      </w:r>
      <w:r w:rsidRPr="00431CCF">
        <w:t>kodlu</w:t>
      </w:r>
      <w:r>
        <w:t xml:space="preserve"> </w:t>
      </w:r>
      <w:r w:rsidRPr="00431CCF">
        <w:rPr>
          <w:color w:val="000000"/>
          <w:sz w:val="22"/>
          <w:szCs w:val="22"/>
        </w:rPr>
        <w:t xml:space="preserve">Biçimsel Diller </w:t>
      </w:r>
      <w:r w:rsidR="00F437F2">
        <w:rPr>
          <w:color w:val="000000"/>
          <w:sz w:val="22"/>
          <w:szCs w:val="22"/>
        </w:rPr>
        <w:t>v</w:t>
      </w:r>
      <w:r w:rsidRPr="00431CCF">
        <w:rPr>
          <w:color w:val="000000"/>
          <w:sz w:val="22"/>
          <w:szCs w:val="22"/>
        </w:rPr>
        <w:t>e Otomata Teorisi</w:t>
      </w:r>
      <w:r w:rsidRPr="00431CCF">
        <w:t xml:space="preserve"> </w:t>
      </w:r>
      <w:r w:rsidRPr="00431CCF">
        <w:t xml:space="preserve">dersine aittir. </w:t>
      </w:r>
      <w:r w:rsidR="00F437F2">
        <w:t>B</w:t>
      </w:r>
      <w:r w:rsidR="00F437F2" w:rsidRPr="00431CCF">
        <w:t>u ders için</w:t>
      </w:r>
      <w:r w:rsidR="00F437F2">
        <w:t xml:space="preserve"> genel sınav</w:t>
      </w:r>
      <w:r w:rsidR="00F437F2" w:rsidRPr="00431CCF">
        <w:t xml:space="preserve"> ortalama</w:t>
      </w:r>
      <w:r w:rsidR="00F437F2">
        <w:t>sı</w:t>
      </w:r>
      <w:r>
        <w:t xml:space="preserve"> 7 </w:t>
      </w:r>
      <w:r w:rsidRPr="00431CCF">
        <w:t>saat olarak girilmiştir.</w:t>
      </w:r>
    </w:p>
    <w:p w14:paraId="1CC573E6" w14:textId="77777777" w:rsidR="00376229" w:rsidRDefault="00376229" w:rsidP="00002CB4">
      <w:pPr>
        <w:pStyle w:val="GvdeMetni"/>
        <w:spacing w:line="288" w:lineRule="auto"/>
        <w:ind w:left="424" w:right="421"/>
        <w:jc w:val="both"/>
      </w:pPr>
    </w:p>
    <w:p w14:paraId="091DFF6B" w14:textId="08E87978" w:rsidR="00376229" w:rsidRDefault="00376229" w:rsidP="00376229">
      <w:pPr>
        <w:pStyle w:val="GvdeMetni"/>
        <w:spacing w:line="288" w:lineRule="auto"/>
        <w:ind w:left="424" w:right="421"/>
        <w:jc w:val="both"/>
      </w:pPr>
      <w:r>
        <w:t xml:space="preserve">Yedinci </w:t>
      </w:r>
      <w:r w:rsidRPr="00431CCF">
        <w:t>yarıyıl derslerinde</w:t>
      </w:r>
      <w:r>
        <w:t xml:space="preserve"> </w:t>
      </w:r>
      <w:r>
        <w:t>ödev uygulama</w:t>
      </w:r>
      <w:r>
        <w:t xml:space="preserve"> sürelerine bakıldığında</w:t>
      </w:r>
      <w:r w:rsidRPr="00431CCF">
        <w:t xml:space="preserve">, </w:t>
      </w:r>
      <w:r>
        <w:t xml:space="preserve">tüm derslerin eşit olan </w:t>
      </w:r>
      <w:r w:rsidRPr="00431CCF">
        <w:t>aritmetik ortalama</w:t>
      </w:r>
      <w:r>
        <w:t>sı</w:t>
      </w:r>
      <w:r w:rsidRPr="00431CCF">
        <w:t xml:space="preserve"> </w:t>
      </w:r>
      <w:r>
        <w:rPr>
          <w:color w:val="000000"/>
          <w:sz w:val="22"/>
          <w:szCs w:val="22"/>
        </w:rPr>
        <w:t xml:space="preserve">1,63 </w:t>
      </w:r>
      <w:r w:rsidRPr="00431CCF">
        <w:t>saat olarak girilmiştir.</w:t>
      </w:r>
    </w:p>
    <w:p w14:paraId="288ECB67" w14:textId="77777777" w:rsidR="00376229" w:rsidRDefault="00376229" w:rsidP="00002CB4">
      <w:pPr>
        <w:pStyle w:val="GvdeMetni"/>
        <w:spacing w:line="288" w:lineRule="auto"/>
        <w:ind w:left="424" w:right="421"/>
        <w:jc w:val="both"/>
      </w:pPr>
    </w:p>
    <w:p w14:paraId="4B9E0CA8" w14:textId="5FE17680" w:rsidR="00A6068C" w:rsidRDefault="00A6068C" w:rsidP="00A6068C">
      <w:pPr>
        <w:pStyle w:val="GvdeMetni"/>
        <w:spacing w:line="288" w:lineRule="auto"/>
        <w:ind w:left="424" w:right="421"/>
        <w:jc w:val="both"/>
      </w:pPr>
      <w:r>
        <w:t xml:space="preserve">Sekizinci </w:t>
      </w:r>
      <w:r w:rsidRPr="00431CCF">
        <w:t>yarıyıl derslerinde</w:t>
      </w:r>
      <w:r>
        <w:t xml:space="preserve"> </w:t>
      </w:r>
      <w:r>
        <w:t>ara</w:t>
      </w:r>
      <w:r>
        <w:t xml:space="preserve"> sınav sürelerine bakıldığında</w:t>
      </w:r>
      <w:r w:rsidRPr="00431CCF">
        <w:t xml:space="preserve">, en yüksek aritmetik ortalama </w:t>
      </w:r>
      <w:r w:rsidRPr="00431CCF">
        <w:rPr>
          <w:color w:val="000000"/>
          <w:sz w:val="22"/>
          <w:szCs w:val="22"/>
        </w:rPr>
        <w:t>BLM</w:t>
      </w:r>
      <w:r>
        <w:rPr>
          <w:color w:val="000000"/>
          <w:sz w:val="22"/>
          <w:szCs w:val="22"/>
        </w:rPr>
        <w:t>4</w:t>
      </w:r>
      <w:r w:rsidRPr="00431CCF"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 xml:space="preserve"> </w:t>
      </w:r>
      <w:r w:rsidRPr="00431CCF">
        <w:t>kodlu</w:t>
      </w:r>
      <w:r>
        <w:t xml:space="preserve"> </w:t>
      </w:r>
      <w:r w:rsidRPr="00431CCF">
        <w:rPr>
          <w:color w:val="000000"/>
          <w:sz w:val="22"/>
          <w:szCs w:val="22"/>
        </w:rPr>
        <w:t xml:space="preserve">Veri Haberleşmesi </w:t>
      </w:r>
      <w:r>
        <w:rPr>
          <w:color w:val="000000"/>
          <w:sz w:val="22"/>
          <w:szCs w:val="22"/>
        </w:rPr>
        <w:t>v</w:t>
      </w:r>
      <w:r w:rsidRPr="00431CCF">
        <w:rPr>
          <w:color w:val="000000"/>
          <w:sz w:val="22"/>
          <w:szCs w:val="22"/>
        </w:rPr>
        <w:t>e Ağlar</w:t>
      </w:r>
      <w:r w:rsidRPr="00431CCF">
        <w:rPr>
          <w:color w:val="000000"/>
          <w:sz w:val="22"/>
          <w:szCs w:val="22"/>
        </w:rPr>
        <w:t xml:space="preserve"> </w:t>
      </w:r>
      <w:r w:rsidRPr="00431CCF">
        <w:t xml:space="preserve">dersine aittir. </w:t>
      </w:r>
      <w:r>
        <w:t xml:space="preserve">Bu ders için </w:t>
      </w:r>
      <w:r>
        <w:t>ara</w:t>
      </w:r>
      <w:r>
        <w:t xml:space="preserve"> sınav </w:t>
      </w:r>
      <w:r w:rsidRPr="00431CCF">
        <w:t>ortalama</w:t>
      </w:r>
      <w:r>
        <w:t xml:space="preserve">sı </w:t>
      </w:r>
      <w:r w:rsidR="001C6501">
        <w:t>5</w:t>
      </w:r>
      <w:r>
        <w:t xml:space="preserve"> </w:t>
      </w:r>
      <w:r w:rsidRPr="00431CCF">
        <w:t>saat olarak girilmiştir.</w:t>
      </w:r>
    </w:p>
    <w:p w14:paraId="098EF01C" w14:textId="77777777" w:rsidR="00A6068C" w:rsidRDefault="00A6068C" w:rsidP="00002CB4">
      <w:pPr>
        <w:pStyle w:val="GvdeMetni"/>
        <w:spacing w:line="288" w:lineRule="auto"/>
        <w:ind w:left="424" w:right="421"/>
        <w:jc w:val="both"/>
      </w:pPr>
    </w:p>
    <w:p w14:paraId="59766A3D" w14:textId="0182B612" w:rsidR="00A6068C" w:rsidRDefault="00A6068C" w:rsidP="00A6068C">
      <w:pPr>
        <w:pStyle w:val="GvdeMetni"/>
        <w:spacing w:line="288" w:lineRule="auto"/>
        <w:ind w:left="424" w:right="421"/>
        <w:jc w:val="both"/>
      </w:pPr>
      <w:r>
        <w:t xml:space="preserve">Sekizinci </w:t>
      </w:r>
      <w:r w:rsidRPr="00431CCF">
        <w:t>yarıyıl derslerinde</w:t>
      </w:r>
      <w:r>
        <w:t xml:space="preserve"> genel sınav sürelerine bakıldığında</w:t>
      </w:r>
      <w:r w:rsidRPr="00431CCF">
        <w:t xml:space="preserve">, en yüksek aritmetik ortalama </w:t>
      </w:r>
      <w:r w:rsidRPr="00431CCF">
        <w:rPr>
          <w:color w:val="000000"/>
          <w:sz w:val="22"/>
          <w:szCs w:val="22"/>
        </w:rPr>
        <w:t>BLM</w:t>
      </w:r>
      <w:r>
        <w:rPr>
          <w:color w:val="000000"/>
          <w:sz w:val="22"/>
          <w:szCs w:val="22"/>
        </w:rPr>
        <w:t>4</w:t>
      </w:r>
      <w:r w:rsidRPr="00431CCF"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>0</w:t>
      </w:r>
      <w:r w:rsidR="001C6501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 xml:space="preserve"> </w:t>
      </w:r>
      <w:r w:rsidRPr="00431CCF">
        <w:t>kodlu</w:t>
      </w:r>
      <w:r>
        <w:t xml:space="preserve"> </w:t>
      </w:r>
      <w:r w:rsidR="001C6501" w:rsidRPr="00431CCF">
        <w:rPr>
          <w:color w:val="000000"/>
          <w:sz w:val="22"/>
          <w:szCs w:val="22"/>
        </w:rPr>
        <w:t xml:space="preserve">Veri Haberleşmesi </w:t>
      </w:r>
      <w:r w:rsidR="001C6501">
        <w:rPr>
          <w:color w:val="000000"/>
          <w:sz w:val="22"/>
          <w:szCs w:val="22"/>
        </w:rPr>
        <w:t>v</w:t>
      </w:r>
      <w:r w:rsidR="001C6501" w:rsidRPr="00431CCF">
        <w:rPr>
          <w:color w:val="000000"/>
          <w:sz w:val="22"/>
          <w:szCs w:val="22"/>
        </w:rPr>
        <w:t xml:space="preserve">e Ağlar </w:t>
      </w:r>
      <w:r w:rsidRPr="00431CCF">
        <w:t xml:space="preserve">aittir. </w:t>
      </w:r>
      <w:r>
        <w:t xml:space="preserve">Bu ders için genel sınav </w:t>
      </w:r>
      <w:r w:rsidRPr="00431CCF">
        <w:t>ortalama</w:t>
      </w:r>
      <w:r>
        <w:t xml:space="preserve">sı </w:t>
      </w:r>
      <w:r w:rsidR="001C6501">
        <w:t>6</w:t>
      </w:r>
      <w:r>
        <w:t xml:space="preserve"> </w:t>
      </w:r>
      <w:r w:rsidRPr="00431CCF">
        <w:t>saat olarak girilmiştir.</w:t>
      </w:r>
    </w:p>
    <w:p w14:paraId="49501665" w14:textId="77777777" w:rsidR="00002CB4" w:rsidRDefault="00002CB4">
      <w:pPr>
        <w:pStyle w:val="GvdeMetni"/>
        <w:spacing w:line="288" w:lineRule="auto"/>
        <w:ind w:left="424" w:right="421"/>
        <w:jc w:val="both"/>
      </w:pPr>
    </w:p>
    <w:p w14:paraId="20EBB53C" w14:textId="2FFA9173" w:rsidR="002E4641" w:rsidRPr="00431CCF" w:rsidRDefault="00F437F2" w:rsidP="00A073DB">
      <w:pPr>
        <w:pStyle w:val="GvdeMetni"/>
        <w:spacing w:line="288" w:lineRule="auto"/>
        <w:ind w:left="424" w:right="421"/>
        <w:jc w:val="both"/>
      </w:pPr>
      <w:r>
        <w:t>Sekizinci</w:t>
      </w:r>
      <w:r>
        <w:t xml:space="preserve"> </w:t>
      </w:r>
      <w:r w:rsidRPr="00431CCF">
        <w:t>yarıyıl derslerinde</w:t>
      </w:r>
      <w:r>
        <w:t xml:space="preserve"> </w:t>
      </w:r>
      <w:r w:rsidR="00A6068C">
        <w:t xml:space="preserve">ödev uygulama </w:t>
      </w:r>
      <w:r>
        <w:t>sürelerine bakıldığında</w:t>
      </w:r>
      <w:r w:rsidRPr="00431CCF">
        <w:t xml:space="preserve">, en yüksek aritmetik ortalama </w:t>
      </w:r>
      <w:r w:rsidRPr="00431CCF">
        <w:rPr>
          <w:color w:val="000000"/>
          <w:sz w:val="22"/>
          <w:szCs w:val="22"/>
        </w:rPr>
        <w:t>BLM</w:t>
      </w:r>
      <w:r>
        <w:rPr>
          <w:color w:val="000000"/>
          <w:sz w:val="22"/>
          <w:szCs w:val="22"/>
        </w:rPr>
        <w:t>4</w:t>
      </w:r>
      <w:r w:rsidRPr="00431CCF"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>0</w:t>
      </w:r>
      <w:r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 xml:space="preserve"> </w:t>
      </w:r>
      <w:r w:rsidRPr="00431CCF">
        <w:t>kodlu</w:t>
      </w:r>
      <w:r>
        <w:t xml:space="preserve"> </w:t>
      </w:r>
      <w:r w:rsidRPr="00431CCF">
        <w:rPr>
          <w:color w:val="000000"/>
          <w:sz w:val="22"/>
          <w:szCs w:val="22"/>
        </w:rPr>
        <w:t xml:space="preserve">Optimizasyon Algoritmaları </w:t>
      </w:r>
      <w:r w:rsidRPr="00431CCF">
        <w:t xml:space="preserve">dersine aittir. </w:t>
      </w:r>
      <w:r>
        <w:t xml:space="preserve">Bu </w:t>
      </w:r>
      <w:r w:rsidR="00376229">
        <w:t xml:space="preserve">ders için </w:t>
      </w:r>
      <w:r>
        <w:t>ödev</w:t>
      </w:r>
      <w:r w:rsidR="00376229">
        <w:t xml:space="preserve"> </w:t>
      </w:r>
      <w:r>
        <w:t xml:space="preserve">uygulama </w:t>
      </w:r>
      <w:r w:rsidRPr="00431CCF">
        <w:t>ortalama</w:t>
      </w:r>
      <w:r>
        <w:t xml:space="preserve">sı </w:t>
      </w:r>
      <w:r>
        <w:t>9,63</w:t>
      </w:r>
      <w:r>
        <w:t xml:space="preserve"> </w:t>
      </w:r>
      <w:r w:rsidRPr="00431CCF">
        <w:t>saat olarak girilmiştir.</w:t>
      </w:r>
    </w:p>
    <w:p w14:paraId="0D9474F9" w14:textId="77777777" w:rsidR="002E4641" w:rsidRPr="00431CCF" w:rsidRDefault="002E4641">
      <w:pPr>
        <w:pStyle w:val="GvdeMetni"/>
        <w:spacing w:line="288" w:lineRule="auto"/>
        <w:jc w:val="both"/>
        <w:sectPr w:rsidR="002E4641" w:rsidRPr="00431CCF">
          <w:pgSz w:w="11910" w:h="16840"/>
          <w:pgMar w:top="1040" w:right="992" w:bottom="280" w:left="992" w:header="708" w:footer="708" w:gutter="0"/>
          <w:cols w:space="708"/>
        </w:sectPr>
      </w:pPr>
    </w:p>
    <w:p w14:paraId="13583473" w14:textId="77777777" w:rsidR="002E4641" w:rsidRPr="00431CCF" w:rsidRDefault="00000000">
      <w:pPr>
        <w:pStyle w:val="Balk1"/>
        <w:jc w:val="both"/>
      </w:pPr>
      <w:r w:rsidRPr="00431CCF">
        <w:lastRenderedPageBreak/>
        <w:t>Ek</w:t>
      </w:r>
      <w:r w:rsidRPr="00431CCF">
        <w:rPr>
          <w:spacing w:val="-4"/>
        </w:rPr>
        <w:t xml:space="preserve"> </w:t>
      </w:r>
      <w:r w:rsidRPr="00431CCF">
        <w:t>1:</w:t>
      </w:r>
      <w:r w:rsidRPr="00431CCF">
        <w:rPr>
          <w:spacing w:val="-2"/>
        </w:rPr>
        <w:t xml:space="preserve"> </w:t>
      </w:r>
      <w:r w:rsidRPr="00431CCF">
        <w:t>Örnek</w:t>
      </w:r>
      <w:r w:rsidRPr="00431CCF">
        <w:rPr>
          <w:spacing w:val="-2"/>
        </w:rPr>
        <w:t xml:space="preserve"> </w:t>
      </w:r>
      <w:r w:rsidRPr="00431CCF">
        <w:rPr>
          <w:spacing w:val="-4"/>
        </w:rPr>
        <w:t>Form</w:t>
      </w:r>
    </w:p>
    <w:p w14:paraId="01C76E45" w14:textId="77777777" w:rsidR="002E4641" w:rsidRPr="00431CCF" w:rsidRDefault="002E4641">
      <w:pPr>
        <w:pStyle w:val="GvdeMetni"/>
        <w:spacing w:before="9"/>
        <w:rPr>
          <w:b/>
        </w:rPr>
      </w:pPr>
    </w:p>
    <w:p w14:paraId="5ADE0D21" w14:textId="77777777" w:rsidR="002E4641" w:rsidRPr="00431CCF" w:rsidRDefault="00000000">
      <w:pPr>
        <w:spacing w:line="288" w:lineRule="auto"/>
        <w:ind w:left="1847" w:right="1846"/>
        <w:jc w:val="center"/>
        <w:rPr>
          <w:b/>
        </w:rPr>
      </w:pPr>
      <w:r w:rsidRPr="00431CCF">
        <w:rPr>
          <w:b/>
          <w:sz w:val="22"/>
        </w:rPr>
        <w:t>HALKLA</w:t>
      </w:r>
      <w:r w:rsidRPr="00431CCF">
        <w:rPr>
          <w:b/>
          <w:spacing w:val="-9"/>
          <w:sz w:val="22"/>
        </w:rPr>
        <w:t xml:space="preserve"> </w:t>
      </w:r>
      <w:r w:rsidRPr="00431CCF">
        <w:rPr>
          <w:b/>
          <w:sz w:val="22"/>
        </w:rPr>
        <w:t>İLİŞKİLER</w:t>
      </w:r>
      <w:r w:rsidRPr="00431CCF">
        <w:rPr>
          <w:b/>
          <w:spacing w:val="-9"/>
          <w:sz w:val="22"/>
        </w:rPr>
        <w:t xml:space="preserve"> </w:t>
      </w:r>
      <w:r w:rsidRPr="00431CCF">
        <w:rPr>
          <w:b/>
          <w:sz w:val="22"/>
        </w:rPr>
        <w:t>VE</w:t>
      </w:r>
      <w:r w:rsidRPr="00431CCF">
        <w:rPr>
          <w:b/>
          <w:spacing w:val="-8"/>
          <w:sz w:val="22"/>
        </w:rPr>
        <w:t xml:space="preserve"> </w:t>
      </w:r>
      <w:r w:rsidRPr="00431CCF">
        <w:rPr>
          <w:b/>
          <w:sz w:val="22"/>
        </w:rPr>
        <w:t>REKLAMCILIK</w:t>
      </w:r>
      <w:r w:rsidRPr="00431CCF">
        <w:rPr>
          <w:b/>
          <w:spacing w:val="-9"/>
          <w:sz w:val="22"/>
        </w:rPr>
        <w:t xml:space="preserve"> </w:t>
      </w:r>
      <w:r w:rsidRPr="00431CCF">
        <w:rPr>
          <w:b/>
          <w:sz w:val="22"/>
        </w:rPr>
        <w:t>BÖLÜMÜ ÖĞRENCİ İŞ YÜKÜ TABLOSU</w:t>
      </w:r>
    </w:p>
    <w:p w14:paraId="13AA9072" w14:textId="77777777" w:rsidR="002E4641" w:rsidRPr="00431CCF" w:rsidRDefault="00000000">
      <w:pPr>
        <w:ind w:left="1847" w:right="1849"/>
        <w:jc w:val="center"/>
        <w:rPr>
          <w:b/>
        </w:rPr>
      </w:pPr>
      <w:r w:rsidRPr="00431CCF">
        <w:rPr>
          <w:b/>
          <w:sz w:val="22"/>
        </w:rPr>
        <w:t>2023-2024</w:t>
      </w:r>
      <w:r w:rsidRPr="00431CCF">
        <w:rPr>
          <w:b/>
          <w:spacing w:val="-6"/>
          <w:sz w:val="22"/>
        </w:rPr>
        <w:t xml:space="preserve"> </w:t>
      </w:r>
      <w:r w:rsidRPr="00431CCF">
        <w:rPr>
          <w:b/>
          <w:sz w:val="22"/>
        </w:rPr>
        <w:t>BAHAR</w:t>
      </w:r>
      <w:r w:rsidRPr="00431CCF">
        <w:rPr>
          <w:b/>
          <w:spacing w:val="-3"/>
          <w:sz w:val="22"/>
        </w:rPr>
        <w:t xml:space="preserve"> </w:t>
      </w:r>
      <w:r w:rsidRPr="00431CCF">
        <w:rPr>
          <w:b/>
          <w:spacing w:val="-2"/>
          <w:sz w:val="22"/>
        </w:rPr>
        <w:t>DÖNEMİ</w:t>
      </w:r>
    </w:p>
    <w:p w14:paraId="11742DA6" w14:textId="77777777" w:rsidR="002E4641" w:rsidRPr="00431CCF" w:rsidRDefault="002E4641">
      <w:pPr>
        <w:pStyle w:val="GvdeMetni"/>
        <w:spacing w:before="126"/>
        <w:rPr>
          <w:b/>
          <w:sz w:val="20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67"/>
        <w:gridCol w:w="3760"/>
        <w:gridCol w:w="68"/>
        <w:gridCol w:w="1209"/>
        <w:gridCol w:w="66"/>
        <w:gridCol w:w="1389"/>
        <w:gridCol w:w="29"/>
        <w:gridCol w:w="1346"/>
      </w:tblGrid>
      <w:tr w:rsidR="002E4641" w:rsidRPr="00431CCF" w14:paraId="004AA14D" w14:textId="77777777" w:rsidTr="00431CCF">
        <w:trPr>
          <w:trHeight w:val="517"/>
        </w:trPr>
        <w:tc>
          <w:tcPr>
            <w:tcW w:w="1275" w:type="dxa"/>
            <w:vMerge w:val="restart"/>
          </w:tcPr>
          <w:p w14:paraId="3107F0AE" w14:textId="77777777" w:rsidR="002E4641" w:rsidRPr="00431CCF" w:rsidRDefault="002E4641">
            <w:pPr>
              <w:pStyle w:val="TableParagraph"/>
              <w:spacing w:before="74"/>
              <w:jc w:val="left"/>
              <w:rPr>
                <w:b/>
              </w:rPr>
            </w:pPr>
          </w:p>
          <w:p w14:paraId="18A8FF9B" w14:textId="77777777" w:rsidR="002E4641" w:rsidRPr="00431CCF" w:rsidRDefault="00000000">
            <w:pPr>
              <w:pStyle w:val="TableParagraph"/>
              <w:spacing w:before="0"/>
              <w:ind w:left="374" w:right="307" w:hanging="51"/>
              <w:jc w:val="left"/>
              <w:rPr>
                <w:b/>
              </w:rPr>
            </w:pPr>
            <w:r w:rsidRPr="00431CCF">
              <w:rPr>
                <w:b/>
                <w:spacing w:val="-2"/>
                <w:sz w:val="22"/>
              </w:rPr>
              <w:t xml:space="preserve">Dersin </w:t>
            </w:r>
            <w:r w:rsidRPr="00431CCF">
              <w:rPr>
                <w:b/>
                <w:spacing w:val="-4"/>
                <w:sz w:val="22"/>
              </w:rPr>
              <w:t>Kodu</w:t>
            </w:r>
          </w:p>
        </w:tc>
        <w:tc>
          <w:tcPr>
            <w:tcW w:w="3827" w:type="dxa"/>
            <w:gridSpan w:val="2"/>
            <w:vMerge w:val="restart"/>
          </w:tcPr>
          <w:p w14:paraId="2662A039" w14:textId="77777777" w:rsidR="002E4641" w:rsidRPr="00431CCF" w:rsidRDefault="002E4641">
            <w:pPr>
              <w:pStyle w:val="TableParagraph"/>
              <w:spacing w:before="199"/>
              <w:jc w:val="left"/>
              <w:rPr>
                <w:b/>
              </w:rPr>
            </w:pPr>
          </w:p>
          <w:p w14:paraId="30A9660D" w14:textId="77777777" w:rsidR="002E4641" w:rsidRPr="00431CCF" w:rsidRDefault="00000000">
            <w:pPr>
              <w:pStyle w:val="TableParagraph"/>
              <w:spacing w:before="0"/>
              <w:ind w:left="12"/>
              <w:rPr>
                <w:b/>
              </w:rPr>
            </w:pPr>
            <w:r w:rsidRPr="00431CCF">
              <w:rPr>
                <w:b/>
                <w:sz w:val="22"/>
              </w:rPr>
              <w:t>Dersin</w:t>
            </w:r>
            <w:r w:rsidRPr="00431CCF">
              <w:rPr>
                <w:b/>
                <w:spacing w:val="-1"/>
                <w:sz w:val="22"/>
              </w:rPr>
              <w:t xml:space="preserve"> </w:t>
            </w:r>
            <w:r w:rsidRPr="00431CCF">
              <w:rPr>
                <w:b/>
                <w:spacing w:val="-5"/>
                <w:sz w:val="22"/>
              </w:rPr>
              <w:t>Adı</w:t>
            </w:r>
          </w:p>
        </w:tc>
        <w:tc>
          <w:tcPr>
            <w:tcW w:w="4107" w:type="dxa"/>
            <w:gridSpan w:val="6"/>
          </w:tcPr>
          <w:p w14:paraId="6DBCD52A" w14:textId="77777777" w:rsidR="002E4641" w:rsidRPr="00431CCF" w:rsidRDefault="00000000">
            <w:pPr>
              <w:pStyle w:val="TableParagraph"/>
              <w:spacing w:before="130"/>
              <w:ind w:left="347"/>
              <w:jc w:val="left"/>
              <w:rPr>
                <w:b/>
              </w:rPr>
            </w:pPr>
            <w:r w:rsidRPr="00431CCF">
              <w:rPr>
                <w:b/>
                <w:sz w:val="22"/>
              </w:rPr>
              <w:t>Çalışma</w:t>
            </w:r>
            <w:r w:rsidRPr="00431CCF">
              <w:rPr>
                <w:b/>
                <w:spacing w:val="-6"/>
                <w:sz w:val="22"/>
              </w:rPr>
              <w:t xml:space="preserve"> </w:t>
            </w:r>
            <w:r w:rsidRPr="00431CCF">
              <w:rPr>
                <w:b/>
                <w:sz w:val="22"/>
              </w:rPr>
              <w:t>Süresi</w:t>
            </w:r>
            <w:r w:rsidRPr="00431CCF">
              <w:rPr>
                <w:b/>
                <w:spacing w:val="-5"/>
                <w:sz w:val="22"/>
              </w:rPr>
              <w:t xml:space="preserve"> </w:t>
            </w:r>
            <w:r w:rsidRPr="00431CCF">
              <w:rPr>
                <w:b/>
                <w:sz w:val="22"/>
              </w:rPr>
              <w:t>(Saat</w:t>
            </w:r>
            <w:r w:rsidRPr="00431CCF">
              <w:rPr>
                <w:b/>
                <w:spacing w:val="-5"/>
                <w:sz w:val="22"/>
              </w:rPr>
              <w:t xml:space="preserve"> </w:t>
            </w:r>
            <w:r w:rsidRPr="00431CCF">
              <w:rPr>
                <w:b/>
                <w:sz w:val="22"/>
              </w:rPr>
              <w:t>olarak</w:t>
            </w:r>
            <w:r w:rsidRPr="00431CCF">
              <w:rPr>
                <w:b/>
                <w:spacing w:val="-5"/>
                <w:sz w:val="22"/>
              </w:rPr>
              <w:t xml:space="preserve"> </w:t>
            </w:r>
            <w:r w:rsidRPr="00431CCF">
              <w:rPr>
                <w:b/>
                <w:spacing w:val="-2"/>
                <w:sz w:val="22"/>
              </w:rPr>
              <w:t>yazınız)</w:t>
            </w:r>
          </w:p>
        </w:tc>
      </w:tr>
      <w:tr w:rsidR="002E4641" w:rsidRPr="00431CCF" w14:paraId="55C6FF63" w14:textId="77777777" w:rsidTr="00431CCF">
        <w:trPr>
          <w:trHeight w:val="633"/>
        </w:trPr>
        <w:tc>
          <w:tcPr>
            <w:tcW w:w="1275" w:type="dxa"/>
            <w:vMerge/>
            <w:tcBorders>
              <w:top w:val="nil"/>
            </w:tcBorders>
          </w:tcPr>
          <w:p w14:paraId="4A1AAFF5" w14:textId="77777777" w:rsidR="002E4641" w:rsidRPr="00431CCF" w:rsidRDefault="002E4641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gridSpan w:val="2"/>
            <w:vMerge/>
            <w:tcBorders>
              <w:top w:val="nil"/>
            </w:tcBorders>
          </w:tcPr>
          <w:p w14:paraId="7CDD318E" w14:textId="77777777" w:rsidR="002E4641" w:rsidRPr="00431CCF" w:rsidRDefault="002E464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gridSpan w:val="2"/>
          </w:tcPr>
          <w:p w14:paraId="4CC2FDDC" w14:textId="77777777" w:rsidR="002E4641" w:rsidRPr="00431CCF" w:rsidRDefault="00000000">
            <w:pPr>
              <w:pStyle w:val="TableParagraph"/>
              <w:spacing w:before="188"/>
              <w:ind w:left="164"/>
              <w:jc w:val="left"/>
              <w:rPr>
                <w:b/>
              </w:rPr>
            </w:pPr>
            <w:r w:rsidRPr="00431CCF">
              <w:rPr>
                <w:b/>
                <w:sz w:val="22"/>
              </w:rPr>
              <w:t>Ara</w:t>
            </w:r>
            <w:r w:rsidRPr="00431CCF">
              <w:rPr>
                <w:b/>
                <w:spacing w:val="-2"/>
                <w:sz w:val="22"/>
              </w:rPr>
              <w:t xml:space="preserve"> Sınav</w:t>
            </w:r>
          </w:p>
        </w:tc>
        <w:tc>
          <w:tcPr>
            <w:tcW w:w="1455" w:type="dxa"/>
            <w:gridSpan w:val="2"/>
          </w:tcPr>
          <w:p w14:paraId="6F91C2B3" w14:textId="77777777" w:rsidR="002E4641" w:rsidRPr="00431CCF" w:rsidRDefault="00000000">
            <w:pPr>
              <w:pStyle w:val="TableParagraph"/>
              <w:spacing w:before="188"/>
              <w:ind w:left="159"/>
              <w:jc w:val="left"/>
              <w:rPr>
                <w:b/>
              </w:rPr>
            </w:pPr>
            <w:r w:rsidRPr="00431CCF">
              <w:rPr>
                <w:b/>
                <w:sz w:val="22"/>
              </w:rPr>
              <w:t>Genel</w:t>
            </w:r>
            <w:r w:rsidRPr="00431CCF">
              <w:rPr>
                <w:b/>
                <w:spacing w:val="-1"/>
                <w:sz w:val="22"/>
              </w:rPr>
              <w:t xml:space="preserve"> </w:t>
            </w:r>
            <w:r w:rsidRPr="00431CCF">
              <w:rPr>
                <w:b/>
                <w:spacing w:val="-2"/>
                <w:sz w:val="22"/>
              </w:rPr>
              <w:t>Sınav</w:t>
            </w:r>
          </w:p>
        </w:tc>
        <w:tc>
          <w:tcPr>
            <w:tcW w:w="1375" w:type="dxa"/>
            <w:gridSpan w:val="2"/>
          </w:tcPr>
          <w:p w14:paraId="45E74ECE" w14:textId="77777777" w:rsidR="002E4641" w:rsidRPr="00431CCF" w:rsidRDefault="00000000">
            <w:pPr>
              <w:pStyle w:val="TableParagraph"/>
              <w:spacing w:before="63"/>
              <w:ind w:left="205" w:right="188" w:firstLine="172"/>
              <w:jc w:val="left"/>
              <w:rPr>
                <w:b/>
              </w:rPr>
            </w:pPr>
            <w:r w:rsidRPr="00431CCF">
              <w:rPr>
                <w:b/>
                <w:sz w:val="22"/>
              </w:rPr>
              <w:t xml:space="preserve">Ödev / </w:t>
            </w:r>
            <w:r w:rsidRPr="00431CCF">
              <w:rPr>
                <w:b/>
                <w:spacing w:val="-2"/>
                <w:sz w:val="22"/>
              </w:rPr>
              <w:t>Uygulama</w:t>
            </w:r>
          </w:p>
        </w:tc>
      </w:tr>
      <w:tr w:rsidR="002E4641" w:rsidRPr="00431CCF" w14:paraId="18EB6A03" w14:textId="77777777" w:rsidTr="00431CCF">
        <w:trPr>
          <w:trHeight w:val="395"/>
        </w:trPr>
        <w:tc>
          <w:tcPr>
            <w:tcW w:w="9209" w:type="dxa"/>
            <w:gridSpan w:val="9"/>
          </w:tcPr>
          <w:p w14:paraId="4E406EE7" w14:textId="0ADB81D5" w:rsidR="002E4641" w:rsidRPr="00431CCF" w:rsidRDefault="00431CCF">
            <w:pPr>
              <w:pStyle w:val="TableParagraph"/>
              <w:spacing w:before="70"/>
              <w:ind w:left="4161"/>
              <w:jc w:val="left"/>
              <w:rPr>
                <w:b/>
              </w:rPr>
            </w:pPr>
            <w:r>
              <w:rPr>
                <w:b/>
                <w:sz w:val="22"/>
              </w:rPr>
              <w:t>1</w:t>
            </w:r>
            <w:r w:rsidRPr="00431CCF">
              <w:rPr>
                <w:b/>
                <w:sz w:val="22"/>
              </w:rPr>
              <w:t>.</w:t>
            </w:r>
            <w:r w:rsidRPr="00431CCF">
              <w:rPr>
                <w:b/>
                <w:spacing w:val="-2"/>
                <w:sz w:val="22"/>
              </w:rPr>
              <w:t xml:space="preserve"> Yarıyıl</w:t>
            </w:r>
          </w:p>
        </w:tc>
      </w:tr>
      <w:tr w:rsidR="00431CCF" w:rsidRPr="00431CCF" w14:paraId="472E735A" w14:textId="77777777" w:rsidTr="00431CCF">
        <w:trPr>
          <w:trHeight w:val="395"/>
        </w:trPr>
        <w:tc>
          <w:tcPr>
            <w:tcW w:w="1342" w:type="dxa"/>
            <w:gridSpan w:val="2"/>
            <w:vAlign w:val="bottom"/>
          </w:tcPr>
          <w:p w14:paraId="787841EE" w14:textId="4CE55381" w:rsidR="00431CCF" w:rsidRPr="00431CCF" w:rsidRDefault="00431CCF" w:rsidP="00431CCF">
            <w:pPr>
              <w:pStyle w:val="TableParagraph"/>
              <w:spacing w:before="32"/>
              <w:ind w:left="11"/>
              <w:rPr>
                <w:spacing w:val="-2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BLM1005</w:t>
            </w:r>
          </w:p>
        </w:tc>
        <w:tc>
          <w:tcPr>
            <w:tcW w:w="3828" w:type="dxa"/>
            <w:gridSpan w:val="2"/>
            <w:vAlign w:val="bottom"/>
          </w:tcPr>
          <w:p w14:paraId="38865022" w14:textId="2171FCC7" w:rsidR="00431CCF" w:rsidRPr="00573A25" w:rsidRDefault="00431CCF" w:rsidP="00573A25">
            <w:pPr>
              <w:pStyle w:val="TableParagraph"/>
              <w:spacing w:before="32"/>
              <w:ind w:left="107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BİLGİSAYAR MÜHENDİSLİĞİNE GİRİŞ</w:t>
            </w:r>
          </w:p>
        </w:tc>
        <w:tc>
          <w:tcPr>
            <w:tcW w:w="1275" w:type="dxa"/>
            <w:gridSpan w:val="2"/>
          </w:tcPr>
          <w:p w14:paraId="13BCE7D2" w14:textId="77777777" w:rsidR="00431CCF" w:rsidRPr="00431CCF" w:rsidRDefault="00431CCF" w:rsidP="00431CCF">
            <w:pPr>
              <w:pStyle w:val="TableParagraph"/>
              <w:spacing w:before="32"/>
              <w:ind w:left="11"/>
              <w:rPr>
                <w:spacing w:val="-2"/>
                <w:sz w:val="22"/>
              </w:rPr>
            </w:pPr>
          </w:p>
        </w:tc>
        <w:tc>
          <w:tcPr>
            <w:tcW w:w="1418" w:type="dxa"/>
            <w:gridSpan w:val="2"/>
          </w:tcPr>
          <w:p w14:paraId="511610FF" w14:textId="77777777" w:rsidR="00431CCF" w:rsidRPr="00431CCF" w:rsidRDefault="00431CCF" w:rsidP="00431CCF">
            <w:pPr>
              <w:pStyle w:val="TableParagraph"/>
              <w:spacing w:before="32"/>
              <w:ind w:left="11"/>
              <w:rPr>
                <w:spacing w:val="-2"/>
                <w:sz w:val="22"/>
              </w:rPr>
            </w:pPr>
          </w:p>
        </w:tc>
        <w:tc>
          <w:tcPr>
            <w:tcW w:w="1346" w:type="dxa"/>
          </w:tcPr>
          <w:p w14:paraId="5DEF7A2A" w14:textId="641E4635" w:rsidR="00431CCF" w:rsidRPr="00431CCF" w:rsidRDefault="00431CCF" w:rsidP="00431CCF">
            <w:pPr>
              <w:pStyle w:val="TableParagraph"/>
              <w:spacing w:before="32"/>
              <w:ind w:left="11"/>
              <w:rPr>
                <w:spacing w:val="-2"/>
                <w:sz w:val="22"/>
              </w:rPr>
            </w:pPr>
          </w:p>
        </w:tc>
      </w:tr>
      <w:tr w:rsidR="00431CCF" w:rsidRPr="00431CCF" w14:paraId="47D36579" w14:textId="77777777" w:rsidTr="00431CCF">
        <w:trPr>
          <w:trHeight w:val="395"/>
        </w:trPr>
        <w:tc>
          <w:tcPr>
            <w:tcW w:w="1342" w:type="dxa"/>
            <w:gridSpan w:val="2"/>
            <w:vAlign w:val="bottom"/>
          </w:tcPr>
          <w:p w14:paraId="4FE86563" w14:textId="18BE237F" w:rsidR="00431CCF" w:rsidRPr="00431CCF" w:rsidRDefault="00431CCF" w:rsidP="00431CCF">
            <w:pPr>
              <w:pStyle w:val="TableParagraph"/>
              <w:spacing w:before="32"/>
              <w:ind w:left="11"/>
              <w:rPr>
                <w:spacing w:val="-2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BLM1011</w:t>
            </w:r>
          </w:p>
        </w:tc>
        <w:tc>
          <w:tcPr>
            <w:tcW w:w="3828" w:type="dxa"/>
            <w:gridSpan w:val="2"/>
            <w:vAlign w:val="bottom"/>
          </w:tcPr>
          <w:p w14:paraId="2186684D" w14:textId="3B048047" w:rsidR="00431CCF" w:rsidRPr="00573A25" w:rsidRDefault="00431CCF" w:rsidP="00573A25">
            <w:pPr>
              <w:pStyle w:val="TableParagraph"/>
              <w:spacing w:before="32"/>
              <w:ind w:left="107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İLETİŞİM VE SUNUM TEKNİKLERİ</w:t>
            </w:r>
          </w:p>
        </w:tc>
        <w:tc>
          <w:tcPr>
            <w:tcW w:w="1275" w:type="dxa"/>
            <w:gridSpan w:val="2"/>
          </w:tcPr>
          <w:p w14:paraId="3C5C0393" w14:textId="77777777" w:rsidR="00431CCF" w:rsidRPr="00431CCF" w:rsidRDefault="00431CCF" w:rsidP="00431CCF">
            <w:pPr>
              <w:pStyle w:val="TableParagraph"/>
              <w:spacing w:before="32"/>
              <w:ind w:left="11"/>
              <w:rPr>
                <w:spacing w:val="-2"/>
                <w:sz w:val="22"/>
              </w:rPr>
            </w:pPr>
          </w:p>
        </w:tc>
        <w:tc>
          <w:tcPr>
            <w:tcW w:w="1418" w:type="dxa"/>
            <w:gridSpan w:val="2"/>
          </w:tcPr>
          <w:p w14:paraId="310201AF" w14:textId="77777777" w:rsidR="00431CCF" w:rsidRPr="00431CCF" w:rsidRDefault="00431CCF" w:rsidP="00431CCF">
            <w:pPr>
              <w:pStyle w:val="TableParagraph"/>
              <w:spacing w:before="32"/>
              <w:ind w:left="11"/>
              <w:rPr>
                <w:spacing w:val="-2"/>
                <w:sz w:val="22"/>
              </w:rPr>
            </w:pPr>
          </w:p>
        </w:tc>
        <w:tc>
          <w:tcPr>
            <w:tcW w:w="1346" w:type="dxa"/>
          </w:tcPr>
          <w:p w14:paraId="7360135A" w14:textId="5CDE1C16" w:rsidR="00431CCF" w:rsidRPr="00431CCF" w:rsidRDefault="00431CCF" w:rsidP="00431CCF">
            <w:pPr>
              <w:pStyle w:val="TableParagraph"/>
              <w:spacing w:before="32"/>
              <w:ind w:left="11"/>
              <w:rPr>
                <w:spacing w:val="-2"/>
                <w:sz w:val="22"/>
              </w:rPr>
            </w:pPr>
          </w:p>
        </w:tc>
      </w:tr>
      <w:tr w:rsidR="00431CCF" w:rsidRPr="00431CCF" w14:paraId="300F8AB3" w14:textId="77777777" w:rsidTr="00431CCF">
        <w:trPr>
          <w:trHeight w:val="395"/>
        </w:trPr>
        <w:tc>
          <w:tcPr>
            <w:tcW w:w="9209" w:type="dxa"/>
            <w:gridSpan w:val="9"/>
          </w:tcPr>
          <w:p w14:paraId="570D30A2" w14:textId="758F46D5" w:rsidR="00431CCF" w:rsidRPr="00431CCF" w:rsidRDefault="00431CCF">
            <w:pPr>
              <w:pStyle w:val="TableParagraph"/>
              <w:spacing w:before="70"/>
              <w:ind w:left="4161"/>
              <w:jc w:val="left"/>
              <w:rPr>
                <w:b/>
                <w:sz w:val="22"/>
              </w:rPr>
            </w:pPr>
            <w:r w:rsidRPr="00431CCF">
              <w:rPr>
                <w:b/>
                <w:sz w:val="22"/>
              </w:rPr>
              <w:t>2.</w:t>
            </w:r>
            <w:r w:rsidRPr="00431CCF">
              <w:rPr>
                <w:b/>
                <w:spacing w:val="-2"/>
                <w:sz w:val="22"/>
              </w:rPr>
              <w:t xml:space="preserve"> Yarıyıl</w:t>
            </w:r>
          </w:p>
        </w:tc>
      </w:tr>
      <w:tr w:rsidR="00431CCF" w:rsidRPr="00431CCF" w14:paraId="77BAD877" w14:textId="77777777" w:rsidTr="00573A25">
        <w:trPr>
          <w:trHeight w:val="448"/>
        </w:trPr>
        <w:tc>
          <w:tcPr>
            <w:tcW w:w="1275" w:type="dxa"/>
            <w:vAlign w:val="bottom"/>
          </w:tcPr>
          <w:p w14:paraId="1A4EC39E" w14:textId="0C8B9AB5" w:rsidR="00431CCF" w:rsidRPr="00431CCF" w:rsidRDefault="00431CCF" w:rsidP="00431CCF">
            <w:pPr>
              <w:pStyle w:val="TableParagraph"/>
              <w:spacing w:before="32"/>
              <w:ind w:left="11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BLM1006</w:t>
            </w:r>
          </w:p>
        </w:tc>
        <w:tc>
          <w:tcPr>
            <w:tcW w:w="3827" w:type="dxa"/>
            <w:gridSpan w:val="2"/>
            <w:vAlign w:val="bottom"/>
          </w:tcPr>
          <w:p w14:paraId="5AB345A9" w14:textId="31C270FB" w:rsidR="00431CCF" w:rsidRPr="00431CCF" w:rsidRDefault="00431CCF" w:rsidP="00431CCF">
            <w:pPr>
              <w:pStyle w:val="TableParagraph"/>
              <w:spacing w:before="32"/>
              <w:ind w:left="107"/>
              <w:jc w:val="lef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ALGORİTMALAR VE PROGRAMLAMAYA GİRİŞ</w:t>
            </w:r>
          </w:p>
        </w:tc>
        <w:tc>
          <w:tcPr>
            <w:tcW w:w="1277" w:type="dxa"/>
            <w:gridSpan w:val="2"/>
          </w:tcPr>
          <w:p w14:paraId="2A844641" w14:textId="77777777" w:rsidR="00431CCF" w:rsidRPr="00431CCF" w:rsidRDefault="00431CCF" w:rsidP="00431CCF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455" w:type="dxa"/>
            <w:gridSpan w:val="2"/>
          </w:tcPr>
          <w:p w14:paraId="2F87E7A2" w14:textId="77777777" w:rsidR="00431CCF" w:rsidRPr="00431CCF" w:rsidRDefault="00431CCF" w:rsidP="00431CCF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75" w:type="dxa"/>
            <w:gridSpan w:val="2"/>
          </w:tcPr>
          <w:p w14:paraId="0BCDF84A" w14:textId="77777777" w:rsidR="00431CCF" w:rsidRPr="00431CCF" w:rsidRDefault="00431CCF" w:rsidP="00431CCF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431CCF" w:rsidRPr="00431CCF" w14:paraId="35587D95" w14:textId="77777777" w:rsidTr="004F14C9">
        <w:trPr>
          <w:trHeight w:val="329"/>
        </w:trPr>
        <w:tc>
          <w:tcPr>
            <w:tcW w:w="1275" w:type="dxa"/>
            <w:vAlign w:val="bottom"/>
          </w:tcPr>
          <w:p w14:paraId="560F462A" w14:textId="1501BE3E" w:rsidR="00431CCF" w:rsidRPr="00431CCF" w:rsidRDefault="00431CCF" w:rsidP="00431CCF">
            <w:pPr>
              <w:pStyle w:val="TableParagraph"/>
              <w:spacing w:before="32"/>
              <w:ind w:left="11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BLM1010</w:t>
            </w:r>
          </w:p>
        </w:tc>
        <w:tc>
          <w:tcPr>
            <w:tcW w:w="3827" w:type="dxa"/>
            <w:gridSpan w:val="2"/>
            <w:vAlign w:val="bottom"/>
          </w:tcPr>
          <w:p w14:paraId="230399B1" w14:textId="4386F5F3" w:rsidR="00431CCF" w:rsidRPr="00431CCF" w:rsidRDefault="00431CCF" w:rsidP="00431CCF">
            <w:pPr>
              <w:pStyle w:val="TableParagraph"/>
              <w:spacing w:before="32"/>
              <w:ind w:left="107"/>
              <w:jc w:val="lef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BİLGİSAYAR PROGRAMLAMA  </w:t>
            </w:r>
          </w:p>
        </w:tc>
        <w:tc>
          <w:tcPr>
            <w:tcW w:w="1277" w:type="dxa"/>
            <w:gridSpan w:val="2"/>
          </w:tcPr>
          <w:p w14:paraId="5C2BEC5F" w14:textId="77777777" w:rsidR="00431CCF" w:rsidRPr="00431CCF" w:rsidRDefault="00431CCF" w:rsidP="00431CCF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455" w:type="dxa"/>
            <w:gridSpan w:val="2"/>
          </w:tcPr>
          <w:p w14:paraId="1C17E6E2" w14:textId="77777777" w:rsidR="00431CCF" w:rsidRPr="00431CCF" w:rsidRDefault="00431CCF" w:rsidP="00431CCF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75" w:type="dxa"/>
            <w:gridSpan w:val="2"/>
          </w:tcPr>
          <w:p w14:paraId="5C0134EE" w14:textId="77777777" w:rsidR="00431CCF" w:rsidRPr="00431CCF" w:rsidRDefault="00431CCF" w:rsidP="00431CCF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431CCF" w:rsidRPr="00431CCF" w14:paraId="4D39F3A2" w14:textId="77777777" w:rsidTr="00431CCF">
        <w:trPr>
          <w:trHeight w:val="328"/>
        </w:trPr>
        <w:tc>
          <w:tcPr>
            <w:tcW w:w="9209" w:type="dxa"/>
            <w:gridSpan w:val="9"/>
            <w:vAlign w:val="center"/>
          </w:tcPr>
          <w:p w14:paraId="6F9549B7" w14:textId="10B01E9E" w:rsidR="00431CCF" w:rsidRPr="00431CCF" w:rsidRDefault="00431CCF" w:rsidP="00431CCF">
            <w:pPr>
              <w:pStyle w:val="TableParagraph"/>
              <w:spacing w:before="0"/>
              <w:rPr>
                <w:sz w:val="20"/>
              </w:rPr>
            </w:pPr>
            <w:r>
              <w:rPr>
                <w:b/>
                <w:sz w:val="22"/>
              </w:rPr>
              <w:t>3</w:t>
            </w:r>
            <w:r w:rsidRPr="00431CCF">
              <w:rPr>
                <w:b/>
                <w:sz w:val="22"/>
              </w:rPr>
              <w:t>.</w:t>
            </w:r>
            <w:r w:rsidRPr="00431CCF">
              <w:rPr>
                <w:b/>
                <w:spacing w:val="-2"/>
                <w:sz w:val="22"/>
              </w:rPr>
              <w:t xml:space="preserve"> Yarıyıl</w:t>
            </w:r>
          </w:p>
        </w:tc>
      </w:tr>
      <w:tr w:rsidR="00431CCF" w:rsidRPr="00431CCF" w14:paraId="218292A1" w14:textId="77777777" w:rsidTr="00220971">
        <w:trPr>
          <w:trHeight w:val="328"/>
        </w:trPr>
        <w:tc>
          <w:tcPr>
            <w:tcW w:w="1275" w:type="dxa"/>
            <w:vAlign w:val="bottom"/>
          </w:tcPr>
          <w:p w14:paraId="43446BE3" w14:textId="56BB509B" w:rsidR="00431CCF" w:rsidRPr="00431CCF" w:rsidRDefault="00431CCF" w:rsidP="00431CCF">
            <w:pPr>
              <w:pStyle w:val="TableParagraph"/>
              <w:spacing w:before="32"/>
              <w:ind w:left="11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BLM2001</w:t>
            </w:r>
          </w:p>
        </w:tc>
        <w:tc>
          <w:tcPr>
            <w:tcW w:w="3827" w:type="dxa"/>
            <w:gridSpan w:val="2"/>
            <w:vAlign w:val="bottom"/>
          </w:tcPr>
          <w:p w14:paraId="32EBBBBB" w14:textId="68723301" w:rsidR="00431CCF" w:rsidRPr="00431CCF" w:rsidRDefault="00431CCF" w:rsidP="00431CCF">
            <w:pPr>
              <w:pStyle w:val="TableParagraph"/>
              <w:spacing w:before="32"/>
              <w:ind w:left="107"/>
              <w:jc w:val="lef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VERİ YAPILARI VE ALGORİTMALAR  </w:t>
            </w:r>
          </w:p>
        </w:tc>
        <w:tc>
          <w:tcPr>
            <w:tcW w:w="1277" w:type="dxa"/>
            <w:gridSpan w:val="2"/>
          </w:tcPr>
          <w:p w14:paraId="188DCDBA" w14:textId="77777777" w:rsidR="00431CCF" w:rsidRPr="00431CCF" w:rsidRDefault="00431CCF" w:rsidP="00431CCF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455" w:type="dxa"/>
            <w:gridSpan w:val="2"/>
          </w:tcPr>
          <w:p w14:paraId="131A156A" w14:textId="77777777" w:rsidR="00431CCF" w:rsidRPr="00431CCF" w:rsidRDefault="00431CCF" w:rsidP="00431CCF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75" w:type="dxa"/>
            <w:gridSpan w:val="2"/>
          </w:tcPr>
          <w:p w14:paraId="6AB449DD" w14:textId="77777777" w:rsidR="00431CCF" w:rsidRPr="00431CCF" w:rsidRDefault="00431CCF" w:rsidP="00431CCF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431CCF" w:rsidRPr="00431CCF" w14:paraId="751EACB2" w14:textId="77777777" w:rsidTr="00585B94">
        <w:trPr>
          <w:trHeight w:val="330"/>
        </w:trPr>
        <w:tc>
          <w:tcPr>
            <w:tcW w:w="1275" w:type="dxa"/>
            <w:vAlign w:val="bottom"/>
          </w:tcPr>
          <w:p w14:paraId="2940012F" w14:textId="3C74F9D7" w:rsidR="00431CCF" w:rsidRPr="00431CCF" w:rsidRDefault="00431CCF" w:rsidP="00431CCF">
            <w:pPr>
              <w:pStyle w:val="TableParagraph"/>
              <w:spacing w:before="32"/>
              <w:ind w:left="11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BLM2003</w:t>
            </w:r>
          </w:p>
        </w:tc>
        <w:tc>
          <w:tcPr>
            <w:tcW w:w="3827" w:type="dxa"/>
            <w:gridSpan w:val="2"/>
            <w:vAlign w:val="bottom"/>
          </w:tcPr>
          <w:p w14:paraId="177A219F" w14:textId="466C5BF5" w:rsidR="00431CCF" w:rsidRPr="00431CCF" w:rsidRDefault="00431CCF" w:rsidP="00431CCF">
            <w:pPr>
              <w:pStyle w:val="TableParagraph"/>
              <w:spacing w:before="32"/>
              <w:ind w:left="107"/>
              <w:jc w:val="lef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NESNEYE YÖNELİK PROGRAMLAMA  </w:t>
            </w:r>
          </w:p>
        </w:tc>
        <w:tc>
          <w:tcPr>
            <w:tcW w:w="1277" w:type="dxa"/>
            <w:gridSpan w:val="2"/>
          </w:tcPr>
          <w:p w14:paraId="4368976B" w14:textId="77777777" w:rsidR="00431CCF" w:rsidRPr="00431CCF" w:rsidRDefault="00431CCF" w:rsidP="00431CCF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455" w:type="dxa"/>
            <w:gridSpan w:val="2"/>
          </w:tcPr>
          <w:p w14:paraId="1E85C8BA" w14:textId="77777777" w:rsidR="00431CCF" w:rsidRPr="00431CCF" w:rsidRDefault="00431CCF" w:rsidP="00431CCF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75" w:type="dxa"/>
            <w:gridSpan w:val="2"/>
          </w:tcPr>
          <w:p w14:paraId="0D724DC8" w14:textId="77777777" w:rsidR="00431CCF" w:rsidRPr="00431CCF" w:rsidRDefault="00431CCF" w:rsidP="00431CCF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431CCF" w:rsidRPr="00431CCF" w14:paraId="7A776F88" w14:textId="77777777" w:rsidTr="00305E03">
        <w:trPr>
          <w:trHeight w:val="328"/>
        </w:trPr>
        <w:tc>
          <w:tcPr>
            <w:tcW w:w="1275" w:type="dxa"/>
            <w:vAlign w:val="bottom"/>
          </w:tcPr>
          <w:p w14:paraId="34D42DF6" w14:textId="2386962B" w:rsidR="00431CCF" w:rsidRPr="00431CCF" w:rsidRDefault="00431CCF" w:rsidP="00431CCF">
            <w:pPr>
              <w:pStyle w:val="TableParagraph"/>
              <w:spacing w:before="32"/>
              <w:ind w:left="1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BLM2005</w:t>
            </w:r>
          </w:p>
        </w:tc>
        <w:tc>
          <w:tcPr>
            <w:tcW w:w="3827" w:type="dxa"/>
            <w:gridSpan w:val="2"/>
            <w:vAlign w:val="bottom"/>
          </w:tcPr>
          <w:p w14:paraId="4AF4159A" w14:textId="793C6A94" w:rsidR="00431CCF" w:rsidRPr="00431CCF" w:rsidRDefault="00431CCF" w:rsidP="00431CCF">
            <w:pPr>
              <w:pStyle w:val="TableParagraph"/>
              <w:spacing w:before="32"/>
              <w:ind w:left="107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ELEKTRİK DEVRE TEMELLERİ  </w:t>
            </w:r>
          </w:p>
        </w:tc>
        <w:tc>
          <w:tcPr>
            <w:tcW w:w="1277" w:type="dxa"/>
            <w:gridSpan w:val="2"/>
          </w:tcPr>
          <w:p w14:paraId="10ED899E" w14:textId="77777777" w:rsidR="00431CCF" w:rsidRPr="00431CCF" w:rsidRDefault="00431CCF" w:rsidP="00431CCF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455" w:type="dxa"/>
            <w:gridSpan w:val="2"/>
          </w:tcPr>
          <w:p w14:paraId="03C52F9E" w14:textId="77777777" w:rsidR="00431CCF" w:rsidRPr="00431CCF" w:rsidRDefault="00431CCF" w:rsidP="00431CCF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75" w:type="dxa"/>
            <w:gridSpan w:val="2"/>
          </w:tcPr>
          <w:p w14:paraId="3EC0833C" w14:textId="77777777" w:rsidR="00431CCF" w:rsidRPr="00431CCF" w:rsidRDefault="00431CCF" w:rsidP="00431CCF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431CCF" w:rsidRPr="00431CCF" w14:paraId="5C4AF6C1" w14:textId="77777777" w:rsidTr="00431CCF">
        <w:trPr>
          <w:trHeight w:val="328"/>
        </w:trPr>
        <w:tc>
          <w:tcPr>
            <w:tcW w:w="1275" w:type="dxa"/>
            <w:vAlign w:val="center"/>
          </w:tcPr>
          <w:p w14:paraId="52FEB355" w14:textId="72E685BD" w:rsidR="00431CCF" w:rsidRPr="00431CCF" w:rsidRDefault="00431CCF" w:rsidP="00431CCF">
            <w:pPr>
              <w:pStyle w:val="TableParagraph"/>
              <w:spacing w:before="32"/>
              <w:ind w:left="1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BLM2007</w:t>
            </w:r>
          </w:p>
        </w:tc>
        <w:tc>
          <w:tcPr>
            <w:tcW w:w="3827" w:type="dxa"/>
            <w:gridSpan w:val="2"/>
            <w:vAlign w:val="center"/>
          </w:tcPr>
          <w:p w14:paraId="1032B8B2" w14:textId="68158A92" w:rsidR="00431CCF" w:rsidRPr="00431CCF" w:rsidRDefault="00431CCF" w:rsidP="00431CCF">
            <w:pPr>
              <w:pStyle w:val="TableParagraph"/>
              <w:spacing w:before="32"/>
              <w:ind w:left="107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İSTATİSTİK VE OLASILIK</w:t>
            </w:r>
          </w:p>
        </w:tc>
        <w:tc>
          <w:tcPr>
            <w:tcW w:w="1277" w:type="dxa"/>
            <w:gridSpan w:val="2"/>
          </w:tcPr>
          <w:p w14:paraId="04E43EF6" w14:textId="77777777" w:rsidR="00431CCF" w:rsidRPr="00431CCF" w:rsidRDefault="00431CCF" w:rsidP="00431CCF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455" w:type="dxa"/>
            <w:gridSpan w:val="2"/>
          </w:tcPr>
          <w:p w14:paraId="435022FB" w14:textId="77777777" w:rsidR="00431CCF" w:rsidRPr="00431CCF" w:rsidRDefault="00431CCF" w:rsidP="00431CCF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75" w:type="dxa"/>
            <w:gridSpan w:val="2"/>
          </w:tcPr>
          <w:p w14:paraId="745AD930" w14:textId="77777777" w:rsidR="00431CCF" w:rsidRPr="00431CCF" w:rsidRDefault="00431CCF" w:rsidP="00431CCF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431CCF" w:rsidRPr="00431CCF" w14:paraId="562E9A2E" w14:textId="77777777" w:rsidTr="00431CCF">
        <w:trPr>
          <w:trHeight w:val="328"/>
        </w:trPr>
        <w:tc>
          <w:tcPr>
            <w:tcW w:w="1275" w:type="dxa"/>
            <w:vAlign w:val="center"/>
          </w:tcPr>
          <w:p w14:paraId="477D3DBE" w14:textId="06698C75" w:rsidR="00431CCF" w:rsidRDefault="00431CCF" w:rsidP="00431CCF">
            <w:pPr>
              <w:pStyle w:val="TableParagraph"/>
              <w:spacing w:before="32"/>
              <w:ind w:left="1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BLM2009</w:t>
            </w:r>
          </w:p>
        </w:tc>
        <w:tc>
          <w:tcPr>
            <w:tcW w:w="3827" w:type="dxa"/>
            <w:gridSpan w:val="2"/>
            <w:vAlign w:val="center"/>
          </w:tcPr>
          <w:p w14:paraId="2AB67CB0" w14:textId="1D71F528" w:rsidR="00431CCF" w:rsidRDefault="00431CCF" w:rsidP="00431CCF">
            <w:pPr>
              <w:pStyle w:val="TableParagraph"/>
              <w:spacing w:before="32"/>
              <w:ind w:left="107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İŞLETİM SİSTEMLERİ</w:t>
            </w:r>
          </w:p>
        </w:tc>
        <w:tc>
          <w:tcPr>
            <w:tcW w:w="1277" w:type="dxa"/>
            <w:gridSpan w:val="2"/>
          </w:tcPr>
          <w:p w14:paraId="35DA3D89" w14:textId="77777777" w:rsidR="00431CCF" w:rsidRPr="00431CCF" w:rsidRDefault="00431CCF" w:rsidP="00431CCF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455" w:type="dxa"/>
            <w:gridSpan w:val="2"/>
          </w:tcPr>
          <w:p w14:paraId="10778332" w14:textId="77777777" w:rsidR="00431CCF" w:rsidRPr="00431CCF" w:rsidRDefault="00431CCF" w:rsidP="00431CCF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75" w:type="dxa"/>
            <w:gridSpan w:val="2"/>
          </w:tcPr>
          <w:p w14:paraId="53F0C125" w14:textId="77777777" w:rsidR="00431CCF" w:rsidRPr="00431CCF" w:rsidRDefault="00431CCF" w:rsidP="00431CCF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431CCF" w:rsidRPr="00431CCF" w14:paraId="0DA50B83" w14:textId="77777777" w:rsidTr="00431CCF">
        <w:trPr>
          <w:trHeight w:val="328"/>
        </w:trPr>
        <w:tc>
          <w:tcPr>
            <w:tcW w:w="1275" w:type="dxa"/>
            <w:vAlign w:val="center"/>
          </w:tcPr>
          <w:p w14:paraId="6DBF519C" w14:textId="4EF1B15D" w:rsidR="00431CCF" w:rsidRDefault="00431CCF" w:rsidP="00431CCF">
            <w:pPr>
              <w:pStyle w:val="TableParagraph"/>
              <w:spacing w:before="32"/>
              <w:ind w:left="1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BLM2011</w:t>
            </w:r>
          </w:p>
        </w:tc>
        <w:tc>
          <w:tcPr>
            <w:tcW w:w="3827" w:type="dxa"/>
            <w:gridSpan w:val="2"/>
            <w:vAlign w:val="center"/>
          </w:tcPr>
          <w:p w14:paraId="5FAAB512" w14:textId="37D6CB82" w:rsidR="00431CCF" w:rsidRDefault="00431CCF" w:rsidP="00431CCF">
            <w:pPr>
              <w:pStyle w:val="TableParagraph"/>
              <w:spacing w:before="32"/>
              <w:ind w:left="107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DİFERANSİYEL DENKLEMLER</w:t>
            </w:r>
          </w:p>
        </w:tc>
        <w:tc>
          <w:tcPr>
            <w:tcW w:w="1277" w:type="dxa"/>
            <w:gridSpan w:val="2"/>
          </w:tcPr>
          <w:p w14:paraId="32F166DB" w14:textId="77777777" w:rsidR="00431CCF" w:rsidRPr="00431CCF" w:rsidRDefault="00431CCF" w:rsidP="00431CCF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455" w:type="dxa"/>
            <w:gridSpan w:val="2"/>
          </w:tcPr>
          <w:p w14:paraId="7203A7F0" w14:textId="77777777" w:rsidR="00431CCF" w:rsidRPr="00431CCF" w:rsidRDefault="00431CCF" w:rsidP="00431CCF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75" w:type="dxa"/>
            <w:gridSpan w:val="2"/>
          </w:tcPr>
          <w:p w14:paraId="114E8DDD" w14:textId="77777777" w:rsidR="00431CCF" w:rsidRPr="00431CCF" w:rsidRDefault="00431CCF" w:rsidP="00431CCF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2E4641" w:rsidRPr="00431CCF" w14:paraId="06B306B2" w14:textId="77777777" w:rsidTr="00431CCF">
        <w:trPr>
          <w:trHeight w:val="385"/>
        </w:trPr>
        <w:tc>
          <w:tcPr>
            <w:tcW w:w="9209" w:type="dxa"/>
            <w:gridSpan w:val="9"/>
          </w:tcPr>
          <w:p w14:paraId="42E92EBE" w14:textId="77777777" w:rsidR="002E4641" w:rsidRPr="00431CCF" w:rsidRDefault="00000000">
            <w:pPr>
              <w:pStyle w:val="TableParagraph"/>
              <w:spacing w:before="65"/>
              <w:ind w:left="4161"/>
              <w:jc w:val="left"/>
              <w:rPr>
                <w:b/>
              </w:rPr>
            </w:pPr>
            <w:r w:rsidRPr="00431CCF">
              <w:rPr>
                <w:b/>
                <w:sz w:val="22"/>
              </w:rPr>
              <w:t>4.</w:t>
            </w:r>
            <w:r w:rsidRPr="00431CCF">
              <w:rPr>
                <w:b/>
                <w:spacing w:val="-2"/>
                <w:sz w:val="22"/>
              </w:rPr>
              <w:t xml:space="preserve"> Yarıyıl</w:t>
            </w:r>
          </w:p>
        </w:tc>
      </w:tr>
      <w:tr w:rsidR="00A5737A" w:rsidRPr="00431CCF" w14:paraId="0FF9B15A" w14:textId="77777777" w:rsidTr="002E7BA7">
        <w:trPr>
          <w:trHeight w:val="330"/>
        </w:trPr>
        <w:tc>
          <w:tcPr>
            <w:tcW w:w="1275" w:type="dxa"/>
            <w:vAlign w:val="bottom"/>
          </w:tcPr>
          <w:p w14:paraId="1D147BB6" w14:textId="31471BDE" w:rsidR="00A5737A" w:rsidRPr="00431CCF" w:rsidRDefault="00A5737A" w:rsidP="00A5737A">
            <w:pPr>
              <w:pStyle w:val="TableParagraph"/>
              <w:spacing w:before="32"/>
              <w:ind w:left="11"/>
            </w:pPr>
            <w:r w:rsidRPr="00431CCF">
              <w:rPr>
                <w:color w:val="000000"/>
                <w:sz w:val="22"/>
                <w:szCs w:val="22"/>
              </w:rPr>
              <w:t>BLM2004</w:t>
            </w:r>
          </w:p>
        </w:tc>
        <w:tc>
          <w:tcPr>
            <w:tcW w:w="3827" w:type="dxa"/>
            <w:gridSpan w:val="2"/>
            <w:vAlign w:val="bottom"/>
          </w:tcPr>
          <w:p w14:paraId="35DAAC91" w14:textId="285CA2FB" w:rsidR="00A5737A" w:rsidRPr="00431CCF" w:rsidRDefault="00A5737A" w:rsidP="00A5737A">
            <w:pPr>
              <w:pStyle w:val="TableParagraph"/>
              <w:spacing w:before="32"/>
              <w:ind w:left="107"/>
              <w:jc w:val="left"/>
            </w:pPr>
            <w:r w:rsidRPr="00431CCF">
              <w:rPr>
                <w:color w:val="000000"/>
                <w:sz w:val="22"/>
                <w:szCs w:val="22"/>
              </w:rPr>
              <w:t xml:space="preserve">LOJİK DEVRELER VE TASARIMI  </w:t>
            </w:r>
          </w:p>
        </w:tc>
        <w:tc>
          <w:tcPr>
            <w:tcW w:w="1277" w:type="dxa"/>
            <w:gridSpan w:val="2"/>
          </w:tcPr>
          <w:p w14:paraId="211AFA0A" w14:textId="77777777" w:rsidR="00A5737A" w:rsidRPr="00431CCF" w:rsidRDefault="00A5737A" w:rsidP="00A5737A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455" w:type="dxa"/>
            <w:gridSpan w:val="2"/>
          </w:tcPr>
          <w:p w14:paraId="22F7106D" w14:textId="77777777" w:rsidR="00A5737A" w:rsidRPr="00431CCF" w:rsidRDefault="00A5737A" w:rsidP="00A5737A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75" w:type="dxa"/>
            <w:gridSpan w:val="2"/>
          </w:tcPr>
          <w:p w14:paraId="7B3DE150" w14:textId="77777777" w:rsidR="00A5737A" w:rsidRPr="00431CCF" w:rsidRDefault="00A5737A" w:rsidP="00A5737A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A5737A" w:rsidRPr="00431CCF" w14:paraId="67DA86A7" w14:textId="77777777" w:rsidTr="002E7BA7">
        <w:trPr>
          <w:trHeight w:val="328"/>
        </w:trPr>
        <w:tc>
          <w:tcPr>
            <w:tcW w:w="1275" w:type="dxa"/>
            <w:vAlign w:val="bottom"/>
          </w:tcPr>
          <w:p w14:paraId="791583C3" w14:textId="68FE0BE8" w:rsidR="00A5737A" w:rsidRPr="00431CCF" w:rsidRDefault="00A5737A" w:rsidP="00A5737A">
            <w:pPr>
              <w:pStyle w:val="TableParagraph"/>
              <w:spacing w:before="32"/>
              <w:ind w:left="11"/>
            </w:pPr>
            <w:r w:rsidRPr="00431CCF">
              <w:rPr>
                <w:color w:val="000000"/>
                <w:sz w:val="22"/>
                <w:szCs w:val="22"/>
              </w:rPr>
              <w:t>BLM2006</w:t>
            </w:r>
          </w:p>
        </w:tc>
        <w:tc>
          <w:tcPr>
            <w:tcW w:w="3827" w:type="dxa"/>
            <w:gridSpan w:val="2"/>
            <w:vAlign w:val="bottom"/>
          </w:tcPr>
          <w:p w14:paraId="496CC746" w14:textId="6AFF749C" w:rsidR="00A5737A" w:rsidRPr="00431CCF" w:rsidRDefault="00A5737A" w:rsidP="00A5737A">
            <w:pPr>
              <w:pStyle w:val="TableParagraph"/>
              <w:spacing w:before="32"/>
              <w:ind w:left="107"/>
              <w:jc w:val="left"/>
            </w:pPr>
            <w:r w:rsidRPr="00431CCF">
              <w:rPr>
                <w:color w:val="000000"/>
                <w:sz w:val="22"/>
                <w:szCs w:val="22"/>
              </w:rPr>
              <w:t xml:space="preserve">VERİ TABANI YÖNETİM SİSTEMLERİ </w:t>
            </w:r>
          </w:p>
        </w:tc>
        <w:tc>
          <w:tcPr>
            <w:tcW w:w="1277" w:type="dxa"/>
            <w:gridSpan w:val="2"/>
          </w:tcPr>
          <w:p w14:paraId="6D25B6F2" w14:textId="77777777" w:rsidR="00A5737A" w:rsidRPr="00431CCF" w:rsidRDefault="00A5737A" w:rsidP="00A5737A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455" w:type="dxa"/>
            <w:gridSpan w:val="2"/>
          </w:tcPr>
          <w:p w14:paraId="5AE85F0B" w14:textId="77777777" w:rsidR="00A5737A" w:rsidRPr="00431CCF" w:rsidRDefault="00A5737A" w:rsidP="00A5737A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75" w:type="dxa"/>
            <w:gridSpan w:val="2"/>
          </w:tcPr>
          <w:p w14:paraId="1F931006" w14:textId="77777777" w:rsidR="00A5737A" w:rsidRPr="00431CCF" w:rsidRDefault="00A5737A" w:rsidP="00A5737A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A5737A" w:rsidRPr="00431CCF" w14:paraId="08EF9F31" w14:textId="77777777" w:rsidTr="002E7BA7">
        <w:trPr>
          <w:trHeight w:val="328"/>
        </w:trPr>
        <w:tc>
          <w:tcPr>
            <w:tcW w:w="1275" w:type="dxa"/>
            <w:vAlign w:val="bottom"/>
          </w:tcPr>
          <w:p w14:paraId="456C91A7" w14:textId="7C9F318D" w:rsidR="00A5737A" w:rsidRPr="00431CCF" w:rsidRDefault="00A5737A" w:rsidP="00A5737A">
            <w:pPr>
              <w:pStyle w:val="TableParagraph"/>
              <w:spacing w:before="32"/>
              <w:ind w:left="11"/>
            </w:pPr>
            <w:r w:rsidRPr="00431CCF">
              <w:rPr>
                <w:color w:val="000000"/>
                <w:sz w:val="22"/>
                <w:szCs w:val="22"/>
              </w:rPr>
              <w:t>BLM2008</w:t>
            </w:r>
          </w:p>
        </w:tc>
        <w:tc>
          <w:tcPr>
            <w:tcW w:w="3827" w:type="dxa"/>
            <w:gridSpan w:val="2"/>
            <w:vAlign w:val="bottom"/>
          </w:tcPr>
          <w:p w14:paraId="711C9D77" w14:textId="77DB4E99" w:rsidR="00A5737A" w:rsidRPr="00431CCF" w:rsidRDefault="00A5737A" w:rsidP="00A5737A">
            <w:pPr>
              <w:pStyle w:val="TableParagraph"/>
              <w:spacing w:before="32"/>
              <w:ind w:left="107"/>
              <w:jc w:val="left"/>
            </w:pPr>
            <w:r w:rsidRPr="00431CCF">
              <w:rPr>
                <w:color w:val="000000"/>
                <w:sz w:val="22"/>
                <w:szCs w:val="22"/>
              </w:rPr>
              <w:t xml:space="preserve">YAZILIM MÜHENDİSLİĞİ  </w:t>
            </w:r>
          </w:p>
        </w:tc>
        <w:tc>
          <w:tcPr>
            <w:tcW w:w="1277" w:type="dxa"/>
            <w:gridSpan w:val="2"/>
          </w:tcPr>
          <w:p w14:paraId="71D1CA59" w14:textId="77777777" w:rsidR="00A5737A" w:rsidRPr="00431CCF" w:rsidRDefault="00A5737A" w:rsidP="00A5737A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455" w:type="dxa"/>
            <w:gridSpan w:val="2"/>
          </w:tcPr>
          <w:p w14:paraId="184CBCBC" w14:textId="77777777" w:rsidR="00A5737A" w:rsidRPr="00431CCF" w:rsidRDefault="00A5737A" w:rsidP="00A5737A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75" w:type="dxa"/>
            <w:gridSpan w:val="2"/>
          </w:tcPr>
          <w:p w14:paraId="52F12A46" w14:textId="77777777" w:rsidR="00A5737A" w:rsidRPr="00431CCF" w:rsidRDefault="00A5737A" w:rsidP="00A5737A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A5737A" w:rsidRPr="00431CCF" w14:paraId="3E47C614" w14:textId="77777777" w:rsidTr="002E7BA7">
        <w:trPr>
          <w:trHeight w:val="328"/>
        </w:trPr>
        <w:tc>
          <w:tcPr>
            <w:tcW w:w="1275" w:type="dxa"/>
            <w:vAlign w:val="bottom"/>
          </w:tcPr>
          <w:p w14:paraId="6BBAD385" w14:textId="01BC43D1" w:rsidR="00A5737A" w:rsidRPr="00431CCF" w:rsidRDefault="00A5737A" w:rsidP="00A5737A">
            <w:pPr>
              <w:pStyle w:val="TableParagraph"/>
              <w:spacing w:before="32"/>
              <w:ind w:left="11"/>
            </w:pPr>
            <w:r w:rsidRPr="00431CCF">
              <w:rPr>
                <w:color w:val="000000"/>
                <w:sz w:val="22"/>
                <w:szCs w:val="22"/>
              </w:rPr>
              <w:t>BLM2010</w:t>
            </w:r>
          </w:p>
        </w:tc>
        <w:tc>
          <w:tcPr>
            <w:tcW w:w="3827" w:type="dxa"/>
            <w:gridSpan w:val="2"/>
            <w:vAlign w:val="bottom"/>
          </w:tcPr>
          <w:p w14:paraId="79518269" w14:textId="5AD4C4F1" w:rsidR="00A5737A" w:rsidRPr="00431CCF" w:rsidRDefault="00A5737A" w:rsidP="00A5737A">
            <w:pPr>
              <w:pStyle w:val="TableParagraph"/>
              <w:spacing w:before="32"/>
              <w:ind w:left="107"/>
              <w:jc w:val="left"/>
            </w:pPr>
            <w:r w:rsidRPr="00431CCF">
              <w:rPr>
                <w:color w:val="000000"/>
                <w:sz w:val="22"/>
                <w:szCs w:val="22"/>
              </w:rPr>
              <w:t xml:space="preserve">GÖRSEL PROGRAMLAMA  </w:t>
            </w:r>
          </w:p>
        </w:tc>
        <w:tc>
          <w:tcPr>
            <w:tcW w:w="1277" w:type="dxa"/>
            <w:gridSpan w:val="2"/>
          </w:tcPr>
          <w:p w14:paraId="4704E1F7" w14:textId="77777777" w:rsidR="00A5737A" w:rsidRPr="00431CCF" w:rsidRDefault="00A5737A" w:rsidP="00A5737A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455" w:type="dxa"/>
            <w:gridSpan w:val="2"/>
          </w:tcPr>
          <w:p w14:paraId="215DA942" w14:textId="77777777" w:rsidR="00A5737A" w:rsidRPr="00431CCF" w:rsidRDefault="00A5737A" w:rsidP="00A5737A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75" w:type="dxa"/>
            <w:gridSpan w:val="2"/>
          </w:tcPr>
          <w:p w14:paraId="21330B5E" w14:textId="77777777" w:rsidR="00A5737A" w:rsidRPr="00431CCF" w:rsidRDefault="00A5737A" w:rsidP="00A5737A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A5737A" w:rsidRPr="00431CCF" w14:paraId="76361A9E" w14:textId="77777777" w:rsidTr="002E7BA7">
        <w:trPr>
          <w:trHeight w:val="330"/>
        </w:trPr>
        <w:tc>
          <w:tcPr>
            <w:tcW w:w="1275" w:type="dxa"/>
            <w:vAlign w:val="bottom"/>
          </w:tcPr>
          <w:p w14:paraId="6286B831" w14:textId="6708B6AE" w:rsidR="00A5737A" w:rsidRPr="00431CCF" w:rsidRDefault="00A5737A" w:rsidP="00A5737A">
            <w:pPr>
              <w:pStyle w:val="TableParagraph"/>
              <w:spacing w:before="32"/>
              <w:ind w:left="11"/>
            </w:pPr>
            <w:r w:rsidRPr="00431CCF">
              <w:rPr>
                <w:color w:val="000000"/>
                <w:sz w:val="22"/>
                <w:szCs w:val="22"/>
              </w:rPr>
              <w:t>BLM2012</w:t>
            </w:r>
          </w:p>
        </w:tc>
        <w:tc>
          <w:tcPr>
            <w:tcW w:w="3827" w:type="dxa"/>
            <w:gridSpan w:val="2"/>
            <w:vAlign w:val="bottom"/>
          </w:tcPr>
          <w:p w14:paraId="65552237" w14:textId="6297C9B7" w:rsidR="00A5737A" w:rsidRPr="00431CCF" w:rsidRDefault="00A5737A" w:rsidP="00A5737A">
            <w:pPr>
              <w:pStyle w:val="TableParagraph"/>
              <w:spacing w:before="32"/>
              <w:ind w:left="107"/>
              <w:jc w:val="left"/>
            </w:pPr>
            <w:r w:rsidRPr="00431CCF">
              <w:rPr>
                <w:color w:val="000000"/>
                <w:sz w:val="22"/>
                <w:szCs w:val="22"/>
              </w:rPr>
              <w:t xml:space="preserve">SAYISAL YÖNTEMLER  </w:t>
            </w:r>
          </w:p>
        </w:tc>
        <w:tc>
          <w:tcPr>
            <w:tcW w:w="1277" w:type="dxa"/>
            <w:gridSpan w:val="2"/>
          </w:tcPr>
          <w:p w14:paraId="0E0E7FD6" w14:textId="77777777" w:rsidR="00A5737A" w:rsidRPr="00431CCF" w:rsidRDefault="00A5737A" w:rsidP="00A5737A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455" w:type="dxa"/>
            <w:gridSpan w:val="2"/>
          </w:tcPr>
          <w:p w14:paraId="5D4ADEC7" w14:textId="77777777" w:rsidR="00A5737A" w:rsidRPr="00431CCF" w:rsidRDefault="00A5737A" w:rsidP="00A5737A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75" w:type="dxa"/>
            <w:gridSpan w:val="2"/>
          </w:tcPr>
          <w:p w14:paraId="1C514E50" w14:textId="77777777" w:rsidR="00A5737A" w:rsidRPr="00431CCF" w:rsidRDefault="00A5737A" w:rsidP="00A5737A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2E4641" w:rsidRPr="00431CCF" w14:paraId="4EED6357" w14:textId="77777777" w:rsidTr="00431CCF">
        <w:trPr>
          <w:trHeight w:val="400"/>
        </w:trPr>
        <w:tc>
          <w:tcPr>
            <w:tcW w:w="9209" w:type="dxa"/>
            <w:gridSpan w:val="9"/>
          </w:tcPr>
          <w:p w14:paraId="3C98D9EE" w14:textId="77777777" w:rsidR="002E4641" w:rsidRPr="00431CCF" w:rsidRDefault="00000000">
            <w:pPr>
              <w:pStyle w:val="TableParagraph"/>
              <w:spacing w:before="73"/>
              <w:ind w:left="4161"/>
              <w:jc w:val="left"/>
              <w:rPr>
                <w:b/>
              </w:rPr>
            </w:pPr>
            <w:r w:rsidRPr="00431CCF">
              <w:rPr>
                <w:b/>
                <w:sz w:val="22"/>
              </w:rPr>
              <w:t>6.</w:t>
            </w:r>
            <w:r w:rsidRPr="00431CCF">
              <w:rPr>
                <w:b/>
                <w:spacing w:val="-2"/>
                <w:sz w:val="22"/>
              </w:rPr>
              <w:t xml:space="preserve"> Yarıyıl</w:t>
            </w:r>
          </w:p>
        </w:tc>
      </w:tr>
      <w:tr w:rsidR="00780C3E" w:rsidRPr="00431CCF" w14:paraId="676CE576" w14:textId="77777777" w:rsidTr="00096095">
        <w:trPr>
          <w:trHeight w:val="328"/>
        </w:trPr>
        <w:tc>
          <w:tcPr>
            <w:tcW w:w="1275" w:type="dxa"/>
            <w:vAlign w:val="bottom"/>
          </w:tcPr>
          <w:p w14:paraId="0408DF52" w14:textId="55A5D341" w:rsidR="00780C3E" w:rsidRPr="00431CCF" w:rsidRDefault="00780C3E" w:rsidP="00780C3E">
            <w:pPr>
              <w:pStyle w:val="TableParagraph"/>
              <w:spacing w:before="32"/>
              <w:ind w:left="11"/>
            </w:pPr>
            <w:r w:rsidRPr="00431CCF">
              <w:rPr>
                <w:color w:val="000000"/>
                <w:sz w:val="22"/>
                <w:szCs w:val="22"/>
              </w:rPr>
              <w:t>BLM3001</w:t>
            </w:r>
          </w:p>
        </w:tc>
        <w:tc>
          <w:tcPr>
            <w:tcW w:w="3827" w:type="dxa"/>
            <w:gridSpan w:val="2"/>
            <w:vAlign w:val="bottom"/>
          </w:tcPr>
          <w:p w14:paraId="636BF0AE" w14:textId="68463354" w:rsidR="00780C3E" w:rsidRPr="00431CCF" w:rsidRDefault="00780C3E" w:rsidP="00780C3E">
            <w:pPr>
              <w:pStyle w:val="TableParagraph"/>
              <w:spacing w:before="32"/>
              <w:ind w:left="107"/>
              <w:jc w:val="left"/>
            </w:pPr>
            <w:r w:rsidRPr="00431CCF">
              <w:rPr>
                <w:color w:val="000000"/>
                <w:sz w:val="22"/>
                <w:szCs w:val="22"/>
              </w:rPr>
              <w:t xml:space="preserve">DOSYA ORGANİZASYON TEKNİKLERİ  </w:t>
            </w:r>
          </w:p>
        </w:tc>
        <w:tc>
          <w:tcPr>
            <w:tcW w:w="1277" w:type="dxa"/>
            <w:gridSpan w:val="2"/>
          </w:tcPr>
          <w:p w14:paraId="3EFD1D46" w14:textId="77777777" w:rsidR="00780C3E" w:rsidRPr="00431CCF" w:rsidRDefault="00780C3E" w:rsidP="00780C3E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455" w:type="dxa"/>
            <w:gridSpan w:val="2"/>
          </w:tcPr>
          <w:p w14:paraId="0F58ED03" w14:textId="77777777" w:rsidR="00780C3E" w:rsidRPr="00431CCF" w:rsidRDefault="00780C3E" w:rsidP="00780C3E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75" w:type="dxa"/>
            <w:gridSpan w:val="2"/>
          </w:tcPr>
          <w:p w14:paraId="618932C0" w14:textId="77777777" w:rsidR="00780C3E" w:rsidRPr="00431CCF" w:rsidRDefault="00780C3E" w:rsidP="00780C3E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780C3E" w:rsidRPr="00431CCF" w14:paraId="12D7A174" w14:textId="77777777" w:rsidTr="00096095">
        <w:trPr>
          <w:trHeight w:val="328"/>
        </w:trPr>
        <w:tc>
          <w:tcPr>
            <w:tcW w:w="1275" w:type="dxa"/>
            <w:vAlign w:val="bottom"/>
          </w:tcPr>
          <w:p w14:paraId="57ABC76B" w14:textId="7B3B7E87" w:rsidR="00780C3E" w:rsidRPr="00431CCF" w:rsidRDefault="00780C3E" w:rsidP="00780C3E">
            <w:pPr>
              <w:pStyle w:val="TableParagraph"/>
              <w:spacing w:before="32"/>
              <w:ind w:left="11"/>
            </w:pPr>
            <w:r w:rsidRPr="00431CCF">
              <w:rPr>
                <w:color w:val="000000"/>
                <w:sz w:val="22"/>
                <w:szCs w:val="22"/>
              </w:rPr>
              <w:t>BLM3003</w:t>
            </w:r>
          </w:p>
        </w:tc>
        <w:tc>
          <w:tcPr>
            <w:tcW w:w="3827" w:type="dxa"/>
            <w:gridSpan w:val="2"/>
            <w:vAlign w:val="bottom"/>
          </w:tcPr>
          <w:p w14:paraId="740E2EC2" w14:textId="12EED380" w:rsidR="00780C3E" w:rsidRPr="00431CCF" w:rsidRDefault="00780C3E" w:rsidP="00780C3E">
            <w:pPr>
              <w:pStyle w:val="TableParagraph"/>
              <w:spacing w:before="32"/>
              <w:ind w:left="107"/>
              <w:jc w:val="left"/>
            </w:pPr>
            <w:r w:rsidRPr="00431CCF">
              <w:rPr>
                <w:color w:val="000000"/>
                <w:sz w:val="22"/>
                <w:szCs w:val="22"/>
              </w:rPr>
              <w:t xml:space="preserve">MİKROİŞLEMCİLER  </w:t>
            </w:r>
          </w:p>
        </w:tc>
        <w:tc>
          <w:tcPr>
            <w:tcW w:w="1277" w:type="dxa"/>
            <w:gridSpan w:val="2"/>
          </w:tcPr>
          <w:p w14:paraId="5F24AEFA" w14:textId="77777777" w:rsidR="00780C3E" w:rsidRPr="00431CCF" w:rsidRDefault="00780C3E" w:rsidP="00780C3E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455" w:type="dxa"/>
            <w:gridSpan w:val="2"/>
          </w:tcPr>
          <w:p w14:paraId="1D59993E" w14:textId="77777777" w:rsidR="00780C3E" w:rsidRPr="00431CCF" w:rsidRDefault="00780C3E" w:rsidP="00780C3E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75" w:type="dxa"/>
            <w:gridSpan w:val="2"/>
          </w:tcPr>
          <w:p w14:paraId="1158B2FF" w14:textId="77777777" w:rsidR="00780C3E" w:rsidRPr="00431CCF" w:rsidRDefault="00780C3E" w:rsidP="00780C3E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780C3E" w:rsidRPr="00431CCF" w14:paraId="5202FAC6" w14:textId="77777777" w:rsidTr="00096095">
        <w:trPr>
          <w:trHeight w:val="330"/>
        </w:trPr>
        <w:tc>
          <w:tcPr>
            <w:tcW w:w="1275" w:type="dxa"/>
            <w:vAlign w:val="bottom"/>
          </w:tcPr>
          <w:p w14:paraId="7559972F" w14:textId="4C3E5E97" w:rsidR="00780C3E" w:rsidRPr="00431CCF" w:rsidRDefault="00780C3E" w:rsidP="00780C3E">
            <w:pPr>
              <w:pStyle w:val="TableParagraph"/>
              <w:spacing w:before="32"/>
              <w:ind w:left="11"/>
            </w:pPr>
            <w:r w:rsidRPr="00431CCF">
              <w:rPr>
                <w:color w:val="000000"/>
                <w:sz w:val="22"/>
                <w:szCs w:val="22"/>
              </w:rPr>
              <w:t>BLM3005</w:t>
            </w:r>
          </w:p>
        </w:tc>
        <w:tc>
          <w:tcPr>
            <w:tcW w:w="3827" w:type="dxa"/>
            <w:gridSpan w:val="2"/>
            <w:vAlign w:val="bottom"/>
          </w:tcPr>
          <w:p w14:paraId="0909E12F" w14:textId="1EFD0041" w:rsidR="00780C3E" w:rsidRPr="00431CCF" w:rsidRDefault="00780C3E" w:rsidP="00780C3E">
            <w:pPr>
              <w:pStyle w:val="TableParagraph"/>
              <w:spacing w:before="32"/>
              <w:ind w:left="107"/>
              <w:jc w:val="left"/>
            </w:pPr>
            <w:r w:rsidRPr="00431CCF">
              <w:rPr>
                <w:color w:val="000000"/>
                <w:sz w:val="22"/>
                <w:szCs w:val="22"/>
              </w:rPr>
              <w:t xml:space="preserve">İLERİ PROGRAMLAMA TEKNİKLERİ </w:t>
            </w:r>
          </w:p>
        </w:tc>
        <w:tc>
          <w:tcPr>
            <w:tcW w:w="1277" w:type="dxa"/>
            <w:gridSpan w:val="2"/>
          </w:tcPr>
          <w:p w14:paraId="5B108C55" w14:textId="77777777" w:rsidR="00780C3E" w:rsidRPr="00431CCF" w:rsidRDefault="00780C3E" w:rsidP="00780C3E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455" w:type="dxa"/>
            <w:gridSpan w:val="2"/>
          </w:tcPr>
          <w:p w14:paraId="24E484ED" w14:textId="77777777" w:rsidR="00780C3E" w:rsidRPr="00431CCF" w:rsidRDefault="00780C3E" w:rsidP="00780C3E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75" w:type="dxa"/>
            <w:gridSpan w:val="2"/>
          </w:tcPr>
          <w:p w14:paraId="6DCC4F16" w14:textId="77777777" w:rsidR="00780C3E" w:rsidRPr="00431CCF" w:rsidRDefault="00780C3E" w:rsidP="00780C3E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780C3E" w:rsidRPr="00431CCF" w14:paraId="2CA84B18" w14:textId="77777777" w:rsidTr="00096095">
        <w:trPr>
          <w:trHeight w:val="328"/>
        </w:trPr>
        <w:tc>
          <w:tcPr>
            <w:tcW w:w="1275" w:type="dxa"/>
            <w:vAlign w:val="bottom"/>
          </w:tcPr>
          <w:p w14:paraId="575B5A77" w14:textId="29442FDA" w:rsidR="00780C3E" w:rsidRPr="00431CCF" w:rsidRDefault="00780C3E" w:rsidP="00780C3E">
            <w:pPr>
              <w:pStyle w:val="TableParagraph"/>
              <w:spacing w:before="32"/>
              <w:ind w:left="11"/>
            </w:pPr>
            <w:r w:rsidRPr="00431CCF">
              <w:rPr>
                <w:color w:val="000000"/>
                <w:sz w:val="22"/>
                <w:szCs w:val="22"/>
              </w:rPr>
              <w:t>BLM3007</w:t>
            </w:r>
          </w:p>
        </w:tc>
        <w:tc>
          <w:tcPr>
            <w:tcW w:w="3827" w:type="dxa"/>
            <w:gridSpan w:val="2"/>
            <w:vAlign w:val="bottom"/>
          </w:tcPr>
          <w:p w14:paraId="66AA6D95" w14:textId="093E3235" w:rsidR="00780C3E" w:rsidRPr="00431CCF" w:rsidRDefault="00780C3E" w:rsidP="00780C3E">
            <w:pPr>
              <w:pStyle w:val="TableParagraph"/>
              <w:spacing w:before="32"/>
              <w:ind w:left="107"/>
              <w:jc w:val="left"/>
            </w:pPr>
            <w:r w:rsidRPr="00431CCF">
              <w:rPr>
                <w:color w:val="000000"/>
                <w:sz w:val="22"/>
                <w:szCs w:val="22"/>
              </w:rPr>
              <w:t xml:space="preserve">MESLEKİ İNGİLİZCE  </w:t>
            </w:r>
          </w:p>
        </w:tc>
        <w:tc>
          <w:tcPr>
            <w:tcW w:w="1277" w:type="dxa"/>
            <w:gridSpan w:val="2"/>
          </w:tcPr>
          <w:p w14:paraId="333ACB9D" w14:textId="77777777" w:rsidR="00780C3E" w:rsidRPr="00431CCF" w:rsidRDefault="00780C3E" w:rsidP="00780C3E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455" w:type="dxa"/>
            <w:gridSpan w:val="2"/>
          </w:tcPr>
          <w:p w14:paraId="71A221BF" w14:textId="77777777" w:rsidR="00780C3E" w:rsidRPr="00431CCF" w:rsidRDefault="00780C3E" w:rsidP="00780C3E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75" w:type="dxa"/>
            <w:gridSpan w:val="2"/>
          </w:tcPr>
          <w:p w14:paraId="73F582D0" w14:textId="77777777" w:rsidR="00780C3E" w:rsidRPr="00431CCF" w:rsidRDefault="00780C3E" w:rsidP="00780C3E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780C3E" w:rsidRPr="00431CCF" w14:paraId="0953444F" w14:textId="77777777" w:rsidTr="00780C3E">
        <w:trPr>
          <w:trHeight w:val="328"/>
        </w:trPr>
        <w:tc>
          <w:tcPr>
            <w:tcW w:w="9209" w:type="dxa"/>
            <w:gridSpan w:val="9"/>
            <w:vAlign w:val="center"/>
          </w:tcPr>
          <w:p w14:paraId="27A1E823" w14:textId="36323A01" w:rsidR="00780C3E" w:rsidRPr="00431CCF" w:rsidRDefault="00780C3E" w:rsidP="00780C3E">
            <w:pPr>
              <w:pStyle w:val="TableParagraph"/>
              <w:spacing w:before="0"/>
              <w:rPr>
                <w:sz w:val="20"/>
              </w:rPr>
            </w:pPr>
            <w:r>
              <w:rPr>
                <w:b/>
                <w:sz w:val="22"/>
              </w:rPr>
              <w:t>7</w:t>
            </w:r>
            <w:r w:rsidRPr="00431CCF">
              <w:rPr>
                <w:b/>
                <w:sz w:val="22"/>
              </w:rPr>
              <w:t>.</w:t>
            </w:r>
            <w:r w:rsidRPr="00431CCF">
              <w:rPr>
                <w:b/>
                <w:spacing w:val="-2"/>
                <w:sz w:val="22"/>
              </w:rPr>
              <w:t xml:space="preserve"> Yarıyıl</w:t>
            </w:r>
          </w:p>
        </w:tc>
      </w:tr>
      <w:tr w:rsidR="00573A25" w:rsidRPr="00431CCF" w14:paraId="63A1DBE1" w14:textId="77777777" w:rsidTr="00BA13BE">
        <w:trPr>
          <w:trHeight w:val="328"/>
        </w:trPr>
        <w:tc>
          <w:tcPr>
            <w:tcW w:w="1275" w:type="dxa"/>
            <w:vAlign w:val="bottom"/>
          </w:tcPr>
          <w:p w14:paraId="5A704A03" w14:textId="153E1604" w:rsidR="00573A25" w:rsidRPr="00431CCF" w:rsidRDefault="00573A25" w:rsidP="00573A25">
            <w:pPr>
              <w:pStyle w:val="TableParagraph"/>
              <w:spacing w:before="32"/>
              <w:ind w:left="11"/>
            </w:pPr>
            <w:r w:rsidRPr="00431CCF">
              <w:rPr>
                <w:color w:val="000000"/>
                <w:sz w:val="22"/>
                <w:szCs w:val="22"/>
              </w:rPr>
              <w:t>BLM3002</w:t>
            </w:r>
          </w:p>
        </w:tc>
        <w:tc>
          <w:tcPr>
            <w:tcW w:w="3827" w:type="dxa"/>
            <w:gridSpan w:val="2"/>
            <w:vAlign w:val="bottom"/>
          </w:tcPr>
          <w:p w14:paraId="20D44197" w14:textId="591BDDAC" w:rsidR="00573A25" w:rsidRPr="00431CCF" w:rsidRDefault="00573A25" w:rsidP="00573A25">
            <w:pPr>
              <w:pStyle w:val="TableParagraph"/>
              <w:spacing w:before="32"/>
              <w:ind w:left="107"/>
              <w:jc w:val="left"/>
            </w:pPr>
            <w:r w:rsidRPr="00431CCF">
              <w:rPr>
                <w:color w:val="000000"/>
                <w:sz w:val="22"/>
                <w:szCs w:val="22"/>
              </w:rPr>
              <w:t xml:space="preserve">YAPAY </w:t>
            </w:r>
            <w:proofErr w:type="gramStart"/>
            <w:r w:rsidRPr="00431CCF">
              <w:rPr>
                <w:color w:val="000000"/>
                <w:sz w:val="22"/>
                <w:szCs w:val="22"/>
              </w:rPr>
              <w:t>ZEKA</w:t>
            </w:r>
            <w:proofErr w:type="gramEnd"/>
            <w:r w:rsidRPr="00431CCF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277" w:type="dxa"/>
            <w:gridSpan w:val="2"/>
          </w:tcPr>
          <w:p w14:paraId="09E4F1EF" w14:textId="77777777" w:rsidR="00573A25" w:rsidRPr="00431CCF" w:rsidRDefault="00573A25" w:rsidP="00573A25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455" w:type="dxa"/>
            <w:gridSpan w:val="2"/>
          </w:tcPr>
          <w:p w14:paraId="2F221A84" w14:textId="77777777" w:rsidR="00573A25" w:rsidRPr="00431CCF" w:rsidRDefault="00573A25" w:rsidP="00573A25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75" w:type="dxa"/>
            <w:gridSpan w:val="2"/>
          </w:tcPr>
          <w:p w14:paraId="4A6018BD" w14:textId="77777777" w:rsidR="00573A25" w:rsidRPr="00431CCF" w:rsidRDefault="00573A25" w:rsidP="00573A25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573A25" w:rsidRPr="00431CCF" w14:paraId="049DD8D7" w14:textId="77777777" w:rsidTr="00BA13BE">
        <w:trPr>
          <w:trHeight w:val="328"/>
        </w:trPr>
        <w:tc>
          <w:tcPr>
            <w:tcW w:w="1275" w:type="dxa"/>
            <w:vAlign w:val="bottom"/>
          </w:tcPr>
          <w:p w14:paraId="636659F3" w14:textId="1D13EA4D" w:rsidR="00573A25" w:rsidRPr="00431CCF" w:rsidRDefault="00573A25" w:rsidP="00573A25">
            <w:pPr>
              <w:pStyle w:val="TableParagraph"/>
              <w:spacing w:before="32"/>
              <w:ind w:left="11"/>
              <w:rPr>
                <w:spacing w:val="-2"/>
                <w:sz w:val="22"/>
              </w:rPr>
            </w:pPr>
            <w:r w:rsidRPr="00431CCF">
              <w:rPr>
                <w:color w:val="000000"/>
                <w:sz w:val="22"/>
                <w:szCs w:val="22"/>
              </w:rPr>
              <w:t>BLM3004</w:t>
            </w:r>
          </w:p>
        </w:tc>
        <w:tc>
          <w:tcPr>
            <w:tcW w:w="3827" w:type="dxa"/>
            <w:gridSpan w:val="2"/>
            <w:vAlign w:val="bottom"/>
          </w:tcPr>
          <w:p w14:paraId="6895A879" w14:textId="20104525" w:rsidR="00573A25" w:rsidRPr="00431CCF" w:rsidRDefault="00573A25" w:rsidP="00573A25">
            <w:pPr>
              <w:pStyle w:val="TableParagraph"/>
              <w:spacing w:before="32"/>
              <w:ind w:left="107"/>
              <w:jc w:val="left"/>
              <w:rPr>
                <w:sz w:val="22"/>
              </w:rPr>
            </w:pPr>
            <w:r w:rsidRPr="00431CCF">
              <w:rPr>
                <w:color w:val="000000"/>
                <w:sz w:val="22"/>
                <w:szCs w:val="22"/>
              </w:rPr>
              <w:t xml:space="preserve">GÖMÜLÜ SİSTEMLER  </w:t>
            </w:r>
          </w:p>
        </w:tc>
        <w:tc>
          <w:tcPr>
            <w:tcW w:w="1277" w:type="dxa"/>
            <w:gridSpan w:val="2"/>
          </w:tcPr>
          <w:p w14:paraId="506D2B0F" w14:textId="77777777" w:rsidR="00573A25" w:rsidRPr="00431CCF" w:rsidRDefault="00573A25" w:rsidP="00573A25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455" w:type="dxa"/>
            <w:gridSpan w:val="2"/>
          </w:tcPr>
          <w:p w14:paraId="0719B705" w14:textId="77777777" w:rsidR="00573A25" w:rsidRPr="00431CCF" w:rsidRDefault="00573A25" w:rsidP="00573A25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75" w:type="dxa"/>
            <w:gridSpan w:val="2"/>
          </w:tcPr>
          <w:p w14:paraId="008EE2C2" w14:textId="77777777" w:rsidR="00573A25" w:rsidRPr="00431CCF" w:rsidRDefault="00573A25" w:rsidP="00573A25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573A25" w:rsidRPr="00431CCF" w14:paraId="0826779E" w14:textId="77777777" w:rsidTr="00BA13BE">
        <w:trPr>
          <w:trHeight w:val="328"/>
        </w:trPr>
        <w:tc>
          <w:tcPr>
            <w:tcW w:w="1275" w:type="dxa"/>
            <w:vAlign w:val="bottom"/>
          </w:tcPr>
          <w:p w14:paraId="3600314E" w14:textId="2B39669F" w:rsidR="00573A25" w:rsidRPr="00431CCF" w:rsidRDefault="00573A25" w:rsidP="00573A25">
            <w:pPr>
              <w:pStyle w:val="TableParagraph"/>
              <w:spacing w:before="32"/>
              <w:ind w:left="11"/>
              <w:rPr>
                <w:spacing w:val="-2"/>
                <w:sz w:val="22"/>
              </w:rPr>
            </w:pPr>
            <w:r w:rsidRPr="00431CCF">
              <w:rPr>
                <w:color w:val="000000"/>
                <w:sz w:val="22"/>
                <w:szCs w:val="22"/>
              </w:rPr>
              <w:t>BLM3006</w:t>
            </w:r>
          </w:p>
        </w:tc>
        <w:tc>
          <w:tcPr>
            <w:tcW w:w="3827" w:type="dxa"/>
            <w:gridSpan w:val="2"/>
            <w:vAlign w:val="bottom"/>
          </w:tcPr>
          <w:p w14:paraId="40703B60" w14:textId="5422B4DB" w:rsidR="00573A25" w:rsidRPr="00431CCF" w:rsidRDefault="00573A25" w:rsidP="00573A25">
            <w:pPr>
              <w:pStyle w:val="TableParagraph"/>
              <w:spacing w:before="32"/>
              <w:ind w:left="107"/>
              <w:jc w:val="left"/>
              <w:rPr>
                <w:sz w:val="22"/>
              </w:rPr>
            </w:pPr>
            <w:r w:rsidRPr="00431CCF">
              <w:rPr>
                <w:color w:val="000000"/>
                <w:sz w:val="22"/>
                <w:szCs w:val="22"/>
              </w:rPr>
              <w:t xml:space="preserve">GÖRÜNTÜ İŞLEME  </w:t>
            </w:r>
          </w:p>
        </w:tc>
        <w:tc>
          <w:tcPr>
            <w:tcW w:w="1277" w:type="dxa"/>
            <w:gridSpan w:val="2"/>
          </w:tcPr>
          <w:p w14:paraId="2CA2BB00" w14:textId="77777777" w:rsidR="00573A25" w:rsidRPr="00431CCF" w:rsidRDefault="00573A25" w:rsidP="00573A25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455" w:type="dxa"/>
            <w:gridSpan w:val="2"/>
          </w:tcPr>
          <w:p w14:paraId="79ECC2C4" w14:textId="77777777" w:rsidR="00573A25" w:rsidRPr="00431CCF" w:rsidRDefault="00573A25" w:rsidP="00573A25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75" w:type="dxa"/>
            <w:gridSpan w:val="2"/>
          </w:tcPr>
          <w:p w14:paraId="0AF8DC42" w14:textId="77777777" w:rsidR="00573A25" w:rsidRPr="00431CCF" w:rsidRDefault="00573A25" w:rsidP="00573A25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2E4641" w:rsidRPr="00431CCF" w14:paraId="0781E3F4" w14:textId="77777777" w:rsidTr="00431CCF">
        <w:trPr>
          <w:trHeight w:val="401"/>
        </w:trPr>
        <w:tc>
          <w:tcPr>
            <w:tcW w:w="9209" w:type="dxa"/>
            <w:gridSpan w:val="9"/>
          </w:tcPr>
          <w:p w14:paraId="537D430B" w14:textId="77777777" w:rsidR="002E4641" w:rsidRPr="00431CCF" w:rsidRDefault="00000000">
            <w:pPr>
              <w:pStyle w:val="TableParagraph"/>
              <w:spacing w:before="73"/>
              <w:ind w:left="4161"/>
              <w:jc w:val="left"/>
              <w:rPr>
                <w:b/>
              </w:rPr>
            </w:pPr>
            <w:r w:rsidRPr="00431CCF">
              <w:rPr>
                <w:b/>
                <w:sz w:val="22"/>
              </w:rPr>
              <w:t>8.</w:t>
            </w:r>
            <w:r w:rsidRPr="00431CCF">
              <w:rPr>
                <w:b/>
                <w:spacing w:val="-2"/>
                <w:sz w:val="22"/>
              </w:rPr>
              <w:t xml:space="preserve"> Yarıyıl</w:t>
            </w:r>
          </w:p>
        </w:tc>
      </w:tr>
      <w:tr w:rsidR="00573A25" w:rsidRPr="00431CCF" w14:paraId="1CB2A811" w14:textId="77777777" w:rsidTr="00064299">
        <w:trPr>
          <w:trHeight w:val="328"/>
        </w:trPr>
        <w:tc>
          <w:tcPr>
            <w:tcW w:w="1275" w:type="dxa"/>
            <w:vAlign w:val="bottom"/>
          </w:tcPr>
          <w:p w14:paraId="1D12AAC9" w14:textId="0C39559F" w:rsidR="00573A25" w:rsidRPr="00431CCF" w:rsidRDefault="00573A25" w:rsidP="00573A25">
            <w:pPr>
              <w:pStyle w:val="TableParagraph"/>
              <w:spacing w:before="32"/>
              <w:ind w:left="11"/>
            </w:pPr>
            <w:r w:rsidRPr="00431CCF">
              <w:rPr>
                <w:color w:val="000000"/>
                <w:sz w:val="22"/>
                <w:szCs w:val="22"/>
              </w:rPr>
              <w:t>BLM4002</w:t>
            </w:r>
          </w:p>
        </w:tc>
        <w:tc>
          <w:tcPr>
            <w:tcW w:w="3827" w:type="dxa"/>
            <w:gridSpan w:val="2"/>
            <w:vAlign w:val="bottom"/>
          </w:tcPr>
          <w:p w14:paraId="702E9BC3" w14:textId="3CD8EA6F" w:rsidR="00573A25" w:rsidRPr="00431CCF" w:rsidRDefault="00573A25" w:rsidP="00573A25">
            <w:pPr>
              <w:pStyle w:val="TableParagraph"/>
              <w:spacing w:before="32"/>
              <w:ind w:left="107"/>
              <w:jc w:val="left"/>
            </w:pPr>
            <w:r w:rsidRPr="00431CCF">
              <w:rPr>
                <w:color w:val="000000"/>
                <w:sz w:val="22"/>
                <w:szCs w:val="22"/>
              </w:rPr>
              <w:t xml:space="preserve">OPTİMİZASYON ALGORİTMALARI  </w:t>
            </w:r>
          </w:p>
        </w:tc>
        <w:tc>
          <w:tcPr>
            <w:tcW w:w="1277" w:type="dxa"/>
            <w:gridSpan w:val="2"/>
          </w:tcPr>
          <w:p w14:paraId="471A7144" w14:textId="77777777" w:rsidR="00573A25" w:rsidRPr="00431CCF" w:rsidRDefault="00573A25" w:rsidP="00573A25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455" w:type="dxa"/>
            <w:gridSpan w:val="2"/>
          </w:tcPr>
          <w:p w14:paraId="5C78070E" w14:textId="77777777" w:rsidR="00573A25" w:rsidRPr="00431CCF" w:rsidRDefault="00573A25" w:rsidP="00573A25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75" w:type="dxa"/>
            <w:gridSpan w:val="2"/>
          </w:tcPr>
          <w:p w14:paraId="03B39DA0" w14:textId="77777777" w:rsidR="00573A25" w:rsidRPr="00431CCF" w:rsidRDefault="00573A25" w:rsidP="00573A25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573A25" w:rsidRPr="00431CCF" w14:paraId="5A79331A" w14:textId="77777777" w:rsidTr="00064299">
        <w:trPr>
          <w:trHeight w:val="330"/>
        </w:trPr>
        <w:tc>
          <w:tcPr>
            <w:tcW w:w="1275" w:type="dxa"/>
            <w:vAlign w:val="bottom"/>
          </w:tcPr>
          <w:p w14:paraId="0CE65CB6" w14:textId="558AEB35" w:rsidR="00573A25" w:rsidRPr="00431CCF" w:rsidRDefault="00573A25" w:rsidP="00573A25">
            <w:pPr>
              <w:pStyle w:val="TableParagraph"/>
              <w:spacing w:before="32"/>
              <w:ind w:left="11"/>
            </w:pPr>
            <w:r w:rsidRPr="00431CCF">
              <w:rPr>
                <w:color w:val="000000"/>
                <w:sz w:val="22"/>
                <w:szCs w:val="22"/>
              </w:rPr>
              <w:t>BLM4004</w:t>
            </w:r>
          </w:p>
        </w:tc>
        <w:tc>
          <w:tcPr>
            <w:tcW w:w="3827" w:type="dxa"/>
            <w:gridSpan w:val="2"/>
            <w:vAlign w:val="bottom"/>
          </w:tcPr>
          <w:p w14:paraId="7C7F5EFF" w14:textId="15887572" w:rsidR="00573A25" w:rsidRPr="00431CCF" w:rsidRDefault="00573A25" w:rsidP="00573A25">
            <w:pPr>
              <w:pStyle w:val="TableParagraph"/>
              <w:spacing w:before="32"/>
              <w:ind w:left="107"/>
              <w:jc w:val="left"/>
            </w:pPr>
            <w:r w:rsidRPr="00431CCF">
              <w:rPr>
                <w:color w:val="000000"/>
                <w:sz w:val="22"/>
                <w:szCs w:val="22"/>
              </w:rPr>
              <w:t xml:space="preserve">VERİ HABERLEŞMESİ VE AĞLAR  </w:t>
            </w:r>
          </w:p>
        </w:tc>
        <w:tc>
          <w:tcPr>
            <w:tcW w:w="1277" w:type="dxa"/>
            <w:gridSpan w:val="2"/>
          </w:tcPr>
          <w:p w14:paraId="3D6C5546" w14:textId="77777777" w:rsidR="00573A25" w:rsidRPr="00431CCF" w:rsidRDefault="00573A25" w:rsidP="00573A25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455" w:type="dxa"/>
            <w:gridSpan w:val="2"/>
          </w:tcPr>
          <w:p w14:paraId="001022FE" w14:textId="77777777" w:rsidR="00573A25" w:rsidRPr="00431CCF" w:rsidRDefault="00573A25" w:rsidP="00573A25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75" w:type="dxa"/>
            <w:gridSpan w:val="2"/>
          </w:tcPr>
          <w:p w14:paraId="061B2578" w14:textId="77777777" w:rsidR="00573A25" w:rsidRPr="00431CCF" w:rsidRDefault="00573A25" w:rsidP="00573A25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573A25" w:rsidRPr="00431CCF" w14:paraId="0311C6FD" w14:textId="77777777" w:rsidTr="00064299">
        <w:trPr>
          <w:trHeight w:val="328"/>
        </w:trPr>
        <w:tc>
          <w:tcPr>
            <w:tcW w:w="1275" w:type="dxa"/>
            <w:vAlign w:val="bottom"/>
          </w:tcPr>
          <w:p w14:paraId="76AA5104" w14:textId="5520DFE0" w:rsidR="00573A25" w:rsidRPr="00431CCF" w:rsidRDefault="00573A25" w:rsidP="00573A25">
            <w:pPr>
              <w:pStyle w:val="TableParagraph"/>
              <w:spacing w:before="32"/>
              <w:ind w:left="11"/>
            </w:pPr>
            <w:r w:rsidRPr="00431CCF">
              <w:rPr>
                <w:color w:val="000000"/>
                <w:sz w:val="22"/>
                <w:szCs w:val="22"/>
              </w:rPr>
              <w:t>BLM4006</w:t>
            </w:r>
          </w:p>
        </w:tc>
        <w:tc>
          <w:tcPr>
            <w:tcW w:w="3827" w:type="dxa"/>
            <w:gridSpan w:val="2"/>
            <w:vAlign w:val="bottom"/>
          </w:tcPr>
          <w:p w14:paraId="7EF2F5A5" w14:textId="5B9C41C5" w:rsidR="00573A25" w:rsidRPr="00431CCF" w:rsidRDefault="00573A25" w:rsidP="00573A25">
            <w:pPr>
              <w:pStyle w:val="TableParagraph"/>
              <w:spacing w:before="32"/>
              <w:ind w:left="107"/>
              <w:jc w:val="left"/>
            </w:pPr>
            <w:r w:rsidRPr="00431CCF">
              <w:rPr>
                <w:color w:val="000000"/>
                <w:sz w:val="22"/>
                <w:szCs w:val="22"/>
              </w:rPr>
              <w:t xml:space="preserve">MESLEK ETİĞİ  </w:t>
            </w:r>
          </w:p>
        </w:tc>
        <w:tc>
          <w:tcPr>
            <w:tcW w:w="1277" w:type="dxa"/>
            <w:gridSpan w:val="2"/>
          </w:tcPr>
          <w:p w14:paraId="49C6AA0F" w14:textId="77777777" w:rsidR="00573A25" w:rsidRPr="00431CCF" w:rsidRDefault="00573A25" w:rsidP="00573A25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455" w:type="dxa"/>
            <w:gridSpan w:val="2"/>
          </w:tcPr>
          <w:p w14:paraId="6576E9AC" w14:textId="77777777" w:rsidR="00573A25" w:rsidRPr="00431CCF" w:rsidRDefault="00573A25" w:rsidP="00573A25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375" w:type="dxa"/>
            <w:gridSpan w:val="2"/>
          </w:tcPr>
          <w:p w14:paraId="1DEF5EBA" w14:textId="77777777" w:rsidR="00573A25" w:rsidRPr="00431CCF" w:rsidRDefault="00573A25" w:rsidP="00573A25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</w:tbl>
    <w:p w14:paraId="68979190" w14:textId="77777777" w:rsidR="002E4641" w:rsidRPr="00431CCF" w:rsidRDefault="002E4641">
      <w:pPr>
        <w:pStyle w:val="GvdeMetni"/>
        <w:spacing w:before="26"/>
        <w:rPr>
          <w:b/>
          <w:sz w:val="22"/>
        </w:rPr>
      </w:pPr>
    </w:p>
    <w:p w14:paraId="19B8330E" w14:textId="77777777" w:rsidR="002E4641" w:rsidRPr="00431CCF" w:rsidRDefault="00000000">
      <w:pPr>
        <w:spacing w:line="259" w:lineRule="auto"/>
        <w:ind w:left="424" w:right="422"/>
        <w:jc w:val="both"/>
        <w:rPr>
          <w:sz w:val="17"/>
        </w:rPr>
      </w:pPr>
      <w:r w:rsidRPr="00431CCF">
        <w:rPr>
          <w:sz w:val="17"/>
        </w:rPr>
        <w:lastRenderedPageBreak/>
        <w:t>Not: Lütfen isim kullanmadan bu dönem aldığınız dersler için toplam çalışma sürenizi saat cinsinden belirtiniz. Formu bir kez doldurunuz.</w:t>
      </w:r>
      <w:r w:rsidRPr="00431CCF">
        <w:rPr>
          <w:spacing w:val="-7"/>
          <w:sz w:val="17"/>
        </w:rPr>
        <w:t xml:space="preserve"> </w:t>
      </w:r>
      <w:r w:rsidRPr="00431CCF">
        <w:rPr>
          <w:sz w:val="17"/>
        </w:rPr>
        <w:t>Daha</w:t>
      </w:r>
      <w:r w:rsidRPr="00431CCF">
        <w:rPr>
          <w:spacing w:val="-9"/>
          <w:sz w:val="17"/>
        </w:rPr>
        <w:t xml:space="preserve"> </w:t>
      </w:r>
      <w:r w:rsidRPr="00431CCF">
        <w:rPr>
          <w:sz w:val="17"/>
        </w:rPr>
        <w:t>önceki</w:t>
      </w:r>
      <w:r w:rsidRPr="00431CCF">
        <w:rPr>
          <w:spacing w:val="-9"/>
          <w:sz w:val="17"/>
        </w:rPr>
        <w:t xml:space="preserve"> </w:t>
      </w:r>
      <w:r w:rsidRPr="00431CCF">
        <w:rPr>
          <w:sz w:val="17"/>
        </w:rPr>
        <w:t>bir</w:t>
      </w:r>
      <w:r w:rsidRPr="00431CCF">
        <w:rPr>
          <w:spacing w:val="-9"/>
          <w:sz w:val="17"/>
        </w:rPr>
        <w:t xml:space="preserve"> </w:t>
      </w:r>
      <w:r w:rsidRPr="00431CCF">
        <w:rPr>
          <w:sz w:val="17"/>
        </w:rPr>
        <w:t>sınav</w:t>
      </w:r>
      <w:r w:rsidRPr="00431CCF">
        <w:rPr>
          <w:spacing w:val="-11"/>
          <w:sz w:val="17"/>
        </w:rPr>
        <w:t xml:space="preserve"> </w:t>
      </w:r>
      <w:r w:rsidRPr="00431CCF">
        <w:rPr>
          <w:sz w:val="17"/>
        </w:rPr>
        <w:t>öncesinde</w:t>
      </w:r>
      <w:r w:rsidRPr="00431CCF">
        <w:rPr>
          <w:spacing w:val="-9"/>
          <w:sz w:val="17"/>
        </w:rPr>
        <w:t xml:space="preserve"> </w:t>
      </w:r>
      <w:r w:rsidRPr="00431CCF">
        <w:rPr>
          <w:sz w:val="17"/>
        </w:rPr>
        <w:t>doldurduysanız</w:t>
      </w:r>
      <w:r w:rsidRPr="00431CCF">
        <w:rPr>
          <w:spacing w:val="-7"/>
          <w:sz w:val="17"/>
        </w:rPr>
        <w:t xml:space="preserve"> </w:t>
      </w:r>
      <w:r w:rsidRPr="00431CCF">
        <w:rPr>
          <w:sz w:val="17"/>
        </w:rPr>
        <w:t>tekrar</w:t>
      </w:r>
      <w:r w:rsidRPr="00431CCF">
        <w:rPr>
          <w:spacing w:val="-9"/>
          <w:sz w:val="17"/>
        </w:rPr>
        <w:t xml:space="preserve"> </w:t>
      </w:r>
      <w:r w:rsidRPr="00431CCF">
        <w:rPr>
          <w:sz w:val="17"/>
        </w:rPr>
        <w:t>doldurmayınız.</w:t>
      </w:r>
      <w:r w:rsidRPr="00431CCF">
        <w:rPr>
          <w:spacing w:val="-2"/>
          <w:sz w:val="17"/>
        </w:rPr>
        <w:t xml:space="preserve"> </w:t>
      </w:r>
      <w:r w:rsidRPr="00431CCF">
        <w:rPr>
          <w:sz w:val="17"/>
        </w:rPr>
        <w:t>Formu</w:t>
      </w:r>
      <w:r w:rsidRPr="00431CCF">
        <w:rPr>
          <w:spacing w:val="-9"/>
          <w:sz w:val="17"/>
        </w:rPr>
        <w:t xml:space="preserve"> </w:t>
      </w:r>
      <w:r w:rsidRPr="00431CCF">
        <w:rPr>
          <w:sz w:val="17"/>
        </w:rPr>
        <w:t>dikkatli</w:t>
      </w:r>
      <w:r w:rsidRPr="00431CCF">
        <w:rPr>
          <w:spacing w:val="-7"/>
          <w:sz w:val="17"/>
        </w:rPr>
        <w:t xml:space="preserve"> </w:t>
      </w:r>
      <w:r w:rsidRPr="00431CCF">
        <w:rPr>
          <w:sz w:val="17"/>
        </w:rPr>
        <w:t>doldurmanız</w:t>
      </w:r>
      <w:r w:rsidRPr="00431CCF">
        <w:rPr>
          <w:spacing w:val="-9"/>
          <w:sz w:val="17"/>
        </w:rPr>
        <w:t xml:space="preserve"> </w:t>
      </w:r>
      <w:r w:rsidRPr="00431CCF">
        <w:rPr>
          <w:sz w:val="17"/>
        </w:rPr>
        <w:t>çalışma</w:t>
      </w:r>
      <w:r w:rsidRPr="00431CCF">
        <w:rPr>
          <w:spacing w:val="-7"/>
          <w:sz w:val="17"/>
        </w:rPr>
        <w:t xml:space="preserve"> </w:t>
      </w:r>
      <w:r w:rsidRPr="00431CCF">
        <w:rPr>
          <w:sz w:val="17"/>
        </w:rPr>
        <w:t>sürenize</w:t>
      </w:r>
      <w:r w:rsidRPr="00431CCF">
        <w:rPr>
          <w:spacing w:val="-9"/>
          <w:sz w:val="17"/>
        </w:rPr>
        <w:t xml:space="preserve"> </w:t>
      </w:r>
      <w:r w:rsidRPr="00431CCF">
        <w:rPr>
          <w:sz w:val="17"/>
        </w:rPr>
        <w:t>göre belirlenen öğrenci iş yüklerinin doğru hesaplanması için büyük önem arz etmektedir. Katılımınız için teşekkür ederiz.</w:t>
      </w:r>
    </w:p>
    <w:sectPr w:rsidR="002E4641" w:rsidRPr="00431CCF">
      <w:pgSz w:w="11910" w:h="16840"/>
      <w:pgMar w:top="104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4641"/>
    <w:rsid w:val="00002CB4"/>
    <w:rsid w:val="000776C2"/>
    <w:rsid w:val="00085FB6"/>
    <w:rsid w:val="00090815"/>
    <w:rsid w:val="000A74C5"/>
    <w:rsid w:val="00130A27"/>
    <w:rsid w:val="00154CD0"/>
    <w:rsid w:val="001768B6"/>
    <w:rsid w:val="001C6501"/>
    <w:rsid w:val="001D043B"/>
    <w:rsid w:val="0026310F"/>
    <w:rsid w:val="002E4641"/>
    <w:rsid w:val="00321FC1"/>
    <w:rsid w:val="00340F5C"/>
    <w:rsid w:val="00346B2E"/>
    <w:rsid w:val="00376229"/>
    <w:rsid w:val="00431CCF"/>
    <w:rsid w:val="004B63D5"/>
    <w:rsid w:val="004C11CB"/>
    <w:rsid w:val="004C54DD"/>
    <w:rsid w:val="00501B71"/>
    <w:rsid w:val="005653EB"/>
    <w:rsid w:val="00573A25"/>
    <w:rsid w:val="00573F61"/>
    <w:rsid w:val="0059745C"/>
    <w:rsid w:val="005E0B3F"/>
    <w:rsid w:val="00602983"/>
    <w:rsid w:val="006356CB"/>
    <w:rsid w:val="006D3CFA"/>
    <w:rsid w:val="007030DB"/>
    <w:rsid w:val="007134DE"/>
    <w:rsid w:val="007164A8"/>
    <w:rsid w:val="007434C9"/>
    <w:rsid w:val="00755C90"/>
    <w:rsid w:val="00780C3E"/>
    <w:rsid w:val="00863C3A"/>
    <w:rsid w:val="0088558D"/>
    <w:rsid w:val="008D4535"/>
    <w:rsid w:val="009113BA"/>
    <w:rsid w:val="00A07098"/>
    <w:rsid w:val="00A073DB"/>
    <w:rsid w:val="00A37515"/>
    <w:rsid w:val="00A5737A"/>
    <w:rsid w:val="00A6068C"/>
    <w:rsid w:val="00A6459C"/>
    <w:rsid w:val="00BB6F06"/>
    <w:rsid w:val="00C3282B"/>
    <w:rsid w:val="00C50C6A"/>
    <w:rsid w:val="00C665D5"/>
    <w:rsid w:val="00C74D6A"/>
    <w:rsid w:val="00CF0B9E"/>
    <w:rsid w:val="00D00154"/>
    <w:rsid w:val="00D67450"/>
    <w:rsid w:val="00D90FF9"/>
    <w:rsid w:val="00D943BF"/>
    <w:rsid w:val="00DA0F5C"/>
    <w:rsid w:val="00E313F3"/>
    <w:rsid w:val="00E648F0"/>
    <w:rsid w:val="00EA1425"/>
    <w:rsid w:val="00EB59E4"/>
    <w:rsid w:val="00F437F2"/>
    <w:rsid w:val="00FD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C799A"/>
  <w15:docId w15:val="{D79CDCD4-10A8-4B04-AF1C-ED0DE0175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4D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uiPriority w:val="9"/>
    <w:qFormat/>
    <w:pPr>
      <w:spacing w:before="76"/>
      <w:ind w:left="424"/>
      <w:outlineLvl w:val="0"/>
    </w:pPr>
    <w:rPr>
      <w:b/>
      <w:bCs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lang w:eastAsia="en-US"/>
    </w:rPr>
  </w:style>
  <w:style w:type="paragraph" w:styleId="KonuBal">
    <w:name w:val="Title"/>
    <w:basedOn w:val="Normal"/>
    <w:uiPriority w:val="10"/>
    <w:qFormat/>
    <w:pPr>
      <w:ind w:left="1934" w:right="1938"/>
      <w:jc w:val="center"/>
    </w:pPr>
    <w:rPr>
      <w:b/>
      <w:bCs/>
      <w:sz w:val="32"/>
      <w:szCs w:val="32"/>
      <w:lang w:eastAsia="en-US"/>
    </w:rPr>
  </w:style>
  <w:style w:type="paragraph" w:styleId="ListeParagraf">
    <w:name w:val="List Paragraph"/>
    <w:basedOn w:val="Normal"/>
    <w:uiPriority w:val="1"/>
    <w:qFormat/>
    <w:rPr>
      <w:lang w:eastAsia="en-US"/>
    </w:rPr>
  </w:style>
  <w:style w:type="paragraph" w:customStyle="1" w:styleId="TableParagraph">
    <w:name w:val="Table Paragraph"/>
    <w:basedOn w:val="Normal"/>
    <w:uiPriority w:val="1"/>
    <w:qFormat/>
    <w:pPr>
      <w:spacing w:before="20"/>
      <w:jc w:val="center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1809</TotalTime>
  <Pages>6</Pages>
  <Words>1302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serhatmadsar01@gmail.com</dc:creator>
  <cp:lastModifiedBy>EMRE ERDOĞMUŞ</cp:lastModifiedBy>
  <cp:revision>55</cp:revision>
  <dcterms:created xsi:type="dcterms:W3CDTF">2025-10-06T08:17:00Z</dcterms:created>
  <dcterms:modified xsi:type="dcterms:W3CDTF">2025-10-13T11:25:00Z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2025-10-06T00:00:00Z</vt:filetime>
  </property>
  <property fmtid="{D5CDD505-2E9C-101B-9397-08002B2CF9AE}" pid="5" name="Producer">
    <vt:lpwstr>Microsoft® Word 2016</vt:lpwstr>
  </property>
</Properties>
</file>