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998"/>
        <w:gridCol w:w="586"/>
        <w:gridCol w:w="1860"/>
        <w:gridCol w:w="1383"/>
        <w:gridCol w:w="2225"/>
        <w:gridCol w:w="2042"/>
        <w:gridCol w:w="1383"/>
        <w:gridCol w:w="2470"/>
      </w:tblGrid>
      <w:tr w:rsidR="00946D14" w:rsidRPr="00946D14" w:rsidTr="00946D14">
        <w:trPr>
          <w:trHeight w:val="1407"/>
        </w:trPr>
        <w:tc>
          <w:tcPr>
            <w:tcW w:w="1463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946D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</w:t>
            </w:r>
            <w:r w:rsidRPr="00946D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NİĞDE ÖMER HALİSDEMİR ÜNİVERSİTESİ</w:t>
            </w:r>
            <w:r w:rsidRPr="00946D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EĞİTİM BİLİMLERİ ENSTİTÜSÜ</w:t>
            </w:r>
            <w:r w:rsidRPr="00946D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2020-2021 EĞİTİM ÖĞRETİM YILI GÜZ YARIYILI SINIF ÖĞRETMENLİĞİ EĞİTİMİ</w:t>
            </w:r>
            <w:r w:rsidRPr="00946D1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DOKTORA ÖĞRENCİ ALIM SONUÇLARI</w:t>
            </w:r>
          </w:p>
        </w:tc>
      </w:tr>
      <w:tr w:rsidR="00946D14" w:rsidRPr="00946D14" w:rsidTr="00946D14">
        <w:trPr>
          <w:trHeight w:val="30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946D14" w:rsidRPr="00946D14" w:rsidTr="00946D14">
        <w:trPr>
          <w:trHeight w:val="306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Satır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TC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ALES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Mezuniyet Ort.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Mülakat Puan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Puan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color w:val="000000"/>
                <w:lang w:eastAsia="tr-TR"/>
              </w:rPr>
              <w:t>Yerleşme Durum</w:t>
            </w:r>
          </w:p>
        </w:tc>
      </w:tr>
      <w:tr w:rsidR="00946D14" w:rsidRPr="00946D14" w:rsidTr="00946D14">
        <w:trPr>
          <w:trHeight w:val="322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lang w:eastAsia="tr-TR"/>
              </w:rPr>
              <w:t>********142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lang w:eastAsia="tr-TR"/>
              </w:rPr>
              <w:t>A**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lang w:eastAsia="tr-TR"/>
              </w:rPr>
              <w:t>U*********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lang w:eastAsia="tr-TR"/>
              </w:rPr>
              <w:t>67,27008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lang w:eastAsia="tr-TR"/>
              </w:rPr>
              <w:t>97,2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lang w:eastAsia="tr-TR"/>
              </w:rPr>
              <w:t>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lang w:eastAsia="tr-TR"/>
              </w:rPr>
              <w:t>75,79504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:rsidR="00946D14" w:rsidRPr="00946D14" w:rsidRDefault="00946D14" w:rsidP="0094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946D14">
              <w:rPr>
                <w:rFonts w:ascii="Calibri" w:eastAsia="Times New Roman" w:hAnsi="Calibri" w:cs="Calibri"/>
                <w:lang w:eastAsia="tr-TR"/>
              </w:rPr>
              <w:t>Asıl</w:t>
            </w:r>
          </w:p>
        </w:tc>
      </w:tr>
    </w:tbl>
    <w:p w:rsidR="00946D14" w:rsidRPr="00946D14" w:rsidRDefault="00946D14" w:rsidP="00946D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D2127"/>
          <w:spacing w:val="-15"/>
          <w:sz w:val="24"/>
          <w:szCs w:val="24"/>
          <w:lang w:eastAsia="tr-TR"/>
        </w:rPr>
      </w:pPr>
    </w:p>
    <w:p w:rsidR="0060737B" w:rsidRDefault="0060737B"/>
    <w:sectPr w:rsidR="0060737B" w:rsidSect="00946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F6"/>
    <w:rsid w:val="0060737B"/>
    <w:rsid w:val="00946D14"/>
    <w:rsid w:val="00C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03B8"/>
  <w15:chartTrackingRefBased/>
  <w15:docId w15:val="{5C01900A-11A5-4576-AABB-E55158A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46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46D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İLYAS</dc:creator>
  <cp:keywords/>
  <dc:description/>
  <cp:lastModifiedBy>İLYAS</cp:lastModifiedBy>
  <cp:revision>2</cp:revision>
  <dcterms:created xsi:type="dcterms:W3CDTF">2020-09-30T05:46:00Z</dcterms:created>
  <dcterms:modified xsi:type="dcterms:W3CDTF">2020-09-30T05:52:00Z</dcterms:modified>
</cp:coreProperties>
</file>