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51"/>
        <w:gridCol w:w="951"/>
        <w:gridCol w:w="595"/>
        <w:gridCol w:w="590"/>
        <w:gridCol w:w="590"/>
        <w:gridCol w:w="586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86"/>
        <w:gridCol w:w="586"/>
      </w:tblGrid>
      <w:tr w:rsidR="009B30F3" w:rsidRPr="009B30F3" w:rsidTr="009B30F3">
        <w:trPr>
          <w:gridAfter w:val="15"/>
          <w:wAfter w:w="8843" w:type="dxa"/>
          <w:trHeight w:hRule="exact" w:val="95"/>
        </w:trPr>
        <w:tc>
          <w:tcPr>
            <w:tcW w:w="3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pStyle w:val="TableParagraph"/>
              <w:spacing w:before="33" w:line="237" w:lineRule="auto"/>
              <w:ind w:left="201"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FFFFFF"/>
                <w:sz w:val="20"/>
                <w:lang w:val="tr-TR"/>
              </w:rPr>
              <w:t>ÖĞRETMEN YETİŞTİRME</w:t>
            </w:r>
            <w:r w:rsidRPr="009B30F3">
              <w:rPr>
                <w:rFonts w:ascii="Times New Roman" w:hAnsi="Times New Roman"/>
                <w:b/>
                <w:color w:val="FFFFFF"/>
                <w:spacing w:val="-5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FFFFFF"/>
                <w:sz w:val="20"/>
                <w:lang w:val="tr-TR"/>
              </w:rPr>
              <w:t>VE EĞİTİM BİLİMLERİ TEMEL ALAN</w:t>
            </w:r>
            <w:r w:rsidRPr="009B30F3">
              <w:rPr>
                <w:rFonts w:ascii="Times New Roman" w:hAnsi="Times New Roman"/>
                <w:b/>
                <w:color w:val="FFFFFF"/>
                <w:spacing w:val="1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FFFFFF"/>
                <w:sz w:val="20"/>
                <w:lang w:val="tr-TR"/>
              </w:rPr>
              <w:t>YETERLİLİKLERİ</w:t>
            </w:r>
          </w:p>
        </w:tc>
      </w:tr>
      <w:tr w:rsidR="007E4C9A" w:rsidRPr="009B30F3" w:rsidTr="007E4C9A">
        <w:trPr>
          <w:trHeight w:hRule="exact" w:val="357"/>
        </w:trPr>
        <w:tc>
          <w:tcPr>
            <w:tcW w:w="32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BC5"/>
          </w:tcPr>
          <w:p w:rsidR="007E4C9A" w:rsidRPr="009B30F3" w:rsidRDefault="007E4C9A">
            <w:pPr>
              <w:rPr>
                <w:lang w:val="tr-TR"/>
              </w:rPr>
            </w:pPr>
          </w:p>
        </w:tc>
        <w:tc>
          <w:tcPr>
            <w:tcW w:w="88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17" w:space="0" w:color="BF0000"/>
              <w:right w:val="single" w:sz="6" w:space="0" w:color="000000"/>
            </w:tcBorders>
            <w:shd w:val="clear" w:color="auto" w:fill="EAEAE8"/>
          </w:tcPr>
          <w:p w:rsidR="007E4C9A" w:rsidRPr="009B30F3" w:rsidRDefault="007E4C9A" w:rsidP="007E4C9A">
            <w:pPr>
              <w:pStyle w:val="TableParagraph"/>
              <w:spacing w:before="96"/>
              <w:ind w:left="57"/>
              <w:jc w:val="center"/>
              <w:rPr>
                <w:rFonts w:ascii="Times New Roman" w:hAnsi="Times New Roman"/>
                <w:b/>
                <w:color w:val="666666"/>
                <w:sz w:val="20"/>
                <w:lang w:val="tr-TR"/>
              </w:rPr>
            </w:pPr>
            <w:r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PROGRAM ÇIKTILARI</w:t>
            </w:r>
            <w:r w:rsidR="00D12B1D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 xml:space="preserve"> (PÇ)</w:t>
            </w:r>
            <w:bookmarkStart w:id="0" w:name="_GoBack"/>
            <w:bookmarkEnd w:id="0"/>
          </w:p>
        </w:tc>
      </w:tr>
      <w:tr w:rsidR="009B30F3" w:rsidRPr="009B30F3" w:rsidTr="0041636F">
        <w:trPr>
          <w:trHeight w:hRule="exact" w:val="587"/>
        </w:trPr>
        <w:tc>
          <w:tcPr>
            <w:tcW w:w="32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17" w:space="0" w:color="BF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pacing w:val="-2"/>
                <w:sz w:val="20"/>
                <w:lang w:val="tr-TR"/>
              </w:rPr>
              <w:t>PÇ1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pacing w:val="-2"/>
                <w:sz w:val="20"/>
                <w:lang w:val="tr-TR"/>
              </w:rPr>
              <w:t>PÇ2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pacing w:val="-2"/>
                <w:sz w:val="20"/>
                <w:lang w:val="tr-TR"/>
              </w:rPr>
              <w:t>PÇ3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pacing w:val="-2"/>
                <w:sz w:val="20"/>
                <w:lang w:val="tr-TR"/>
              </w:rPr>
              <w:t>PÇ4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pacing w:val="-2"/>
                <w:sz w:val="20"/>
                <w:lang w:val="tr-TR"/>
              </w:rPr>
              <w:t>PÇ5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pacing w:val="-2"/>
                <w:sz w:val="20"/>
                <w:lang w:val="tr-TR"/>
              </w:rPr>
              <w:t>PÇ6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pacing w:val="-2"/>
                <w:sz w:val="20"/>
                <w:lang w:val="tr-TR"/>
              </w:rPr>
              <w:t>PÇ7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pacing w:val="-2"/>
                <w:sz w:val="20"/>
                <w:lang w:val="tr-TR"/>
              </w:rPr>
              <w:t>PÇ8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pacing w:val="-2"/>
                <w:sz w:val="20"/>
                <w:lang w:val="tr-TR"/>
              </w:rPr>
              <w:t>PÇ9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PÇ10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PÇ11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9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PÇ12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9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PÇ13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9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PÇ14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PÇ15</w:t>
            </w:r>
          </w:p>
        </w:tc>
      </w:tr>
      <w:tr w:rsidR="009B30F3" w:rsidRPr="009B30F3" w:rsidTr="001962C1">
        <w:trPr>
          <w:trHeight w:hRule="exact" w:val="672"/>
        </w:trPr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9B30F3" w:rsidRPr="009B30F3" w:rsidRDefault="009B30F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:rsidR="009B30F3" w:rsidRPr="009B30F3" w:rsidRDefault="009B30F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B30F3">
              <w:rPr>
                <w:rFonts w:ascii="Times New Roman"/>
                <w:b/>
                <w:color w:val="FFFFFF"/>
                <w:lang w:val="tr-TR"/>
              </w:rPr>
              <w:t>Bilgi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:rsidR="009B30F3" w:rsidRPr="009B30F3" w:rsidRDefault="009B30F3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/>
                <w:b/>
                <w:color w:val="666666"/>
                <w:sz w:val="20"/>
                <w:lang w:val="tr-TR"/>
              </w:rPr>
              <w:t>BLG</w:t>
            </w:r>
            <w:r w:rsidRPr="009B30F3">
              <w:rPr>
                <w:rFonts w:ascii="Times New Roman"/>
                <w:b/>
                <w:color w:val="666666"/>
                <w:spacing w:val="2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/>
                <w:b/>
                <w:color w:val="666666"/>
                <w:sz w:val="20"/>
                <w:lang w:val="tr-TR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667"/>
        </w:trPr>
        <w:tc>
          <w:tcPr>
            <w:tcW w:w="2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tr-TR"/>
              </w:rPr>
            </w:pPr>
          </w:p>
          <w:p w:rsidR="009B30F3" w:rsidRPr="009B30F3" w:rsidRDefault="009B30F3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/>
                <w:b/>
                <w:color w:val="666666"/>
                <w:sz w:val="20"/>
                <w:lang w:val="tr-TR"/>
              </w:rPr>
              <w:t>BLG</w:t>
            </w:r>
            <w:r w:rsidRPr="009B30F3">
              <w:rPr>
                <w:rFonts w:ascii="Times New Roman"/>
                <w:b/>
                <w:color w:val="666666"/>
                <w:spacing w:val="2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/>
                <w:b/>
                <w:color w:val="666666"/>
                <w:sz w:val="20"/>
                <w:lang w:val="tr-TR"/>
              </w:rPr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533"/>
        </w:trPr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 w:rsidP="009B30F3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9B30F3" w:rsidRPr="009B30F3" w:rsidRDefault="009B30F3" w:rsidP="009B30F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  <w:lang w:val="tr-TR"/>
              </w:rPr>
            </w:pPr>
          </w:p>
          <w:p w:rsidR="009B30F3" w:rsidRPr="009B30F3" w:rsidRDefault="009B30F3" w:rsidP="009B30F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B30F3">
              <w:rPr>
                <w:rFonts w:ascii="Times New Roman"/>
                <w:b/>
                <w:color w:val="FFFFFF"/>
                <w:lang w:val="tr-TR"/>
              </w:rPr>
              <w:t>Beceri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 w:rsidP="009B30F3">
            <w:pPr>
              <w:pStyle w:val="TableParagraph"/>
              <w:spacing w:before="139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/>
                <w:b/>
                <w:color w:val="666666"/>
                <w:sz w:val="20"/>
                <w:lang w:val="tr-TR"/>
              </w:rPr>
              <w:t>BCR</w:t>
            </w:r>
            <w:r w:rsidRPr="009B30F3">
              <w:rPr>
                <w:rFonts w:ascii="Times New Roman"/>
                <w:b/>
                <w:color w:val="666666"/>
                <w:spacing w:val="2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/>
                <w:b/>
                <w:color w:val="666666"/>
                <w:sz w:val="20"/>
                <w:lang w:val="tr-TR"/>
              </w:rPr>
              <w:t>1</w:t>
            </w:r>
          </w:p>
        </w:tc>
        <w:tc>
          <w:tcPr>
            <w:tcW w:w="595" w:type="dxa"/>
            <w:tcBorders>
              <w:top w:val="single" w:sz="12" w:space="0" w:color="B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538"/>
        </w:trPr>
        <w:tc>
          <w:tcPr>
            <w:tcW w:w="22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 w:rsidP="009B30F3">
            <w:pPr>
              <w:pStyle w:val="TableParagraph"/>
              <w:spacing w:before="144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/>
                <w:b/>
                <w:color w:val="666666"/>
                <w:sz w:val="20"/>
                <w:lang w:val="tr-TR"/>
              </w:rPr>
              <w:t>BCR</w:t>
            </w:r>
            <w:r w:rsidRPr="009B30F3">
              <w:rPr>
                <w:rFonts w:ascii="Times New Roman"/>
                <w:b/>
                <w:color w:val="666666"/>
                <w:spacing w:val="2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/>
                <w:b/>
                <w:color w:val="666666"/>
                <w:sz w:val="20"/>
                <w:lang w:val="tr-TR"/>
              </w:rPr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color w:val="FF0000"/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color w:val="FF0000"/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403"/>
        </w:trPr>
        <w:tc>
          <w:tcPr>
            <w:tcW w:w="2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 w:rsidP="009B30F3">
            <w:pPr>
              <w:pStyle w:val="TableParagraph"/>
              <w:spacing w:before="77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/>
                <w:b/>
                <w:color w:val="666666"/>
                <w:sz w:val="20"/>
                <w:lang w:val="tr-TR"/>
              </w:rPr>
              <w:t>BCR</w:t>
            </w:r>
            <w:r w:rsidRPr="009B30F3">
              <w:rPr>
                <w:rFonts w:ascii="Times New Roman"/>
                <w:b/>
                <w:color w:val="666666"/>
                <w:spacing w:val="2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/>
                <w:b/>
                <w:color w:val="666666"/>
                <w:sz w:val="20"/>
                <w:lang w:val="tr-TR"/>
              </w:rPr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 w:rsidP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538"/>
        </w:trPr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pStyle w:val="TableParagraph"/>
              <w:spacing w:before="154"/>
              <w:ind w:left="105" w:right="96" w:firstLine="4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FFFFFF"/>
                <w:lang w:val="tr-TR"/>
              </w:rPr>
              <w:t>Yetkinlik (Bağımsız Çalışabilme ve Sorumluluk</w:t>
            </w:r>
            <w:r w:rsidRPr="009B30F3">
              <w:rPr>
                <w:rFonts w:ascii="Times New Roman" w:hAnsi="Times New Roman"/>
                <w:b/>
                <w:color w:val="FFFFFF"/>
                <w:spacing w:val="-1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FFFFFF"/>
                <w:lang w:val="tr-TR"/>
              </w:rPr>
              <w:t>Alabilme Yetkinliği)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139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BÇSAY 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403"/>
        </w:trPr>
        <w:tc>
          <w:tcPr>
            <w:tcW w:w="22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7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BÇSAY 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403"/>
        </w:trPr>
        <w:tc>
          <w:tcPr>
            <w:tcW w:w="2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77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BÇSAY3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12" w:space="0" w:color="BF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12" w:space="0" w:color="BF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538"/>
        </w:trPr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:rsidR="009B30F3" w:rsidRPr="009B30F3" w:rsidRDefault="009B30F3">
            <w:pPr>
              <w:pStyle w:val="TableParagraph"/>
              <w:ind w:left="619" w:right="173" w:hanging="442"/>
              <w:rPr>
                <w:rFonts w:ascii="Times New Roman" w:eastAsia="Times New Roman" w:hAnsi="Times New Roman" w:cs="Times New Roman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FFFFFF"/>
                <w:lang w:val="tr-TR"/>
              </w:rPr>
              <w:t>Yetkinlik</w:t>
            </w:r>
            <w:r w:rsidRPr="009B30F3">
              <w:rPr>
                <w:rFonts w:ascii="Times New Roman" w:hAnsi="Times New Roman"/>
                <w:b/>
                <w:color w:val="FFFFFF"/>
                <w:spacing w:val="-11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FFFFFF"/>
                <w:lang w:val="tr-TR"/>
              </w:rPr>
              <w:t>(Öğrenme Yetkinliği)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144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ÖY</w:t>
            </w:r>
            <w:r w:rsidRPr="009B30F3">
              <w:rPr>
                <w:rFonts w:ascii="Times New Roman" w:hAnsi="Times New Roman"/>
                <w:b/>
                <w:color w:val="666666"/>
                <w:spacing w:val="4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403"/>
        </w:trPr>
        <w:tc>
          <w:tcPr>
            <w:tcW w:w="2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7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ÖY</w:t>
            </w:r>
            <w:r w:rsidRPr="009B30F3">
              <w:rPr>
                <w:rFonts w:ascii="Times New Roman" w:hAnsi="Times New Roman"/>
                <w:b/>
                <w:color w:val="666666"/>
                <w:spacing w:val="4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538"/>
        </w:trPr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9B30F3" w:rsidRPr="009B30F3" w:rsidRDefault="009B30F3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9B30F3" w:rsidRPr="009B30F3" w:rsidRDefault="009B30F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  <w:lang w:val="tr-TR"/>
              </w:rPr>
            </w:pPr>
          </w:p>
          <w:p w:rsidR="009B30F3" w:rsidRPr="009B30F3" w:rsidRDefault="009B30F3">
            <w:pPr>
              <w:pStyle w:val="TableParagraph"/>
              <w:ind w:left="316" w:right="126" w:hanging="183"/>
              <w:rPr>
                <w:rFonts w:ascii="Times New Roman" w:eastAsia="Times New Roman" w:hAnsi="Times New Roman" w:cs="Times New Roman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FFFFFF"/>
                <w:lang w:val="tr-TR"/>
              </w:rPr>
              <w:t>Yetkinlik (İletişim</w:t>
            </w:r>
            <w:r w:rsidRPr="009B30F3">
              <w:rPr>
                <w:rFonts w:ascii="Times New Roman" w:hAnsi="Times New Roman"/>
                <w:b/>
                <w:color w:val="FFFFFF"/>
                <w:spacing w:val="-14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FFFFFF"/>
                <w:lang w:val="tr-TR"/>
              </w:rPr>
              <w:t>ve Sosyal</w:t>
            </w:r>
            <w:r w:rsidRPr="009B30F3">
              <w:rPr>
                <w:rFonts w:ascii="Times New Roman" w:hAnsi="Times New Roman"/>
                <w:b/>
                <w:color w:val="FFFFFF"/>
                <w:spacing w:val="-9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FFFFFF"/>
                <w:lang w:val="tr-TR"/>
              </w:rPr>
              <w:t>Yetkinlik)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139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İSY</w:t>
            </w:r>
            <w:r w:rsidRPr="009B30F3">
              <w:rPr>
                <w:rFonts w:ascii="Times New Roman" w:hAnsi="Times New Roman"/>
                <w:b/>
                <w:color w:val="666666"/>
                <w:spacing w:val="4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403"/>
        </w:trPr>
        <w:tc>
          <w:tcPr>
            <w:tcW w:w="22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72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İSY</w:t>
            </w:r>
            <w:r w:rsidRPr="009B30F3">
              <w:rPr>
                <w:rFonts w:ascii="Times New Roman" w:hAnsi="Times New Roman"/>
                <w:b/>
                <w:color w:val="666666"/>
                <w:spacing w:val="4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403"/>
        </w:trPr>
        <w:tc>
          <w:tcPr>
            <w:tcW w:w="22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77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İSY</w:t>
            </w:r>
            <w:r w:rsidRPr="009B30F3">
              <w:rPr>
                <w:rFonts w:ascii="Times New Roman" w:hAnsi="Times New Roman"/>
                <w:b/>
                <w:color w:val="666666"/>
                <w:spacing w:val="4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408"/>
        </w:trPr>
        <w:tc>
          <w:tcPr>
            <w:tcW w:w="22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77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İSY</w:t>
            </w:r>
            <w:r w:rsidRPr="009B30F3">
              <w:rPr>
                <w:rFonts w:ascii="Times New Roman" w:hAnsi="Times New Roman"/>
                <w:b/>
                <w:color w:val="666666"/>
                <w:spacing w:val="4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403"/>
        </w:trPr>
        <w:tc>
          <w:tcPr>
            <w:tcW w:w="2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72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İSY</w:t>
            </w:r>
            <w:r w:rsidRPr="009B30F3">
              <w:rPr>
                <w:rFonts w:ascii="Times New Roman" w:hAnsi="Times New Roman"/>
                <w:b/>
                <w:color w:val="666666"/>
                <w:spacing w:val="4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538"/>
        </w:trPr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pStyle w:val="TableParagraph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9B30F3" w:rsidRPr="009B30F3" w:rsidRDefault="009B30F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  <w:lang w:val="tr-TR"/>
              </w:rPr>
            </w:pPr>
          </w:p>
          <w:p w:rsidR="009B30F3" w:rsidRPr="009B30F3" w:rsidRDefault="009B30F3">
            <w:pPr>
              <w:pStyle w:val="TableParagraph"/>
              <w:ind w:left="643" w:right="48" w:hanging="586"/>
              <w:rPr>
                <w:rFonts w:ascii="Times New Roman" w:eastAsia="Times New Roman" w:hAnsi="Times New Roman" w:cs="Times New Roman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FFFFFF"/>
                <w:lang w:val="tr-TR"/>
              </w:rPr>
              <w:t>Yetkinlik (Alana Özgü Yetkinlik)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139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AÖY</w:t>
            </w:r>
            <w:r w:rsidRPr="009B30F3">
              <w:rPr>
                <w:rFonts w:ascii="Times New Roman" w:hAnsi="Times New Roman"/>
                <w:b/>
                <w:color w:val="666666"/>
                <w:spacing w:val="4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403"/>
        </w:trPr>
        <w:tc>
          <w:tcPr>
            <w:tcW w:w="22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72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AÖY</w:t>
            </w:r>
            <w:r w:rsidRPr="009B30F3">
              <w:rPr>
                <w:rFonts w:ascii="Times New Roman" w:hAnsi="Times New Roman"/>
                <w:b/>
                <w:color w:val="666666"/>
                <w:spacing w:val="4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403"/>
        </w:trPr>
        <w:tc>
          <w:tcPr>
            <w:tcW w:w="22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7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AÖY</w:t>
            </w:r>
            <w:r w:rsidRPr="009B30F3">
              <w:rPr>
                <w:rFonts w:ascii="Times New Roman" w:hAnsi="Times New Roman"/>
                <w:b/>
                <w:color w:val="666666"/>
                <w:spacing w:val="4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  <w:tr w:rsidR="009B30F3" w:rsidRPr="009B30F3" w:rsidTr="001962C1">
        <w:trPr>
          <w:trHeight w:hRule="exact" w:val="408"/>
        </w:trPr>
        <w:tc>
          <w:tcPr>
            <w:tcW w:w="22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BC5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8"/>
          </w:tcPr>
          <w:p w:rsidR="009B30F3" w:rsidRPr="009B30F3" w:rsidRDefault="009B30F3">
            <w:pPr>
              <w:pStyle w:val="TableParagraph"/>
              <w:spacing w:before="7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AÖY</w:t>
            </w:r>
            <w:r w:rsidRPr="009B30F3">
              <w:rPr>
                <w:rFonts w:ascii="Times New Roman" w:hAnsi="Times New Roman"/>
                <w:b/>
                <w:color w:val="666666"/>
                <w:spacing w:val="4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color w:val="666666"/>
                <w:sz w:val="20"/>
                <w:lang w:val="tr-TR"/>
              </w:rPr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9B30F3" w:rsidRPr="009B30F3" w:rsidRDefault="009B30F3">
            <w:pPr>
              <w:rPr>
                <w:lang w:val="tr-TR"/>
              </w:rPr>
            </w:pPr>
          </w:p>
        </w:tc>
      </w:tr>
    </w:tbl>
    <w:p w:rsidR="00A9216F" w:rsidRPr="009B30F3" w:rsidRDefault="00D12B1D">
      <w:pPr>
        <w:rPr>
          <w:sz w:val="2"/>
          <w:szCs w:val="2"/>
          <w:lang w:val="tr-TR"/>
        </w:rPr>
      </w:pPr>
      <w:r>
        <w:rPr>
          <w:lang w:val="tr-TR"/>
        </w:rPr>
        <w:pict>
          <v:group id="_x0000_s1056" style="position:absolute;margin-left:464.9pt;margin-top:146.9pt;width:57.4pt;height:11.55pt;z-index:-32200;mso-position-horizontal-relative:page;mso-position-vertical-relative:page" coordorigin="9298,2938" coordsize="1148,231">
            <v:group id="_x0000_s1059" style="position:absolute;left:9298;top:2938;width:557;height:231" coordorigin="9298,2938" coordsize="557,231">
              <v:shape id="_x0000_s1060" style="position:absolute;left:9298;top:2938;width:557;height:231" coordorigin="9298,2938" coordsize="557,231" path="m9298,3169r556,l9854,2938r-556,l9298,3169xe" fillcolor="#bf0000" stroked="f">
                <v:path arrowok="t"/>
              </v:shape>
            </v:group>
            <v:group id="_x0000_s1057" style="position:absolute;left:9888;top:2938;width:557;height:231" coordorigin="9888,2938" coordsize="557,231">
              <v:shape id="_x0000_s1058" style="position:absolute;left:9888;top:2938;width:557;height:231" coordorigin="9888,2938" coordsize="557,231" path="m9888,3169r557,l10445,2938r-557,l9888,3169xe" fillcolor="#bf0000" stroked="f">
                <v:path arrowok="t"/>
              </v:shape>
            </v:group>
            <w10:wrap anchorx="page" anchory="page"/>
          </v:group>
        </w:pict>
      </w:r>
    </w:p>
    <w:p w:rsidR="00A9216F" w:rsidRPr="009B30F3" w:rsidRDefault="00A9216F">
      <w:pPr>
        <w:rPr>
          <w:sz w:val="2"/>
          <w:szCs w:val="2"/>
          <w:lang w:val="tr-TR"/>
        </w:rPr>
        <w:sectPr w:rsidR="00A9216F" w:rsidRPr="009B30F3" w:rsidSect="007E4C9A">
          <w:type w:val="continuous"/>
          <w:pgSz w:w="16840" w:h="11900" w:orient="landscape"/>
          <w:pgMar w:top="560" w:right="38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11"/>
        <w:gridCol w:w="902"/>
        <w:gridCol w:w="456"/>
        <w:gridCol w:w="788"/>
        <w:gridCol w:w="2323"/>
        <w:gridCol w:w="2314"/>
        <w:gridCol w:w="1699"/>
        <w:gridCol w:w="2813"/>
        <w:gridCol w:w="2366"/>
      </w:tblGrid>
      <w:tr w:rsidR="00A9216F" w:rsidRPr="009B30F3">
        <w:trPr>
          <w:trHeight w:hRule="exact" w:val="480"/>
        </w:trPr>
        <w:tc>
          <w:tcPr>
            <w:tcW w:w="15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219" w:lineRule="exact"/>
              <w:ind w:left="1934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lastRenderedPageBreak/>
              <w:t xml:space="preserve">TYYÇ </w:t>
            </w:r>
            <w:r w:rsidRPr="009B30F3">
              <w:rPr>
                <w:rFonts w:ascii="Times New Roman" w:hAnsi="Times New Roman"/>
                <w:b/>
                <w:sz w:val="20"/>
                <w:u w:val="single" w:color="000000"/>
                <w:lang w:val="tr-TR"/>
              </w:rPr>
              <w:t xml:space="preserve">ÖĞRETMEN YETİŞTİRME VE EĞİTİM BİLİMLERİ </w:t>
            </w: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TEMEL ALANI YETERLİLİKLERİ (</w:t>
            </w:r>
            <w:r w:rsidRPr="009B30F3">
              <w:rPr>
                <w:rFonts w:ascii="Times New Roman" w:hAnsi="Times New Roman"/>
                <w:b/>
                <w:sz w:val="20"/>
                <w:u w:val="single" w:color="000000"/>
                <w:lang w:val="tr-TR"/>
              </w:rPr>
              <w:t>AKADEMİK</w:t>
            </w:r>
            <w:r w:rsidRPr="009B30F3">
              <w:rPr>
                <w:rFonts w:ascii="Times New Roman" w:hAnsi="Times New Roman"/>
                <w:b/>
                <w:spacing w:val="-27"/>
                <w:sz w:val="20"/>
                <w:u w:val="single" w:color="00000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sz w:val="20"/>
                <w:u w:val="single" w:color="000000"/>
                <w:lang w:val="tr-TR"/>
              </w:rPr>
              <w:t>AĞIRLIKLI</w:t>
            </w: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)</w:t>
            </w:r>
          </w:p>
          <w:p w:rsidR="00A9216F" w:rsidRPr="009B30F3" w:rsidRDefault="001962C1">
            <w:pPr>
              <w:pStyle w:val="TableParagraph"/>
              <w:ind w:left="5918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7. Düzey (YÜKSEK LİSANS</w:t>
            </w:r>
            <w:r w:rsidRPr="009B30F3">
              <w:rPr>
                <w:rFonts w:ascii="Times New Roman" w:hAnsi="Times New Roman"/>
                <w:b/>
                <w:spacing w:val="-6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Eğitimi)</w:t>
            </w:r>
          </w:p>
        </w:tc>
      </w:tr>
      <w:tr w:rsidR="00A9216F" w:rsidRPr="009B30F3">
        <w:trPr>
          <w:trHeight w:hRule="exact" w:val="326"/>
        </w:trPr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A9216F" w:rsidRPr="009B30F3" w:rsidRDefault="00A921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A9216F" w:rsidRPr="009B30F3" w:rsidRDefault="001962C1">
            <w:pPr>
              <w:pStyle w:val="TableParagraph"/>
              <w:spacing w:before="121" w:line="226" w:lineRule="exact"/>
              <w:ind w:left="307" w:right="298" w:firstLine="105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TYYÇ DÜZEYİ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A9216F" w:rsidRPr="009B30F3" w:rsidRDefault="00A9216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  <w:lang w:val="tr-TR"/>
              </w:rPr>
            </w:pPr>
          </w:p>
          <w:p w:rsidR="00A9216F" w:rsidRPr="009B30F3" w:rsidRDefault="001962C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BİLGİ</w:t>
            </w:r>
            <w:r w:rsidRPr="009B30F3">
              <w:rPr>
                <w:rFonts w:ascii="Times New Roman" w:hAnsi="Times New Roman"/>
                <w:b/>
                <w:spacing w:val="4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(BLG)</w:t>
            </w:r>
          </w:p>
          <w:p w:rsidR="00A9216F" w:rsidRPr="009B30F3" w:rsidRDefault="001962C1">
            <w:pPr>
              <w:pStyle w:val="TableParagraph"/>
              <w:spacing w:before="72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/>
                <w:b/>
                <w:sz w:val="20"/>
                <w:lang w:val="tr-TR"/>
              </w:rPr>
              <w:t>-Kuramsal</w:t>
            </w:r>
          </w:p>
          <w:p w:rsidR="00A9216F" w:rsidRPr="009B30F3" w:rsidRDefault="001962C1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/>
                <w:b/>
                <w:sz w:val="20"/>
                <w:lang w:val="tr-TR"/>
              </w:rPr>
              <w:t>-Olgusal</w:t>
            </w:r>
          </w:p>
        </w:tc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A9216F" w:rsidRPr="009B30F3" w:rsidRDefault="00A9216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A9216F" w:rsidRPr="009B30F3" w:rsidRDefault="001962C1">
            <w:pPr>
              <w:pStyle w:val="TableParagraph"/>
              <w:spacing w:line="226" w:lineRule="exact"/>
              <w:ind w:left="508" w:right="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spacing w:val="-1"/>
                <w:sz w:val="20"/>
                <w:lang w:val="tr-TR"/>
              </w:rPr>
              <w:t>BECE0RİLER</w:t>
            </w: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 (BCR)</w:t>
            </w:r>
          </w:p>
          <w:p w:rsidR="00A9216F" w:rsidRPr="009B30F3" w:rsidRDefault="001962C1">
            <w:pPr>
              <w:pStyle w:val="TableParagraph"/>
              <w:spacing w:before="7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-Bilişsel</w:t>
            </w:r>
          </w:p>
          <w:p w:rsidR="00A9216F" w:rsidRPr="009B30F3" w:rsidRDefault="001962C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-Uygulamalı</w:t>
            </w:r>
          </w:p>
        </w:tc>
        <w:tc>
          <w:tcPr>
            <w:tcW w:w="91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before="66"/>
              <w:ind w:left="272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KİŞİSEL VE MESLEKİ</w:t>
            </w:r>
            <w:r w:rsidRPr="009B30F3">
              <w:rPr>
                <w:rFonts w:ascii="Times New Roman" w:hAnsi="Times New Roman"/>
                <w:b/>
                <w:spacing w:val="-2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YETKİNLİKLER</w:t>
            </w:r>
          </w:p>
        </w:tc>
      </w:tr>
      <w:tr w:rsidR="00A9216F" w:rsidRPr="009B30F3">
        <w:trPr>
          <w:trHeight w:hRule="exact" w:val="1243"/>
        </w:trPr>
        <w:tc>
          <w:tcPr>
            <w:tcW w:w="14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14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before="66"/>
              <w:ind w:left="312" w:right="3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Bağımsız Çalışabilme </w:t>
            </w:r>
            <w:r w:rsidRPr="009B30F3">
              <w:rPr>
                <w:rFonts w:ascii="Times New Roman" w:hAnsi="Times New Roman"/>
                <w:b/>
                <w:spacing w:val="-3"/>
                <w:sz w:val="20"/>
                <w:lang w:val="tr-TR"/>
              </w:rPr>
              <w:t xml:space="preserve">ve </w:t>
            </w: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Sorumluluk Alabilme</w:t>
            </w:r>
            <w:r w:rsidRPr="009B30F3">
              <w:rPr>
                <w:rFonts w:ascii="Times New Roman" w:hAnsi="Times New Roman"/>
                <w:b/>
                <w:spacing w:val="-6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Yetkinliği (BÇSAY)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  <w:lang w:val="tr-TR"/>
              </w:rPr>
            </w:pPr>
          </w:p>
          <w:p w:rsidR="00A9216F" w:rsidRPr="009B30F3" w:rsidRDefault="001962C1">
            <w:pPr>
              <w:pStyle w:val="TableParagraph"/>
              <w:spacing w:line="237" w:lineRule="auto"/>
              <w:ind w:left="417" w:right="4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Öğrenme </w:t>
            </w:r>
            <w:r w:rsidRPr="009B30F3">
              <w:rPr>
                <w:rFonts w:ascii="Times New Roman" w:hAnsi="Times New Roman"/>
                <w:b/>
                <w:spacing w:val="-1"/>
                <w:sz w:val="20"/>
                <w:lang w:val="tr-TR"/>
              </w:rPr>
              <w:t>Yetkinliği</w:t>
            </w: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 (ÖY)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A9216F" w:rsidRPr="009B30F3" w:rsidRDefault="00A9216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:rsidR="00A9216F" w:rsidRPr="009B30F3" w:rsidRDefault="001962C1">
            <w:pPr>
              <w:pStyle w:val="TableParagraph"/>
              <w:spacing w:line="226" w:lineRule="exact"/>
              <w:ind w:left="739" w:right="657" w:hanging="82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İletişim </w:t>
            </w:r>
            <w:r w:rsidRPr="009B30F3">
              <w:rPr>
                <w:rFonts w:ascii="Times New Roman" w:hAnsi="Times New Roman"/>
                <w:b/>
                <w:spacing w:val="-3"/>
                <w:sz w:val="20"/>
                <w:lang w:val="tr-TR"/>
              </w:rPr>
              <w:t xml:space="preserve">ve </w:t>
            </w: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Sosyal Yetkinlik</w:t>
            </w:r>
            <w:r w:rsidRPr="009B30F3">
              <w:rPr>
                <w:rFonts w:ascii="Times New Roman" w:hAnsi="Times New Roman"/>
                <w:b/>
                <w:spacing w:val="-2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(İSY)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A9216F" w:rsidRPr="009B30F3" w:rsidRDefault="00A9216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  <w:p w:rsidR="00A9216F" w:rsidRPr="009B30F3" w:rsidRDefault="001962C1">
            <w:pPr>
              <w:pStyle w:val="TableParagraph"/>
              <w:spacing w:line="226" w:lineRule="exact"/>
              <w:ind w:left="455" w:right="459" w:firstLine="20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Alana Özgü Yetkinlik</w:t>
            </w:r>
            <w:r w:rsidRPr="009B30F3">
              <w:rPr>
                <w:rFonts w:ascii="Times New Roman" w:hAnsi="Times New Roman"/>
                <w:b/>
                <w:spacing w:val="-3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(AÖY)</w:t>
            </w:r>
          </w:p>
        </w:tc>
      </w:tr>
      <w:tr w:rsidR="00A9216F" w:rsidRPr="009B30F3">
        <w:trPr>
          <w:trHeight w:hRule="exact" w:val="238"/>
        </w:trPr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A9216F" w:rsidRPr="009B30F3" w:rsidRDefault="00A921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A9216F" w:rsidRPr="009B30F3" w:rsidRDefault="00A9216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A9216F" w:rsidRPr="009B30F3" w:rsidRDefault="00A9216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  <w:lang w:val="tr-TR"/>
              </w:rPr>
            </w:pPr>
          </w:p>
          <w:p w:rsidR="00A9216F" w:rsidRPr="009B30F3" w:rsidRDefault="001962C1">
            <w:pPr>
              <w:pStyle w:val="TableParagraph"/>
              <w:spacing w:line="22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/>
                <w:b/>
                <w:sz w:val="20"/>
                <w:lang w:val="tr-TR"/>
              </w:rPr>
              <w:t>7</w:t>
            </w:r>
          </w:p>
          <w:p w:rsidR="00A9216F" w:rsidRPr="009B30F3" w:rsidRDefault="001962C1">
            <w:pPr>
              <w:pStyle w:val="TableParagraph"/>
              <w:ind w:left="273" w:right="2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b/>
                <w:spacing w:val="-1"/>
                <w:sz w:val="20"/>
                <w:lang w:val="tr-TR"/>
              </w:rPr>
              <w:t>YÜKSEK</w:t>
            </w: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 LİSANS</w:t>
            </w:r>
          </w:p>
          <w:p w:rsidR="00A9216F" w:rsidRPr="009B30F3" w:rsidRDefault="001962C1">
            <w:pPr>
              <w:pStyle w:val="TableParagraph"/>
              <w:tabs>
                <w:tab w:val="left" w:pos="582"/>
              </w:tabs>
              <w:spacing w:before="9"/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9B30F3">
              <w:rPr>
                <w:rFonts w:ascii="Times New Roman"/>
                <w:w w:val="105"/>
                <w:sz w:val="16"/>
                <w:u w:val="single" w:color="000000"/>
                <w:lang w:val="tr-TR"/>
              </w:rPr>
              <w:t xml:space="preserve"> </w:t>
            </w:r>
            <w:r w:rsidRPr="009B30F3">
              <w:rPr>
                <w:rFonts w:ascii="Times New Roman"/>
                <w:sz w:val="16"/>
                <w:u w:val="single" w:color="000000"/>
                <w:lang w:val="tr-TR"/>
              </w:rPr>
              <w:tab/>
            </w:r>
          </w:p>
          <w:p w:rsidR="00A9216F" w:rsidRPr="009B30F3" w:rsidRDefault="001962C1">
            <w:pPr>
              <w:pStyle w:val="TableParagraph"/>
              <w:spacing w:before="120" w:line="226" w:lineRule="exact"/>
              <w:ind w:left="456" w:right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/>
                <w:b/>
                <w:spacing w:val="-1"/>
                <w:sz w:val="20"/>
                <w:lang w:val="tr-TR"/>
              </w:rPr>
              <w:t>EQF-</w:t>
            </w:r>
            <w:r w:rsidRPr="009B30F3">
              <w:rPr>
                <w:rFonts w:ascii="Times New Roman"/>
                <w:b/>
                <w:sz w:val="20"/>
                <w:lang w:val="tr-TR"/>
              </w:rPr>
              <w:t xml:space="preserve"> LLL:</w:t>
            </w:r>
          </w:p>
          <w:p w:rsidR="00A9216F" w:rsidRPr="009B30F3" w:rsidRDefault="001962C1">
            <w:pPr>
              <w:pStyle w:val="TableParagraph"/>
              <w:spacing w:line="224" w:lineRule="exact"/>
              <w:ind w:left="33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sz w:val="20"/>
                <w:lang w:val="tr-TR"/>
              </w:rPr>
              <w:t>7.</w:t>
            </w:r>
            <w:r w:rsidRPr="009B30F3">
              <w:rPr>
                <w:rFonts w:ascii="Times New Roman" w:hAnsi="Times New Roman"/>
                <w:spacing w:val="-1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sz w:val="20"/>
                <w:lang w:val="tr-TR"/>
              </w:rPr>
              <w:t>Düzey</w:t>
            </w:r>
          </w:p>
          <w:p w:rsidR="00A9216F" w:rsidRPr="009B30F3" w:rsidRDefault="00A9216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tr-TR"/>
              </w:rPr>
            </w:pPr>
          </w:p>
          <w:p w:rsidR="00A9216F" w:rsidRPr="009B30F3" w:rsidRDefault="00D12B1D">
            <w:pPr>
              <w:pStyle w:val="TableParagraph"/>
              <w:spacing w:line="20" w:lineRule="exact"/>
              <w:ind w:left="439"/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  <w:pict>
                <v:group id="_x0000_s1053" style="width:25.9pt;height:.65pt;mso-position-horizontal-relative:char;mso-position-vertical-relative:line" coordsize="518,13">
                  <v:group id="_x0000_s1054" style="position:absolute;left:6;top:6;width:505;height:2" coordorigin="6,6" coordsize="505,2">
                    <v:shape id="_x0000_s1055" style="position:absolute;left:6;top:6;width:505;height:2" coordorigin="6,6" coordsize="505,0" path="m6,6r505,e" filled="f" strokeweight=".22406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A9216F" w:rsidRPr="009B30F3" w:rsidRDefault="001962C1">
            <w:pPr>
              <w:pStyle w:val="TableParagraph"/>
              <w:spacing w:before="69"/>
              <w:ind w:left="379" w:right="372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/>
                <w:b/>
                <w:sz w:val="20"/>
                <w:lang w:val="tr-TR"/>
              </w:rPr>
              <w:t>QF- EHEA:</w:t>
            </w:r>
          </w:p>
          <w:p w:rsidR="00A9216F" w:rsidRPr="009B30F3" w:rsidRDefault="001962C1">
            <w:pPr>
              <w:pStyle w:val="TableParagraph"/>
              <w:spacing w:line="226" w:lineRule="exact"/>
              <w:ind w:left="33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 w:hAnsi="Times New Roman"/>
                <w:sz w:val="20"/>
                <w:lang w:val="tr-TR"/>
              </w:rPr>
              <w:t>2.</w:t>
            </w:r>
            <w:r w:rsidRPr="009B30F3">
              <w:rPr>
                <w:rFonts w:ascii="Times New Roman" w:hAnsi="Times New Roman"/>
                <w:spacing w:val="-1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 w:hAnsi="Times New Roman"/>
                <w:sz w:val="20"/>
                <w:lang w:val="tr-TR"/>
              </w:rPr>
              <w:t>Düzey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nil"/>
            </w:tcBorders>
          </w:tcPr>
          <w:p w:rsidR="00A9216F" w:rsidRPr="009B30F3" w:rsidRDefault="001962C1">
            <w:pPr>
              <w:pStyle w:val="TableParagraph"/>
              <w:spacing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B30F3">
              <w:rPr>
                <w:rFonts w:ascii="Times New Roman"/>
                <w:b/>
                <w:sz w:val="20"/>
                <w:lang w:val="tr-TR"/>
              </w:rPr>
              <w:t>BLG</w:t>
            </w:r>
            <w:r w:rsidRPr="009B30F3">
              <w:rPr>
                <w:rFonts w:ascii="Times New Roman"/>
                <w:b/>
                <w:spacing w:val="2"/>
                <w:sz w:val="20"/>
                <w:lang w:val="tr-TR"/>
              </w:rPr>
              <w:t xml:space="preserve"> </w:t>
            </w:r>
            <w:r w:rsidRPr="009B30F3">
              <w:rPr>
                <w:rFonts w:ascii="Times New Roman"/>
                <w:b/>
                <w:sz w:val="20"/>
                <w:lang w:val="tr-TR"/>
              </w:rPr>
              <w:t>1-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2" w:space="0" w:color="FFFFFF"/>
              <w:right w:val="nil"/>
            </w:tcBorders>
            <w:shd w:val="clear" w:color="auto" w:fill="F7F7F7"/>
          </w:tcPr>
          <w:p w:rsidR="00A9216F" w:rsidRPr="009B30F3" w:rsidRDefault="001962C1">
            <w:pPr>
              <w:pStyle w:val="TableParagraph"/>
              <w:spacing w:before="16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r w:rsidRPr="009B30F3">
              <w:rPr>
                <w:rFonts w:ascii="Tahoma"/>
                <w:w w:val="105"/>
                <w:sz w:val="16"/>
                <w:lang w:val="tr-TR"/>
              </w:rPr>
              <w:t>Lisans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2" w:space="0" w:color="FFFFFF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244" w:lineRule="auto"/>
              <w:ind w:left="249" w:right="287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BCR 1-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Alanında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edindiği uzmanlık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düzeyindeki   kuramsal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ve uygulamalı bilgiler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i </w:t>
            </w:r>
            <w:proofErr w:type="gramStart"/>
            <w:r w:rsidRPr="009B30F3">
              <w:rPr>
                <w:rFonts w:ascii="Tahoma" w:hAnsi="Tahoma"/>
                <w:sz w:val="17"/>
                <w:lang w:val="tr-TR"/>
              </w:rPr>
              <w:t>kullanır , bu</w:t>
            </w:r>
            <w:proofErr w:type="gramEnd"/>
            <w:r w:rsidRPr="009B30F3">
              <w:rPr>
                <w:rFonts w:ascii="Tahoma" w:hAnsi="Tahoma"/>
                <w:sz w:val="17"/>
                <w:lang w:val="tr-TR"/>
              </w:rPr>
              <w:t xml:space="preserve"> bilgileri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geliştirir  ve</w:t>
            </w:r>
            <w:r w:rsidRPr="009B30F3">
              <w:rPr>
                <w:rFonts w:ascii="Tahoma" w:hAnsi="Tahoma"/>
                <w:spacing w:val="43"/>
                <w:sz w:val="16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derinleştirir.</w:t>
            </w:r>
          </w:p>
          <w:p w:rsidR="00A9216F" w:rsidRPr="009B30F3" w:rsidRDefault="00A9216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tr-TR"/>
              </w:rPr>
            </w:pPr>
          </w:p>
          <w:p w:rsidR="00A9216F" w:rsidRPr="009B30F3" w:rsidRDefault="001962C1">
            <w:pPr>
              <w:pStyle w:val="TableParagraph"/>
              <w:spacing w:line="247" w:lineRule="auto"/>
              <w:ind w:left="249" w:right="342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BCR 2-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Alanındak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bilgileri farklı disiplin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alanlarından gelen bilgilerle işlevsel olarak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bütünleştirip yen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bilgiler</w:t>
            </w:r>
            <w:r w:rsidRPr="009B30F3">
              <w:rPr>
                <w:rFonts w:ascii="Tahoma" w:hAnsi="Tahoma"/>
                <w:spacing w:val="-5"/>
                <w:sz w:val="17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oluşturur.</w:t>
            </w:r>
          </w:p>
          <w:p w:rsidR="00A9216F" w:rsidRPr="009B30F3" w:rsidRDefault="001962C1">
            <w:pPr>
              <w:pStyle w:val="TableParagraph"/>
              <w:spacing w:line="247" w:lineRule="auto"/>
              <w:ind w:left="249" w:right="377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BCR 3-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Uzmanlık gerektiren sorunlara 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nicel ve nitel bilimsel </w:t>
            </w:r>
            <w:r w:rsidRPr="009B30F3">
              <w:rPr>
                <w:rFonts w:ascii="Tahoma" w:hAnsi="Tahoma"/>
                <w:sz w:val="17"/>
                <w:lang w:val="tr-TR"/>
              </w:rPr>
              <w:t>araştırma</w:t>
            </w:r>
            <w:r w:rsidRPr="009B30F3">
              <w:rPr>
                <w:rFonts w:ascii="Tahoma" w:hAnsi="Tahoma"/>
                <w:spacing w:val="-12"/>
                <w:sz w:val="1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yöntemlerini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kullanarak</w:t>
            </w:r>
            <w:r w:rsidRPr="009B30F3">
              <w:rPr>
                <w:rFonts w:ascii="Tahoma" w:hAnsi="Tahoma"/>
                <w:spacing w:val="-8"/>
                <w:sz w:val="17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çözüm</w:t>
            </w:r>
          </w:p>
        </w:tc>
        <w:tc>
          <w:tcPr>
            <w:tcW w:w="23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247" w:lineRule="auto"/>
              <w:ind w:left="249" w:right="332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BÇSAY 1-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Alanındak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bir sorunu, bağımsız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olarak kurgular, çözüm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yolları geliştirir, çözer, sonuçları değerlendirir </w:t>
            </w:r>
            <w:proofErr w:type="gramStart"/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ve  gerektiğinde</w:t>
            </w:r>
            <w:proofErr w:type="gramEnd"/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 uygular.</w:t>
            </w:r>
          </w:p>
          <w:p w:rsidR="00A9216F" w:rsidRPr="009B30F3" w:rsidRDefault="001962C1">
            <w:pPr>
              <w:pStyle w:val="TableParagraph"/>
              <w:spacing w:line="247" w:lineRule="auto"/>
              <w:ind w:left="249" w:right="338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BÇSAY 2-</w:t>
            </w:r>
            <w:r w:rsidRPr="009B30F3">
              <w:rPr>
                <w:rFonts w:ascii="Times New Roman" w:hAnsi="Times New Roman"/>
                <w:b/>
                <w:spacing w:val="-10"/>
                <w:sz w:val="20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Alanındak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uygulamalarda 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karşılaşacağını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öngörmediği karmaşık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durumlarda yen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stratejik yaklaşımlar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geliştirir ve sorumluluk </w:t>
            </w:r>
            <w:proofErr w:type="gramStart"/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alarak  çözüm</w:t>
            </w:r>
            <w:proofErr w:type="gramEnd"/>
            <w:r w:rsidRPr="009B30F3">
              <w:rPr>
                <w:rFonts w:ascii="Tahoma" w:hAnsi="Tahoma"/>
                <w:spacing w:val="26"/>
                <w:sz w:val="16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üretir.</w:t>
            </w:r>
          </w:p>
          <w:p w:rsidR="00A9216F" w:rsidRPr="009B30F3" w:rsidRDefault="001962C1">
            <w:pPr>
              <w:pStyle w:val="TableParagraph"/>
              <w:spacing w:line="244" w:lineRule="auto"/>
              <w:ind w:left="249" w:right="273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BÇSAY 3-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Alanı ile 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ilgili takım çalışmalarına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etkin olarak katılır</w:t>
            </w:r>
            <w:r w:rsidRPr="009B30F3">
              <w:rPr>
                <w:rFonts w:ascii="Tahoma" w:hAnsi="Tahoma"/>
                <w:spacing w:val="-9"/>
                <w:sz w:val="17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veya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244" w:lineRule="auto"/>
              <w:ind w:left="100" w:right="312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ÖY 1-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Alanıyla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ilgili bilgiler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eleştirel bir gözle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değerlendirir ve 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öğrenmeyi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yönlendirir.</w:t>
            </w:r>
          </w:p>
          <w:p w:rsidR="00A9216F" w:rsidRPr="009B30F3" w:rsidRDefault="001962C1">
            <w:pPr>
              <w:pStyle w:val="TableParagraph"/>
              <w:ind w:left="100" w:right="251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ÖY 2-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Alanındak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çalışmaları yaşam b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oy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u öğ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r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enme çerçevesinde yürütür.</w:t>
            </w:r>
          </w:p>
        </w:tc>
        <w:tc>
          <w:tcPr>
            <w:tcW w:w="2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244" w:lineRule="auto"/>
              <w:ind w:left="249" w:right="328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İSY 1-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Alanındaki gelişmeler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ve kendi çalışmalarını,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alanındaki ve dışındak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gruplara, yazılı, sözlü ve görsel olarak sistemli biçimde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aktarır.</w:t>
            </w:r>
          </w:p>
          <w:p w:rsidR="00A9216F" w:rsidRPr="009B30F3" w:rsidRDefault="001962C1">
            <w:pPr>
              <w:pStyle w:val="TableParagraph"/>
              <w:spacing w:line="244" w:lineRule="auto"/>
              <w:ind w:left="249" w:right="367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İSY 2-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Mesleki ve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profesyonel ortamlardak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sosyal iliş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k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ileri ve bu ilişkiler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yönlendiren normları</w:t>
            </w:r>
            <w:r w:rsidRPr="009B30F3">
              <w:rPr>
                <w:rFonts w:ascii="Tahoma" w:hAnsi="Tahoma"/>
                <w:spacing w:val="-11"/>
                <w:sz w:val="17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eleştire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l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bir bakış açısıyla inceler,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bunları geliştirmek ve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gerektiğinde değiştirmek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üzere harekete geçer, liderlik yapar.</w:t>
            </w:r>
          </w:p>
          <w:p w:rsidR="00A9216F" w:rsidRPr="009B30F3" w:rsidRDefault="001962C1">
            <w:pPr>
              <w:pStyle w:val="TableParagraph"/>
              <w:spacing w:line="244" w:lineRule="auto"/>
              <w:ind w:left="249" w:right="312"/>
              <w:jc w:val="both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İSY 3-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Bir yabancı dili en az 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Avrupa dil Portföyü B2 Genel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düzeyinde kullanarak sözlü</w:t>
            </w:r>
            <w:r w:rsidRPr="009B30F3">
              <w:rPr>
                <w:rFonts w:ascii="Tahoma" w:hAnsi="Tahoma"/>
                <w:spacing w:val="-12"/>
                <w:sz w:val="17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ve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before="66" w:line="244" w:lineRule="auto"/>
              <w:ind w:left="244" w:right="317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AÖY 1-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Alanı ile ilgil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konularda strateji,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politika ve uygulama planlarını yorumlar, bu </w:t>
            </w:r>
            <w:r w:rsidRPr="009B30F3">
              <w:rPr>
                <w:rFonts w:ascii="Tahoma" w:hAnsi="Tahoma"/>
                <w:sz w:val="17"/>
                <w:lang w:val="tr-TR"/>
              </w:rPr>
              <w:t>planları geliştirir ve</w:t>
            </w:r>
            <w:r w:rsidRPr="009B30F3">
              <w:rPr>
                <w:rFonts w:ascii="Tahoma" w:hAnsi="Tahoma"/>
                <w:spacing w:val="-10"/>
                <w:sz w:val="1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elde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edilen sonuçları kalite sür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e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çler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çerçevesinde değerlendirir.</w:t>
            </w:r>
          </w:p>
          <w:p w:rsidR="00A9216F" w:rsidRPr="009B30F3" w:rsidRDefault="001962C1">
            <w:pPr>
              <w:pStyle w:val="TableParagraph"/>
              <w:spacing w:before="71" w:line="249" w:lineRule="auto"/>
              <w:ind w:left="244" w:right="290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AÖY 2- 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Alanı ile ilgili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verilerin toplanması, 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yorumlanması,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duyurulması aşamaların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ı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toplumsal, bilimsel ve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etik değerleri temelinde denetler ve bu değerler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öğretir.</w:t>
            </w:r>
          </w:p>
          <w:p w:rsidR="00A9216F" w:rsidRPr="009B30F3" w:rsidRDefault="001962C1">
            <w:pPr>
              <w:pStyle w:val="TableParagraph"/>
              <w:spacing w:before="67"/>
              <w:ind w:left="244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>AÖY 3-</w:t>
            </w:r>
            <w:r w:rsidRPr="009B30F3">
              <w:rPr>
                <w:rFonts w:ascii="Times New Roman" w:hAnsi="Times New Roman"/>
                <w:b/>
                <w:spacing w:val="42"/>
                <w:sz w:val="20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Alanında</w:t>
            </w:r>
          </w:p>
        </w:tc>
      </w:tr>
      <w:tr w:rsidR="00A9216F" w:rsidRPr="007E4C9A">
        <w:trPr>
          <w:trHeight w:hRule="exact" w:val="3562"/>
        </w:trPr>
        <w:tc>
          <w:tcPr>
            <w:tcW w:w="141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146" w:type="dxa"/>
            <w:gridSpan w:val="3"/>
            <w:vMerge w:val="restart"/>
            <w:tcBorders>
              <w:top w:val="single" w:sz="2" w:space="0" w:color="FFFFFF"/>
              <w:left w:val="single" w:sz="8" w:space="0" w:color="000000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247" w:lineRule="auto"/>
              <w:ind w:left="100" w:right="312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proofErr w:type="gramStart"/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yeterliliklerine</w:t>
            </w:r>
            <w:proofErr w:type="gramEnd"/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 dayal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ı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olarak, bir eğitim bilim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alanında uzmanlık düzeyinde kuramsal</w:t>
            </w:r>
            <w:r w:rsidRPr="009B30F3">
              <w:rPr>
                <w:rFonts w:ascii="Tahoma" w:hAnsi="Tahoma"/>
                <w:spacing w:val="-8"/>
                <w:sz w:val="17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ve 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uygulamalı bilgi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birikimine sahiptir, bu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bilgileri geliştirir ve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derinleştirir.</w:t>
            </w:r>
          </w:p>
          <w:p w:rsidR="00A9216F" w:rsidRPr="009B30F3" w:rsidRDefault="001962C1">
            <w:pPr>
              <w:pStyle w:val="TableParagraph"/>
              <w:spacing w:line="247" w:lineRule="auto"/>
              <w:ind w:left="100" w:right="362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r w:rsidRPr="009B30F3">
              <w:rPr>
                <w:rFonts w:ascii="Times New Roman" w:hAnsi="Times New Roman"/>
                <w:b/>
                <w:w w:val="105"/>
                <w:sz w:val="20"/>
                <w:lang w:val="tr-TR"/>
              </w:rPr>
              <w:t xml:space="preserve">BLG 2- </w:t>
            </w:r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>Alanı ile ilgil</w:t>
            </w:r>
            <w:r w:rsidRPr="009B30F3">
              <w:rPr>
                <w:rFonts w:ascii="Tahoma" w:hAnsi="Tahoma"/>
                <w:w w:val="105"/>
                <w:sz w:val="16"/>
                <w:lang w:val="tr-TR"/>
              </w:rPr>
              <w:t xml:space="preserve">i </w:t>
            </w:r>
            <w:r w:rsidRPr="009B30F3">
              <w:rPr>
                <w:rFonts w:ascii="Tahoma" w:hAnsi="Tahoma"/>
                <w:w w:val="105"/>
                <w:sz w:val="17"/>
                <w:shd w:val="clear" w:color="auto" w:fill="F7F7F7"/>
                <w:lang w:val="tr-TR"/>
              </w:rPr>
              <w:t>disiplinler arasındak</w:t>
            </w:r>
            <w:r w:rsidRPr="009B30F3">
              <w:rPr>
                <w:rFonts w:ascii="Tahoma" w:hAnsi="Tahoma"/>
                <w:w w:val="105"/>
                <w:sz w:val="17"/>
                <w:lang w:val="tr-TR"/>
              </w:rPr>
              <w:t xml:space="preserve">i </w:t>
            </w:r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>etkileşimi</w:t>
            </w:r>
            <w:r w:rsidRPr="009B30F3">
              <w:rPr>
                <w:rFonts w:ascii="Tahoma" w:hAnsi="Tahoma"/>
                <w:spacing w:val="4"/>
                <w:w w:val="105"/>
                <w:sz w:val="16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>tartışır.</w:t>
            </w:r>
          </w:p>
        </w:tc>
        <w:tc>
          <w:tcPr>
            <w:tcW w:w="232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1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169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</w:tr>
      <w:tr w:rsidR="00A9216F" w:rsidRPr="009B30F3">
        <w:trPr>
          <w:trHeight w:hRule="exact" w:val="202"/>
        </w:trPr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14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before="3"/>
              <w:ind w:left="249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proofErr w:type="gramStart"/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>önerileri</w:t>
            </w:r>
            <w:proofErr w:type="gramEnd"/>
            <w:r w:rsidRPr="009B30F3">
              <w:rPr>
                <w:rFonts w:ascii="Tahoma" w:hAnsi="Tahoma"/>
                <w:spacing w:val="3"/>
                <w:w w:val="105"/>
                <w:sz w:val="16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>getirir.</w:t>
            </w:r>
          </w:p>
        </w:tc>
        <w:tc>
          <w:tcPr>
            <w:tcW w:w="23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173" w:lineRule="exact"/>
              <w:ind w:left="249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proofErr w:type="gramStart"/>
            <w:r w:rsidRPr="009B30F3">
              <w:rPr>
                <w:rFonts w:ascii="Tahoma"/>
                <w:w w:val="105"/>
                <w:sz w:val="16"/>
                <w:shd w:val="clear" w:color="auto" w:fill="F7F7F7"/>
                <w:lang w:val="tr-TR"/>
              </w:rPr>
              <w:t>liderlik</w:t>
            </w:r>
            <w:proofErr w:type="gramEnd"/>
            <w:r w:rsidRPr="009B30F3">
              <w:rPr>
                <w:rFonts w:ascii="Tahoma"/>
                <w:w w:val="105"/>
                <w:sz w:val="16"/>
                <w:shd w:val="clear" w:color="auto" w:fill="F7F7F7"/>
                <w:lang w:val="tr-TR"/>
              </w:rPr>
              <w:t xml:space="preserve"> yapar.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173" w:lineRule="exact"/>
              <w:ind w:left="249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proofErr w:type="gramStart"/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>yazılı</w:t>
            </w:r>
            <w:proofErr w:type="gramEnd"/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 xml:space="preserve"> iletişim</w:t>
            </w:r>
            <w:r w:rsidRPr="009B30F3">
              <w:rPr>
                <w:rFonts w:ascii="Tahoma" w:hAnsi="Tahoma"/>
                <w:spacing w:val="3"/>
                <w:w w:val="105"/>
                <w:sz w:val="16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>kurar.</w:t>
            </w: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194" w:lineRule="exact"/>
              <w:ind w:left="244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proofErr w:type="gramStart"/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edindiği</w:t>
            </w:r>
            <w:proofErr w:type="gramEnd"/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 bilgi</w:t>
            </w:r>
            <w:r w:rsidRPr="009B30F3">
              <w:rPr>
                <w:rFonts w:ascii="Tahoma" w:hAnsi="Tahoma"/>
                <w:spacing w:val="-8"/>
                <w:sz w:val="17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ve</w:t>
            </w:r>
          </w:p>
        </w:tc>
      </w:tr>
      <w:tr w:rsidR="00A9216F" w:rsidRPr="009B30F3">
        <w:trPr>
          <w:trHeight w:hRule="exact" w:val="221"/>
        </w:trPr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14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202" w:lineRule="exact"/>
              <w:ind w:left="249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İSY 4- 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Alanı ile ilgili</w:t>
            </w:r>
            <w:r w:rsidRPr="009B30F3">
              <w:rPr>
                <w:rFonts w:ascii="Tahoma" w:hAnsi="Tahoma"/>
                <w:spacing w:val="-13"/>
                <w:sz w:val="17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bilgiler</w:t>
            </w:r>
            <w:r w:rsidRPr="009B30F3">
              <w:rPr>
                <w:rFonts w:ascii="Tahoma" w:hAnsi="Tahoma"/>
                <w:sz w:val="17"/>
                <w:lang w:val="tr-TR"/>
              </w:rPr>
              <w:t>i</w:t>
            </w: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before="3"/>
              <w:ind w:left="244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proofErr w:type="gramStart"/>
            <w:r w:rsidRPr="009B30F3">
              <w:rPr>
                <w:rFonts w:ascii="Tahoma"/>
                <w:w w:val="105"/>
                <w:sz w:val="16"/>
                <w:shd w:val="clear" w:color="auto" w:fill="F7F7F7"/>
                <w:lang w:val="tr-TR"/>
              </w:rPr>
              <w:t>becerileri</w:t>
            </w:r>
            <w:proofErr w:type="gramEnd"/>
            <w:r w:rsidRPr="009B30F3">
              <w:rPr>
                <w:rFonts w:ascii="Tahoma"/>
                <w:w w:val="105"/>
                <w:sz w:val="16"/>
                <w:shd w:val="clear" w:color="auto" w:fill="F7F7F7"/>
                <w:lang w:val="tr-TR"/>
              </w:rPr>
              <w:t>,</w:t>
            </w:r>
            <w:r w:rsidRPr="009B30F3">
              <w:rPr>
                <w:rFonts w:ascii="Tahoma"/>
                <w:spacing w:val="3"/>
                <w:w w:val="105"/>
                <w:sz w:val="16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/>
                <w:w w:val="105"/>
                <w:sz w:val="16"/>
                <w:shd w:val="clear" w:color="auto" w:fill="F7F7F7"/>
                <w:lang w:val="tr-TR"/>
              </w:rPr>
              <w:t>disiplinler</w:t>
            </w:r>
          </w:p>
        </w:tc>
      </w:tr>
      <w:tr w:rsidR="00A9216F" w:rsidRPr="009B30F3">
        <w:trPr>
          <w:trHeight w:hRule="exact" w:val="203"/>
        </w:trPr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14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187" w:lineRule="exact"/>
              <w:ind w:left="249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proofErr w:type="gramStart"/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>ulusal</w:t>
            </w:r>
            <w:proofErr w:type="gramEnd"/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>/uluslararası</w:t>
            </w:r>
            <w:r w:rsidRPr="009B30F3">
              <w:rPr>
                <w:rFonts w:ascii="Tahoma" w:hAnsi="Tahoma"/>
                <w:spacing w:val="13"/>
                <w:w w:val="105"/>
                <w:sz w:val="16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>düzeyde</w:t>
            </w: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184" w:lineRule="exact"/>
              <w:ind w:left="244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proofErr w:type="gramStart"/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arası</w:t>
            </w:r>
            <w:proofErr w:type="gramEnd"/>
            <w:r w:rsidRPr="009B30F3">
              <w:rPr>
                <w:rFonts w:ascii="Tahoma" w:hAnsi="Tahoma"/>
                <w:spacing w:val="-8"/>
                <w:sz w:val="17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çalışmalarda</w:t>
            </w:r>
          </w:p>
        </w:tc>
      </w:tr>
      <w:tr w:rsidR="00A9216F" w:rsidRPr="009B30F3">
        <w:trPr>
          <w:trHeight w:hRule="exact" w:val="202"/>
        </w:trPr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14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185" w:lineRule="exact"/>
              <w:ind w:left="249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proofErr w:type="gramStart"/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>sözlü</w:t>
            </w:r>
            <w:proofErr w:type="gramEnd"/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 xml:space="preserve"> ve yazılı olarak</w:t>
            </w:r>
            <w:r w:rsidRPr="009B30F3">
              <w:rPr>
                <w:rFonts w:ascii="Tahoma" w:hAnsi="Tahoma"/>
                <w:spacing w:val="14"/>
                <w:w w:val="105"/>
                <w:sz w:val="16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w w:val="105"/>
                <w:sz w:val="16"/>
                <w:shd w:val="clear" w:color="auto" w:fill="F7F7F7"/>
                <w:lang w:val="tr-TR"/>
              </w:rPr>
              <w:t>paylaşır.</w:t>
            </w: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182" w:lineRule="exact"/>
              <w:ind w:left="244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proofErr w:type="gramStart"/>
            <w:r w:rsidRPr="009B30F3">
              <w:rPr>
                <w:rFonts w:ascii="Tahoma"/>
                <w:sz w:val="17"/>
                <w:shd w:val="clear" w:color="auto" w:fill="F7F7F7"/>
                <w:lang w:val="tr-TR"/>
              </w:rPr>
              <w:t>uygular</w:t>
            </w:r>
            <w:proofErr w:type="gramEnd"/>
            <w:r w:rsidRPr="009B30F3">
              <w:rPr>
                <w:rFonts w:ascii="Tahoma"/>
                <w:sz w:val="17"/>
                <w:shd w:val="clear" w:color="auto" w:fill="F7F7F7"/>
                <w:lang w:val="tr-TR"/>
              </w:rPr>
              <w:t>.</w:t>
            </w:r>
          </w:p>
        </w:tc>
      </w:tr>
      <w:tr w:rsidR="00A9216F" w:rsidRPr="007E4C9A">
        <w:trPr>
          <w:trHeight w:hRule="exact" w:val="1127"/>
        </w:trPr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14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214" w:lineRule="exact"/>
              <w:ind w:left="249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İSY 5- 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Alanın</w:t>
            </w:r>
            <w:r w:rsidRPr="009B30F3">
              <w:rPr>
                <w:rFonts w:ascii="Tahoma" w:hAnsi="Tahoma"/>
                <w:spacing w:val="-12"/>
                <w:sz w:val="17"/>
                <w:shd w:val="clear" w:color="auto" w:fill="F7F7F7"/>
                <w:lang w:val="tr-TR"/>
              </w:rPr>
              <w:t xml:space="preserve">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gerektirdiğ</w:t>
            </w:r>
            <w:r w:rsidRPr="009B30F3">
              <w:rPr>
                <w:rFonts w:ascii="Tahoma" w:hAnsi="Tahoma"/>
                <w:sz w:val="17"/>
                <w:lang w:val="tr-TR"/>
              </w:rPr>
              <w:t>i</w:t>
            </w:r>
          </w:p>
          <w:p w:rsidR="00A9216F" w:rsidRPr="009B30F3" w:rsidRDefault="001962C1">
            <w:pPr>
              <w:pStyle w:val="TableParagraph"/>
              <w:spacing w:before="12" w:line="244" w:lineRule="auto"/>
              <w:ind w:left="249" w:right="460"/>
              <w:rPr>
                <w:rFonts w:ascii="Tahoma" w:eastAsia="Tahoma" w:hAnsi="Tahoma" w:cs="Tahoma"/>
                <w:sz w:val="16"/>
                <w:szCs w:val="16"/>
                <w:lang w:val="tr-TR"/>
              </w:rPr>
            </w:pPr>
            <w:proofErr w:type="gramStart"/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bilgisayar</w:t>
            </w:r>
            <w:proofErr w:type="gramEnd"/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 xml:space="preserve"> yazılımı ile birlikte </w:t>
            </w:r>
            <w:r w:rsidRPr="009B30F3">
              <w:rPr>
                <w:rFonts w:ascii="Tahoma" w:hAnsi="Tahoma"/>
                <w:sz w:val="17"/>
                <w:lang w:val="tr-TR"/>
              </w:rPr>
              <w:t xml:space="preserve">bilişim ve iletişim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teknolojilerini ileri düzeyde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kullanır.</w:t>
            </w: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before="56" w:line="247" w:lineRule="auto"/>
              <w:ind w:left="244" w:right="822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r w:rsidRPr="009B30F3">
              <w:rPr>
                <w:rFonts w:ascii="Times New Roman" w:hAnsi="Times New Roman"/>
                <w:b/>
                <w:sz w:val="20"/>
                <w:lang w:val="tr-TR"/>
              </w:rPr>
              <w:t xml:space="preserve">AÖY 4-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Günce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l </w:t>
            </w:r>
            <w:r w:rsidRPr="009B30F3">
              <w:rPr>
                <w:rFonts w:ascii="Tahoma" w:hAnsi="Tahoma"/>
                <w:sz w:val="16"/>
                <w:shd w:val="clear" w:color="auto" w:fill="F7F7F7"/>
                <w:lang w:val="tr-TR"/>
              </w:rPr>
              <w:t>gelişmeleri ulusa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l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 xml:space="preserve">değerler ve ülke </w:t>
            </w:r>
            <w:r w:rsidRPr="009B30F3">
              <w:rPr>
                <w:rFonts w:ascii="Tahoma" w:hAnsi="Tahoma"/>
                <w:sz w:val="16"/>
                <w:lang w:val="tr-TR"/>
              </w:rPr>
              <w:t xml:space="preserve">gerçekleri </w:t>
            </w:r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doğrultusunda</w:t>
            </w:r>
          </w:p>
        </w:tc>
      </w:tr>
      <w:tr w:rsidR="00A9216F" w:rsidRPr="009B30F3">
        <w:trPr>
          <w:trHeight w:hRule="exact" w:val="509"/>
        </w:trPr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14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A9216F">
            <w:pPr>
              <w:rPr>
                <w:lang w:val="tr-TR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6F" w:rsidRPr="009B30F3" w:rsidRDefault="001962C1">
            <w:pPr>
              <w:pStyle w:val="TableParagraph"/>
              <w:spacing w:line="187" w:lineRule="exact"/>
              <w:ind w:left="244"/>
              <w:rPr>
                <w:rFonts w:ascii="Tahoma" w:eastAsia="Tahoma" w:hAnsi="Tahoma" w:cs="Tahoma"/>
                <w:sz w:val="17"/>
                <w:szCs w:val="17"/>
                <w:lang w:val="tr-TR"/>
              </w:rPr>
            </w:pPr>
            <w:proofErr w:type="gramStart"/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değerlendirir</w:t>
            </w:r>
            <w:proofErr w:type="gramEnd"/>
            <w:r w:rsidRPr="009B30F3">
              <w:rPr>
                <w:rFonts w:ascii="Tahoma" w:hAnsi="Tahoma"/>
                <w:sz w:val="17"/>
                <w:shd w:val="clear" w:color="auto" w:fill="F7F7F7"/>
                <w:lang w:val="tr-TR"/>
              </w:rPr>
              <w:t>.</w:t>
            </w:r>
          </w:p>
        </w:tc>
      </w:tr>
    </w:tbl>
    <w:p w:rsidR="00A9216F" w:rsidRPr="009B30F3" w:rsidRDefault="00D12B1D">
      <w:pPr>
        <w:rPr>
          <w:sz w:val="2"/>
          <w:szCs w:val="2"/>
          <w:lang w:val="tr-TR"/>
        </w:rPr>
      </w:pPr>
      <w:r>
        <w:rPr>
          <w:lang w:val="tr-TR"/>
        </w:rPr>
        <w:pict>
          <v:group id="_x0000_s1051" style="position:absolute;margin-left:141.35pt;margin-top:206.7pt;width:57.85pt;height:10.1pt;z-index:-32152;mso-position-horizontal-relative:page;mso-position-vertical-relative:page" coordorigin="2827,4134" coordsize="1157,202">
            <v:shape id="_x0000_s1052" style="position:absolute;left:2827;top:4134;width:1157;height:202" coordorigin="2827,4134" coordsize="1157,202" path="m2827,4335r1157,l3984,4134r-1157,l2827,4335xe" fillcolor="#f7f7f7" stroked="f">
              <v:path arrowok="t"/>
            </v:shape>
            <w10:wrap anchorx="page" anchory="page"/>
          </v:group>
        </w:pict>
      </w:r>
      <w:r>
        <w:rPr>
          <w:lang w:val="tr-TR"/>
        </w:rPr>
        <w:pict>
          <v:group id="_x0000_s1049" style="position:absolute;margin-left:256.1pt;margin-top:196.35pt;width:73.45pt;height:10.1pt;z-index:-32128;mso-position-horizontal-relative:page;mso-position-vertical-relative:page" coordorigin="5122,3927" coordsize="1469,202">
            <v:shape id="_x0000_s1050" style="position:absolute;left:5122;top:3927;width:1469;height:202" coordorigin="5122,3927" coordsize="1469,202" path="m5122,4129r1468,l6590,3927r-1468,l5122,4129xe" fillcolor="#f7f7f7" stroked="f">
              <v:path arrowok="t"/>
            </v:shape>
            <w10:wrap anchorx="page" anchory="page"/>
          </v:group>
        </w:pict>
      </w:r>
      <w:r>
        <w:rPr>
          <w:lang w:val="tr-TR"/>
        </w:rPr>
        <w:pict>
          <v:group id="_x0000_s1044" style="position:absolute;margin-left:256.1pt;margin-top:313pt;width:83.8pt;height:20.4pt;z-index:-32104;mso-position-horizontal-relative:page;mso-position-vertical-relative:page" coordorigin="5122,6260" coordsize="1676,408">
            <v:group id="_x0000_s1047" style="position:absolute;left:5122;top:6260;width:1546;height:202" coordorigin="5122,6260" coordsize="1546,202">
              <v:shape id="_x0000_s1048" style="position:absolute;left:5122;top:6260;width:1546;height:202" coordorigin="5122,6260" coordsize="1546,202" path="m5122,6462r1545,l6667,6260r-1545,l5122,6462xe" fillcolor="#f7f7f7" stroked="f">
                <v:path arrowok="t"/>
              </v:shape>
            </v:group>
            <v:group id="_x0000_s1045" style="position:absolute;left:5122;top:6466;width:1676;height:202" coordorigin="5122,6466" coordsize="1676,202">
              <v:shape id="_x0000_s1046" style="position:absolute;left:5122;top:6466;width:1676;height:202" coordorigin="5122,6466" coordsize="1676,202" path="m5122,6668r1675,l6797,6466r-1675,l5122,6668xe" fillcolor="#f7f7f7" stroked="f">
                <v:path arrowok="t"/>
              </v:shape>
            </v:group>
            <w10:wrap anchorx="page" anchory="page"/>
          </v:group>
        </w:pict>
      </w:r>
      <w:r>
        <w:rPr>
          <w:lang w:val="tr-TR"/>
        </w:rPr>
        <w:pict>
          <v:group id="_x0000_s1042" style="position:absolute;margin-left:372.25pt;margin-top:248.9pt;width:53.8pt;height:10.1pt;z-index:-32080;mso-position-horizontal-relative:page;mso-position-vertical-relative:page" coordorigin="7445,4978" coordsize="1076,202">
            <v:shape id="_x0000_s1043" style="position:absolute;left:7445;top:4978;width:1076;height:202" coordorigin="7445,4978" coordsize="1076,202" path="m7445,5180r1075,l8520,4978r-1075,l7445,5180xe" fillcolor="#f7f7f7" stroked="f">
              <v:path arrowok="t"/>
            </v:shape>
            <w10:wrap anchorx="page" anchory="page"/>
          </v:group>
        </w:pict>
      </w:r>
      <w:r>
        <w:rPr>
          <w:lang w:val="tr-TR"/>
        </w:rPr>
        <w:pict>
          <v:group id="_x0000_s1040" style="position:absolute;margin-left:372.25pt;margin-top:322.1pt;width:88.35pt;height:10.1pt;z-index:-32056;mso-position-horizontal-relative:page;mso-position-vertical-relative:page" coordorigin="7445,6442" coordsize="1767,202">
            <v:shape id="_x0000_s1041" style="position:absolute;left:7445;top:6442;width:1767;height:202" coordorigin="7445,6442" coordsize="1767,202" path="m7445,6644r1766,l9211,6442r-1766,l7445,6644xe" fillcolor="#f7f7f7" stroked="f">
              <v:path arrowok="t"/>
            </v:shape>
            <w10:wrap anchorx="page" anchory="page"/>
          </v:group>
        </w:pict>
      </w:r>
      <w:r>
        <w:rPr>
          <w:lang w:val="tr-TR"/>
        </w:rPr>
        <w:pict>
          <v:group id="_x0000_s1038" style="position:absolute;margin-left:480.5pt;margin-top:196.35pt;width:39.15pt;height:10.1pt;z-index:-32032;mso-position-horizontal-relative:page;mso-position-vertical-relative:page" coordorigin="9610,3927" coordsize="783,202">
            <v:shape id="_x0000_s1039" style="position:absolute;left:9610;top:3927;width:783;height:202" coordorigin="9610,3927" coordsize="783,202" path="m9610,4129r782,l10392,3927r-782,l9610,4129xe" fillcolor="#f7f7f7" stroked="f">
              <v:path arrowok="t"/>
            </v:shape>
            <w10:wrap anchorx="page" anchory="page"/>
          </v:group>
        </w:pict>
      </w:r>
      <w:r>
        <w:rPr>
          <w:lang w:val="tr-TR"/>
        </w:rPr>
        <w:pict>
          <v:group id="_x0000_s1036" style="position:absolute;margin-left:572.9pt;margin-top:322.1pt;width:107.8pt;height:10.1pt;z-index:-32008;mso-position-horizontal-relative:page;mso-position-vertical-relative:page" coordorigin="11458,6442" coordsize="2156,202">
            <v:shape id="_x0000_s1037" style="position:absolute;left:11458;top:6442;width:2156;height:202" coordorigin="11458,6442" coordsize="2156,202" path="m11458,6644r2155,l13613,6442r-2155,l11458,6644xe" fillcolor="#f7f7f7" stroked="f">
              <v:path arrowok="t"/>
            </v:shape>
            <w10:wrap anchorx="page" anchory="page"/>
          </v:group>
        </w:pict>
      </w:r>
      <w:r>
        <w:rPr>
          <w:lang w:val="tr-TR"/>
        </w:rPr>
        <w:pict>
          <v:group id="_x0000_s1034" style="position:absolute;margin-left:572.9pt;margin-top:406.6pt;width:63.15pt;height:10.1pt;z-index:-31984;mso-position-horizontal-relative:page;mso-position-vertical-relative:page" coordorigin="11458,8132" coordsize="1263,202">
            <v:shape id="_x0000_s1035" style="position:absolute;left:11458;top:8132;width:1263;height:202" coordorigin="11458,8132" coordsize="1263,202" path="m11458,8334r1262,l12720,8132r-1262,l11458,8334xe" fillcolor="#f7f7f7" stroked="f">
              <v:path arrowok="t"/>
            </v:shape>
            <w10:wrap anchorx="page" anchory="page"/>
          </v:group>
        </w:pict>
      </w:r>
      <w:r>
        <w:rPr>
          <w:lang w:val="tr-TR"/>
        </w:rPr>
        <w:pict>
          <v:group id="_x0000_s1032" style="position:absolute;margin-left:713.3pt;margin-top:200.2pt;width:89.05pt;height:10.1pt;z-index:-31960;mso-position-horizontal-relative:page;mso-position-vertical-relative:page" coordorigin="14266,4004" coordsize="1781,202">
            <v:shape id="_x0000_s1033" style="position:absolute;left:14266;top:4004;width:1781;height:202" coordorigin="14266,4004" coordsize="1781,202" path="m14266,4206r1780,l16046,4004r-1780,l14266,4206xe" fillcolor="#f7f7f7" stroked="f">
              <v:path arrowok="t"/>
            </v:shape>
            <w10:wrap anchorx="page" anchory="page"/>
          </v:group>
        </w:pict>
      </w:r>
      <w:r>
        <w:rPr>
          <w:lang w:val="tr-TR"/>
        </w:rPr>
        <w:pict>
          <v:group id="_x0000_s1030" style="position:absolute;margin-left:751.45pt;margin-top:244.35pt;width:45.85pt;height:12pt;z-index:-31936;mso-position-horizontal-relative:page;mso-position-vertical-relative:page" coordorigin="15029,4887" coordsize="917,240">
            <v:shape id="_x0000_s1031" style="position:absolute;left:15029;top:4887;width:917;height:240" coordorigin="15029,4887" coordsize="917,240" path="m15029,5127r917,l15946,4887r-917,l15029,5127xe" fillcolor="#f7f7f7" stroked="f">
              <v:path arrowok="t"/>
            </v:shape>
            <w10:wrap anchorx="page" anchory="page"/>
          </v:group>
        </w:pict>
      </w:r>
      <w:r>
        <w:rPr>
          <w:lang w:val="tr-TR"/>
        </w:rPr>
        <w:pict>
          <v:group id="_x0000_s1028" style="position:absolute;margin-left:713.3pt;margin-top:266.7pt;width:54.75pt;height:10.1pt;z-index:-31912;mso-position-horizontal-relative:page;mso-position-vertical-relative:page" coordorigin="14266,5334" coordsize="1095,202">
            <v:shape id="_x0000_s1029" style="position:absolute;left:14266;top:5334;width:1095;height:202" coordorigin="14266,5334" coordsize="1095,202" path="m14266,5535r1094,l15360,5334r-1094,l14266,5535xe" fillcolor="#f7f7f7" stroked="f">
              <v:path arrowok="t"/>
            </v:shape>
            <w10:wrap anchorx="page" anchory="page"/>
          </v:group>
        </w:pict>
      </w:r>
      <w:r>
        <w:rPr>
          <w:lang w:val="tr-TR"/>
        </w:rPr>
        <w:pict>
          <v:group id="_x0000_s1026" style="position:absolute;margin-left:713.3pt;margin-top:420.3pt;width:36pt;height:10.1pt;z-index:-31888;mso-position-horizontal-relative:page;mso-position-vertical-relative:page" coordorigin="14266,8406" coordsize="720,202">
            <v:shape id="_x0000_s1027" style="position:absolute;left:14266;top:8406;width:720;height:202" coordorigin="14266,8406" coordsize="720,202" path="m14266,8607r720,l14986,8406r-720,l14266,8607xe" fillcolor="#f7f7f7" stroked="f">
              <v:path arrowok="t"/>
            </v:shape>
            <w10:wrap anchorx="page" anchory="page"/>
          </v:group>
        </w:pict>
      </w:r>
    </w:p>
    <w:sectPr w:rsidR="00A9216F" w:rsidRPr="009B30F3">
      <w:pgSz w:w="16840" w:h="11900" w:orient="landscape"/>
      <w:pgMar w:top="1020" w:right="3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altName w:val="Tahoma"/>
    <w:charset w:val="A2"/>
    <w:family w:val="swiss"/>
    <w:pitch w:val="variable"/>
    <w:sig w:usb0="E1002EFF" w:usb1="C000605B" w:usb2="00000029" w:usb3="00000000" w:csb0="0001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216F"/>
    <w:rsid w:val="001962C1"/>
    <w:rsid w:val="0041636F"/>
    <w:rsid w:val="007E4C9A"/>
    <w:rsid w:val="008925A4"/>
    <w:rsid w:val="009B30F3"/>
    <w:rsid w:val="00A9216F"/>
    <w:rsid w:val="00D1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0BD98EA5"/>
  <w15:docId w15:val="{93BAD5AB-9B26-4589-B72B-7CB36B38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2019-05-15T11:52:00Z</dcterms:created>
  <dcterms:modified xsi:type="dcterms:W3CDTF">2019-05-15T12:42:00Z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2014-01-28T00:00:00Z</vt:filetime>
  </property>
  <property fmtid="{D5CDD505-2E9C-101B-9397-08002B2CF9AE}" pid="3" name="LastSaved">
    <vt:filetime>2014-01-28T00:00:00Z</vt:filetime>
  </property>
</Properties>
</file>