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423" w:rsidRDefault="007C5423" w:rsidP="007C5423">
      <w:pPr>
        <w:pStyle w:val="GvdeMetni"/>
      </w:pPr>
    </w:p>
    <w:p w:rsidR="007C5423" w:rsidRDefault="007C5423" w:rsidP="007C5423">
      <w:pPr>
        <w:pStyle w:val="GvdeMetni"/>
      </w:pPr>
    </w:p>
    <w:p w:rsidR="007C5423" w:rsidRDefault="007C5423" w:rsidP="007C5423">
      <w:pPr>
        <w:pStyle w:val="GvdeMetni"/>
      </w:pPr>
    </w:p>
    <w:p w:rsidR="007C5423" w:rsidRDefault="007C5423" w:rsidP="007C5423">
      <w:pPr>
        <w:pStyle w:val="GvdeMetni"/>
        <w:spacing w:before="4"/>
        <w:rPr>
          <w:sz w:val="25"/>
        </w:rPr>
      </w:pPr>
    </w:p>
    <w:p w:rsidR="007C5423" w:rsidRDefault="007C5423" w:rsidP="007C5423">
      <w:pPr>
        <w:pStyle w:val="GvdeMetni"/>
        <w:ind w:left="3245"/>
      </w:pPr>
      <w:r>
        <w:rPr>
          <w:noProof/>
          <w:lang w:val="tr-TR" w:eastAsia="tr-TR" w:bidi="ar-SA"/>
        </w:rPr>
        <w:drawing>
          <wp:inline distT="0" distB="0" distL="0" distR="0" wp14:anchorId="1D2E928A" wp14:editId="1EB86E4F">
            <wp:extent cx="1307215" cy="1220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07215" cy="1220152"/>
                    </a:xfrm>
                    <a:prstGeom prst="rect">
                      <a:avLst/>
                    </a:prstGeom>
                  </pic:spPr>
                </pic:pic>
              </a:graphicData>
            </a:graphic>
          </wp:inline>
        </w:drawing>
      </w:r>
    </w:p>
    <w:p w:rsidR="007C5423" w:rsidRDefault="007C5423" w:rsidP="007C5423">
      <w:pPr>
        <w:pStyle w:val="GvdeMetni"/>
      </w:pPr>
    </w:p>
    <w:p w:rsidR="007C5423" w:rsidRDefault="007C5423" w:rsidP="007C5423">
      <w:pPr>
        <w:pStyle w:val="GvdeMetni"/>
      </w:pPr>
    </w:p>
    <w:p w:rsidR="007C5423" w:rsidRDefault="007C5423" w:rsidP="007C5423">
      <w:pPr>
        <w:pStyle w:val="GvdeMetni"/>
        <w:spacing w:before="8"/>
        <w:rPr>
          <w:sz w:val="22"/>
        </w:rPr>
      </w:pPr>
    </w:p>
    <w:p w:rsidR="007C5423" w:rsidRDefault="007C5423" w:rsidP="007C5423">
      <w:pPr>
        <w:spacing w:before="101"/>
        <w:ind w:left="199" w:right="195"/>
        <w:jc w:val="center"/>
        <w:rPr>
          <w:rFonts w:ascii="Verdana"/>
          <w:b/>
          <w:sz w:val="52"/>
        </w:rPr>
      </w:pPr>
      <w:r>
        <w:rPr>
          <w:rFonts w:ascii="Verdana"/>
          <w:b/>
          <w:sz w:val="52"/>
        </w:rPr>
        <w:t>T.C.</w:t>
      </w:r>
    </w:p>
    <w:p w:rsidR="007C5423" w:rsidRDefault="007C5423" w:rsidP="007C5423">
      <w:pPr>
        <w:spacing w:before="22"/>
        <w:ind w:left="199" w:right="190"/>
        <w:jc w:val="center"/>
        <w:rPr>
          <w:rFonts w:ascii="Verdana" w:hAnsi="Verdana"/>
          <w:b/>
          <w:sz w:val="46"/>
        </w:rPr>
      </w:pPr>
      <w:r>
        <w:rPr>
          <w:rFonts w:ascii="Verdana" w:hAnsi="Verdana"/>
          <w:b/>
          <w:sz w:val="46"/>
        </w:rPr>
        <w:t>NİĞDE ÖMER HALİSDEMİR ÜNİVERSİTESİ</w:t>
      </w:r>
    </w:p>
    <w:p w:rsidR="007C5423" w:rsidRDefault="007C5423" w:rsidP="007C5423">
      <w:pPr>
        <w:spacing w:line="557" w:lineRule="exact"/>
        <w:ind w:left="252"/>
        <w:rPr>
          <w:rFonts w:ascii="Verdana" w:hAnsi="Verdana"/>
          <w:b/>
          <w:sz w:val="46"/>
        </w:rPr>
      </w:pPr>
      <w:r>
        <w:rPr>
          <w:rFonts w:ascii="Verdana" w:hAnsi="Verdana"/>
          <w:b/>
          <w:sz w:val="46"/>
        </w:rPr>
        <w:t>EĞİTİM BİLİMLERİ ENSTİTÜSÜ</w:t>
      </w:r>
    </w:p>
    <w:p w:rsidR="007C5423" w:rsidRDefault="007C5423" w:rsidP="007C5423">
      <w:pPr>
        <w:pStyle w:val="GvdeMetni"/>
        <w:rPr>
          <w:rFonts w:ascii="Verdana"/>
          <w:b/>
          <w:sz w:val="56"/>
        </w:rPr>
      </w:pPr>
    </w:p>
    <w:p w:rsidR="007C5423" w:rsidRDefault="007C5423" w:rsidP="007C5423">
      <w:pPr>
        <w:pStyle w:val="GvdeMetni"/>
        <w:rPr>
          <w:rFonts w:ascii="Verdana"/>
          <w:b/>
          <w:sz w:val="56"/>
        </w:rPr>
      </w:pPr>
    </w:p>
    <w:p w:rsidR="007C5423" w:rsidRDefault="007C5423" w:rsidP="007C5423">
      <w:pPr>
        <w:spacing w:before="382"/>
        <w:ind w:left="199" w:right="201"/>
        <w:jc w:val="center"/>
        <w:rPr>
          <w:rFonts w:ascii="Verdana" w:hAnsi="Verdana"/>
          <w:b/>
          <w:sz w:val="44"/>
        </w:rPr>
      </w:pPr>
      <w:r>
        <w:rPr>
          <w:rFonts w:ascii="Verdana" w:hAnsi="Verdana"/>
          <w:b/>
          <w:sz w:val="44"/>
        </w:rPr>
        <w:t>AKADEMİK VE İDARİ PERSONELİ GÖREV/İŞ TANIMLARI</w:t>
      </w:r>
    </w:p>
    <w:p w:rsidR="007C5423" w:rsidRDefault="007C5423" w:rsidP="007C5423">
      <w:pPr>
        <w:spacing w:line="533" w:lineRule="exact"/>
        <w:ind w:left="199" w:right="196"/>
        <w:jc w:val="center"/>
        <w:rPr>
          <w:rFonts w:ascii="Verdana"/>
          <w:b/>
          <w:sz w:val="44"/>
        </w:rPr>
      </w:pPr>
      <w:r>
        <w:rPr>
          <w:rFonts w:ascii="Verdana"/>
          <w:b/>
          <w:sz w:val="44"/>
        </w:rPr>
        <w:t>VE</w:t>
      </w:r>
    </w:p>
    <w:p w:rsidR="007C5423" w:rsidRDefault="007C5423" w:rsidP="007C5423">
      <w:pPr>
        <w:spacing w:before="3"/>
        <w:ind w:left="197" w:right="201"/>
        <w:jc w:val="center"/>
        <w:rPr>
          <w:rFonts w:ascii="Verdana" w:hAnsi="Verdana"/>
          <w:b/>
          <w:sz w:val="44"/>
        </w:rPr>
      </w:pPr>
      <w:r>
        <w:rPr>
          <w:rFonts w:ascii="Verdana" w:hAnsi="Verdana"/>
          <w:b/>
          <w:sz w:val="44"/>
        </w:rPr>
        <w:t>İŞ GEREKLERİ</w:t>
      </w:r>
    </w:p>
    <w:p w:rsidR="007C5423" w:rsidRDefault="007C5423" w:rsidP="007C5423">
      <w:pPr>
        <w:pStyle w:val="GvdeMetni"/>
        <w:rPr>
          <w:rFonts w:ascii="Verdana"/>
          <w:b/>
          <w:sz w:val="52"/>
        </w:rPr>
      </w:pPr>
    </w:p>
    <w:p w:rsidR="007C5423" w:rsidRDefault="007C5423" w:rsidP="007C5423">
      <w:pPr>
        <w:pStyle w:val="GvdeMetni"/>
        <w:rPr>
          <w:rFonts w:ascii="Verdana"/>
          <w:b/>
          <w:sz w:val="52"/>
        </w:rPr>
      </w:pPr>
    </w:p>
    <w:p w:rsidR="007C5423" w:rsidRDefault="007C5423" w:rsidP="007C5423">
      <w:pPr>
        <w:pStyle w:val="GvdeMetni"/>
        <w:rPr>
          <w:rFonts w:ascii="Verdana"/>
          <w:b/>
          <w:sz w:val="52"/>
        </w:rPr>
      </w:pPr>
    </w:p>
    <w:p w:rsidR="007C5423" w:rsidRDefault="007C5423" w:rsidP="007C5423">
      <w:pPr>
        <w:pStyle w:val="GvdeMetni"/>
        <w:rPr>
          <w:rFonts w:ascii="Verdana"/>
          <w:b/>
          <w:sz w:val="52"/>
        </w:rPr>
      </w:pPr>
    </w:p>
    <w:p w:rsidR="007C5423" w:rsidRDefault="007C5423" w:rsidP="007C5423">
      <w:pPr>
        <w:pStyle w:val="GvdeMetni"/>
        <w:spacing w:before="8"/>
        <w:rPr>
          <w:rFonts w:ascii="Verdana"/>
          <w:b/>
          <w:sz w:val="71"/>
        </w:rPr>
      </w:pPr>
    </w:p>
    <w:p w:rsidR="007C5423" w:rsidRDefault="007C5423" w:rsidP="007C5423">
      <w:pPr>
        <w:jc w:val="center"/>
        <w:rPr>
          <w:rFonts w:ascii="Verdana" w:hAnsi="Verdana"/>
          <w:sz w:val="24"/>
        </w:rPr>
        <w:sectPr w:rsidR="007C5423" w:rsidSect="007C5423">
          <w:pgSz w:w="11920" w:h="16850"/>
          <w:pgMar w:top="1600" w:right="1680" w:bottom="280" w:left="1680" w:header="708" w:footer="708" w:gutter="0"/>
          <w:cols w:space="708"/>
        </w:sectPr>
      </w:pPr>
    </w:p>
    <w:p w:rsidR="002F6032" w:rsidRDefault="007C5423" w:rsidP="007C5423">
      <w:r>
        <w:object w:dxaOrig="10051" w:dyaOrig="13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526.5pt" o:ole="">
            <v:imagedata r:id="rId9" o:title=""/>
          </v:shape>
          <o:OLEObject Type="Embed" ProgID="Visio.Drawing.15" ShapeID="_x0000_i1025" DrawAspect="Content" ObjectID="_1616937444" r:id="rId10"/>
        </w:object>
      </w:r>
    </w:p>
    <w:p w:rsidR="00AA1E1A" w:rsidRDefault="00AA1E1A" w:rsidP="007C5423"/>
    <w:p w:rsidR="00AA1E1A" w:rsidRDefault="00AA1E1A" w:rsidP="007C5423"/>
    <w:p w:rsidR="00AA1E1A" w:rsidRDefault="00AA1E1A" w:rsidP="007C5423"/>
    <w:p w:rsidR="00AA1E1A" w:rsidRDefault="00AA1E1A" w:rsidP="007C5423"/>
    <w:p w:rsidR="00AA1E1A" w:rsidRDefault="00AA1E1A" w:rsidP="007C5423"/>
    <w:p w:rsidR="00AA1E1A" w:rsidRDefault="00AA1E1A" w:rsidP="007C5423"/>
    <w:p w:rsidR="00AA1E1A" w:rsidRDefault="00AA1E1A" w:rsidP="007C5423"/>
    <w:p w:rsidR="00AA1E1A" w:rsidRDefault="00AA1E1A" w:rsidP="007C5423"/>
    <w:p w:rsidR="00AA1E1A" w:rsidRDefault="00AA1E1A" w:rsidP="007C5423"/>
    <w:p w:rsidR="00AA1E1A" w:rsidRDefault="00AA1E1A" w:rsidP="007C5423"/>
    <w:p w:rsidR="00AA1E1A" w:rsidRDefault="00AA1E1A" w:rsidP="007C5423"/>
    <w:p w:rsidR="00AA1E1A" w:rsidRDefault="00AA1E1A" w:rsidP="007C5423"/>
    <w:p w:rsidR="00AA1E1A" w:rsidRDefault="00AA1E1A" w:rsidP="007C5423"/>
    <w:p w:rsidR="00AA1E1A" w:rsidRDefault="00AA1E1A" w:rsidP="007C5423"/>
    <w:p w:rsidR="00F61405" w:rsidRDefault="00F61405" w:rsidP="007C5423"/>
    <w:p w:rsidR="00F61405" w:rsidRDefault="00F61405" w:rsidP="007C5423"/>
    <w:p w:rsidR="00AA1E1A" w:rsidRDefault="00AA1E1A" w:rsidP="007C5423"/>
    <w:p w:rsidR="00AA1E1A" w:rsidRDefault="00581272" w:rsidP="007C5423">
      <w:r>
        <w:object w:dxaOrig="11131" w:dyaOrig="13980">
          <v:shape id="_x0000_i1026" type="#_x0000_t75" style="width:475.5pt;height:597.75pt" o:ole="">
            <v:imagedata r:id="rId11" o:title=""/>
          </v:shape>
          <o:OLEObject Type="Embed" ProgID="Visio.Drawing.15" ShapeID="_x0000_i1026" DrawAspect="Content" ObjectID="_1616937445" r:id="rId12"/>
        </w:object>
      </w:r>
    </w:p>
    <w:p w:rsidR="00AA1E1A" w:rsidRDefault="00AA1E1A" w:rsidP="007C5423"/>
    <w:p w:rsidR="00AA1E1A" w:rsidRDefault="00AA1E1A" w:rsidP="007C5423"/>
    <w:p w:rsidR="00AA1E1A" w:rsidRDefault="00AA1E1A" w:rsidP="007C5423"/>
    <w:p w:rsidR="00AA1E1A" w:rsidRDefault="00AA1E1A" w:rsidP="007C5423"/>
    <w:p w:rsidR="00AA1E1A" w:rsidRDefault="00AA1E1A" w:rsidP="007C5423"/>
    <w:p w:rsidR="00AA1E1A" w:rsidRDefault="00AA1E1A" w:rsidP="007C5423"/>
    <w:p w:rsidR="00F61405" w:rsidRDefault="00F61405" w:rsidP="007C5423"/>
    <w:p w:rsidR="00F61405" w:rsidRDefault="00F61405" w:rsidP="007C5423"/>
    <w:p w:rsidR="00F61405" w:rsidRDefault="00F61405" w:rsidP="007C5423"/>
    <w:p w:rsidR="00172C37" w:rsidRDefault="00172C37" w:rsidP="007C5423"/>
    <w:p w:rsidR="00172C37" w:rsidRDefault="00172C37" w:rsidP="007C5423"/>
    <w:p w:rsidR="00F61405" w:rsidRDefault="00F61405" w:rsidP="00F61405">
      <w:pPr>
        <w:spacing w:before="120" w:line="242" w:lineRule="auto"/>
        <w:ind w:left="729" w:right="720"/>
        <w:jc w:val="center"/>
        <w:rPr>
          <w:b/>
          <w:sz w:val="28"/>
        </w:rPr>
      </w:pPr>
      <w:r>
        <w:rPr>
          <w:b/>
          <w:sz w:val="28"/>
        </w:rPr>
        <w:lastRenderedPageBreak/>
        <w:t>EĞİTİM BİLİMLERİ ENSTİTÜSÜ MÜDÜRLÜĞÜ BİRİMLER VE</w:t>
      </w:r>
    </w:p>
    <w:p w:rsidR="00F61405" w:rsidRDefault="00F61405" w:rsidP="00F61405">
      <w:pPr>
        <w:spacing w:line="312" w:lineRule="exact"/>
        <w:ind w:left="729" w:right="724"/>
        <w:jc w:val="center"/>
        <w:rPr>
          <w:b/>
          <w:sz w:val="28"/>
        </w:rPr>
      </w:pPr>
      <w:r>
        <w:rPr>
          <w:b/>
          <w:sz w:val="28"/>
        </w:rPr>
        <w:t>PERSONEL LİSTESİ</w:t>
      </w:r>
    </w:p>
    <w:p w:rsidR="00F61405" w:rsidRDefault="00F61405" w:rsidP="00F61405">
      <w:pPr>
        <w:pStyle w:val="GvdeMetni"/>
        <w:spacing w:before="4"/>
        <w:rPr>
          <w:b/>
          <w:sz w:val="28"/>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014"/>
        <w:gridCol w:w="1243"/>
        <w:gridCol w:w="1366"/>
        <w:gridCol w:w="1705"/>
        <w:gridCol w:w="2173"/>
      </w:tblGrid>
      <w:tr w:rsidR="00F61405" w:rsidTr="009047A4">
        <w:trPr>
          <w:trHeight w:val="606"/>
        </w:trPr>
        <w:tc>
          <w:tcPr>
            <w:tcW w:w="677" w:type="dxa"/>
            <w:shd w:val="clear" w:color="auto" w:fill="C5D9EF"/>
          </w:tcPr>
          <w:p w:rsidR="00F61405" w:rsidRDefault="00F61405" w:rsidP="009047A4">
            <w:pPr>
              <w:pStyle w:val="TableParagraph"/>
              <w:spacing w:before="119"/>
              <w:ind w:left="220" w:right="116" w:hanging="72"/>
              <w:rPr>
                <w:b/>
                <w:sz w:val="16"/>
              </w:rPr>
            </w:pPr>
            <w:r>
              <w:rPr>
                <w:b/>
                <w:sz w:val="16"/>
              </w:rPr>
              <w:t>SIRA NO</w:t>
            </w:r>
          </w:p>
        </w:tc>
        <w:tc>
          <w:tcPr>
            <w:tcW w:w="2014" w:type="dxa"/>
            <w:shd w:val="clear" w:color="auto" w:fill="C5D9EF"/>
          </w:tcPr>
          <w:p w:rsidR="00F61405" w:rsidRDefault="00F61405" w:rsidP="009047A4">
            <w:pPr>
              <w:pStyle w:val="TableParagraph"/>
              <w:spacing w:before="119"/>
              <w:ind w:left="125" w:right="117" w:firstLine="0"/>
              <w:jc w:val="center"/>
              <w:rPr>
                <w:b/>
                <w:sz w:val="16"/>
              </w:rPr>
            </w:pPr>
            <w:r>
              <w:rPr>
                <w:b/>
                <w:sz w:val="16"/>
              </w:rPr>
              <w:t>ALT BİRİMİ/KONUMU</w:t>
            </w:r>
          </w:p>
        </w:tc>
        <w:tc>
          <w:tcPr>
            <w:tcW w:w="1243" w:type="dxa"/>
            <w:shd w:val="clear" w:color="auto" w:fill="C5D9EF"/>
          </w:tcPr>
          <w:p w:rsidR="00F61405" w:rsidRDefault="00F61405" w:rsidP="009047A4">
            <w:pPr>
              <w:pStyle w:val="TableParagraph"/>
              <w:spacing w:before="119"/>
              <w:ind w:left="129" w:right="110" w:firstLine="0"/>
              <w:jc w:val="center"/>
              <w:rPr>
                <w:b/>
                <w:sz w:val="16"/>
              </w:rPr>
            </w:pPr>
            <w:r>
              <w:rPr>
                <w:b/>
                <w:sz w:val="16"/>
              </w:rPr>
              <w:t>STATÜSÜ</w:t>
            </w:r>
          </w:p>
        </w:tc>
        <w:tc>
          <w:tcPr>
            <w:tcW w:w="1366" w:type="dxa"/>
            <w:shd w:val="clear" w:color="auto" w:fill="C5D9EF"/>
          </w:tcPr>
          <w:p w:rsidR="00F61405" w:rsidRDefault="00F61405" w:rsidP="009047A4">
            <w:pPr>
              <w:pStyle w:val="TableParagraph"/>
              <w:spacing w:before="119"/>
              <w:ind w:left="121" w:right="114" w:firstLine="0"/>
              <w:jc w:val="center"/>
              <w:rPr>
                <w:b/>
                <w:sz w:val="16"/>
              </w:rPr>
            </w:pPr>
            <w:r>
              <w:rPr>
                <w:b/>
                <w:sz w:val="16"/>
              </w:rPr>
              <w:t>UNVANI</w:t>
            </w:r>
          </w:p>
        </w:tc>
        <w:tc>
          <w:tcPr>
            <w:tcW w:w="1705" w:type="dxa"/>
            <w:shd w:val="clear" w:color="auto" w:fill="C5D9EF"/>
          </w:tcPr>
          <w:p w:rsidR="00F61405" w:rsidRDefault="00F61405" w:rsidP="009047A4">
            <w:pPr>
              <w:pStyle w:val="TableParagraph"/>
              <w:spacing w:before="119"/>
              <w:ind w:left="108" w:right="88" w:firstLine="0"/>
              <w:jc w:val="center"/>
              <w:rPr>
                <w:b/>
                <w:sz w:val="16"/>
              </w:rPr>
            </w:pPr>
            <w:r>
              <w:rPr>
                <w:b/>
                <w:sz w:val="16"/>
              </w:rPr>
              <w:t>GÖREVİ</w:t>
            </w:r>
          </w:p>
        </w:tc>
        <w:tc>
          <w:tcPr>
            <w:tcW w:w="2173" w:type="dxa"/>
            <w:shd w:val="clear" w:color="auto" w:fill="C5D9EF"/>
          </w:tcPr>
          <w:p w:rsidR="00F61405" w:rsidRDefault="00F61405" w:rsidP="009047A4">
            <w:pPr>
              <w:pStyle w:val="TableParagraph"/>
              <w:spacing w:before="119"/>
              <w:ind w:left="371" w:right="356" w:firstLine="0"/>
              <w:jc w:val="center"/>
              <w:rPr>
                <w:b/>
                <w:sz w:val="16"/>
              </w:rPr>
            </w:pPr>
            <w:r>
              <w:rPr>
                <w:b/>
                <w:sz w:val="16"/>
              </w:rPr>
              <w:t>ADI VE SOYADI</w:t>
            </w:r>
          </w:p>
        </w:tc>
      </w:tr>
      <w:tr w:rsidR="00F61405" w:rsidTr="009047A4">
        <w:trPr>
          <w:trHeight w:val="532"/>
        </w:trPr>
        <w:tc>
          <w:tcPr>
            <w:tcW w:w="677" w:type="dxa"/>
            <w:shd w:val="clear" w:color="auto" w:fill="F9D2B4"/>
          </w:tcPr>
          <w:p w:rsidR="00F61405" w:rsidRDefault="00F61405" w:rsidP="009047A4">
            <w:pPr>
              <w:pStyle w:val="TableParagraph"/>
              <w:spacing w:before="119"/>
              <w:ind w:left="0" w:right="282" w:firstLine="0"/>
              <w:jc w:val="right"/>
              <w:rPr>
                <w:b/>
                <w:sz w:val="16"/>
              </w:rPr>
            </w:pPr>
            <w:r>
              <w:rPr>
                <w:b/>
                <w:sz w:val="16"/>
              </w:rPr>
              <w:t>1</w:t>
            </w:r>
          </w:p>
        </w:tc>
        <w:tc>
          <w:tcPr>
            <w:tcW w:w="2014" w:type="dxa"/>
            <w:shd w:val="clear" w:color="auto" w:fill="F9D2B4"/>
          </w:tcPr>
          <w:p w:rsidR="00F61405" w:rsidRDefault="00F61405" w:rsidP="009047A4">
            <w:pPr>
              <w:pStyle w:val="TableParagraph"/>
              <w:spacing w:line="181" w:lineRule="exact"/>
              <w:ind w:left="11" w:firstLine="0"/>
              <w:jc w:val="center"/>
              <w:rPr>
                <w:sz w:val="16"/>
              </w:rPr>
            </w:pPr>
            <w:r>
              <w:rPr>
                <w:sz w:val="16"/>
              </w:rPr>
              <w:t>-</w:t>
            </w:r>
          </w:p>
        </w:tc>
        <w:tc>
          <w:tcPr>
            <w:tcW w:w="1243" w:type="dxa"/>
            <w:shd w:val="clear" w:color="auto" w:fill="F9D2B4"/>
          </w:tcPr>
          <w:p w:rsidR="00F61405" w:rsidRDefault="00F61405" w:rsidP="009047A4">
            <w:pPr>
              <w:pStyle w:val="TableParagraph"/>
              <w:spacing w:before="121"/>
              <w:ind w:left="129" w:right="116" w:firstLine="0"/>
              <w:jc w:val="center"/>
              <w:rPr>
                <w:sz w:val="16"/>
              </w:rPr>
            </w:pPr>
            <w:r>
              <w:rPr>
                <w:sz w:val="16"/>
              </w:rPr>
              <w:t>Öğretim Üyesi</w:t>
            </w:r>
          </w:p>
        </w:tc>
        <w:tc>
          <w:tcPr>
            <w:tcW w:w="1366" w:type="dxa"/>
            <w:shd w:val="clear" w:color="auto" w:fill="F9D2B4"/>
          </w:tcPr>
          <w:p w:rsidR="00F61405" w:rsidRDefault="00F61405" w:rsidP="009047A4">
            <w:pPr>
              <w:pStyle w:val="TableParagraph"/>
              <w:spacing w:before="119"/>
              <w:ind w:left="130" w:right="114" w:firstLine="0"/>
              <w:jc w:val="center"/>
              <w:rPr>
                <w:sz w:val="16"/>
              </w:rPr>
            </w:pPr>
            <w:r>
              <w:rPr>
                <w:sz w:val="16"/>
              </w:rPr>
              <w:t>Prof. Dr.</w:t>
            </w:r>
          </w:p>
        </w:tc>
        <w:tc>
          <w:tcPr>
            <w:tcW w:w="1705" w:type="dxa"/>
            <w:shd w:val="clear" w:color="auto" w:fill="F9D2B4"/>
          </w:tcPr>
          <w:p w:rsidR="00F61405" w:rsidRDefault="00F61405" w:rsidP="00581272">
            <w:pPr>
              <w:pStyle w:val="TableParagraph"/>
              <w:spacing w:before="119"/>
              <w:ind w:left="108" w:right="86" w:firstLine="0"/>
              <w:jc w:val="center"/>
              <w:rPr>
                <w:sz w:val="16"/>
              </w:rPr>
            </w:pPr>
            <w:r>
              <w:rPr>
                <w:sz w:val="16"/>
              </w:rPr>
              <w:t xml:space="preserve">Müdür </w:t>
            </w:r>
          </w:p>
        </w:tc>
        <w:tc>
          <w:tcPr>
            <w:tcW w:w="2173" w:type="dxa"/>
            <w:shd w:val="clear" w:color="auto" w:fill="F9D2B4"/>
          </w:tcPr>
          <w:p w:rsidR="00F61405" w:rsidRDefault="00F61405" w:rsidP="00043B29">
            <w:pPr>
              <w:pStyle w:val="TableParagraph"/>
              <w:spacing w:before="119"/>
              <w:ind w:left="371" w:right="356" w:firstLine="0"/>
              <w:rPr>
                <w:b/>
                <w:sz w:val="16"/>
              </w:rPr>
            </w:pPr>
            <w:r>
              <w:rPr>
                <w:b/>
                <w:sz w:val="16"/>
              </w:rPr>
              <w:t>Gökhan ÖZDEMİR</w:t>
            </w:r>
          </w:p>
        </w:tc>
      </w:tr>
      <w:tr w:rsidR="00F61405" w:rsidTr="009047A4">
        <w:trPr>
          <w:trHeight w:val="530"/>
        </w:trPr>
        <w:tc>
          <w:tcPr>
            <w:tcW w:w="677" w:type="dxa"/>
            <w:shd w:val="clear" w:color="auto" w:fill="F9D2B4"/>
          </w:tcPr>
          <w:p w:rsidR="00F61405" w:rsidRDefault="00F61405" w:rsidP="009047A4">
            <w:pPr>
              <w:pStyle w:val="TableParagraph"/>
              <w:spacing w:before="119"/>
              <w:ind w:left="0" w:right="282" w:firstLine="0"/>
              <w:jc w:val="right"/>
              <w:rPr>
                <w:b/>
                <w:sz w:val="16"/>
              </w:rPr>
            </w:pPr>
            <w:r>
              <w:rPr>
                <w:b/>
                <w:sz w:val="16"/>
              </w:rPr>
              <w:t>2</w:t>
            </w:r>
          </w:p>
        </w:tc>
        <w:tc>
          <w:tcPr>
            <w:tcW w:w="2014" w:type="dxa"/>
            <w:shd w:val="clear" w:color="auto" w:fill="F9D2B4"/>
          </w:tcPr>
          <w:p w:rsidR="00F61405" w:rsidRDefault="00F61405" w:rsidP="009047A4">
            <w:pPr>
              <w:pStyle w:val="TableParagraph"/>
              <w:spacing w:line="181" w:lineRule="exact"/>
              <w:ind w:left="11" w:firstLine="0"/>
              <w:jc w:val="center"/>
              <w:rPr>
                <w:sz w:val="16"/>
              </w:rPr>
            </w:pPr>
            <w:r>
              <w:rPr>
                <w:sz w:val="16"/>
              </w:rPr>
              <w:t>-</w:t>
            </w:r>
          </w:p>
        </w:tc>
        <w:tc>
          <w:tcPr>
            <w:tcW w:w="1243" w:type="dxa"/>
            <w:shd w:val="clear" w:color="auto" w:fill="F9D2B4"/>
          </w:tcPr>
          <w:p w:rsidR="00F61405" w:rsidRDefault="00F61405" w:rsidP="009047A4">
            <w:pPr>
              <w:pStyle w:val="TableParagraph"/>
              <w:spacing w:before="119"/>
              <w:ind w:left="129" w:right="116" w:firstLine="0"/>
              <w:jc w:val="center"/>
              <w:rPr>
                <w:sz w:val="16"/>
              </w:rPr>
            </w:pPr>
            <w:r>
              <w:rPr>
                <w:sz w:val="16"/>
              </w:rPr>
              <w:t>Öğretim Üyesi</w:t>
            </w:r>
          </w:p>
        </w:tc>
        <w:tc>
          <w:tcPr>
            <w:tcW w:w="1366" w:type="dxa"/>
            <w:shd w:val="clear" w:color="auto" w:fill="F9D2B4"/>
          </w:tcPr>
          <w:p w:rsidR="00F61405" w:rsidRDefault="004703D1" w:rsidP="009047A4">
            <w:pPr>
              <w:pStyle w:val="TableParagraph"/>
              <w:spacing w:before="119"/>
              <w:ind w:left="131" w:right="114" w:firstLine="0"/>
              <w:jc w:val="center"/>
              <w:rPr>
                <w:sz w:val="16"/>
              </w:rPr>
            </w:pPr>
            <w:r>
              <w:rPr>
                <w:sz w:val="16"/>
              </w:rPr>
              <w:t>Doktor Öğretim Üyesi</w:t>
            </w:r>
          </w:p>
        </w:tc>
        <w:tc>
          <w:tcPr>
            <w:tcW w:w="1705" w:type="dxa"/>
            <w:shd w:val="clear" w:color="auto" w:fill="F9D2B4"/>
          </w:tcPr>
          <w:p w:rsidR="00F61405" w:rsidRDefault="00F61405" w:rsidP="009047A4">
            <w:pPr>
              <w:pStyle w:val="TableParagraph"/>
              <w:spacing w:before="119"/>
              <w:ind w:left="108" w:right="89" w:firstLine="0"/>
              <w:jc w:val="center"/>
              <w:rPr>
                <w:sz w:val="16"/>
              </w:rPr>
            </w:pPr>
            <w:r>
              <w:rPr>
                <w:sz w:val="16"/>
              </w:rPr>
              <w:t>Müdür Yardımcısı</w:t>
            </w:r>
          </w:p>
        </w:tc>
        <w:tc>
          <w:tcPr>
            <w:tcW w:w="2173" w:type="dxa"/>
            <w:shd w:val="clear" w:color="auto" w:fill="F9D2B4"/>
          </w:tcPr>
          <w:p w:rsidR="00F61405" w:rsidRDefault="00EE2763" w:rsidP="00043B29">
            <w:pPr>
              <w:pStyle w:val="TableParagraph"/>
              <w:spacing w:before="119"/>
              <w:ind w:left="374" w:right="354" w:firstLine="0"/>
              <w:rPr>
                <w:b/>
                <w:sz w:val="16"/>
              </w:rPr>
            </w:pPr>
            <w:r>
              <w:rPr>
                <w:b/>
                <w:sz w:val="16"/>
              </w:rPr>
              <w:t>Suna CANLI</w:t>
            </w:r>
          </w:p>
        </w:tc>
      </w:tr>
      <w:tr w:rsidR="00F61405" w:rsidTr="009047A4">
        <w:trPr>
          <w:trHeight w:val="530"/>
        </w:trPr>
        <w:tc>
          <w:tcPr>
            <w:tcW w:w="677" w:type="dxa"/>
            <w:shd w:val="clear" w:color="auto" w:fill="B6DDE8"/>
          </w:tcPr>
          <w:p w:rsidR="00F61405" w:rsidRDefault="00F61405" w:rsidP="009047A4">
            <w:pPr>
              <w:pStyle w:val="TableParagraph"/>
              <w:spacing w:before="122"/>
              <w:ind w:left="0" w:right="282" w:firstLine="0"/>
              <w:jc w:val="right"/>
              <w:rPr>
                <w:b/>
                <w:sz w:val="16"/>
              </w:rPr>
            </w:pPr>
            <w:r>
              <w:rPr>
                <w:b/>
                <w:sz w:val="16"/>
              </w:rPr>
              <w:t>3</w:t>
            </w:r>
          </w:p>
        </w:tc>
        <w:tc>
          <w:tcPr>
            <w:tcW w:w="2014" w:type="dxa"/>
            <w:shd w:val="clear" w:color="auto" w:fill="B6DDE8"/>
          </w:tcPr>
          <w:p w:rsidR="00F61405" w:rsidRDefault="00F61405" w:rsidP="009047A4">
            <w:pPr>
              <w:pStyle w:val="TableParagraph"/>
              <w:spacing w:before="122"/>
              <w:ind w:left="125" w:right="113" w:firstLine="0"/>
              <w:jc w:val="center"/>
              <w:rPr>
                <w:b/>
                <w:sz w:val="16"/>
              </w:rPr>
            </w:pPr>
            <w:r>
              <w:rPr>
                <w:b/>
                <w:sz w:val="16"/>
              </w:rPr>
              <w:t>ENSTİTÜ SEKRETERİ</w:t>
            </w:r>
          </w:p>
        </w:tc>
        <w:tc>
          <w:tcPr>
            <w:tcW w:w="1243" w:type="dxa"/>
            <w:shd w:val="clear" w:color="auto" w:fill="B6DDE8"/>
          </w:tcPr>
          <w:p w:rsidR="00F61405" w:rsidRDefault="00F61405" w:rsidP="009047A4">
            <w:pPr>
              <w:pStyle w:val="TableParagraph"/>
              <w:spacing w:before="122"/>
              <w:ind w:left="129" w:right="107" w:firstLine="0"/>
              <w:jc w:val="center"/>
              <w:rPr>
                <w:sz w:val="16"/>
              </w:rPr>
            </w:pPr>
            <w:r>
              <w:rPr>
                <w:sz w:val="16"/>
              </w:rPr>
              <w:t>Memur</w:t>
            </w:r>
          </w:p>
        </w:tc>
        <w:tc>
          <w:tcPr>
            <w:tcW w:w="1366" w:type="dxa"/>
            <w:shd w:val="clear" w:color="auto" w:fill="B6DDE8"/>
          </w:tcPr>
          <w:p w:rsidR="00F61405" w:rsidRDefault="00F61405" w:rsidP="009047A4">
            <w:pPr>
              <w:pStyle w:val="TableParagraph"/>
              <w:spacing w:before="122"/>
              <w:ind w:left="131" w:right="114" w:firstLine="0"/>
              <w:jc w:val="center"/>
              <w:rPr>
                <w:sz w:val="16"/>
              </w:rPr>
            </w:pPr>
            <w:r>
              <w:rPr>
                <w:sz w:val="16"/>
              </w:rPr>
              <w:t>Enstitü Sekreteri</w:t>
            </w:r>
          </w:p>
        </w:tc>
        <w:tc>
          <w:tcPr>
            <w:tcW w:w="1705" w:type="dxa"/>
            <w:shd w:val="clear" w:color="auto" w:fill="B6DDE8"/>
          </w:tcPr>
          <w:p w:rsidR="00F61405" w:rsidRDefault="007C2EC6" w:rsidP="009047A4">
            <w:pPr>
              <w:pStyle w:val="TableParagraph"/>
              <w:spacing w:before="122"/>
              <w:ind w:left="108" w:right="90" w:firstLine="0"/>
              <w:jc w:val="center"/>
              <w:rPr>
                <w:sz w:val="16"/>
              </w:rPr>
            </w:pPr>
            <w:r>
              <w:rPr>
                <w:sz w:val="16"/>
              </w:rPr>
              <w:t>Enstitü Sekreter V.</w:t>
            </w:r>
          </w:p>
        </w:tc>
        <w:tc>
          <w:tcPr>
            <w:tcW w:w="2173" w:type="dxa"/>
            <w:shd w:val="clear" w:color="auto" w:fill="B6DDE8"/>
          </w:tcPr>
          <w:p w:rsidR="00F61405" w:rsidRDefault="007C2EC6" w:rsidP="00043B29">
            <w:pPr>
              <w:pStyle w:val="TableParagraph"/>
              <w:spacing w:before="122"/>
              <w:ind w:left="374" w:right="356" w:firstLine="0"/>
              <w:rPr>
                <w:b/>
                <w:sz w:val="16"/>
              </w:rPr>
            </w:pPr>
            <w:r>
              <w:rPr>
                <w:b/>
                <w:sz w:val="16"/>
              </w:rPr>
              <w:t>Muhammet BAYRAKTAR</w:t>
            </w:r>
          </w:p>
        </w:tc>
      </w:tr>
      <w:tr w:rsidR="00F61405" w:rsidTr="009047A4">
        <w:trPr>
          <w:trHeight w:val="544"/>
        </w:trPr>
        <w:tc>
          <w:tcPr>
            <w:tcW w:w="677" w:type="dxa"/>
            <w:shd w:val="clear" w:color="auto" w:fill="FBE9D9"/>
          </w:tcPr>
          <w:p w:rsidR="00F61405" w:rsidRDefault="00F61405" w:rsidP="009047A4">
            <w:pPr>
              <w:pStyle w:val="TableParagraph"/>
              <w:spacing w:before="121"/>
              <w:ind w:left="0" w:right="282" w:firstLine="0"/>
              <w:jc w:val="right"/>
              <w:rPr>
                <w:b/>
                <w:sz w:val="16"/>
              </w:rPr>
            </w:pPr>
            <w:r>
              <w:rPr>
                <w:b/>
                <w:sz w:val="16"/>
              </w:rPr>
              <w:t>4</w:t>
            </w:r>
          </w:p>
        </w:tc>
        <w:tc>
          <w:tcPr>
            <w:tcW w:w="2014" w:type="dxa"/>
            <w:shd w:val="clear" w:color="auto" w:fill="FBE9D9"/>
          </w:tcPr>
          <w:p w:rsidR="00F61405" w:rsidRDefault="00F61405" w:rsidP="009047A4">
            <w:pPr>
              <w:pStyle w:val="TableParagraph"/>
              <w:spacing w:before="98" w:line="210" w:lineRule="atLeast"/>
              <w:ind w:left="395" w:right="361" w:firstLine="64"/>
              <w:rPr>
                <w:b/>
                <w:sz w:val="16"/>
              </w:rPr>
            </w:pPr>
            <w:r>
              <w:rPr>
                <w:b/>
                <w:sz w:val="16"/>
              </w:rPr>
              <w:t>ÖZEL KALEM SEKRETERLİĞİ</w:t>
            </w:r>
          </w:p>
        </w:tc>
        <w:tc>
          <w:tcPr>
            <w:tcW w:w="1243" w:type="dxa"/>
            <w:shd w:val="clear" w:color="auto" w:fill="FBE9D9"/>
          </w:tcPr>
          <w:p w:rsidR="00F61405" w:rsidRDefault="00F61405" w:rsidP="009047A4">
            <w:pPr>
              <w:pStyle w:val="TableParagraph"/>
              <w:spacing w:before="121"/>
              <w:ind w:left="129" w:right="107" w:firstLine="0"/>
              <w:jc w:val="center"/>
              <w:rPr>
                <w:sz w:val="16"/>
              </w:rPr>
            </w:pPr>
            <w:r>
              <w:rPr>
                <w:sz w:val="16"/>
              </w:rPr>
              <w:t>Memur</w:t>
            </w:r>
          </w:p>
        </w:tc>
        <w:tc>
          <w:tcPr>
            <w:tcW w:w="1366" w:type="dxa"/>
            <w:shd w:val="clear" w:color="auto" w:fill="FBE9D9"/>
          </w:tcPr>
          <w:p w:rsidR="00F61405" w:rsidRDefault="00F61405" w:rsidP="009047A4">
            <w:pPr>
              <w:pStyle w:val="TableParagraph"/>
              <w:spacing w:before="121"/>
              <w:ind w:left="131" w:right="106" w:firstLine="0"/>
              <w:jc w:val="center"/>
              <w:rPr>
                <w:sz w:val="16"/>
              </w:rPr>
            </w:pPr>
            <w:r>
              <w:rPr>
                <w:sz w:val="16"/>
              </w:rPr>
              <w:t>Memur</w:t>
            </w:r>
          </w:p>
        </w:tc>
        <w:tc>
          <w:tcPr>
            <w:tcW w:w="1705" w:type="dxa"/>
            <w:shd w:val="clear" w:color="auto" w:fill="FBE9D9"/>
          </w:tcPr>
          <w:p w:rsidR="00F61405" w:rsidRDefault="00F61405" w:rsidP="009047A4">
            <w:pPr>
              <w:pStyle w:val="TableParagraph"/>
              <w:spacing w:before="121"/>
              <w:ind w:left="103" w:right="94" w:firstLine="0"/>
              <w:jc w:val="center"/>
              <w:rPr>
                <w:sz w:val="16"/>
              </w:rPr>
            </w:pPr>
            <w:r>
              <w:rPr>
                <w:sz w:val="16"/>
              </w:rPr>
              <w:t>Özel Kalem Sekreteri</w:t>
            </w:r>
          </w:p>
        </w:tc>
        <w:tc>
          <w:tcPr>
            <w:tcW w:w="2173" w:type="dxa"/>
            <w:shd w:val="clear" w:color="auto" w:fill="FBE9D9"/>
          </w:tcPr>
          <w:p w:rsidR="00F61405" w:rsidRDefault="00F61405" w:rsidP="00043B29">
            <w:pPr>
              <w:pStyle w:val="TableParagraph"/>
              <w:ind w:left="0" w:firstLine="0"/>
              <w:rPr>
                <w:sz w:val="16"/>
              </w:rPr>
            </w:pPr>
          </w:p>
        </w:tc>
      </w:tr>
      <w:tr w:rsidR="00F61405" w:rsidTr="009047A4">
        <w:trPr>
          <w:trHeight w:val="530"/>
        </w:trPr>
        <w:tc>
          <w:tcPr>
            <w:tcW w:w="677" w:type="dxa"/>
            <w:shd w:val="clear" w:color="auto" w:fill="D4E1BA"/>
          </w:tcPr>
          <w:p w:rsidR="00F61405" w:rsidRDefault="00F61405" w:rsidP="009047A4">
            <w:pPr>
              <w:pStyle w:val="TableParagraph"/>
              <w:spacing w:before="119"/>
              <w:ind w:left="0" w:right="282" w:firstLine="0"/>
              <w:jc w:val="right"/>
              <w:rPr>
                <w:b/>
                <w:sz w:val="16"/>
              </w:rPr>
            </w:pPr>
            <w:r>
              <w:rPr>
                <w:b/>
                <w:sz w:val="16"/>
              </w:rPr>
              <w:t>5</w:t>
            </w:r>
          </w:p>
        </w:tc>
        <w:tc>
          <w:tcPr>
            <w:tcW w:w="2014" w:type="dxa"/>
            <w:shd w:val="clear" w:color="auto" w:fill="D4E1BA"/>
          </w:tcPr>
          <w:p w:rsidR="00F61405" w:rsidRDefault="00F61405" w:rsidP="009047A4">
            <w:pPr>
              <w:pStyle w:val="TableParagraph"/>
              <w:spacing w:before="119"/>
              <w:ind w:left="729" w:right="254" w:hanging="444"/>
              <w:rPr>
                <w:b/>
                <w:sz w:val="16"/>
              </w:rPr>
            </w:pPr>
            <w:r>
              <w:rPr>
                <w:b/>
                <w:sz w:val="16"/>
              </w:rPr>
              <w:t>PERSONEL İŞLERİ BİRİMİ</w:t>
            </w:r>
          </w:p>
        </w:tc>
        <w:tc>
          <w:tcPr>
            <w:tcW w:w="1243" w:type="dxa"/>
            <w:shd w:val="clear" w:color="auto" w:fill="D4E1BA"/>
          </w:tcPr>
          <w:p w:rsidR="00F61405" w:rsidRDefault="00F61405" w:rsidP="009047A4">
            <w:pPr>
              <w:pStyle w:val="TableParagraph"/>
              <w:spacing w:before="119"/>
              <w:ind w:left="129" w:right="107" w:firstLine="0"/>
              <w:jc w:val="center"/>
              <w:rPr>
                <w:sz w:val="16"/>
              </w:rPr>
            </w:pPr>
            <w:r>
              <w:rPr>
                <w:sz w:val="16"/>
              </w:rPr>
              <w:t>Memur</w:t>
            </w:r>
          </w:p>
        </w:tc>
        <w:tc>
          <w:tcPr>
            <w:tcW w:w="1366" w:type="dxa"/>
            <w:shd w:val="clear" w:color="auto" w:fill="D4E1BA"/>
          </w:tcPr>
          <w:p w:rsidR="00F61405" w:rsidRDefault="00F61405" w:rsidP="009047A4">
            <w:pPr>
              <w:pStyle w:val="TableParagraph"/>
              <w:spacing w:before="119"/>
              <w:ind w:left="131" w:right="106" w:firstLine="0"/>
              <w:jc w:val="center"/>
              <w:rPr>
                <w:sz w:val="16"/>
              </w:rPr>
            </w:pPr>
            <w:r>
              <w:rPr>
                <w:sz w:val="16"/>
              </w:rPr>
              <w:t>Memur</w:t>
            </w:r>
          </w:p>
        </w:tc>
        <w:tc>
          <w:tcPr>
            <w:tcW w:w="1705" w:type="dxa"/>
            <w:shd w:val="clear" w:color="auto" w:fill="D4E1BA"/>
          </w:tcPr>
          <w:p w:rsidR="00F61405" w:rsidRDefault="00F61405" w:rsidP="009047A4">
            <w:pPr>
              <w:pStyle w:val="TableParagraph"/>
              <w:spacing w:before="119"/>
              <w:ind w:left="108" w:right="94" w:firstLine="0"/>
              <w:jc w:val="center"/>
              <w:rPr>
                <w:sz w:val="16"/>
              </w:rPr>
            </w:pPr>
            <w:r>
              <w:rPr>
                <w:sz w:val="16"/>
              </w:rPr>
              <w:t>Personel ve Yazı İşleri</w:t>
            </w:r>
          </w:p>
        </w:tc>
        <w:tc>
          <w:tcPr>
            <w:tcW w:w="2173" w:type="dxa"/>
            <w:shd w:val="clear" w:color="auto" w:fill="D4E1BA"/>
          </w:tcPr>
          <w:p w:rsidR="00F61405" w:rsidRDefault="00F61405" w:rsidP="00043B29">
            <w:pPr>
              <w:pStyle w:val="TableParagraph"/>
              <w:spacing w:before="119"/>
              <w:ind w:left="366" w:right="356" w:firstLine="0"/>
              <w:rPr>
                <w:b/>
                <w:sz w:val="16"/>
              </w:rPr>
            </w:pPr>
            <w:r>
              <w:rPr>
                <w:b/>
                <w:sz w:val="16"/>
              </w:rPr>
              <w:t xml:space="preserve">Ümmü </w:t>
            </w:r>
            <w:r w:rsidR="00043B29">
              <w:rPr>
                <w:b/>
                <w:sz w:val="16"/>
              </w:rPr>
              <w:t>ERGEN</w:t>
            </w:r>
          </w:p>
        </w:tc>
      </w:tr>
      <w:tr w:rsidR="00F61405" w:rsidTr="009047A4">
        <w:trPr>
          <w:trHeight w:val="544"/>
        </w:trPr>
        <w:tc>
          <w:tcPr>
            <w:tcW w:w="677" w:type="dxa"/>
            <w:shd w:val="clear" w:color="auto" w:fill="E3DFEB"/>
          </w:tcPr>
          <w:p w:rsidR="00F61405" w:rsidRDefault="00F61405" w:rsidP="009047A4">
            <w:pPr>
              <w:pStyle w:val="TableParagraph"/>
              <w:spacing w:before="119"/>
              <w:ind w:left="0" w:right="282" w:firstLine="0"/>
              <w:jc w:val="right"/>
              <w:rPr>
                <w:b/>
                <w:sz w:val="16"/>
              </w:rPr>
            </w:pPr>
            <w:r>
              <w:rPr>
                <w:b/>
                <w:sz w:val="16"/>
              </w:rPr>
              <w:t>6</w:t>
            </w:r>
          </w:p>
        </w:tc>
        <w:tc>
          <w:tcPr>
            <w:tcW w:w="2014" w:type="dxa"/>
            <w:shd w:val="clear" w:color="auto" w:fill="E3DFEB"/>
          </w:tcPr>
          <w:p w:rsidR="00F61405" w:rsidRDefault="00F61405" w:rsidP="009047A4">
            <w:pPr>
              <w:pStyle w:val="TableParagraph"/>
              <w:spacing w:before="95" w:line="210" w:lineRule="atLeast"/>
              <w:ind w:left="729" w:right="303" w:hanging="396"/>
              <w:rPr>
                <w:b/>
                <w:sz w:val="16"/>
              </w:rPr>
            </w:pPr>
            <w:r>
              <w:rPr>
                <w:b/>
                <w:sz w:val="16"/>
              </w:rPr>
              <w:t>ÖĞRENCİ İŞLERİ BİRİMİ</w:t>
            </w:r>
          </w:p>
        </w:tc>
        <w:tc>
          <w:tcPr>
            <w:tcW w:w="1243" w:type="dxa"/>
            <w:shd w:val="clear" w:color="auto" w:fill="E3DFEB"/>
          </w:tcPr>
          <w:p w:rsidR="00F61405" w:rsidRDefault="00F61405" w:rsidP="009047A4">
            <w:pPr>
              <w:pStyle w:val="TableParagraph"/>
              <w:spacing w:before="119"/>
              <w:ind w:left="129" w:right="107" w:firstLine="0"/>
              <w:jc w:val="center"/>
              <w:rPr>
                <w:sz w:val="16"/>
              </w:rPr>
            </w:pPr>
            <w:r>
              <w:rPr>
                <w:sz w:val="16"/>
              </w:rPr>
              <w:t>Memur</w:t>
            </w:r>
          </w:p>
        </w:tc>
        <w:tc>
          <w:tcPr>
            <w:tcW w:w="1366" w:type="dxa"/>
            <w:shd w:val="clear" w:color="auto" w:fill="E3DFEB"/>
          </w:tcPr>
          <w:p w:rsidR="00F61405" w:rsidRDefault="00F61405" w:rsidP="009047A4">
            <w:pPr>
              <w:pStyle w:val="TableParagraph"/>
              <w:spacing w:before="95" w:line="210" w:lineRule="atLeast"/>
              <w:ind w:left="389" w:right="323" w:hanging="34"/>
              <w:rPr>
                <w:sz w:val="16"/>
              </w:rPr>
            </w:pPr>
            <w:r>
              <w:rPr>
                <w:sz w:val="16"/>
              </w:rPr>
              <w:t>Bilgisayar İşletmeni</w:t>
            </w:r>
          </w:p>
        </w:tc>
        <w:tc>
          <w:tcPr>
            <w:tcW w:w="1705" w:type="dxa"/>
            <w:shd w:val="clear" w:color="auto" w:fill="E3DFEB"/>
          </w:tcPr>
          <w:p w:rsidR="00F61405" w:rsidRDefault="00F61405" w:rsidP="009047A4">
            <w:pPr>
              <w:pStyle w:val="TableParagraph"/>
              <w:spacing w:before="119"/>
              <w:ind w:left="106" w:right="94" w:firstLine="0"/>
              <w:jc w:val="center"/>
              <w:rPr>
                <w:sz w:val="16"/>
              </w:rPr>
            </w:pPr>
            <w:r>
              <w:rPr>
                <w:sz w:val="16"/>
              </w:rPr>
              <w:t>Öğrenci İşleri</w:t>
            </w:r>
          </w:p>
        </w:tc>
        <w:tc>
          <w:tcPr>
            <w:tcW w:w="2173" w:type="dxa"/>
            <w:shd w:val="clear" w:color="auto" w:fill="E3DFEB"/>
          </w:tcPr>
          <w:p w:rsidR="00F61405" w:rsidRDefault="00F61405" w:rsidP="00043B29">
            <w:pPr>
              <w:pStyle w:val="TableParagraph"/>
              <w:spacing w:before="119"/>
              <w:ind w:left="374" w:right="356" w:firstLine="0"/>
              <w:rPr>
                <w:b/>
                <w:sz w:val="16"/>
              </w:rPr>
            </w:pPr>
            <w:r>
              <w:rPr>
                <w:b/>
                <w:sz w:val="16"/>
              </w:rPr>
              <w:t>Önder KANDEMİR</w:t>
            </w:r>
          </w:p>
        </w:tc>
      </w:tr>
      <w:tr w:rsidR="00F61405" w:rsidTr="009047A4">
        <w:trPr>
          <w:trHeight w:val="530"/>
        </w:trPr>
        <w:tc>
          <w:tcPr>
            <w:tcW w:w="677" w:type="dxa"/>
            <w:shd w:val="clear" w:color="auto" w:fill="E3B8B7"/>
          </w:tcPr>
          <w:p w:rsidR="00F61405" w:rsidRDefault="00F61405" w:rsidP="009047A4">
            <w:pPr>
              <w:pStyle w:val="TableParagraph"/>
              <w:spacing w:before="121"/>
              <w:ind w:left="0" w:right="282" w:firstLine="0"/>
              <w:jc w:val="right"/>
              <w:rPr>
                <w:b/>
                <w:sz w:val="16"/>
              </w:rPr>
            </w:pPr>
            <w:r>
              <w:rPr>
                <w:b/>
                <w:sz w:val="16"/>
              </w:rPr>
              <w:t>7</w:t>
            </w:r>
          </w:p>
        </w:tc>
        <w:tc>
          <w:tcPr>
            <w:tcW w:w="2014" w:type="dxa"/>
            <w:shd w:val="clear" w:color="auto" w:fill="E3B8B7"/>
          </w:tcPr>
          <w:p w:rsidR="00F61405" w:rsidRDefault="00F61405" w:rsidP="009047A4">
            <w:pPr>
              <w:pStyle w:val="TableParagraph"/>
              <w:spacing w:before="121"/>
              <w:ind w:left="297" w:right="232" w:hanging="39"/>
              <w:rPr>
                <w:b/>
                <w:sz w:val="16"/>
              </w:rPr>
            </w:pPr>
            <w:r>
              <w:rPr>
                <w:b/>
                <w:sz w:val="16"/>
              </w:rPr>
              <w:t>TAŞINIR KAYIT VE KONTROL BİRİMİ</w:t>
            </w:r>
          </w:p>
        </w:tc>
        <w:tc>
          <w:tcPr>
            <w:tcW w:w="1243" w:type="dxa"/>
            <w:shd w:val="clear" w:color="auto" w:fill="E3B8B7"/>
          </w:tcPr>
          <w:p w:rsidR="00F61405" w:rsidRDefault="00F61405" w:rsidP="009047A4">
            <w:pPr>
              <w:pStyle w:val="TableParagraph"/>
              <w:spacing w:before="119"/>
              <w:ind w:left="129" w:right="107" w:firstLine="0"/>
              <w:jc w:val="center"/>
              <w:rPr>
                <w:sz w:val="16"/>
              </w:rPr>
            </w:pPr>
            <w:r>
              <w:rPr>
                <w:sz w:val="16"/>
              </w:rPr>
              <w:t>Memur</w:t>
            </w:r>
          </w:p>
        </w:tc>
        <w:tc>
          <w:tcPr>
            <w:tcW w:w="1366" w:type="dxa"/>
            <w:shd w:val="clear" w:color="auto" w:fill="E3B8B7"/>
          </w:tcPr>
          <w:p w:rsidR="00F61405" w:rsidRDefault="00F61405" w:rsidP="009047A4">
            <w:pPr>
              <w:pStyle w:val="TableParagraph"/>
              <w:spacing w:before="119"/>
              <w:ind w:left="131" w:right="106" w:firstLine="0"/>
              <w:jc w:val="center"/>
              <w:rPr>
                <w:sz w:val="16"/>
              </w:rPr>
            </w:pPr>
            <w:r>
              <w:rPr>
                <w:sz w:val="16"/>
              </w:rPr>
              <w:t>Memur</w:t>
            </w:r>
          </w:p>
        </w:tc>
        <w:tc>
          <w:tcPr>
            <w:tcW w:w="1705" w:type="dxa"/>
            <w:shd w:val="clear" w:color="auto" w:fill="E3B8B7"/>
          </w:tcPr>
          <w:p w:rsidR="00F61405" w:rsidRDefault="00F61405" w:rsidP="009047A4">
            <w:pPr>
              <w:pStyle w:val="TableParagraph"/>
              <w:spacing w:before="121"/>
              <w:ind w:left="311" w:right="112" w:hanging="166"/>
              <w:rPr>
                <w:sz w:val="16"/>
              </w:rPr>
            </w:pPr>
            <w:r>
              <w:rPr>
                <w:sz w:val="16"/>
              </w:rPr>
              <w:t>Memur/Taşınır Kayıt- Kontrol Yetkilisi</w:t>
            </w:r>
          </w:p>
        </w:tc>
        <w:tc>
          <w:tcPr>
            <w:tcW w:w="2173" w:type="dxa"/>
            <w:shd w:val="clear" w:color="auto" w:fill="E3B8B7"/>
          </w:tcPr>
          <w:p w:rsidR="00F61405" w:rsidRDefault="00F61405" w:rsidP="00043B29">
            <w:pPr>
              <w:pStyle w:val="TableParagraph"/>
              <w:spacing w:before="121"/>
              <w:ind w:left="372" w:right="356" w:firstLine="0"/>
              <w:rPr>
                <w:b/>
                <w:sz w:val="16"/>
              </w:rPr>
            </w:pPr>
            <w:r>
              <w:rPr>
                <w:b/>
                <w:sz w:val="16"/>
              </w:rPr>
              <w:t>İlyas YILMAZ</w:t>
            </w:r>
          </w:p>
        </w:tc>
      </w:tr>
      <w:tr w:rsidR="00F61405" w:rsidTr="009047A4">
        <w:trPr>
          <w:trHeight w:val="532"/>
        </w:trPr>
        <w:tc>
          <w:tcPr>
            <w:tcW w:w="677" w:type="dxa"/>
            <w:shd w:val="clear" w:color="auto" w:fill="B6DDE8"/>
          </w:tcPr>
          <w:p w:rsidR="00F61405" w:rsidRDefault="00F61405" w:rsidP="009047A4">
            <w:pPr>
              <w:pStyle w:val="TableParagraph"/>
              <w:spacing w:before="121"/>
              <w:ind w:left="0" w:right="282" w:firstLine="0"/>
              <w:jc w:val="right"/>
              <w:rPr>
                <w:b/>
                <w:sz w:val="16"/>
              </w:rPr>
            </w:pPr>
            <w:r>
              <w:rPr>
                <w:b/>
                <w:sz w:val="16"/>
              </w:rPr>
              <w:t>8</w:t>
            </w:r>
          </w:p>
        </w:tc>
        <w:tc>
          <w:tcPr>
            <w:tcW w:w="2014" w:type="dxa"/>
            <w:shd w:val="clear" w:color="auto" w:fill="B6DDE8"/>
          </w:tcPr>
          <w:p w:rsidR="00F61405" w:rsidRDefault="00F61405" w:rsidP="009047A4">
            <w:pPr>
              <w:pStyle w:val="TableParagraph"/>
              <w:spacing w:before="121"/>
              <w:ind w:left="460" w:right="108" w:hanging="327"/>
              <w:rPr>
                <w:b/>
                <w:sz w:val="16"/>
              </w:rPr>
            </w:pPr>
            <w:r>
              <w:rPr>
                <w:b/>
                <w:sz w:val="16"/>
              </w:rPr>
              <w:t>TAHAKKUK VE SATIN ALMA BİRİMİ</w:t>
            </w:r>
          </w:p>
        </w:tc>
        <w:tc>
          <w:tcPr>
            <w:tcW w:w="1243" w:type="dxa"/>
            <w:shd w:val="clear" w:color="auto" w:fill="B6DDE8"/>
          </w:tcPr>
          <w:p w:rsidR="00F61405" w:rsidRDefault="00F61405" w:rsidP="009047A4">
            <w:pPr>
              <w:pStyle w:val="TableParagraph"/>
              <w:spacing w:before="121"/>
              <w:ind w:left="129" w:right="107" w:firstLine="0"/>
              <w:jc w:val="center"/>
              <w:rPr>
                <w:sz w:val="16"/>
              </w:rPr>
            </w:pPr>
            <w:r>
              <w:rPr>
                <w:sz w:val="16"/>
              </w:rPr>
              <w:t>Memur</w:t>
            </w:r>
          </w:p>
        </w:tc>
        <w:tc>
          <w:tcPr>
            <w:tcW w:w="1366" w:type="dxa"/>
            <w:shd w:val="clear" w:color="auto" w:fill="B6DDE8"/>
          </w:tcPr>
          <w:p w:rsidR="00F61405" w:rsidRDefault="00F61405" w:rsidP="009047A4">
            <w:pPr>
              <w:pStyle w:val="TableParagraph"/>
              <w:spacing w:before="121"/>
              <w:ind w:left="131" w:right="106" w:firstLine="0"/>
              <w:jc w:val="center"/>
              <w:rPr>
                <w:sz w:val="16"/>
              </w:rPr>
            </w:pPr>
            <w:r>
              <w:rPr>
                <w:sz w:val="16"/>
              </w:rPr>
              <w:t>Memur</w:t>
            </w:r>
          </w:p>
        </w:tc>
        <w:tc>
          <w:tcPr>
            <w:tcW w:w="1705" w:type="dxa"/>
            <w:shd w:val="clear" w:color="auto" w:fill="B6DDE8"/>
          </w:tcPr>
          <w:p w:rsidR="00F61405" w:rsidRDefault="00F61405" w:rsidP="009047A4">
            <w:pPr>
              <w:pStyle w:val="TableParagraph"/>
              <w:spacing w:before="121"/>
              <w:ind w:left="108" w:right="89" w:firstLine="0"/>
              <w:jc w:val="center"/>
              <w:rPr>
                <w:sz w:val="16"/>
              </w:rPr>
            </w:pPr>
            <w:r>
              <w:rPr>
                <w:sz w:val="16"/>
              </w:rPr>
              <w:t>Muhasebeci</w:t>
            </w:r>
          </w:p>
        </w:tc>
        <w:tc>
          <w:tcPr>
            <w:tcW w:w="2173" w:type="dxa"/>
            <w:shd w:val="clear" w:color="auto" w:fill="B6DDE8"/>
          </w:tcPr>
          <w:p w:rsidR="00F61405" w:rsidRDefault="00F61405" w:rsidP="00043B29">
            <w:pPr>
              <w:pStyle w:val="TableParagraph"/>
              <w:spacing w:before="121"/>
              <w:ind w:left="372" w:right="356" w:firstLine="0"/>
              <w:rPr>
                <w:b/>
                <w:sz w:val="16"/>
              </w:rPr>
            </w:pPr>
            <w:r>
              <w:rPr>
                <w:b/>
                <w:sz w:val="16"/>
              </w:rPr>
              <w:t>İlyas YILMAZ</w:t>
            </w:r>
          </w:p>
        </w:tc>
      </w:tr>
    </w:tbl>
    <w:p w:rsidR="00F61405" w:rsidRDefault="00F61405" w:rsidP="00F61405">
      <w:pPr>
        <w:jc w:val="center"/>
        <w:rPr>
          <w:sz w:val="16"/>
        </w:rPr>
        <w:sectPr w:rsidR="00F61405">
          <w:pgSz w:w="11920" w:h="16850"/>
          <w:pgMar w:top="1600" w:right="1200" w:bottom="280" w:left="1200" w:header="708" w:footer="708" w:gutter="0"/>
          <w:cols w:space="708"/>
        </w:sect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5"/>
        <w:gridCol w:w="6280"/>
      </w:tblGrid>
      <w:tr w:rsidR="00F61405" w:rsidTr="009047A4">
        <w:trPr>
          <w:trHeight w:val="396"/>
        </w:trPr>
        <w:tc>
          <w:tcPr>
            <w:tcW w:w="9065" w:type="dxa"/>
            <w:gridSpan w:val="2"/>
          </w:tcPr>
          <w:p w:rsidR="00F61405" w:rsidRDefault="00F61405" w:rsidP="009047A4">
            <w:pPr>
              <w:pStyle w:val="TableParagraph"/>
              <w:spacing w:before="84"/>
              <w:ind w:left="3208" w:right="3200" w:firstLine="0"/>
              <w:jc w:val="center"/>
              <w:rPr>
                <w:b/>
                <w:sz w:val="20"/>
              </w:rPr>
            </w:pPr>
            <w:r>
              <w:rPr>
                <w:b/>
                <w:sz w:val="20"/>
              </w:rPr>
              <w:lastRenderedPageBreak/>
              <w:t>GÖREV/İŞ TANIMI FORMU</w:t>
            </w:r>
          </w:p>
        </w:tc>
      </w:tr>
      <w:tr w:rsidR="00F61405" w:rsidTr="009047A4">
        <w:trPr>
          <w:trHeight w:val="397"/>
        </w:trPr>
        <w:tc>
          <w:tcPr>
            <w:tcW w:w="9065" w:type="dxa"/>
            <w:gridSpan w:val="2"/>
          </w:tcPr>
          <w:p w:rsidR="00F61405" w:rsidRDefault="00F61405" w:rsidP="009047A4">
            <w:pPr>
              <w:pStyle w:val="TableParagraph"/>
              <w:spacing w:before="84"/>
              <w:ind w:left="112" w:firstLine="0"/>
              <w:rPr>
                <w:b/>
                <w:sz w:val="20"/>
              </w:rPr>
            </w:pPr>
            <w:r>
              <w:rPr>
                <w:b/>
                <w:sz w:val="20"/>
              </w:rPr>
              <w:t>KADRO VEYA POZİSYONUN</w:t>
            </w:r>
          </w:p>
        </w:tc>
      </w:tr>
      <w:tr w:rsidR="00F61405" w:rsidTr="009047A4">
        <w:trPr>
          <w:trHeight w:val="397"/>
        </w:trPr>
        <w:tc>
          <w:tcPr>
            <w:tcW w:w="2785" w:type="dxa"/>
          </w:tcPr>
          <w:p w:rsidR="00F61405" w:rsidRDefault="00F61405" w:rsidP="009047A4">
            <w:pPr>
              <w:pStyle w:val="TableParagraph"/>
              <w:spacing w:before="84"/>
              <w:ind w:left="472" w:firstLine="0"/>
              <w:rPr>
                <w:b/>
                <w:sz w:val="20"/>
              </w:rPr>
            </w:pPr>
            <w:r>
              <w:rPr>
                <w:b/>
                <w:sz w:val="20"/>
              </w:rPr>
              <w:t>BİRİMİ/ALT BİRİMİ</w:t>
            </w:r>
          </w:p>
        </w:tc>
        <w:tc>
          <w:tcPr>
            <w:tcW w:w="6280" w:type="dxa"/>
          </w:tcPr>
          <w:p w:rsidR="00F61405" w:rsidRDefault="00F61405" w:rsidP="009047A4">
            <w:pPr>
              <w:pStyle w:val="TableParagraph"/>
              <w:spacing w:before="84"/>
              <w:ind w:left="112" w:firstLine="0"/>
              <w:rPr>
                <w:sz w:val="20"/>
              </w:rPr>
            </w:pPr>
            <w:r>
              <w:rPr>
                <w:sz w:val="20"/>
              </w:rPr>
              <w:t>Eğitimi Bilimleri Enstitüsü Müdürlüğü</w:t>
            </w:r>
          </w:p>
        </w:tc>
      </w:tr>
      <w:tr w:rsidR="00F61405" w:rsidTr="009047A4">
        <w:trPr>
          <w:trHeight w:val="393"/>
        </w:trPr>
        <w:tc>
          <w:tcPr>
            <w:tcW w:w="2785" w:type="dxa"/>
          </w:tcPr>
          <w:p w:rsidR="00F61405" w:rsidRDefault="00F61405" w:rsidP="009047A4">
            <w:pPr>
              <w:pStyle w:val="TableParagraph"/>
              <w:spacing w:before="82"/>
              <w:ind w:left="472" w:firstLine="0"/>
              <w:rPr>
                <w:b/>
                <w:sz w:val="20"/>
              </w:rPr>
            </w:pPr>
            <w:r>
              <w:rPr>
                <w:b/>
                <w:sz w:val="20"/>
              </w:rPr>
              <w:t>STATÜSÜ</w:t>
            </w:r>
          </w:p>
        </w:tc>
        <w:tc>
          <w:tcPr>
            <w:tcW w:w="6280" w:type="dxa"/>
          </w:tcPr>
          <w:p w:rsidR="00F61405" w:rsidRDefault="00F61405" w:rsidP="009047A4">
            <w:pPr>
              <w:pStyle w:val="TableParagraph"/>
              <w:tabs>
                <w:tab w:val="left" w:pos="2140"/>
              </w:tabs>
              <w:spacing w:before="82"/>
              <w:ind w:left="112" w:firstLine="0"/>
              <w:rPr>
                <w:sz w:val="20"/>
              </w:rPr>
            </w:pPr>
            <w:r>
              <w:rPr>
                <w:sz w:val="20"/>
              </w:rPr>
              <w:t>[ X</w:t>
            </w:r>
            <w:r>
              <w:rPr>
                <w:spacing w:val="-4"/>
                <w:sz w:val="20"/>
              </w:rPr>
              <w:t xml:space="preserve"> </w:t>
            </w:r>
            <w:r>
              <w:rPr>
                <w:sz w:val="20"/>
              </w:rPr>
              <w:t>]</w:t>
            </w:r>
            <w:r>
              <w:rPr>
                <w:spacing w:val="-2"/>
                <w:sz w:val="20"/>
              </w:rPr>
              <w:t xml:space="preserve"> </w:t>
            </w:r>
            <w:r>
              <w:rPr>
                <w:sz w:val="20"/>
              </w:rPr>
              <w:t>MEMUR</w:t>
            </w:r>
            <w:r>
              <w:rPr>
                <w:sz w:val="20"/>
              </w:rPr>
              <w:tab/>
              <w:t>[ ] SÖZLEŞMELİ</w:t>
            </w:r>
            <w:r>
              <w:rPr>
                <w:spacing w:val="-4"/>
                <w:sz w:val="20"/>
              </w:rPr>
              <w:t xml:space="preserve"> </w:t>
            </w:r>
            <w:r>
              <w:rPr>
                <w:sz w:val="20"/>
              </w:rPr>
              <w:t>PERSONEL</w:t>
            </w:r>
          </w:p>
        </w:tc>
      </w:tr>
      <w:tr w:rsidR="00F61405" w:rsidTr="009047A4">
        <w:trPr>
          <w:trHeight w:val="397"/>
        </w:trPr>
        <w:tc>
          <w:tcPr>
            <w:tcW w:w="2785" w:type="dxa"/>
          </w:tcPr>
          <w:p w:rsidR="00F61405" w:rsidRDefault="00F61405" w:rsidP="009047A4">
            <w:pPr>
              <w:pStyle w:val="TableParagraph"/>
              <w:spacing w:before="84"/>
              <w:ind w:left="472" w:firstLine="0"/>
              <w:rPr>
                <w:b/>
                <w:sz w:val="20"/>
              </w:rPr>
            </w:pPr>
            <w:r>
              <w:rPr>
                <w:b/>
                <w:sz w:val="20"/>
              </w:rPr>
              <w:t>UNVANI</w:t>
            </w:r>
          </w:p>
        </w:tc>
        <w:tc>
          <w:tcPr>
            <w:tcW w:w="6280" w:type="dxa"/>
          </w:tcPr>
          <w:p w:rsidR="00F61405" w:rsidRDefault="00F61405" w:rsidP="009047A4">
            <w:pPr>
              <w:pStyle w:val="TableParagraph"/>
              <w:spacing w:before="84"/>
              <w:ind w:left="112" w:firstLine="0"/>
              <w:rPr>
                <w:sz w:val="20"/>
              </w:rPr>
            </w:pPr>
            <w:r>
              <w:rPr>
                <w:sz w:val="20"/>
              </w:rPr>
              <w:t>PROF. DR. DOÇ.DR. VEYA YRD. DOÇ. DR.</w:t>
            </w:r>
          </w:p>
        </w:tc>
      </w:tr>
      <w:tr w:rsidR="00F61405" w:rsidTr="009047A4">
        <w:trPr>
          <w:trHeight w:val="395"/>
        </w:trPr>
        <w:tc>
          <w:tcPr>
            <w:tcW w:w="2785" w:type="dxa"/>
          </w:tcPr>
          <w:p w:rsidR="00F61405" w:rsidRDefault="00F61405" w:rsidP="009047A4">
            <w:pPr>
              <w:pStyle w:val="TableParagraph"/>
              <w:spacing w:before="84"/>
              <w:ind w:left="472" w:firstLine="0"/>
              <w:rPr>
                <w:b/>
                <w:sz w:val="20"/>
              </w:rPr>
            </w:pPr>
            <w:r>
              <w:rPr>
                <w:b/>
                <w:sz w:val="20"/>
              </w:rPr>
              <w:t>GÖREVİ</w:t>
            </w:r>
          </w:p>
        </w:tc>
        <w:tc>
          <w:tcPr>
            <w:tcW w:w="6280" w:type="dxa"/>
          </w:tcPr>
          <w:p w:rsidR="00F61405" w:rsidRDefault="00F61405" w:rsidP="009047A4">
            <w:pPr>
              <w:pStyle w:val="TableParagraph"/>
              <w:spacing w:before="84"/>
              <w:ind w:left="112" w:firstLine="0"/>
              <w:rPr>
                <w:sz w:val="20"/>
              </w:rPr>
            </w:pPr>
            <w:r>
              <w:rPr>
                <w:sz w:val="20"/>
              </w:rPr>
              <w:t>MÜDÜR</w:t>
            </w:r>
          </w:p>
        </w:tc>
      </w:tr>
      <w:tr w:rsidR="00F61405" w:rsidTr="009047A4">
        <w:trPr>
          <w:trHeight w:val="397"/>
        </w:trPr>
        <w:tc>
          <w:tcPr>
            <w:tcW w:w="2785" w:type="dxa"/>
          </w:tcPr>
          <w:p w:rsidR="00F61405" w:rsidRDefault="00F61405" w:rsidP="009047A4">
            <w:pPr>
              <w:pStyle w:val="TableParagraph"/>
              <w:spacing w:before="84"/>
              <w:ind w:left="472" w:firstLine="0"/>
              <w:rPr>
                <w:b/>
                <w:sz w:val="20"/>
              </w:rPr>
            </w:pPr>
            <w:r>
              <w:rPr>
                <w:b/>
                <w:sz w:val="20"/>
              </w:rPr>
              <w:t>SINIFI</w:t>
            </w:r>
          </w:p>
        </w:tc>
        <w:tc>
          <w:tcPr>
            <w:tcW w:w="6280" w:type="dxa"/>
          </w:tcPr>
          <w:p w:rsidR="00F61405" w:rsidRDefault="00F61405" w:rsidP="009047A4">
            <w:pPr>
              <w:pStyle w:val="TableParagraph"/>
              <w:spacing w:before="84"/>
              <w:ind w:left="112" w:firstLine="0"/>
              <w:rPr>
                <w:sz w:val="20"/>
              </w:rPr>
            </w:pPr>
            <w:r>
              <w:rPr>
                <w:sz w:val="20"/>
              </w:rPr>
              <w:t>Eğitim-Öğretim Hizmetleri</w:t>
            </w:r>
          </w:p>
        </w:tc>
      </w:tr>
      <w:tr w:rsidR="00F61405" w:rsidTr="009047A4">
        <w:trPr>
          <w:trHeight w:val="395"/>
        </w:trPr>
        <w:tc>
          <w:tcPr>
            <w:tcW w:w="2785" w:type="dxa"/>
          </w:tcPr>
          <w:p w:rsidR="00F61405" w:rsidRDefault="00F61405" w:rsidP="009047A4">
            <w:pPr>
              <w:pStyle w:val="TableParagraph"/>
              <w:spacing w:before="84"/>
              <w:ind w:left="472" w:firstLine="0"/>
              <w:rPr>
                <w:b/>
                <w:sz w:val="20"/>
              </w:rPr>
            </w:pPr>
            <w:r>
              <w:rPr>
                <w:b/>
                <w:sz w:val="20"/>
              </w:rPr>
              <w:t>KODU</w:t>
            </w:r>
          </w:p>
        </w:tc>
        <w:tc>
          <w:tcPr>
            <w:tcW w:w="6280" w:type="dxa"/>
          </w:tcPr>
          <w:p w:rsidR="00F61405" w:rsidRDefault="00F61405" w:rsidP="009047A4">
            <w:pPr>
              <w:pStyle w:val="TableParagraph"/>
              <w:ind w:left="0" w:firstLine="0"/>
              <w:rPr>
                <w:sz w:val="18"/>
              </w:rPr>
            </w:pPr>
          </w:p>
        </w:tc>
      </w:tr>
      <w:tr w:rsidR="00F61405" w:rsidTr="009047A4">
        <w:trPr>
          <w:trHeight w:val="396"/>
        </w:trPr>
        <w:tc>
          <w:tcPr>
            <w:tcW w:w="2785" w:type="dxa"/>
          </w:tcPr>
          <w:p w:rsidR="00F61405" w:rsidRDefault="00F61405" w:rsidP="009047A4">
            <w:pPr>
              <w:pStyle w:val="TableParagraph"/>
              <w:spacing w:before="82"/>
              <w:ind w:left="472" w:firstLine="0"/>
              <w:rPr>
                <w:b/>
                <w:sz w:val="20"/>
              </w:rPr>
            </w:pPr>
            <w:r>
              <w:rPr>
                <w:b/>
                <w:sz w:val="20"/>
              </w:rPr>
              <w:t>ÜST YÖNETİCİSİ</w:t>
            </w:r>
          </w:p>
        </w:tc>
        <w:tc>
          <w:tcPr>
            <w:tcW w:w="6280" w:type="dxa"/>
          </w:tcPr>
          <w:p w:rsidR="00F61405" w:rsidRDefault="00F61405" w:rsidP="009047A4">
            <w:pPr>
              <w:pStyle w:val="TableParagraph"/>
              <w:spacing w:before="82"/>
              <w:ind w:left="112" w:firstLine="0"/>
              <w:rPr>
                <w:sz w:val="20"/>
              </w:rPr>
            </w:pPr>
            <w:r>
              <w:rPr>
                <w:sz w:val="20"/>
              </w:rPr>
              <w:t>REKTÖR</w:t>
            </w:r>
          </w:p>
        </w:tc>
      </w:tr>
      <w:tr w:rsidR="00F61405" w:rsidTr="009047A4">
        <w:trPr>
          <w:trHeight w:val="460"/>
        </w:trPr>
        <w:tc>
          <w:tcPr>
            <w:tcW w:w="2785" w:type="dxa"/>
          </w:tcPr>
          <w:p w:rsidR="00F61405" w:rsidRDefault="00F61405" w:rsidP="009047A4">
            <w:pPr>
              <w:pStyle w:val="TableParagraph"/>
              <w:spacing w:line="230" w:lineRule="atLeast"/>
              <w:ind w:left="112" w:firstLine="360"/>
              <w:rPr>
                <w:b/>
                <w:sz w:val="20"/>
              </w:rPr>
            </w:pPr>
            <w:r>
              <w:rPr>
                <w:b/>
                <w:sz w:val="20"/>
              </w:rPr>
              <w:t xml:space="preserve">BAĞLI BULUNDUĞU </w:t>
            </w:r>
            <w:r>
              <w:rPr>
                <w:b/>
                <w:w w:val="90"/>
                <w:sz w:val="20"/>
              </w:rPr>
              <w:t>YÖNETİCİ/YÖNETİCİLERİ</w:t>
            </w:r>
          </w:p>
        </w:tc>
        <w:tc>
          <w:tcPr>
            <w:tcW w:w="6280" w:type="dxa"/>
          </w:tcPr>
          <w:p w:rsidR="00F61405" w:rsidRDefault="00F61405" w:rsidP="009047A4">
            <w:pPr>
              <w:pStyle w:val="TableParagraph"/>
              <w:spacing w:before="115"/>
              <w:ind w:left="112" w:firstLine="0"/>
              <w:rPr>
                <w:sz w:val="20"/>
              </w:rPr>
            </w:pPr>
            <w:r>
              <w:rPr>
                <w:sz w:val="20"/>
              </w:rPr>
              <w:t>REKTÖR</w:t>
            </w:r>
          </w:p>
        </w:tc>
      </w:tr>
      <w:tr w:rsidR="00F61405" w:rsidTr="009047A4">
        <w:trPr>
          <w:trHeight w:val="395"/>
        </w:trPr>
        <w:tc>
          <w:tcPr>
            <w:tcW w:w="2785" w:type="dxa"/>
          </w:tcPr>
          <w:p w:rsidR="00F61405" w:rsidRDefault="00F61405" w:rsidP="009047A4">
            <w:pPr>
              <w:pStyle w:val="TableParagraph"/>
              <w:spacing w:before="84"/>
              <w:ind w:left="472" w:firstLine="0"/>
              <w:rPr>
                <w:b/>
                <w:sz w:val="20"/>
              </w:rPr>
            </w:pPr>
            <w:r>
              <w:rPr>
                <w:b/>
                <w:sz w:val="20"/>
              </w:rPr>
              <w:t>ASTLARI</w:t>
            </w:r>
          </w:p>
        </w:tc>
        <w:tc>
          <w:tcPr>
            <w:tcW w:w="6280" w:type="dxa"/>
          </w:tcPr>
          <w:p w:rsidR="00F61405" w:rsidRDefault="00F61405" w:rsidP="009047A4">
            <w:pPr>
              <w:pStyle w:val="TableParagraph"/>
              <w:spacing w:before="84"/>
              <w:ind w:left="112" w:firstLine="0"/>
              <w:rPr>
                <w:sz w:val="20"/>
              </w:rPr>
            </w:pPr>
            <w:r>
              <w:rPr>
                <w:sz w:val="20"/>
              </w:rPr>
              <w:t>Enstitü Akademik ve İdari Personeli</w:t>
            </w:r>
          </w:p>
        </w:tc>
      </w:tr>
      <w:tr w:rsidR="00F61405" w:rsidTr="009047A4">
        <w:trPr>
          <w:trHeight w:val="453"/>
        </w:trPr>
        <w:tc>
          <w:tcPr>
            <w:tcW w:w="9065" w:type="dxa"/>
            <w:gridSpan w:val="2"/>
          </w:tcPr>
          <w:p w:rsidR="00F61405" w:rsidRDefault="00F61405" w:rsidP="009047A4">
            <w:pPr>
              <w:pStyle w:val="TableParagraph"/>
              <w:spacing w:before="113"/>
              <w:ind w:left="112" w:firstLine="0"/>
              <w:rPr>
                <w:b/>
                <w:sz w:val="20"/>
              </w:rPr>
            </w:pPr>
            <w:r>
              <w:rPr>
                <w:b/>
                <w:sz w:val="20"/>
              </w:rPr>
              <w:t>A. GÖREV/İŞLERE İLİŞKİN BİLGİLER</w:t>
            </w:r>
          </w:p>
        </w:tc>
      </w:tr>
      <w:tr w:rsidR="00F61405" w:rsidTr="009047A4">
        <w:trPr>
          <w:trHeight w:val="1530"/>
        </w:trPr>
        <w:tc>
          <w:tcPr>
            <w:tcW w:w="9065" w:type="dxa"/>
            <w:gridSpan w:val="2"/>
          </w:tcPr>
          <w:p w:rsidR="00F61405" w:rsidRDefault="00F61405" w:rsidP="009047A4">
            <w:pPr>
              <w:pStyle w:val="TableParagraph"/>
              <w:spacing w:before="74"/>
              <w:ind w:left="861" w:firstLine="0"/>
              <w:rPr>
                <w:b/>
                <w:sz w:val="20"/>
              </w:rPr>
            </w:pPr>
            <w:r>
              <w:rPr>
                <w:b/>
                <w:sz w:val="20"/>
              </w:rPr>
              <w:t>1) GÖREV/İŞİN KISA TANIMI</w:t>
            </w:r>
          </w:p>
          <w:p w:rsidR="00F61405" w:rsidRDefault="00F61405" w:rsidP="009047A4">
            <w:pPr>
              <w:pStyle w:val="TableParagraph"/>
              <w:spacing w:before="1"/>
              <w:ind w:left="112" w:right="94" w:firstLine="950"/>
              <w:jc w:val="both"/>
              <w:rPr>
                <w:sz w:val="20"/>
              </w:rPr>
            </w:pPr>
            <w:r>
              <w:rPr>
                <w:sz w:val="20"/>
              </w:rPr>
              <w:t>İlgili Mevzuat çerçevesinde, Niğde Ömer Halisdemir Üniversitesi üst yönetimi tarafından belirlenen vizyon, misyon, amaç ve ilkeler doğrultusunda; Enstitünün vizyon ve misyonunu gerçekleştirmek için eğitim-öğretimin ve idari işlerin etkinlik, verimlilik ve etik ilkelere göre planlanması, örgütlenmesi, yönlendirilmesi, koordine edilmesi, kararlar alınması ve denetlenmesi ile 2547 sayılı kanun ile dekanlara verilmiş olan görevlerin enstitü ile ilgili olanların yerine getirilmesi.</w:t>
            </w:r>
          </w:p>
        </w:tc>
      </w:tr>
      <w:tr w:rsidR="00F61405" w:rsidTr="009047A4">
        <w:trPr>
          <w:trHeight w:val="7431"/>
        </w:trPr>
        <w:tc>
          <w:tcPr>
            <w:tcW w:w="9065" w:type="dxa"/>
            <w:gridSpan w:val="2"/>
          </w:tcPr>
          <w:p w:rsidR="00F61405" w:rsidRDefault="00F61405" w:rsidP="009047A4">
            <w:pPr>
              <w:pStyle w:val="TableParagraph"/>
              <w:spacing w:before="24" w:line="229" w:lineRule="exact"/>
              <w:ind w:firstLine="0"/>
              <w:rPr>
                <w:b/>
                <w:sz w:val="20"/>
              </w:rPr>
            </w:pPr>
            <w:r>
              <w:rPr>
                <w:b/>
                <w:sz w:val="20"/>
              </w:rPr>
              <w:t>2) GÖREV/İŞ YETKİ VE SORUMLULUKLAR</w:t>
            </w:r>
          </w:p>
          <w:p w:rsidR="00F61405" w:rsidRDefault="00F61405" w:rsidP="00F61405">
            <w:pPr>
              <w:pStyle w:val="TableParagraph"/>
              <w:numPr>
                <w:ilvl w:val="0"/>
                <w:numId w:val="4"/>
              </w:numPr>
              <w:tabs>
                <w:tab w:val="left" w:pos="832"/>
                <w:tab w:val="left" w:pos="833"/>
              </w:tabs>
              <w:spacing w:line="244" w:lineRule="exact"/>
              <w:rPr>
                <w:sz w:val="20"/>
              </w:rPr>
            </w:pPr>
            <w:r>
              <w:rPr>
                <w:sz w:val="20"/>
              </w:rPr>
              <w:t>2547 sayılı Yükseköğretim Kanunu’nda verilen görevleri</w:t>
            </w:r>
            <w:r>
              <w:rPr>
                <w:spacing w:val="-3"/>
                <w:sz w:val="20"/>
              </w:rPr>
              <w:t xml:space="preserve"> </w:t>
            </w:r>
            <w:r>
              <w:rPr>
                <w:sz w:val="20"/>
              </w:rPr>
              <w:t>yapmak.</w:t>
            </w:r>
          </w:p>
          <w:p w:rsidR="00F61405" w:rsidRDefault="00F61405" w:rsidP="00F61405">
            <w:pPr>
              <w:pStyle w:val="TableParagraph"/>
              <w:numPr>
                <w:ilvl w:val="0"/>
                <w:numId w:val="4"/>
              </w:numPr>
              <w:tabs>
                <w:tab w:val="left" w:pos="832"/>
                <w:tab w:val="left" w:pos="833"/>
              </w:tabs>
              <w:spacing w:before="5" w:line="245" w:lineRule="exact"/>
              <w:rPr>
                <w:sz w:val="20"/>
              </w:rPr>
            </w:pPr>
            <w:r>
              <w:rPr>
                <w:sz w:val="20"/>
              </w:rPr>
              <w:t>Üniversite senatosunda ve gerekli olan durumlarda enstitüyü üst düzeyde temsil</w:t>
            </w:r>
            <w:r>
              <w:rPr>
                <w:spacing w:val="-11"/>
                <w:sz w:val="20"/>
              </w:rPr>
              <w:t xml:space="preserve"> </w:t>
            </w:r>
            <w:r>
              <w:rPr>
                <w:sz w:val="20"/>
              </w:rPr>
              <w:t>etmek.</w:t>
            </w:r>
          </w:p>
          <w:p w:rsidR="00F61405" w:rsidRDefault="00F61405" w:rsidP="00F61405">
            <w:pPr>
              <w:pStyle w:val="TableParagraph"/>
              <w:numPr>
                <w:ilvl w:val="0"/>
                <w:numId w:val="4"/>
              </w:numPr>
              <w:tabs>
                <w:tab w:val="left" w:pos="832"/>
                <w:tab w:val="left" w:pos="833"/>
              </w:tabs>
              <w:spacing w:before="1" w:line="237" w:lineRule="auto"/>
              <w:ind w:right="127"/>
              <w:rPr>
                <w:sz w:val="20"/>
              </w:rPr>
            </w:pPr>
            <w:r>
              <w:rPr>
                <w:sz w:val="20"/>
              </w:rPr>
              <w:t>Yönetim</w:t>
            </w:r>
            <w:r>
              <w:rPr>
                <w:spacing w:val="-7"/>
                <w:sz w:val="20"/>
              </w:rPr>
              <w:t xml:space="preserve"> </w:t>
            </w:r>
            <w:r>
              <w:rPr>
                <w:sz w:val="20"/>
              </w:rPr>
              <w:t>fonksiyonlarını</w:t>
            </w:r>
            <w:r>
              <w:rPr>
                <w:spacing w:val="-6"/>
                <w:sz w:val="20"/>
              </w:rPr>
              <w:t xml:space="preserve"> </w:t>
            </w:r>
            <w:r>
              <w:rPr>
                <w:sz w:val="20"/>
              </w:rPr>
              <w:t>(Planlama,</w:t>
            </w:r>
            <w:r>
              <w:rPr>
                <w:spacing w:val="-4"/>
                <w:sz w:val="20"/>
              </w:rPr>
              <w:t xml:space="preserve"> </w:t>
            </w:r>
            <w:r>
              <w:rPr>
                <w:sz w:val="20"/>
              </w:rPr>
              <w:t>Örgütleme,</w:t>
            </w:r>
            <w:r>
              <w:rPr>
                <w:spacing w:val="-4"/>
                <w:sz w:val="20"/>
              </w:rPr>
              <w:t xml:space="preserve"> </w:t>
            </w:r>
            <w:r>
              <w:rPr>
                <w:sz w:val="20"/>
              </w:rPr>
              <w:t>Yöneltme,</w:t>
            </w:r>
            <w:r>
              <w:rPr>
                <w:spacing w:val="-2"/>
                <w:sz w:val="20"/>
              </w:rPr>
              <w:t xml:space="preserve"> </w:t>
            </w:r>
            <w:r>
              <w:rPr>
                <w:sz w:val="20"/>
              </w:rPr>
              <w:t>Koordinasyon,</w:t>
            </w:r>
            <w:r>
              <w:rPr>
                <w:spacing w:val="-5"/>
                <w:sz w:val="20"/>
              </w:rPr>
              <w:t xml:space="preserve"> </w:t>
            </w:r>
            <w:r>
              <w:rPr>
                <w:sz w:val="20"/>
              </w:rPr>
              <w:t>Karar</w:t>
            </w:r>
            <w:r>
              <w:rPr>
                <w:spacing w:val="-4"/>
                <w:sz w:val="20"/>
              </w:rPr>
              <w:t xml:space="preserve"> </w:t>
            </w:r>
            <w:r>
              <w:rPr>
                <w:sz w:val="20"/>
              </w:rPr>
              <w:t>Verme</w:t>
            </w:r>
            <w:r>
              <w:rPr>
                <w:spacing w:val="-2"/>
                <w:sz w:val="20"/>
              </w:rPr>
              <w:t xml:space="preserve"> </w:t>
            </w:r>
            <w:r>
              <w:rPr>
                <w:sz w:val="20"/>
              </w:rPr>
              <w:t>ve</w:t>
            </w:r>
            <w:r>
              <w:rPr>
                <w:spacing w:val="-5"/>
                <w:sz w:val="20"/>
              </w:rPr>
              <w:t xml:space="preserve"> </w:t>
            </w:r>
            <w:r>
              <w:rPr>
                <w:sz w:val="20"/>
              </w:rPr>
              <w:t>Denetim) kullanarak Enstitünün etkin, verimli ve uyumlu bir biçimde çalışmasını sağlamak.</w:t>
            </w:r>
          </w:p>
          <w:p w:rsidR="00F61405" w:rsidRDefault="00F61405" w:rsidP="00F61405">
            <w:pPr>
              <w:pStyle w:val="TableParagraph"/>
              <w:numPr>
                <w:ilvl w:val="0"/>
                <w:numId w:val="4"/>
              </w:numPr>
              <w:tabs>
                <w:tab w:val="left" w:pos="832"/>
                <w:tab w:val="left" w:pos="833"/>
              </w:tabs>
              <w:spacing w:line="238" w:lineRule="exact"/>
              <w:rPr>
                <w:sz w:val="20"/>
              </w:rPr>
            </w:pPr>
            <w:r>
              <w:rPr>
                <w:sz w:val="20"/>
              </w:rPr>
              <w:t>Enstitünün teşkilat, görev, yetki ve sorumlulukları ile çalışma usul ve esaslarını</w:t>
            </w:r>
            <w:r>
              <w:rPr>
                <w:spacing w:val="-24"/>
                <w:sz w:val="20"/>
              </w:rPr>
              <w:t xml:space="preserve"> </w:t>
            </w:r>
            <w:r>
              <w:rPr>
                <w:sz w:val="20"/>
              </w:rPr>
              <w:t>düzenlemek.</w:t>
            </w:r>
          </w:p>
          <w:p w:rsidR="00F61405" w:rsidRDefault="00F61405" w:rsidP="00F61405">
            <w:pPr>
              <w:pStyle w:val="TableParagraph"/>
              <w:numPr>
                <w:ilvl w:val="0"/>
                <w:numId w:val="4"/>
              </w:numPr>
              <w:tabs>
                <w:tab w:val="left" w:pos="832"/>
                <w:tab w:val="left" w:pos="833"/>
              </w:tabs>
              <w:spacing w:before="5"/>
              <w:ind w:right="281"/>
              <w:rPr>
                <w:sz w:val="20"/>
              </w:rPr>
            </w:pPr>
            <w:r>
              <w:rPr>
                <w:sz w:val="20"/>
              </w:rPr>
              <w:t>Enstitü</w:t>
            </w:r>
            <w:r>
              <w:rPr>
                <w:spacing w:val="-5"/>
                <w:sz w:val="20"/>
              </w:rPr>
              <w:t xml:space="preserve"> </w:t>
            </w:r>
            <w:r>
              <w:rPr>
                <w:sz w:val="20"/>
              </w:rPr>
              <w:t>Kuruluna</w:t>
            </w:r>
            <w:r>
              <w:rPr>
                <w:spacing w:val="-3"/>
                <w:sz w:val="20"/>
              </w:rPr>
              <w:t xml:space="preserve"> </w:t>
            </w:r>
            <w:r>
              <w:rPr>
                <w:sz w:val="20"/>
              </w:rPr>
              <w:t>ve</w:t>
            </w:r>
            <w:r>
              <w:rPr>
                <w:spacing w:val="-3"/>
                <w:sz w:val="20"/>
              </w:rPr>
              <w:t xml:space="preserve"> </w:t>
            </w:r>
            <w:r>
              <w:rPr>
                <w:sz w:val="20"/>
              </w:rPr>
              <w:t>Enstitü</w:t>
            </w:r>
            <w:r>
              <w:rPr>
                <w:spacing w:val="-5"/>
                <w:sz w:val="20"/>
              </w:rPr>
              <w:t xml:space="preserve"> </w:t>
            </w:r>
            <w:r>
              <w:rPr>
                <w:sz w:val="20"/>
              </w:rPr>
              <w:t>Yönetim</w:t>
            </w:r>
            <w:r>
              <w:rPr>
                <w:spacing w:val="-7"/>
                <w:sz w:val="20"/>
              </w:rPr>
              <w:t xml:space="preserve"> </w:t>
            </w:r>
            <w:r>
              <w:rPr>
                <w:sz w:val="20"/>
              </w:rPr>
              <w:t>Kuruluna</w:t>
            </w:r>
            <w:r>
              <w:rPr>
                <w:spacing w:val="-3"/>
                <w:sz w:val="20"/>
              </w:rPr>
              <w:t xml:space="preserve"> </w:t>
            </w:r>
            <w:r>
              <w:rPr>
                <w:sz w:val="20"/>
              </w:rPr>
              <w:t>Başkanlık</w:t>
            </w:r>
            <w:r>
              <w:rPr>
                <w:spacing w:val="-5"/>
                <w:sz w:val="20"/>
              </w:rPr>
              <w:t xml:space="preserve"> </w:t>
            </w:r>
            <w:r>
              <w:rPr>
                <w:sz w:val="20"/>
              </w:rPr>
              <w:t>etmek,</w:t>
            </w:r>
            <w:r>
              <w:rPr>
                <w:spacing w:val="-3"/>
                <w:sz w:val="20"/>
              </w:rPr>
              <w:t xml:space="preserve"> </w:t>
            </w:r>
            <w:r>
              <w:rPr>
                <w:sz w:val="20"/>
              </w:rPr>
              <w:t>Kurul</w:t>
            </w:r>
            <w:r>
              <w:rPr>
                <w:spacing w:val="-4"/>
                <w:sz w:val="20"/>
              </w:rPr>
              <w:t xml:space="preserve"> </w:t>
            </w:r>
            <w:r>
              <w:rPr>
                <w:sz w:val="20"/>
              </w:rPr>
              <w:t>kararlarının</w:t>
            </w:r>
            <w:r>
              <w:rPr>
                <w:spacing w:val="-2"/>
                <w:sz w:val="20"/>
              </w:rPr>
              <w:t xml:space="preserve"> </w:t>
            </w:r>
            <w:r>
              <w:rPr>
                <w:sz w:val="20"/>
              </w:rPr>
              <w:t>uygulanmasını sağlamak ve sonuçlarını takip etmek.</w:t>
            </w:r>
          </w:p>
          <w:p w:rsidR="00F61405" w:rsidRDefault="00F61405" w:rsidP="00F61405">
            <w:pPr>
              <w:pStyle w:val="TableParagraph"/>
              <w:numPr>
                <w:ilvl w:val="0"/>
                <w:numId w:val="4"/>
              </w:numPr>
              <w:tabs>
                <w:tab w:val="left" w:pos="832"/>
                <w:tab w:val="left" w:pos="833"/>
              </w:tabs>
              <w:ind w:right="339"/>
              <w:rPr>
                <w:sz w:val="20"/>
              </w:rPr>
            </w:pPr>
            <w:r>
              <w:rPr>
                <w:sz w:val="20"/>
              </w:rPr>
              <w:t>Lisansüstü Eğitim-Öğretim ve Sınav Yönetmeliği ile ilgili diğer yönetmelik, kanun ve</w:t>
            </w:r>
            <w:r>
              <w:rPr>
                <w:spacing w:val="-35"/>
                <w:sz w:val="20"/>
              </w:rPr>
              <w:t xml:space="preserve"> </w:t>
            </w:r>
            <w:r>
              <w:rPr>
                <w:sz w:val="20"/>
              </w:rPr>
              <w:t>mevzuatları takip etmek.</w:t>
            </w:r>
          </w:p>
          <w:p w:rsidR="00F61405" w:rsidRDefault="00F61405" w:rsidP="00F61405">
            <w:pPr>
              <w:pStyle w:val="TableParagraph"/>
              <w:numPr>
                <w:ilvl w:val="0"/>
                <w:numId w:val="4"/>
              </w:numPr>
              <w:tabs>
                <w:tab w:val="left" w:pos="832"/>
                <w:tab w:val="left" w:pos="833"/>
              </w:tabs>
              <w:ind w:right="1241"/>
              <w:rPr>
                <w:sz w:val="20"/>
              </w:rPr>
            </w:pPr>
            <w:r>
              <w:rPr>
                <w:sz w:val="20"/>
              </w:rPr>
              <w:t>Gerek Enstitü birimleri arasında, gerekse Üniversitenin diğer birimleriyle eşgüdümü</w:t>
            </w:r>
            <w:r>
              <w:rPr>
                <w:spacing w:val="-31"/>
                <w:sz w:val="20"/>
              </w:rPr>
              <w:t xml:space="preserve"> </w:t>
            </w:r>
            <w:r>
              <w:rPr>
                <w:sz w:val="20"/>
              </w:rPr>
              <w:t>ve koordinasyonu sağlayarak bir düzen içinde çalışılmasını</w:t>
            </w:r>
            <w:r>
              <w:rPr>
                <w:spacing w:val="-5"/>
                <w:sz w:val="20"/>
              </w:rPr>
              <w:t xml:space="preserve"> </w:t>
            </w:r>
            <w:r>
              <w:rPr>
                <w:sz w:val="20"/>
              </w:rPr>
              <w:t>sağlamak.</w:t>
            </w:r>
          </w:p>
          <w:p w:rsidR="00F61405" w:rsidRDefault="00F61405" w:rsidP="00F61405">
            <w:pPr>
              <w:pStyle w:val="TableParagraph"/>
              <w:numPr>
                <w:ilvl w:val="0"/>
                <w:numId w:val="4"/>
              </w:numPr>
              <w:tabs>
                <w:tab w:val="left" w:pos="832"/>
                <w:tab w:val="left" w:pos="833"/>
              </w:tabs>
              <w:ind w:right="670"/>
              <w:rPr>
                <w:sz w:val="20"/>
              </w:rPr>
            </w:pPr>
            <w:r>
              <w:rPr>
                <w:sz w:val="20"/>
              </w:rPr>
              <w:t>Enstitünün misyon ve vizyonunu belirlemek, tüm akademik ve idari personel ile paylaşmak</w:t>
            </w:r>
            <w:r>
              <w:rPr>
                <w:spacing w:val="-36"/>
                <w:sz w:val="20"/>
              </w:rPr>
              <w:t xml:space="preserve"> </w:t>
            </w:r>
            <w:r>
              <w:rPr>
                <w:sz w:val="20"/>
              </w:rPr>
              <w:t>ve gerçekleşmesi için onları motive</w:t>
            </w:r>
            <w:r>
              <w:rPr>
                <w:spacing w:val="2"/>
                <w:sz w:val="20"/>
              </w:rPr>
              <w:t xml:space="preserve"> </w:t>
            </w:r>
            <w:r>
              <w:rPr>
                <w:sz w:val="20"/>
              </w:rPr>
              <w:t>etmek.</w:t>
            </w:r>
          </w:p>
          <w:p w:rsidR="00F61405" w:rsidRDefault="00F61405" w:rsidP="00F61405">
            <w:pPr>
              <w:pStyle w:val="TableParagraph"/>
              <w:numPr>
                <w:ilvl w:val="0"/>
                <w:numId w:val="4"/>
              </w:numPr>
              <w:tabs>
                <w:tab w:val="left" w:pos="832"/>
                <w:tab w:val="left" w:pos="833"/>
              </w:tabs>
              <w:ind w:right="539"/>
              <w:rPr>
                <w:sz w:val="20"/>
              </w:rPr>
            </w:pPr>
            <w:r>
              <w:rPr>
                <w:sz w:val="20"/>
              </w:rPr>
              <w:t>Üniversitenin Stratejik Planına uygun Enstitü Stratejik Planını hazırlatmak; stratejik planla</w:t>
            </w:r>
            <w:r>
              <w:rPr>
                <w:spacing w:val="-35"/>
                <w:sz w:val="20"/>
              </w:rPr>
              <w:t xml:space="preserve"> </w:t>
            </w:r>
            <w:r>
              <w:rPr>
                <w:sz w:val="20"/>
              </w:rPr>
              <w:t>ilgili gerekli iş ve işlemlerin yapılmasını</w:t>
            </w:r>
            <w:r>
              <w:rPr>
                <w:spacing w:val="-1"/>
                <w:sz w:val="20"/>
              </w:rPr>
              <w:t xml:space="preserve"> </w:t>
            </w:r>
            <w:r>
              <w:rPr>
                <w:sz w:val="20"/>
              </w:rPr>
              <w:t>sağlamak.</w:t>
            </w:r>
          </w:p>
          <w:p w:rsidR="00F61405" w:rsidRDefault="00F61405" w:rsidP="00F61405">
            <w:pPr>
              <w:pStyle w:val="TableParagraph"/>
              <w:numPr>
                <w:ilvl w:val="0"/>
                <w:numId w:val="4"/>
              </w:numPr>
              <w:tabs>
                <w:tab w:val="left" w:pos="832"/>
                <w:tab w:val="left" w:pos="833"/>
              </w:tabs>
              <w:spacing w:before="1" w:line="237" w:lineRule="auto"/>
              <w:ind w:right="487"/>
              <w:rPr>
                <w:sz w:val="20"/>
              </w:rPr>
            </w:pPr>
            <w:r>
              <w:rPr>
                <w:sz w:val="20"/>
              </w:rPr>
              <w:t>Enstitünün yıllık performans programına ilişkin istatistiki bilgilerin ve yıllık faaliyet</w:t>
            </w:r>
            <w:r>
              <w:rPr>
                <w:spacing w:val="-36"/>
                <w:sz w:val="20"/>
              </w:rPr>
              <w:t xml:space="preserve"> </w:t>
            </w:r>
            <w:r>
              <w:rPr>
                <w:sz w:val="20"/>
              </w:rPr>
              <w:t>raporlarının hazırlanarak ilgili birimlere bildirilmesini</w:t>
            </w:r>
            <w:r>
              <w:rPr>
                <w:spacing w:val="-2"/>
                <w:sz w:val="20"/>
              </w:rPr>
              <w:t xml:space="preserve"> </w:t>
            </w:r>
            <w:r>
              <w:rPr>
                <w:sz w:val="20"/>
              </w:rPr>
              <w:t>sağlamak.</w:t>
            </w:r>
          </w:p>
          <w:p w:rsidR="00F61405" w:rsidRDefault="00F61405" w:rsidP="00F61405">
            <w:pPr>
              <w:pStyle w:val="TableParagraph"/>
              <w:numPr>
                <w:ilvl w:val="0"/>
                <w:numId w:val="4"/>
              </w:numPr>
              <w:tabs>
                <w:tab w:val="left" w:pos="832"/>
                <w:tab w:val="left" w:pos="833"/>
              </w:tabs>
              <w:spacing w:before="1"/>
              <w:ind w:right="386"/>
              <w:rPr>
                <w:sz w:val="20"/>
              </w:rPr>
            </w:pPr>
            <w:r>
              <w:rPr>
                <w:sz w:val="20"/>
              </w:rPr>
              <w:t>Enstitünün öz değerlendirme ve kalite geliştirme çalışmalarının düzenli bir biçimde</w:t>
            </w:r>
            <w:r>
              <w:rPr>
                <w:spacing w:val="-31"/>
                <w:sz w:val="20"/>
              </w:rPr>
              <w:t xml:space="preserve"> </w:t>
            </w:r>
            <w:r>
              <w:rPr>
                <w:sz w:val="20"/>
              </w:rPr>
              <w:t>yürütülmesini sağlamak.</w:t>
            </w:r>
          </w:p>
          <w:p w:rsidR="00F61405" w:rsidRDefault="00F61405" w:rsidP="00F61405">
            <w:pPr>
              <w:pStyle w:val="TableParagraph"/>
              <w:numPr>
                <w:ilvl w:val="0"/>
                <w:numId w:val="4"/>
              </w:numPr>
              <w:tabs>
                <w:tab w:val="left" w:pos="832"/>
                <w:tab w:val="left" w:pos="833"/>
              </w:tabs>
              <w:spacing w:before="2" w:line="235" w:lineRule="auto"/>
              <w:ind w:right="1190"/>
              <w:rPr>
                <w:sz w:val="20"/>
              </w:rPr>
            </w:pPr>
            <w:r>
              <w:rPr>
                <w:sz w:val="20"/>
              </w:rPr>
              <w:t>Dış paydaşlarla etkili bir iletişim ve işbirliği içinde, Üniversite-Sanayi-Kent</w:t>
            </w:r>
            <w:r>
              <w:rPr>
                <w:spacing w:val="-28"/>
                <w:sz w:val="20"/>
              </w:rPr>
              <w:t xml:space="preserve"> </w:t>
            </w:r>
            <w:r>
              <w:rPr>
                <w:sz w:val="20"/>
              </w:rPr>
              <w:t>işbirliğinde gerçekleştirilecek tezler hazırlanmasını teşvik</w:t>
            </w:r>
            <w:r>
              <w:rPr>
                <w:spacing w:val="-4"/>
                <w:sz w:val="20"/>
              </w:rPr>
              <w:t xml:space="preserve"> </w:t>
            </w:r>
            <w:r>
              <w:rPr>
                <w:sz w:val="20"/>
              </w:rPr>
              <w:t>etmek.</w:t>
            </w:r>
          </w:p>
          <w:p w:rsidR="00F61405" w:rsidRDefault="00F61405" w:rsidP="00F61405">
            <w:pPr>
              <w:pStyle w:val="TableParagraph"/>
              <w:numPr>
                <w:ilvl w:val="0"/>
                <w:numId w:val="4"/>
              </w:numPr>
              <w:tabs>
                <w:tab w:val="left" w:pos="832"/>
                <w:tab w:val="left" w:pos="833"/>
              </w:tabs>
              <w:spacing w:line="241" w:lineRule="exact"/>
              <w:rPr>
                <w:sz w:val="20"/>
              </w:rPr>
            </w:pPr>
            <w:r>
              <w:rPr>
                <w:sz w:val="20"/>
              </w:rPr>
              <w:t>Paydaşların memnuniyetine yönelik çalışmalar yapılmasını sağlamak ve takip</w:t>
            </w:r>
            <w:r>
              <w:rPr>
                <w:spacing w:val="8"/>
                <w:sz w:val="20"/>
              </w:rPr>
              <w:t xml:space="preserve"> </w:t>
            </w:r>
            <w:r>
              <w:rPr>
                <w:sz w:val="20"/>
              </w:rPr>
              <w:t>etmek.</w:t>
            </w:r>
          </w:p>
          <w:p w:rsidR="00F61405" w:rsidRDefault="00F61405" w:rsidP="00F61405">
            <w:pPr>
              <w:pStyle w:val="TableParagraph"/>
              <w:numPr>
                <w:ilvl w:val="0"/>
                <w:numId w:val="4"/>
              </w:numPr>
              <w:tabs>
                <w:tab w:val="left" w:pos="832"/>
                <w:tab w:val="left" w:pos="833"/>
              </w:tabs>
              <w:spacing w:before="4"/>
              <w:ind w:right="590"/>
              <w:rPr>
                <w:sz w:val="20"/>
              </w:rPr>
            </w:pPr>
            <w:r>
              <w:rPr>
                <w:sz w:val="20"/>
              </w:rPr>
              <w:t>Enstitüde mezun takip sistemi oluşturulmasını ve mezunlarla sıkı bir işbirliği içinde</w:t>
            </w:r>
            <w:r>
              <w:rPr>
                <w:spacing w:val="-33"/>
                <w:sz w:val="20"/>
              </w:rPr>
              <w:t xml:space="preserve"> </w:t>
            </w:r>
            <w:r>
              <w:rPr>
                <w:sz w:val="20"/>
              </w:rPr>
              <w:t>olunmasını sağlamak.</w:t>
            </w:r>
          </w:p>
          <w:p w:rsidR="00F61405" w:rsidRDefault="00F61405" w:rsidP="00F61405">
            <w:pPr>
              <w:pStyle w:val="TableParagraph"/>
              <w:numPr>
                <w:ilvl w:val="0"/>
                <w:numId w:val="4"/>
              </w:numPr>
              <w:tabs>
                <w:tab w:val="left" w:pos="832"/>
                <w:tab w:val="left" w:pos="833"/>
              </w:tabs>
              <w:spacing w:line="237" w:lineRule="auto"/>
              <w:ind w:right="496"/>
              <w:rPr>
                <w:sz w:val="20"/>
              </w:rPr>
            </w:pPr>
            <w:r>
              <w:rPr>
                <w:sz w:val="20"/>
              </w:rPr>
              <w:t>Görev</w:t>
            </w:r>
            <w:r>
              <w:rPr>
                <w:spacing w:val="-5"/>
                <w:sz w:val="20"/>
              </w:rPr>
              <w:t xml:space="preserve"> </w:t>
            </w:r>
            <w:r>
              <w:rPr>
                <w:sz w:val="20"/>
              </w:rPr>
              <w:t>ve</w:t>
            </w:r>
            <w:r>
              <w:rPr>
                <w:spacing w:val="-3"/>
                <w:sz w:val="20"/>
              </w:rPr>
              <w:t xml:space="preserve"> </w:t>
            </w:r>
            <w:r>
              <w:rPr>
                <w:sz w:val="20"/>
              </w:rPr>
              <w:t>sorumluluk</w:t>
            </w:r>
            <w:r>
              <w:rPr>
                <w:spacing w:val="-4"/>
                <w:sz w:val="20"/>
              </w:rPr>
              <w:t xml:space="preserve"> </w:t>
            </w:r>
            <w:r>
              <w:rPr>
                <w:sz w:val="20"/>
              </w:rPr>
              <w:t>alanındaki</w:t>
            </w:r>
            <w:r>
              <w:rPr>
                <w:spacing w:val="-5"/>
                <w:sz w:val="20"/>
              </w:rPr>
              <w:t xml:space="preserve"> </w:t>
            </w:r>
            <w:r>
              <w:rPr>
                <w:sz w:val="20"/>
              </w:rPr>
              <w:t>faaliyetlerin</w:t>
            </w:r>
            <w:r>
              <w:rPr>
                <w:spacing w:val="-2"/>
                <w:sz w:val="20"/>
              </w:rPr>
              <w:t xml:space="preserve"> </w:t>
            </w:r>
            <w:r>
              <w:rPr>
                <w:sz w:val="20"/>
              </w:rPr>
              <w:t>mevcut</w:t>
            </w:r>
            <w:r>
              <w:rPr>
                <w:spacing w:val="-4"/>
                <w:sz w:val="20"/>
              </w:rPr>
              <w:t xml:space="preserve"> </w:t>
            </w:r>
            <w:r>
              <w:rPr>
                <w:sz w:val="20"/>
              </w:rPr>
              <w:t>iç</w:t>
            </w:r>
            <w:r>
              <w:rPr>
                <w:spacing w:val="-1"/>
                <w:sz w:val="20"/>
              </w:rPr>
              <w:t xml:space="preserve"> </w:t>
            </w:r>
            <w:r>
              <w:rPr>
                <w:sz w:val="20"/>
              </w:rPr>
              <w:t>kontrol</w:t>
            </w:r>
            <w:r>
              <w:rPr>
                <w:spacing w:val="-4"/>
                <w:sz w:val="20"/>
              </w:rPr>
              <w:t xml:space="preserve"> </w:t>
            </w:r>
            <w:r>
              <w:rPr>
                <w:sz w:val="20"/>
              </w:rPr>
              <w:t>sisteminin</w:t>
            </w:r>
            <w:r>
              <w:rPr>
                <w:spacing w:val="-4"/>
                <w:sz w:val="20"/>
              </w:rPr>
              <w:t xml:space="preserve"> </w:t>
            </w:r>
            <w:r>
              <w:rPr>
                <w:sz w:val="20"/>
              </w:rPr>
              <w:t>tanım</w:t>
            </w:r>
            <w:r>
              <w:rPr>
                <w:spacing w:val="-6"/>
                <w:sz w:val="20"/>
              </w:rPr>
              <w:t xml:space="preserve"> </w:t>
            </w:r>
            <w:r>
              <w:rPr>
                <w:sz w:val="20"/>
              </w:rPr>
              <w:t>ve</w:t>
            </w:r>
            <w:r>
              <w:rPr>
                <w:spacing w:val="-3"/>
                <w:sz w:val="20"/>
              </w:rPr>
              <w:t xml:space="preserve"> </w:t>
            </w:r>
            <w:r>
              <w:rPr>
                <w:sz w:val="20"/>
              </w:rPr>
              <w:t>talimatlarına uygun olarak yürütülmesini</w:t>
            </w:r>
            <w:r>
              <w:rPr>
                <w:spacing w:val="2"/>
                <w:sz w:val="20"/>
              </w:rPr>
              <w:t xml:space="preserve"> </w:t>
            </w:r>
            <w:r>
              <w:rPr>
                <w:sz w:val="20"/>
              </w:rPr>
              <w:t>sağlamak.</w:t>
            </w:r>
          </w:p>
          <w:p w:rsidR="00F61405" w:rsidRDefault="00F61405" w:rsidP="00F61405">
            <w:pPr>
              <w:pStyle w:val="TableParagraph"/>
              <w:numPr>
                <w:ilvl w:val="0"/>
                <w:numId w:val="4"/>
              </w:numPr>
              <w:tabs>
                <w:tab w:val="left" w:pos="832"/>
                <w:tab w:val="left" w:pos="833"/>
              </w:tabs>
              <w:spacing w:before="1"/>
              <w:ind w:right="335"/>
              <w:rPr>
                <w:sz w:val="20"/>
              </w:rPr>
            </w:pPr>
            <w:r>
              <w:rPr>
                <w:sz w:val="20"/>
              </w:rPr>
              <w:t>Her yıl Enstitü bütçesinin gerekçeleri ile birlikte hazırlanmasını, Rektörlük makamına</w:t>
            </w:r>
            <w:r>
              <w:rPr>
                <w:spacing w:val="-36"/>
                <w:sz w:val="20"/>
              </w:rPr>
              <w:t xml:space="preserve"> </w:t>
            </w:r>
            <w:r>
              <w:rPr>
                <w:sz w:val="20"/>
              </w:rPr>
              <w:t>sunulmasını ve uygulanmasını</w:t>
            </w:r>
            <w:r>
              <w:rPr>
                <w:spacing w:val="1"/>
                <w:sz w:val="20"/>
              </w:rPr>
              <w:t xml:space="preserve"> </w:t>
            </w:r>
            <w:r>
              <w:rPr>
                <w:sz w:val="20"/>
              </w:rPr>
              <w:t>sağlamak.</w:t>
            </w:r>
          </w:p>
          <w:p w:rsidR="00F61405" w:rsidRDefault="00F61405" w:rsidP="00F61405">
            <w:pPr>
              <w:pStyle w:val="TableParagraph"/>
              <w:numPr>
                <w:ilvl w:val="0"/>
                <w:numId w:val="4"/>
              </w:numPr>
              <w:tabs>
                <w:tab w:val="left" w:pos="832"/>
                <w:tab w:val="left" w:pos="833"/>
              </w:tabs>
              <w:spacing w:before="2" w:line="237" w:lineRule="auto"/>
              <w:ind w:right="483"/>
              <w:rPr>
                <w:sz w:val="20"/>
              </w:rPr>
            </w:pPr>
            <w:r>
              <w:rPr>
                <w:sz w:val="20"/>
              </w:rPr>
              <w:t>Taşınırların etkili, ekonomik, verimli ve hukuka uygun olarak edinilmesini, kullanılmasını ve muhafazasını; kontrollerinin yapılmasını, taşınır kayıt ve kontrol yetkilisi vasıtasıyla</w:t>
            </w:r>
            <w:r>
              <w:rPr>
                <w:spacing w:val="-24"/>
                <w:sz w:val="20"/>
              </w:rPr>
              <w:t xml:space="preserve"> </w:t>
            </w:r>
            <w:r>
              <w:rPr>
                <w:sz w:val="20"/>
              </w:rPr>
              <w:t>kayıtlarının</w:t>
            </w:r>
          </w:p>
        </w:tc>
      </w:tr>
    </w:tbl>
    <w:p w:rsidR="00F61405" w:rsidRDefault="00F61405" w:rsidP="00F61405">
      <w:pPr>
        <w:spacing w:line="237" w:lineRule="auto"/>
        <w:rPr>
          <w:sz w:val="20"/>
        </w:rPr>
        <w:sectPr w:rsidR="00F61405">
          <w:footerReference w:type="default" r:id="rId13"/>
          <w:pgSz w:w="11920" w:h="16850"/>
          <w:pgMar w:top="1400" w:right="1200" w:bottom="1100" w:left="1200" w:header="0" w:footer="910" w:gutter="0"/>
          <w:pgNumType w:start="1"/>
          <w:cols w:space="708"/>
        </w:sect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6"/>
        <w:gridCol w:w="5476"/>
      </w:tblGrid>
      <w:tr w:rsidR="00F61405" w:rsidTr="009047A4">
        <w:trPr>
          <w:trHeight w:val="7172"/>
        </w:trPr>
        <w:tc>
          <w:tcPr>
            <w:tcW w:w="9062" w:type="dxa"/>
            <w:gridSpan w:val="2"/>
          </w:tcPr>
          <w:p w:rsidR="00F61405" w:rsidRDefault="00F61405" w:rsidP="009047A4">
            <w:pPr>
              <w:pStyle w:val="TableParagraph"/>
              <w:spacing w:before="27"/>
              <w:ind w:firstLine="0"/>
              <w:rPr>
                <w:sz w:val="20"/>
              </w:rPr>
            </w:pPr>
            <w:r>
              <w:rPr>
                <w:sz w:val="20"/>
              </w:rPr>
              <w:lastRenderedPageBreak/>
              <w:t>saydam bir şekilde tutulmasını ve hazırlanan Yönetim Hesabının verilmesini sağlamak.</w:t>
            </w:r>
          </w:p>
          <w:p w:rsidR="00F61405" w:rsidRDefault="00F61405" w:rsidP="00F61405">
            <w:pPr>
              <w:pStyle w:val="TableParagraph"/>
              <w:numPr>
                <w:ilvl w:val="0"/>
                <w:numId w:val="3"/>
              </w:numPr>
              <w:tabs>
                <w:tab w:val="left" w:pos="833"/>
              </w:tabs>
              <w:ind w:right="95"/>
              <w:jc w:val="both"/>
              <w:rPr>
                <w:sz w:val="20"/>
              </w:rPr>
            </w:pPr>
            <w:r>
              <w:rPr>
                <w:sz w:val="20"/>
              </w:rPr>
              <w:t>Enstitüde eğitim-öğretimin düzenli bir şekilde sürdürülmesini sağlayarak, eğitim-öğretim ve araştırmalara yönelik çıktıların hem nicelik hem de nitelik olarak artıracak yeni ve uygulanabilir yöntemler belirlemek ve konu ile ilişkili stratejiler</w:t>
            </w:r>
            <w:r>
              <w:rPr>
                <w:spacing w:val="-1"/>
                <w:sz w:val="20"/>
              </w:rPr>
              <w:t xml:space="preserve"> </w:t>
            </w:r>
            <w:r>
              <w:rPr>
                <w:sz w:val="20"/>
              </w:rPr>
              <w:t>geliştirmek.</w:t>
            </w:r>
          </w:p>
          <w:p w:rsidR="00F61405" w:rsidRDefault="00F61405" w:rsidP="00F61405">
            <w:pPr>
              <w:pStyle w:val="TableParagraph"/>
              <w:numPr>
                <w:ilvl w:val="0"/>
                <w:numId w:val="3"/>
              </w:numPr>
              <w:tabs>
                <w:tab w:val="left" w:pos="833"/>
              </w:tabs>
              <w:spacing w:before="1"/>
              <w:ind w:right="94"/>
              <w:jc w:val="both"/>
              <w:rPr>
                <w:sz w:val="20"/>
              </w:rPr>
            </w:pPr>
            <w:r>
              <w:rPr>
                <w:sz w:val="20"/>
              </w:rPr>
              <w:t>Eğitim-öğretime ilişkin dünyadaki ve Türkiye’deki son gelişmeleri takip etmek ve Enstitü bünyesinde uygulanmasını</w:t>
            </w:r>
            <w:r>
              <w:rPr>
                <w:spacing w:val="1"/>
                <w:sz w:val="20"/>
              </w:rPr>
              <w:t xml:space="preserve"> </w:t>
            </w:r>
            <w:r>
              <w:rPr>
                <w:sz w:val="20"/>
              </w:rPr>
              <w:t>sağlamak.</w:t>
            </w:r>
          </w:p>
          <w:p w:rsidR="00F61405" w:rsidRDefault="00F61405" w:rsidP="00F61405">
            <w:pPr>
              <w:pStyle w:val="TableParagraph"/>
              <w:numPr>
                <w:ilvl w:val="0"/>
                <w:numId w:val="3"/>
              </w:numPr>
              <w:tabs>
                <w:tab w:val="left" w:pos="833"/>
              </w:tabs>
              <w:ind w:right="105"/>
              <w:jc w:val="both"/>
              <w:rPr>
                <w:sz w:val="20"/>
              </w:rPr>
            </w:pPr>
            <w:r>
              <w:rPr>
                <w:sz w:val="20"/>
              </w:rPr>
              <w:t>Enstitü Anabilim Dallarının akredite edilmesi için gerekli çalışmaların yapılmasını ve yürütülmesini sağlamak.</w:t>
            </w:r>
          </w:p>
          <w:p w:rsidR="00F61405" w:rsidRDefault="00F61405" w:rsidP="00F61405">
            <w:pPr>
              <w:pStyle w:val="TableParagraph"/>
              <w:numPr>
                <w:ilvl w:val="0"/>
                <w:numId w:val="3"/>
              </w:numPr>
              <w:tabs>
                <w:tab w:val="left" w:pos="833"/>
              </w:tabs>
              <w:spacing w:before="2" w:line="237" w:lineRule="auto"/>
              <w:ind w:right="100"/>
              <w:jc w:val="both"/>
              <w:rPr>
                <w:sz w:val="20"/>
              </w:rPr>
            </w:pPr>
            <w:r>
              <w:rPr>
                <w:sz w:val="20"/>
              </w:rPr>
              <w:t>Enstitünün eğitim-öğretim sistemiyle ilgili sorunları tespit etmek, çözüme kavuşturmak ve gerektiğinde üst makamlarına</w:t>
            </w:r>
            <w:r>
              <w:rPr>
                <w:spacing w:val="11"/>
                <w:sz w:val="20"/>
              </w:rPr>
              <w:t xml:space="preserve"> </w:t>
            </w:r>
            <w:r>
              <w:rPr>
                <w:sz w:val="20"/>
              </w:rPr>
              <w:t>iletmek.</w:t>
            </w:r>
          </w:p>
          <w:p w:rsidR="00F61405" w:rsidRDefault="00F61405" w:rsidP="00F61405">
            <w:pPr>
              <w:pStyle w:val="TableParagraph"/>
              <w:numPr>
                <w:ilvl w:val="0"/>
                <w:numId w:val="3"/>
              </w:numPr>
              <w:tabs>
                <w:tab w:val="left" w:pos="832"/>
                <w:tab w:val="left" w:pos="833"/>
              </w:tabs>
              <w:spacing w:line="241" w:lineRule="exact"/>
              <w:rPr>
                <w:sz w:val="20"/>
              </w:rPr>
            </w:pPr>
            <w:r>
              <w:rPr>
                <w:sz w:val="20"/>
              </w:rPr>
              <w:t>Enstitünün fiziki donanımı ve insan kaynaklarının etkili ve verimli olarak kullanılmasını</w:t>
            </w:r>
            <w:r>
              <w:rPr>
                <w:spacing w:val="-39"/>
                <w:sz w:val="20"/>
              </w:rPr>
              <w:t xml:space="preserve"> </w:t>
            </w:r>
            <w:r>
              <w:rPr>
                <w:sz w:val="20"/>
              </w:rPr>
              <w:t>sağlamak.</w:t>
            </w:r>
          </w:p>
          <w:p w:rsidR="00F61405" w:rsidRDefault="00F61405" w:rsidP="00F61405">
            <w:pPr>
              <w:pStyle w:val="TableParagraph"/>
              <w:numPr>
                <w:ilvl w:val="0"/>
                <w:numId w:val="3"/>
              </w:numPr>
              <w:tabs>
                <w:tab w:val="left" w:pos="832"/>
                <w:tab w:val="left" w:pos="833"/>
              </w:tabs>
              <w:spacing w:line="245" w:lineRule="exact"/>
              <w:rPr>
                <w:sz w:val="20"/>
              </w:rPr>
            </w:pPr>
            <w:r>
              <w:rPr>
                <w:sz w:val="20"/>
              </w:rPr>
              <w:t>Enstitüde gerekli güvenlik tedbirlerinin alınmasını</w:t>
            </w:r>
            <w:r>
              <w:rPr>
                <w:spacing w:val="-1"/>
                <w:sz w:val="20"/>
              </w:rPr>
              <w:t xml:space="preserve"> </w:t>
            </w:r>
            <w:r>
              <w:rPr>
                <w:sz w:val="20"/>
              </w:rPr>
              <w:t>sağlamak.</w:t>
            </w:r>
          </w:p>
          <w:p w:rsidR="00F61405" w:rsidRDefault="00F61405" w:rsidP="00F61405">
            <w:pPr>
              <w:pStyle w:val="TableParagraph"/>
              <w:numPr>
                <w:ilvl w:val="0"/>
                <w:numId w:val="3"/>
              </w:numPr>
              <w:tabs>
                <w:tab w:val="left" w:pos="832"/>
                <w:tab w:val="left" w:pos="833"/>
              </w:tabs>
              <w:rPr>
                <w:sz w:val="20"/>
              </w:rPr>
            </w:pPr>
            <w:r>
              <w:rPr>
                <w:sz w:val="20"/>
              </w:rPr>
              <w:t>Enstitünün, personel ihtiyaçlarını belirlemek ve Rektörlük Makamına</w:t>
            </w:r>
            <w:r>
              <w:rPr>
                <w:spacing w:val="-2"/>
                <w:sz w:val="20"/>
              </w:rPr>
              <w:t xml:space="preserve"> </w:t>
            </w:r>
            <w:r>
              <w:rPr>
                <w:sz w:val="20"/>
              </w:rPr>
              <w:t>sunmak.</w:t>
            </w:r>
          </w:p>
          <w:p w:rsidR="00F61405" w:rsidRDefault="00F61405" w:rsidP="00F61405">
            <w:pPr>
              <w:pStyle w:val="TableParagraph"/>
              <w:numPr>
                <w:ilvl w:val="0"/>
                <w:numId w:val="3"/>
              </w:numPr>
              <w:tabs>
                <w:tab w:val="left" w:pos="833"/>
              </w:tabs>
              <w:spacing w:before="7" w:line="237" w:lineRule="auto"/>
              <w:ind w:right="112"/>
              <w:jc w:val="both"/>
              <w:rPr>
                <w:sz w:val="20"/>
              </w:rPr>
            </w:pPr>
            <w:r>
              <w:rPr>
                <w:sz w:val="20"/>
              </w:rPr>
              <w:t>Enstitü akademik ve idari personelinin faaliyetlerini Kanunlar ve Yönetmelikler çerçevesinde yerine getirmesini</w:t>
            </w:r>
            <w:r>
              <w:rPr>
                <w:spacing w:val="-3"/>
                <w:sz w:val="20"/>
              </w:rPr>
              <w:t xml:space="preserve"> </w:t>
            </w:r>
            <w:r>
              <w:rPr>
                <w:sz w:val="20"/>
              </w:rPr>
              <w:t>sağlamak.</w:t>
            </w:r>
          </w:p>
          <w:p w:rsidR="00F61405" w:rsidRDefault="00F61405" w:rsidP="00F61405">
            <w:pPr>
              <w:pStyle w:val="TableParagraph"/>
              <w:numPr>
                <w:ilvl w:val="0"/>
                <w:numId w:val="3"/>
              </w:numPr>
              <w:tabs>
                <w:tab w:val="left" w:pos="833"/>
              </w:tabs>
              <w:spacing w:before="1"/>
              <w:ind w:right="100"/>
              <w:jc w:val="both"/>
              <w:rPr>
                <w:sz w:val="20"/>
              </w:rPr>
            </w:pPr>
            <w:r>
              <w:rPr>
                <w:sz w:val="20"/>
              </w:rPr>
              <w:t>Enstitü personelinin işlerini daha verimli, daha etkin ve daha nitelikli yapmalarını sağlayacak beceri ve deneyimi kazanmaları için sürekli gelişme ve iyileştirme fırsatlarını yakalayabilmelerine imkan tanımak.</w:t>
            </w:r>
          </w:p>
          <w:p w:rsidR="00F61405" w:rsidRDefault="00F61405" w:rsidP="00F61405">
            <w:pPr>
              <w:pStyle w:val="TableParagraph"/>
              <w:numPr>
                <w:ilvl w:val="0"/>
                <w:numId w:val="3"/>
              </w:numPr>
              <w:tabs>
                <w:tab w:val="left" w:pos="832"/>
                <w:tab w:val="left" w:pos="833"/>
              </w:tabs>
              <w:spacing w:line="241" w:lineRule="exact"/>
              <w:rPr>
                <w:sz w:val="20"/>
              </w:rPr>
            </w:pPr>
            <w:r>
              <w:rPr>
                <w:sz w:val="20"/>
              </w:rPr>
              <w:t>Enstitünün birimleri ve personeli üzerinde genel gözetim ve denetim görevini</w:t>
            </w:r>
            <w:r>
              <w:rPr>
                <w:spacing w:val="-16"/>
                <w:sz w:val="20"/>
              </w:rPr>
              <w:t xml:space="preserve"> </w:t>
            </w:r>
            <w:r>
              <w:rPr>
                <w:sz w:val="20"/>
              </w:rPr>
              <w:t>sürdürmek.</w:t>
            </w:r>
          </w:p>
          <w:p w:rsidR="00F61405" w:rsidRDefault="00F61405" w:rsidP="00F61405">
            <w:pPr>
              <w:pStyle w:val="TableParagraph"/>
              <w:numPr>
                <w:ilvl w:val="0"/>
                <w:numId w:val="3"/>
              </w:numPr>
              <w:tabs>
                <w:tab w:val="left" w:pos="833"/>
              </w:tabs>
              <w:spacing w:before="2"/>
              <w:ind w:right="92"/>
              <w:jc w:val="both"/>
              <w:rPr>
                <w:sz w:val="20"/>
              </w:rPr>
            </w:pPr>
            <w:r>
              <w:rPr>
                <w:sz w:val="20"/>
              </w:rPr>
              <w:t>Enstitü personelinin iş analizine uygun çalıştırılmasını sağlamak ve iş analizinde gerekli olan güncellemeleri altı ayda bir yapmak/gözden</w:t>
            </w:r>
            <w:r>
              <w:rPr>
                <w:spacing w:val="-2"/>
                <w:sz w:val="20"/>
              </w:rPr>
              <w:t xml:space="preserve"> </w:t>
            </w:r>
            <w:r>
              <w:rPr>
                <w:sz w:val="20"/>
              </w:rPr>
              <w:t>geçirmek.</w:t>
            </w:r>
          </w:p>
          <w:p w:rsidR="00F61405" w:rsidRDefault="00F61405" w:rsidP="00F61405">
            <w:pPr>
              <w:pStyle w:val="TableParagraph"/>
              <w:numPr>
                <w:ilvl w:val="0"/>
                <w:numId w:val="3"/>
              </w:numPr>
              <w:tabs>
                <w:tab w:val="left" w:pos="833"/>
              </w:tabs>
              <w:ind w:right="98"/>
              <w:jc w:val="both"/>
              <w:rPr>
                <w:sz w:val="20"/>
              </w:rPr>
            </w:pPr>
            <w:r>
              <w:rPr>
                <w:sz w:val="20"/>
              </w:rPr>
              <w:t>Kanun ve Yönetmelikleri ihlal eden, yasaklara aykırı olumsuz fiil ve davranışlarda bulunan personel ve öğrenciler hakkında Disiplin Yönetmeliği (hükümleri) gereğince disiplin soruşturması açmak ve sonucunu Rektörlüğe bildirmek.</w:t>
            </w:r>
          </w:p>
          <w:p w:rsidR="00F61405" w:rsidRDefault="00F61405" w:rsidP="00F61405">
            <w:pPr>
              <w:pStyle w:val="TableParagraph"/>
              <w:numPr>
                <w:ilvl w:val="0"/>
                <w:numId w:val="3"/>
              </w:numPr>
              <w:tabs>
                <w:tab w:val="left" w:pos="833"/>
              </w:tabs>
              <w:ind w:right="108"/>
              <w:jc w:val="both"/>
              <w:rPr>
                <w:sz w:val="20"/>
              </w:rPr>
            </w:pPr>
            <w:r>
              <w:rPr>
                <w:sz w:val="20"/>
              </w:rPr>
              <w:t>Her eğitim-öğretim yılı sonunda ve istendiğinde Enstitüdeki çalışmalar, Enstitünün genel durumu ve işleyişi hakkında Rektörlüğe bilgi</w:t>
            </w:r>
            <w:r>
              <w:rPr>
                <w:spacing w:val="6"/>
                <w:sz w:val="20"/>
              </w:rPr>
              <w:t xml:space="preserve"> </w:t>
            </w:r>
            <w:r>
              <w:rPr>
                <w:sz w:val="20"/>
              </w:rPr>
              <w:t>vermek.</w:t>
            </w:r>
          </w:p>
          <w:p w:rsidR="00F61405" w:rsidRDefault="00F61405" w:rsidP="00F61405">
            <w:pPr>
              <w:pStyle w:val="TableParagraph"/>
              <w:numPr>
                <w:ilvl w:val="0"/>
                <w:numId w:val="3"/>
              </w:numPr>
              <w:tabs>
                <w:tab w:val="left" w:pos="833"/>
              </w:tabs>
              <w:ind w:right="90"/>
              <w:jc w:val="both"/>
              <w:rPr>
                <w:sz w:val="20"/>
              </w:rPr>
            </w:pPr>
            <w:r>
              <w:rPr>
                <w:sz w:val="20"/>
              </w:rPr>
              <w:t>Enstitünün sorumluluğunda olan bütün büro makineleri ve demirbaşların her türlü hasara karşı korunması için gerekli tedbirleri almak. Enstitüdeki mevcut araç, gereç ve her türlü malzemenin yerinde ve ekonomik kullanılmasını</w:t>
            </w:r>
            <w:r>
              <w:rPr>
                <w:spacing w:val="-1"/>
                <w:sz w:val="20"/>
              </w:rPr>
              <w:t xml:space="preserve"> </w:t>
            </w:r>
            <w:r>
              <w:rPr>
                <w:sz w:val="20"/>
              </w:rPr>
              <w:t>sağlamak.</w:t>
            </w:r>
          </w:p>
          <w:p w:rsidR="00F61405" w:rsidRDefault="00F61405" w:rsidP="00F61405">
            <w:pPr>
              <w:pStyle w:val="TableParagraph"/>
              <w:numPr>
                <w:ilvl w:val="0"/>
                <w:numId w:val="3"/>
              </w:numPr>
              <w:tabs>
                <w:tab w:val="left" w:pos="832"/>
                <w:tab w:val="left" w:pos="833"/>
              </w:tabs>
              <w:spacing w:line="239" w:lineRule="exact"/>
              <w:rPr>
                <w:sz w:val="20"/>
              </w:rPr>
            </w:pPr>
            <w:r>
              <w:rPr>
                <w:sz w:val="20"/>
              </w:rPr>
              <w:t>Müdür, görevleri ve yaptığı tüm iş/işlemlerden dolayı Rektöre karşı</w:t>
            </w:r>
            <w:r>
              <w:rPr>
                <w:spacing w:val="-5"/>
                <w:sz w:val="20"/>
              </w:rPr>
              <w:t xml:space="preserve"> </w:t>
            </w:r>
            <w:r>
              <w:rPr>
                <w:sz w:val="20"/>
              </w:rPr>
              <w:t>sorumludur.</w:t>
            </w:r>
          </w:p>
        </w:tc>
      </w:tr>
      <w:tr w:rsidR="00F61405" w:rsidTr="009047A4">
        <w:trPr>
          <w:trHeight w:val="398"/>
        </w:trPr>
        <w:tc>
          <w:tcPr>
            <w:tcW w:w="9062" w:type="dxa"/>
            <w:gridSpan w:val="2"/>
          </w:tcPr>
          <w:p w:rsidR="00F61405" w:rsidRDefault="00F61405" w:rsidP="009047A4">
            <w:pPr>
              <w:pStyle w:val="TableParagraph"/>
              <w:spacing w:before="84"/>
              <w:ind w:left="472" w:firstLine="0"/>
              <w:rPr>
                <w:b/>
                <w:sz w:val="20"/>
              </w:rPr>
            </w:pPr>
            <w:r>
              <w:rPr>
                <w:b/>
                <w:sz w:val="20"/>
              </w:rPr>
              <w:t>3) ÇALIŞMA KOŞULLARI</w:t>
            </w:r>
          </w:p>
        </w:tc>
      </w:tr>
      <w:tr w:rsidR="00F61405" w:rsidTr="009047A4">
        <w:trPr>
          <w:trHeight w:val="395"/>
        </w:trPr>
        <w:tc>
          <w:tcPr>
            <w:tcW w:w="3586" w:type="dxa"/>
          </w:tcPr>
          <w:p w:rsidR="00F61405" w:rsidRDefault="00F61405" w:rsidP="009047A4">
            <w:pPr>
              <w:pStyle w:val="TableParagraph"/>
              <w:spacing w:before="84"/>
              <w:ind w:left="753" w:firstLine="0"/>
              <w:rPr>
                <w:b/>
                <w:sz w:val="20"/>
              </w:rPr>
            </w:pPr>
            <w:r>
              <w:rPr>
                <w:b/>
                <w:sz w:val="20"/>
              </w:rPr>
              <w:t>a) Çalışma Ortamı</w:t>
            </w:r>
          </w:p>
        </w:tc>
        <w:tc>
          <w:tcPr>
            <w:tcW w:w="5476" w:type="dxa"/>
          </w:tcPr>
          <w:p w:rsidR="00F61405" w:rsidRDefault="00F61405" w:rsidP="009047A4">
            <w:pPr>
              <w:pStyle w:val="TableParagraph"/>
              <w:spacing w:before="84"/>
              <w:ind w:left="112" w:firstLine="0"/>
              <w:rPr>
                <w:sz w:val="20"/>
              </w:rPr>
            </w:pPr>
            <w:r>
              <w:rPr>
                <w:sz w:val="20"/>
              </w:rPr>
              <w:t>Kapalı alan.</w:t>
            </w:r>
          </w:p>
        </w:tc>
      </w:tr>
      <w:tr w:rsidR="00F61405" w:rsidTr="009047A4">
        <w:trPr>
          <w:trHeight w:val="397"/>
        </w:trPr>
        <w:tc>
          <w:tcPr>
            <w:tcW w:w="3586" w:type="dxa"/>
          </w:tcPr>
          <w:p w:rsidR="00F61405" w:rsidRDefault="00F61405" w:rsidP="009047A4">
            <w:pPr>
              <w:pStyle w:val="TableParagraph"/>
              <w:spacing w:before="84"/>
              <w:ind w:left="753" w:firstLine="0"/>
              <w:rPr>
                <w:b/>
                <w:sz w:val="20"/>
              </w:rPr>
            </w:pPr>
            <w:r>
              <w:rPr>
                <w:b/>
                <w:sz w:val="20"/>
              </w:rPr>
              <w:t>b) İş Riski</w:t>
            </w:r>
          </w:p>
        </w:tc>
        <w:tc>
          <w:tcPr>
            <w:tcW w:w="5476" w:type="dxa"/>
          </w:tcPr>
          <w:p w:rsidR="00F61405" w:rsidRDefault="00F61405" w:rsidP="009047A4">
            <w:pPr>
              <w:pStyle w:val="TableParagraph"/>
              <w:spacing w:before="84"/>
              <w:ind w:left="112" w:firstLine="0"/>
              <w:rPr>
                <w:sz w:val="20"/>
              </w:rPr>
            </w:pPr>
            <w:r>
              <w:rPr>
                <w:sz w:val="20"/>
              </w:rPr>
              <w:t>Var (Mali, Hukuksal, Vicdani)</w:t>
            </w:r>
          </w:p>
        </w:tc>
      </w:tr>
      <w:tr w:rsidR="00F61405" w:rsidTr="009047A4">
        <w:trPr>
          <w:trHeight w:val="563"/>
        </w:trPr>
        <w:tc>
          <w:tcPr>
            <w:tcW w:w="9062" w:type="dxa"/>
            <w:gridSpan w:val="2"/>
          </w:tcPr>
          <w:p w:rsidR="00F61405" w:rsidRDefault="00F61405" w:rsidP="009047A4">
            <w:pPr>
              <w:pStyle w:val="TableParagraph"/>
              <w:spacing w:before="50"/>
              <w:ind w:left="472" w:firstLine="0"/>
              <w:rPr>
                <w:b/>
                <w:sz w:val="20"/>
              </w:rPr>
            </w:pPr>
            <w:r>
              <w:rPr>
                <w:b/>
                <w:sz w:val="20"/>
              </w:rPr>
              <w:t>4) GÖREV/İŞİN GEREKTİRDİĞİ AĞIRLIKLI ÇABA</w:t>
            </w:r>
          </w:p>
          <w:p w:rsidR="00F61405" w:rsidRDefault="00F61405" w:rsidP="009047A4">
            <w:pPr>
              <w:pStyle w:val="TableParagraph"/>
              <w:tabs>
                <w:tab w:val="left" w:pos="3276"/>
                <w:tab w:val="left" w:pos="5763"/>
              </w:tabs>
              <w:spacing w:before="1"/>
              <w:ind w:left="674" w:firstLine="0"/>
              <w:rPr>
                <w:sz w:val="20"/>
              </w:rPr>
            </w:pPr>
            <w:r>
              <w:rPr>
                <w:sz w:val="20"/>
              </w:rPr>
              <w:t>[  ]</w:t>
            </w:r>
            <w:r>
              <w:rPr>
                <w:spacing w:val="-11"/>
                <w:sz w:val="20"/>
              </w:rPr>
              <w:t xml:space="preserve"> </w:t>
            </w:r>
            <w:r>
              <w:rPr>
                <w:sz w:val="20"/>
              </w:rPr>
              <w:t>FİZİKSEL</w:t>
            </w:r>
            <w:r>
              <w:rPr>
                <w:spacing w:val="-3"/>
                <w:sz w:val="20"/>
              </w:rPr>
              <w:t xml:space="preserve"> </w:t>
            </w:r>
            <w:r>
              <w:rPr>
                <w:sz w:val="20"/>
              </w:rPr>
              <w:t>ÇABA</w:t>
            </w:r>
            <w:r>
              <w:rPr>
                <w:sz w:val="20"/>
              </w:rPr>
              <w:tab/>
              <w:t>[  ]</w:t>
            </w:r>
            <w:r>
              <w:rPr>
                <w:spacing w:val="-6"/>
                <w:sz w:val="20"/>
              </w:rPr>
              <w:t xml:space="preserve"> </w:t>
            </w:r>
            <w:r>
              <w:rPr>
                <w:sz w:val="20"/>
              </w:rPr>
              <w:t>ZİHİNSEL</w:t>
            </w:r>
            <w:r>
              <w:rPr>
                <w:spacing w:val="-4"/>
                <w:sz w:val="20"/>
              </w:rPr>
              <w:t xml:space="preserve"> </w:t>
            </w:r>
            <w:r>
              <w:rPr>
                <w:sz w:val="20"/>
              </w:rPr>
              <w:t>ÇABA</w:t>
            </w:r>
            <w:r>
              <w:rPr>
                <w:sz w:val="20"/>
              </w:rPr>
              <w:tab/>
              <w:t>[X] HER İKİSİ</w:t>
            </w:r>
            <w:r>
              <w:rPr>
                <w:spacing w:val="-2"/>
                <w:sz w:val="20"/>
              </w:rPr>
              <w:t xml:space="preserve"> </w:t>
            </w:r>
            <w:r>
              <w:rPr>
                <w:sz w:val="20"/>
              </w:rPr>
              <w:t>DE</w:t>
            </w:r>
          </w:p>
        </w:tc>
      </w:tr>
      <w:tr w:rsidR="00F61405" w:rsidTr="009047A4">
        <w:trPr>
          <w:trHeight w:val="510"/>
        </w:trPr>
        <w:tc>
          <w:tcPr>
            <w:tcW w:w="9062" w:type="dxa"/>
            <w:gridSpan w:val="2"/>
          </w:tcPr>
          <w:p w:rsidR="00F61405" w:rsidRDefault="00F61405" w:rsidP="009047A4">
            <w:pPr>
              <w:pStyle w:val="TableParagraph"/>
              <w:spacing w:before="142"/>
              <w:ind w:left="112" w:firstLine="0"/>
              <w:rPr>
                <w:b/>
                <w:sz w:val="20"/>
              </w:rPr>
            </w:pPr>
            <w:r>
              <w:rPr>
                <w:b/>
                <w:sz w:val="20"/>
              </w:rPr>
              <w:t>B. ATANACAKLARDA ARANACAK NİTELİKLER</w:t>
            </w:r>
          </w:p>
        </w:tc>
      </w:tr>
      <w:tr w:rsidR="00F61405" w:rsidTr="009047A4">
        <w:trPr>
          <w:trHeight w:val="745"/>
        </w:trPr>
        <w:tc>
          <w:tcPr>
            <w:tcW w:w="9062" w:type="dxa"/>
            <w:gridSpan w:val="2"/>
          </w:tcPr>
          <w:p w:rsidR="00F61405" w:rsidRDefault="00F61405" w:rsidP="009047A4">
            <w:pPr>
              <w:pStyle w:val="TableParagraph"/>
              <w:spacing w:before="29" w:line="229" w:lineRule="exact"/>
              <w:ind w:left="472" w:firstLine="0"/>
              <w:rPr>
                <w:b/>
                <w:sz w:val="20"/>
              </w:rPr>
            </w:pPr>
            <w:r>
              <w:rPr>
                <w:b/>
                <w:sz w:val="20"/>
              </w:rPr>
              <w:t>1) GEREKLİ ÖĞRENİM DÜZEYİ</w:t>
            </w:r>
          </w:p>
          <w:p w:rsidR="00F61405" w:rsidRDefault="00F61405" w:rsidP="009047A4">
            <w:pPr>
              <w:pStyle w:val="TableParagraph"/>
              <w:ind w:left="112" w:firstLine="563"/>
              <w:rPr>
                <w:sz w:val="20"/>
              </w:rPr>
            </w:pPr>
            <w:r>
              <w:rPr>
                <w:sz w:val="20"/>
              </w:rPr>
              <w:t>657 sayılı Devlet Memurları Kanunu’nda ve 2547 sayılı Yüksek Öğretim Kanunu’nda belirtilen genel niteliklere sahip olmak.</w:t>
            </w:r>
          </w:p>
        </w:tc>
      </w:tr>
      <w:tr w:rsidR="00F61405" w:rsidTr="009047A4">
        <w:trPr>
          <w:trHeight w:val="513"/>
        </w:trPr>
        <w:tc>
          <w:tcPr>
            <w:tcW w:w="9062" w:type="dxa"/>
            <w:gridSpan w:val="2"/>
          </w:tcPr>
          <w:p w:rsidR="00F61405" w:rsidRDefault="00F61405" w:rsidP="009047A4">
            <w:pPr>
              <w:pStyle w:val="TableParagraph"/>
              <w:spacing w:before="29" w:line="229" w:lineRule="exact"/>
              <w:ind w:left="472" w:firstLine="0"/>
              <w:rPr>
                <w:b/>
                <w:sz w:val="20"/>
              </w:rPr>
            </w:pPr>
            <w:r>
              <w:rPr>
                <w:b/>
                <w:sz w:val="20"/>
              </w:rPr>
              <w:t>2) GEREKLİ MESLEKİ EĞİTİM, SERTİFİKA, DİĞER EĞİTİMLER</w:t>
            </w:r>
          </w:p>
          <w:p w:rsidR="00F61405" w:rsidRDefault="00F61405" w:rsidP="009047A4">
            <w:pPr>
              <w:pStyle w:val="TableParagraph"/>
              <w:spacing w:line="229" w:lineRule="exact"/>
              <w:ind w:left="729" w:firstLine="0"/>
              <w:rPr>
                <w:sz w:val="20"/>
              </w:rPr>
            </w:pPr>
            <w:r>
              <w:rPr>
                <w:sz w:val="20"/>
              </w:rPr>
              <w:t>Yok.</w:t>
            </w:r>
          </w:p>
        </w:tc>
      </w:tr>
      <w:tr w:rsidR="00F61405" w:rsidTr="009047A4">
        <w:trPr>
          <w:trHeight w:val="3220"/>
        </w:trPr>
        <w:tc>
          <w:tcPr>
            <w:tcW w:w="9062" w:type="dxa"/>
            <w:gridSpan w:val="2"/>
          </w:tcPr>
          <w:p w:rsidR="00F61405" w:rsidRDefault="00F61405" w:rsidP="00F61405">
            <w:pPr>
              <w:pStyle w:val="TableParagraph"/>
              <w:numPr>
                <w:ilvl w:val="0"/>
                <w:numId w:val="2"/>
              </w:numPr>
              <w:tabs>
                <w:tab w:val="left" w:pos="739"/>
              </w:tabs>
              <w:spacing w:before="29" w:line="229" w:lineRule="exact"/>
              <w:ind w:hanging="266"/>
              <w:rPr>
                <w:b/>
                <w:sz w:val="20"/>
              </w:rPr>
            </w:pPr>
            <w:r>
              <w:rPr>
                <w:b/>
                <w:sz w:val="20"/>
              </w:rPr>
              <w:t>ÖZEL</w:t>
            </w:r>
            <w:r>
              <w:rPr>
                <w:b/>
                <w:spacing w:val="-4"/>
                <w:sz w:val="20"/>
              </w:rPr>
              <w:t xml:space="preserve"> </w:t>
            </w:r>
            <w:r>
              <w:rPr>
                <w:b/>
                <w:sz w:val="20"/>
              </w:rPr>
              <w:t>NİTELİKLER</w:t>
            </w:r>
          </w:p>
          <w:p w:rsidR="00F61405" w:rsidRDefault="00F61405" w:rsidP="00F61405">
            <w:pPr>
              <w:pStyle w:val="TableParagraph"/>
              <w:numPr>
                <w:ilvl w:val="1"/>
                <w:numId w:val="2"/>
              </w:numPr>
              <w:tabs>
                <w:tab w:val="left" w:pos="1192"/>
                <w:tab w:val="left" w:pos="1193"/>
              </w:tabs>
              <w:spacing w:line="244" w:lineRule="exact"/>
              <w:rPr>
                <w:sz w:val="20"/>
              </w:rPr>
            </w:pPr>
            <w:r>
              <w:rPr>
                <w:sz w:val="20"/>
              </w:rPr>
              <w:t>Vizyon sahibi.</w:t>
            </w:r>
          </w:p>
          <w:p w:rsidR="00F61405" w:rsidRDefault="00F61405" w:rsidP="00F61405">
            <w:pPr>
              <w:pStyle w:val="TableParagraph"/>
              <w:numPr>
                <w:ilvl w:val="1"/>
                <w:numId w:val="2"/>
              </w:numPr>
              <w:tabs>
                <w:tab w:val="left" w:pos="1192"/>
                <w:tab w:val="left" w:pos="1193"/>
              </w:tabs>
              <w:spacing w:line="244" w:lineRule="exact"/>
              <w:rPr>
                <w:sz w:val="20"/>
              </w:rPr>
            </w:pPr>
            <w:r>
              <w:rPr>
                <w:sz w:val="20"/>
              </w:rPr>
              <w:t>Önderlik yeteneğine</w:t>
            </w:r>
            <w:r>
              <w:rPr>
                <w:spacing w:val="-23"/>
                <w:sz w:val="20"/>
              </w:rPr>
              <w:t xml:space="preserve"> </w:t>
            </w:r>
            <w:r>
              <w:rPr>
                <w:sz w:val="20"/>
              </w:rPr>
              <w:t>sahip.</w:t>
            </w:r>
          </w:p>
          <w:p w:rsidR="00F61405" w:rsidRDefault="00F61405" w:rsidP="00F61405">
            <w:pPr>
              <w:pStyle w:val="TableParagraph"/>
              <w:numPr>
                <w:ilvl w:val="1"/>
                <w:numId w:val="2"/>
              </w:numPr>
              <w:tabs>
                <w:tab w:val="left" w:pos="1192"/>
                <w:tab w:val="left" w:pos="1193"/>
              </w:tabs>
              <w:spacing w:line="244" w:lineRule="exact"/>
              <w:rPr>
                <w:sz w:val="20"/>
              </w:rPr>
            </w:pPr>
            <w:r>
              <w:rPr>
                <w:sz w:val="20"/>
              </w:rPr>
              <w:t>Kendini sürekli</w:t>
            </w:r>
            <w:r>
              <w:rPr>
                <w:spacing w:val="-26"/>
                <w:sz w:val="20"/>
              </w:rPr>
              <w:t xml:space="preserve"> </w:t>
            </w:r>
            <w:r>
              <w:rPr>
                <w:sz w:val="20"/>
              </w:rPr>
              <w:t>yenileyen.</w:t>
            </w:r>
          </w:p>
          <w:p w:rsidR="00F61405" w:rsidRDefault="00F61405" w:rsidP="00F61405">
            <w:pPr>
              <w:pStyle w:val="TableParagraph"/>
              <w:numPr>
                <w:ilvl w:val="1"/>
                <w:numId w:val="2"/>
              </w:numPr>
              <w:tabs>
                <w:tab w:val="left" w:pos="1192"/>
                <w:tab w:val="left" w:pos="1193"/>
              </w:tabs>
              <w:spacing w:line="245" w:lineRule="exact"/>
              <w:rPr>
                <w:sz w:val="20"/>
              </w:rPr>
            </w:pPr>
            <w:r>
              <w:rPr>
                <w:sz w:val="20"/>
              </w:rPr>
              <w:t>Araştırıcı ve</w:t>
            </w:r>
            <w:r>
              <w:rPr>
                <w:spacing w:val="1"/>
                <w:sz w:val="20"/>
              </w:rPr>
              <w:t xml:space="preserve"> </w:t>
            </w:r>
            <w:r>
              <w:rPr>
                <w:sz w:val="20"/>
              </w:rPr>
              <w:t>meraklı.</w:t>
            </w:r>
          </w:p>
          <w:p w:rsidR="00F61405" w:rsidRDefault="00F61405" w:rsidP="00F61405">
            <w:pPr>
              <w:pStyle w:val="TableParagraph"/>
              <w:numPr>
                <w:ilvl w:val="1"/>
                <w:numId w:val="2"/>
              </w:numPr>
              <w:tabs>
                <w:tab w:val="left" w:pos="1192"/>
                <w:tab w:val="left" w:pos="1193"/>
              </w:tabs>
              <w:spacing w:line="245" w:lineRule="exact"/>
              <w:rPr>
                <w:sz w:val="20"/>
              </w:rPr>
            </w:pPr>
            <w:r>
              <w:rPr>
                <w:sz w:val="20"/>
              </w:rPr>
              <w:t>Mevzuatı takip edebilen, yorum</w:t>
            </w:r>
            <w:r>
              <w:rPr>
                <w:spacing w:val="5"/>
                <w:sz w:val="20"/>
              </w:rPr>
              <w:t xml:space="preserve"> </w:t>
            </w:r>
            <w:r>
              <w:rPr>
                <w:sz w:val="20"/>
              </w:rPr>
              <w:t>yapabilen.</w:t>
            </w:r>
          </w:p>
          <w:p w:rsidR="00F61405" w:rsidRDefault="00F61405" w:rsidP="00F61405">
            <w:pPr>
              <w:pStyle w:val="TableParagraph"/>
              <w:numPr>
                <w:ilvl w:val="1"/>
                <w:numId w:val="2"/>
              </w:numPr>
              <w:tabs>
                <w:tab w:val="left" w:pos="1192"/>
                <w:tab w:val="left" w:pos="1193"/>
              </w:tabs>
              <w:spacing w:line="245" w:lineRule="exact"/>
              <w:rPr>
                <w:sz w:val="20"/>
              </w:rPr>
            </w:pPr>
            <w:r>
              <w:rPr>
                <w:sz w:val="20"/>
              </w:rPr>
              <w:t>Sorgulayıcı.</w:t>
            </w:r>
          </w:p>
          <w:p w:rsidR="00F61405" w:rsidRDefault="00F61405" w:rsidP="00F61405">
            <w:pPr>
              <w:pStyle w:val="TableParagraph"/>
              <w:numPr>
                <w:ilvl w:val="1"/>
                <w:numId w:val="2"/>
              </w:numPr>
              <w:tabs>
                <w:tab w:val="left" w:pos="1192"/>
                <w:tab w:val="left" w:pos="1193"/>
              </w:tabs>
              <w:spacing w:line="245" w:lineRule="exact"/>
              <w:rPr>
                <w:sz w:val="20"/>
              </w:rPr>
            </w:pPr>
            <w:r>
              <w:rPr>
                <w:sz w:val="20"/>
              </w:rPr>
              <w:t>Sabırlı.</w:t>
            </w:r>
          </w:p>
          <w:p w:rsidR="00F61405" w:rsidRDefault="00F61405" w:rsidP="00F61405">
            <w:pPr>
              <w:pStyle w:val="TableParagraph"/>
              <w:numPr>
                <w:ilvl w:val="1"/>
                <w:numId w:val="2"/>
              </w:numPr>
              <w:tabs>
                <w:tab w:val="left" w:pos="1192"/>
                <w:tab w:val="left" w:pos="1193"/>
              </w:tabs>
              <w:spacing w:line="245" w:lineRule="exact"/>
              <w:rPr>
                <w:sz w:val="20"/>
              </w:rPr>
            </w:pPr>
            <w:r>
              <w:rPr>
                <w:sz w:val="20"/>
              </w:rPr>
              <w:t>Yaratıcı.</w:t>
            </w:r>
          </w:p>
          <w:p w:rsidR="00F61405" w:rsidRDefault="00F61405" w:rsidP="00F61405">
            <w:pPr>
              <w:pStyle w:val="TableParagraph"/>
              <w:numPr>
                <w:ilvl w:val="1"/>
                <w:numId w:val="2"/>
              </w:numPr>
              <w:tabs>
                <w:tab w:val="left" w:pos="1192"/>
                <w:tab w:val="left" w:pos="1193"/>
              </w:tabs>
              <w:spacing w:line="245" w:lineRule="exact"/>
              <w:rPr>
                <w:sz w:val="20"/>
              </w:rPr>
            </w:pPr>
            <w:r>
              <w:rPr>
                <w:sz w:val="20"/>
              </w:rPr>
              <w:t>Kendine</w:t>
            </w:r>
            <w:r>
              <w:rPr>
                <w:spacing w:val="2"/>
                <w:sz w:val="20"/>
              </w:rPr>
              <w:t xml:space="preserve"> </w:t>
            </w:r>
            <w:r>
              <w:rPr>
                <w:sz w:val="20"/>
              </w:rPr>
              <w:t>güvenen.</w:t>
            </w:r>
          </w:p>
          <w:p w:rsidR="00F61405" w:rsidRDefault="00F61405" w:rsidP="00F61405">
            <w:pPr>
              <w:pStyle w:val="TableParagraph"/>
              <w:numPr>
                <w:ilvl w:val="1"/>
                <w:numId w:val="2"/>
              </w:numPr>
              <w:tabs>
                <w:tab w:val="left" w:pos="1192"/>
                <w:tab w:val="left" w:pos="1193"/>
              </w:tabs>
              <w:rPr>
                <w:sz w:val="20"/>
              </w:rPr>
            </w:pPr>
            <w:r>
              <w:rPr>
                <w:sz w:val="20"/>
              </w:rPr>
              <w:t>Hızlı, düzenli ve</w:t>
            </w:r>
            <w:r>
              <w:rPr>
                <w:spacing w:val="-2"/>
                <w:sz w:val="20"/>
              </w:rPr>
              <w:t xml:space="preserve"> </w:t>
            </w:r>
            <w:r>
              <w:rPr>
                <w:sz w:val="20"/>
              </w:rPr>
              <w:t>dikkatli.</w:t>
            </w:r>
          </w:p>
          <w:p w:rsidR="00F61405" w:rsidRDefault="00F61405" w:rsidP="00F61405">
            <w:pPr>
              <w:pStyle w:val="TableParagraph"/>
              <w:numPr>
                <w:ilvl w:val="1"/>
                <w:numId w:val="2"/>
              </w:numPr>
              <w:tabs>
                <w:tab w:val="left" w:pos="1192"/>
                <w:tab w:val="left" w:pos="1193"/>
              </w:tabs>
              <w:rPr>
                <w:sz w:val="20"/>
              </w:rPr>
            </w:pPr>
            <w:r>
              <w:rPr>
                <w:sz w:val="20"/>
              </w:rPr>
              <w:t>Karar verici ve problem</w:t>
            </w:r>
            <w:r>
              <w:rPr>
                <w:spacing w:val="-6"/>
                <w:sz w:val="20"/>
              </w:rPr>
              <w:t xml:space="preserve"> </w:t>
            </w:r>
            <w:r>
              <w:rPr>
                <w:sz w:val="20"/>
              </w:rPr>
              <w:t>çözücü.</w:t>
            </w:r>
          </w:p>
          <w:p w:rsidR="00F61405" w:rsidRDefault="00F61405" w:rsidP="00F61405">
            <w:pPr>
              <w:pStyle w:val="TableParagraph"/>
              <w:numPr>
                <w:ilvl w:val="1"/>
                <w:numId w:val="2"/>
              </w:numPr>
              <w:tabs>
                <w:tab w:val="left" w:pos="1192"/>
                <w:tab w:val="left" w:pos="1193"/>
              </w:tabs>
              <w:spacing w:before="4"/>
              <w:rPr>
                <w:sz w:val="20"/>
              </w:rPr>
            </w:pPr>
            <w:r>
              <w:rPr>
                <w:sz w:val="20"/>
              </w:rPr>
              <w:t>Analitik düşünebilen ve analiz</w:t>
            </w:r>
            <w:r>
              <w:rPr>
                <w:spacing w:val="7"/>
                <w:sz w:val="20"/>
              </w:rPr>
              <w:t xml:space="preserve"> </w:t>
            </w:r>
            <w:r>
              <w:rPr>
                <w:sz w:val="20"/>
              </w:rPr>
              <w:t>yapabilen.</w:t>
            </w:r>
          </w:p>
        </w:tc>
      </w:tr>
    </w:tbl>
    <w:p w:rsidR="00F61405" w:rsidRDefault="00F61405" w:rsidP="00F61405">
      <w:pPr>
        <w:rPr>
          <w:sz w:val="20"/>
        </w:rPr>
        <w:sectPr w:rsidR="00F61405">
          <w:pgSz w:w="11920" w:h="16850"/>
          <w:pgMar w:top="1400" w:right="1200" w:bottom="1100" w:left="1200" w:header="0" w:footer="910" w:gutter="0"/>
          <w:cols w:space="708"/>
        </w:sect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4"/>
      </w:tblGrid>
      <w:tr w:rsidR="00F61405" w:rsidTr="009047A4">
        <w:trPr>
          <w:trHeight w:val="1276"/>
        </w:trPr>
        <w:tc>
          <w:tcPr>
            <w:tcW w:w="9064" w:type="dxa"/>
          </w:tcPr>
          <w:p w:rsidR="00F61405" w:rsidRDefault="00F61405" w:rsidP="00F61405">
            <w:pPr>
              <w:pStyle w:val="TableParagraph"/>
              <w:numPr>
                <w:ilvl w:val="0"/>
                <w:numId w:val="1"/>
              </w:numPr>
              <w:tabs>
                <w:tab w:val="left" w:pos="1192"/>
                <w:tab w:val="left" w:pos="1193"/>
              </w:tabs>
              <w:spacing w:before="27" w:line="244" w:lineRule="exact"/>
              <w:rPr>
                <w:sz w:val="20"/>
              </w:rPr>
            </w:pPr>
            <w:r>
              <w:rPr>
                <w:sz w:val="20"/>
              </w:rPr>
              <w:lastRenderedPageBreak/>
              <w:t>Empati</w:t>
            </w:r>
            <w:r>
              <w:rPr>
                <w:spacing w:val="-1"/>
                <w:sz w:val="20"/>
              </w:rPr>
              <w:t xml:space="preserve"> </w:t>
            </w:r>
            <w:r>
              <w:rPr>
                <w:sz w:val="20"/>
              </w:rPr>
              <w:t>kurabilen.</w:t>
            </w:r>
          </w:p>
          <w:p w:rsidR="00F61405" w:rsidRDefault="00F61405" w:rsidP="00F61405">
            <w:pPr>
              <w:pStyle w:val="TableParagraph"/>
              <w:numPr>
                <w:ilvl w:val="0"/>
                <w:numId w:val="1"/>
              </w:numPr>
              <w:tabs>
                <w:tab w:val="left" w:pos="1242"/>
                <w:tab w:val="left" w:pos="1243"/>
              </w:tabs>
              <w:spacing w:line="244" w:lineRule="exact"/>
              <w:ind w:left="1242" w:hanging="410"/>
              <w:rPr>
                <w:sz w:val="20"/>
              </w:rPr>
            </w:pPr>
            <w:r>
              <w:rPr>
                <w:sz w:val="20"/>
              </w:rPr>
              <w:t>Etkin yazılı ve sözlü iletişim yeteneğine sahip.</w:t>
            </w:r>
          </w:p>
          <w:p w:rsidR="00F61405" w:rsidRDefault="00F61405" w:rsidP="00F61405">
            <w:pPr>
              <w:pStyle w:val="TableParagraph"/>
              <w:numPr>
                <w:ilvl w:val="0"/>
                <w:numId w:val="1"/>
              </w:numPr>
              <w:tabs>
                <w:tab w:val="left" w:pos="1192"/>
                <w:tab w:val="left" w:pos="1193"/>
              </w:tabs>
              <w:spacing w:line="245" w:lineRule="exact"/>
              <w:rPr>
                <w:sz w:val="20"/>
              </w:rPr>
            </w:pPr>
            <w:r>
              <w:rPr>
                <w:sz w:val="20"/>
              </w:rPr>
              <w:t>İkna kabiliyeti</w:t>
            </w:r>
            <w:r>
              <w:rPr>
                <w:spacing w:val="8"/>
                <w:sz w:val="20"/>
              </w:rPr>
              <w:t xml:space="preserve"> </w:t>
            </w:r>
            <w:r>
              <w:rPr>
                <w:sz w:val="20"/>
              </w:rPr>
              <w:t>yüksek.</w:t>
            </w:r>
          </w:p>
          <w:p w:rsidR="00F61405" w:rsidRDefault="00F61405" w:rsidP="00F61405">
            <w:pPr>
              <w:pStyle w:val="TableParagraph"/>
              <w:numPr>
                <w:ilvl w:val="0"/>
                <w:numId w:val="1"/>
              </w:numPr>
              <w:tabs>
                <w:tab w:val="left" w:pos="1192"/>
                <w:tab w:val="left" w:pos="1193"/>
              </w:tabs>
              <w:rPr>
                <w:sz w:val="20"/>
              </w:rPr>
            </w:pPr>
            <w:r>
              <w:rPr>
                <w:sz w:val="20"/>
              </w:rPr>
              <w:t>Zaman yönetimini iyi</w:t>
            </w:r>
            <w:r>
              <w:rPr>
                <w:spacing w:val="1"/>
                <w:sz w:val="20"/>
              </w:rPr>
              <w:t xml:space="preserve"> </w:t>
            </w:r>
            <w:r>
              <w:rPr>
                <w:sz w:val="20"/>
              </w:rPr>
              <w:t>yapabilen.</w:t>
            </w:r>
          </w:p>
          <w:p w:rsidR="00F61405" w:rsidRDefault="00F61405" w:rsidP="00F61405">
            <w:pPr>
              <w:pStyle w:val="TableParagraph"/>
              <w:numPr>
                <w:ilvl w:val="0"/>
                <w:numId w:val="1"/>
              </w:numPr>
              <w:tabs>
                <w:tab w:val="left" w:pos="1192"/>
                <w:tab w:val="left" w:pos="1193"/>
              </w:tabs>
              <w:spacing w:before="4"/>
              <w:rPr>
                <w:sz w:val="20"/>
              </w:rPr>
            </w:pPr>
            <w:r>
              <w:rPr>
                <w:sz w:val="20"/>
              </w:rPr>
              <w:t>Yoğun tempoda</w:t>
            </w:r>
            <w:r>
              <w:rPr>
                <w:spacing w:val="-2"/>
                <w:sz w:val="20"/>
              </w:rPr>
              <w:t xml:space="preserve"> </w:t>
            </w:r>
            <w:r>
              <w:rPr>
                <w:sz w:val="20"/>
              </w:rPr>
              <w:t>çalışabilen.</w:t>
            </w:r>
          </w:p>
        </w:tc>
      </w:tr>
      <w:tr w:rsidR="00F61405" w:rsidTr="009047A4">
        <w:trPr>
          <w:trHeight w:val="2065"/>
        </w:trPr>
        <w:tc>
          <w:tcPr>
            <w:tcW w:w="9064" w:type="dxa"/>
          </w:tcPr>
          <w:p w:rsidR="00F61405" w:rsidRDefault="00F61405" w:rsidP="009047A4">
            <w:pPr>
              <w:pStyle w:val="TableParagraph"/>
              <w:spacing w:before="27"/>
              <w:ind w:left="782" w:right="768" w:firstLine="0"/>
              <w:jc w:val="center"/>
              <w:rPr>
                <w:b/>
                <w:i/>
              </w:rPr>
            </w:pPr>
            <w:r>
              <w:rPr>
                <w:b/>
                <w:i/>
              </w:rPr>
              <w:t>Bu dokumanda açıklanan görev tanımımı okudum.</w:t>
            </w:r>
          </w:p>
          <w:p w:rsidR="00F61405" w:rsidRDefault="00F61405" w:rsidP="009047A4">
            <w:pPr>
              <w:pStyle w:val="TableParagraph"/>
              <w:spacing w:before="1"/>
              <w:ind w:left="782" w:right="769" w:firstLine="0"/>
              <w:jc w:val="center"/>
              <w:rPr>
                <w:b/>
                <w:i/>
              </w:rPr>
            </w:pPr>
            <w:r>
              <w:rPr>
                <w:b/>
                <w:i/>
              </w:rPr>
              <w:t>Görevimi burada belirtilen kapsamda yerine getirmeyi kabul ve taahhüt ediyorum.</w:t>
            </w:r>
          </w:p>
          <w:p w:rsidR="00F61405" w:rsidRDefault="00F61405" w:rsidP="009047A4">
            <w:pPr>
              <w:pStyle w:val="TableParagraph"/>
              <w:spacing w:before="10"/>
              <w:ind w:left="0" w:firstLine="0"/>
              <w:rPr>
                <w:b/>
                <w:sz w:val="21"/>
              </w:rPr>
            </w:pPr>
          </w:p>
          <w:p w:rsidR="00F61405" w:rsidRDefault="00F61405" w:rsidP="009047A4">
            <w:pPr>
              <w:pStyle w:val="TableParagraph"/>
              <w:ind w:left="112" w:firstLine="0"/>
              <w:rPr>
                <w:b/>
              </w:rPr>
            </w:pPr>
            <w:r>
              <w:rPr>
                <w:b/>
              </w:rPr>
              <w:t>Adı ve Soyadı:</w:t>
            </w:r>
          </w:p>
          <w:p w:rsidR="00F61405" w:rsidRDefault="00F61405" w:rsidP="009047A4">
            <w:pPr>
              <w:pStyle w:val="TableParagraph"/>
              <w:ind w:left="0" w:firstLine="0"/>
              <w:rPr>
                <w:b/>
                <w:sz w:val="24"/>
              </w:rPr>
            </w:pPr>
          </w:p>
          <w:p w:rsidR="00F61405" w:rsidRDefault="00F61405" w:rsidP="009047A4">
            <w:pPr>
              <w:pStyle w:val="TableParagraph"/>
              <w:tabs>
                <w:tab w:val="left" w:pos="7580"/>
              </w:tabs>
              <w:spacing w:before="215"/>
              <w:ind w:left="112" w:firstLine="0"/>
              <w:rPr>
                <w:b/>
              </w:rPr>
            </w:pPr>
            <w:r>
              <w:rPr>
                <w:b/>
              </w:rPr>
              <w:t>Tarih</w:t>
            </w:r>
            <w:r>
              <w:rPr>
                <w:b/>
              </w:rPr>
              <w:tab/>
              <w:t>İmza</w:t>
            </w:r>
          </w:p>
          <w:p w:rsidR="00F61405" w:rsidRDefault="00F61405" w:rsidP="009047A4">
            <w:pPr>
              <w:pStyle w:val="TableParagraph"/>
              <w:spacing w:before="1"/>
              <w:ind w:left="112" w:firstLine="0"/>
              <w:rPr>
                <w:b/>
              </w:rPr>
            </w:pPr>
            <w:r>
              <w:rPr>
                <w:b/>
              </w:rPr>
              <w:t>.…/.…/….</w:t>
            </w:r>
          </w:p>
        </w:tc>
      </w:tr>
      <w:tr w:rsidR="00F61405" w:rsidTr="009047A4">
        <w:trPr>
          <w:trHeight w:val="1896"/>
        </w:trPr>
        <w:tc>
          <w:tcPr>
            <w:tcW w:w="9064" w:type="dxa"/>
          </w:tcPr>
          <w:p w:rsidR="00F61405" w:rsidRDefault="00F61405" w:rsidP="009047A4">
            <w:pPr>
              <w:pStyle w:val="TableParagraph"/>
              <w:spacing w:before="3"/>
              <w:ind w:left="0" w:firstLine="0"/>
              <w:rPr>
                <w:b/>
              </w:rPr>
            </w:pPr>
          </w:p>
          <w:p w:rsidR="00F61405" w:rsidRDefault="00F61405" w:rsidP="009047A4">
            <w:pPr>
              <w:pStyle w:val="TableParagraph"/>
              <w:ind w:left="782" w:right="415" w:firstLine="0"/>
              <w:jc w:val="center"/>
              <w:rPr>
                <w:b/>
                <w:sz w:val="24"/>
              </w:rPr>
            </w:pPr>
            <w:r>
              <w:rPr>
                <w:b/>
                <w:sz w:val="24"/>
              </w:rPr>
              <w:t>ONAYLAYAN</w:t>
            </w:r>
          </w:p>
          <w:p w:rsidR="00F61405" w:rsidRDefault="00F61405" w:rsidP="009047A4">
            <w:pPr>
              <w:pStyle w:val="TableParagraph"/>
              <w:ind w:left="782" w:right="408" w:firstLine="0"/>
              <w:jc w:val="center"/>
              <w:rPr>
                <w:b/>
                <w:sz w:val="24"/>
              </w:rPr>
            </w:pPr>
            <w:r>
              <w:rPr>
                <w:b/>
                <w:sz w:val="24"/>
              </w:rPr>
              <w:t>(Rektör)</w:t>
            </w:r>
          </w:p>
          <w:p w:rsidR="00F61405" w:rsidRDefault="00F61405" w:rsidP="009047A4">
            <w:pPr>
              <w:pStyle w:val="TableParagraph"/>
              <w:spacing w:before="9"/>
              <w:ind w:left="0" w:firstLine="0"/>
              <w:rPr>
                <w:b/>
                <w:sz w:val="23"/>
              </w:rPr>
            </w:pPr>
          </w:p>
          <w:p w:rsidR="00F61405" w:rsidRDefault="00F61405" w:rsidP="009047A4">
            <w:pPr>
              <w:pStyle w:val="TableParagraph"/>
              <w:tabs>
                <w:tab w:val="left" w:pos="7602"/>
              </w:tabs>
              <w:ind w:left="112" w:firstLine="0"/>
              <w:rPr>
                <w:b/>
                <w:sz w:val="24"/>
              </w:rPr>
            </w:pPr>
            <w:r>
              <w:rPr>
                <w:b/>
                <w:sz w:val="24"/>
              </w:rPr>
              <w:t>Tarih</w:t>
            </w:r>
            <w:r>
              <w:rPr>
                <w:b/>
                <w:sz w:val="24"/>
              </w:rPr>
              <w:tab/>
              <w:t>İmza</w:t>
            </w:r>
          </w:p>
          <w:p w:rsidR="00F61405" w:rsidRDefault="00F61405" w:rsidP="009047A4">
            <w:pPr>
              <w:pStyle w:val="TableParagraph"/>
              <w:spacing w:before="3"/>
              <w:ind w:left="112" w:firstLine="0"/>
              <w:rPr>
                <w:b/>
                <w:sz w:val="24"/>
              </w:rPr>
            </w:pPr>
            <w:r>
              <w:rPr>
                <w:b/>
                <w:sz w:val="24"/>
              </w:rPr>
              <w:t>.…/.…/….</w:t>
            </w:r>
          </w:p>
        </w:tc>
      </w:tr>
    </w:tbl>
    <w:p w:rsidR="00AA1E1A" w:rsidRDefault="00AA1E1A" w:rsidP="00F61405"/>
    <w:p w:rsidR="00D06477" w:rsidRDefault="00D06477" w:rsidP="00F61405"/>
    <w:p w:rsidR="00D06477" w:rsidRDefault="00D06477" w:rsidP="00F61405"/>
    <w:p w:rsidR="00D06477" w:rsidRDefault="00D06477" w:rsidP="00F61405"/>
    <w:p w:rsidR="00D06477" w:rsidRDefault="00D06477" w:rsidP="00F61405"/>
    <w:p w:rsidR="00D06477" w:rsidRDefault="00D06477" w:rsidP="00F61405"/>
    <w:p w:rsidR="00D06477" w:rsidRDefault="00D06477" w:rsidP="00F61405"/>
    <w:p w:rsidR="00D06477" w:rsidRDefault="00D06477" w:rsidP="00F61405"/>
    <w:p w:rsidR="00D06477" w:rsidRDefault="00D06477" w:rsidP="00F61405"/>
    <w:p w:rsidR="00D06477" w:rsidRDefault="00D06477" w:rsidP="00F61405"/>
    <w:p w:rsidR="00D06477" w:rsidRDefault="00D06477" w:rsidP="00F61405"/>
    <w:p w:rsidR="00D06477" w:rsidRDefault="00D06477" w:rsidP="00F61405"/>
    <w:p w:rsidR="00D06477" w:rsidRDefault="00D06477" w:rsidP="00F61405"/>
    <w:p w:rsidR="00D06477" w:rsidRDefault="00D06477" w:rsidP="00F61405"/>
    <w:p w:rsidR="00D06477" w:rsidRDefault="00D06477" w:rsidP="00F61405"/>
    <w:p w:rsidR="00D06477" w:rsidRDefault="00D06477" w:rsidP="00F61405"/>
    <w:p w:rsidR="00D06477" w:rsidRDefault="00D06477" w:rsidP="00F61405"/>
    <w:p w:rsidR="00D06477" w:rsidRDefault="00D06477" w:rsidP="00F61405"/>
    <w:p w:rsidR="00D06477" w:rsidRDefault="00D06477" w:rsidP="00F61405"/>
    <w:p w:rsidR="00D06477" w:rsidRDefault="00D06477" w:rsidP="00F61405"/>
    <w:p w:rsidR="00D06477" w:rsidRDefault="00D06477" w:rsidP="00F61405"/>
    <w:p w:rsidR="00D06477" w:rsidRDefault="00D06477" w:rsidP="00F61405"/>
    <w:p w:rsidR="00D06477" w:rsidRDefault="00D06477" w:rsidP="00F61405"/>
    <w:p w:rsidR="00D06477" w:rsidRDefault="00D06477" w:rsidP="00F61405"/>
    <w:p w:rsidR="00D06477" w:rsidRDefault="00D06477" w:rsidP="00F61405"/>
    <w:p w:rsidR="00D06477" w:rsidRDefault="00D06477" w:rsidP="00F61405"/>
    <w:p w:rsidR="00D06477" w:rsidRDefault="00D06477" w:rsidP="00F61405"/>
    <w:p w:rsidR="00D06477" w:rsidRDefault="00D06477" w:rsidP="00F61405"/>
    <w:p w:rsidR="00D06477" w:rsidRDefault="00D06477" w:rsidP="00F61405"/>
    <w:p w:rsidR="00D06477" w:rsidRDefault="00D06477" w:rsidP="00F61405"/>
    <w:p w:rsidR="00D06477" w:rsidRDefault="00D06477" w:rsidP="00F61405"/>
    <w:p w:rsidR="00D06477" w:rsidRDefault="00D06477" w:rsidP="00F61405"/>
    <w:p w:rsidR="00D06477" w:rsidRDefault="00D06477" w:rsidP="00F61405"/>
    <w:p w:rsidR="00D06477" w:rsidRDefault="00D06477" w:rsidP="00F61405"/>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90"/>
        <w:gridCol w:w="796"/>
        <w:gridCol w:w="5480"/>
      </w:tblGrid>
      <w:tr w:rsidR="00D06477" w:rsidTr="00D06477">
        <w:trPr>
          <w:trHeight w:val="397"/>
          <w:jc w:val="center"/>
        </w:trPr>
        <w:tc>
          <w:tcPr>
            <w:tcW w:w="9066"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jc w:val="center"/>
              <w:rPr>
                <w:rFonts w:cs="Arial"/>
                <w:b/>
                <w:sz w:val="20"/>
                <w:szCs w:val="20"/>
              </w:rPr>
            </w:pPr>
            <w:r>
              <w:rPr>
                <w:rFonts w:cs="Arial"/>
                <w:b/>
                <w:sz w:val="20"/>
                <w:szCs w:val="20"/>
              </w:rPr>
              <w:lastRenderedPageBreak/>
              <w:t>GÖREV/İŞ TANIMI FORMU</w:t>
            </w:r>
          </w:p>
        </w:tc>
      </w:tr>
      <w:tr w:rsidR="00D06477" w:rsidTr="00D06477">
        <w:trPr>
          <w:trHeight w:val="397"/>
          <w:jc w:val="center"/>
        </w:trPr>
        <w:tc>
          <w:tcPr>
            <w:tcW w:w="9066"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rPr>
                <w:rFonts w:cs="Arial"/>
                <w:b/>
                <w:sz w:val="20"/>
                <w:szCs w:val="20"/>
              </w:rPr>
            </w:pPr>
            <w:r>
              <w:rPr>
                <w:rFonts w:cs="Arial"/>
                <w:b/>
                <w:sz w:val="20"/>
                <w:szCs w:val="20"/>
              </w:rPr>
              <w:t>KADRO VEYA POZİSYONUN</w:t>
            </w:r>
          </w:p>
        </w:tc>
      </w:tr>
      <w:tr w:rsidR="00D06477" w:rsidTr="00D06477">
        <w:trPr>
          <w:trHeight w:val="397"/>
          <w:jc w:val="center"/>
        </w:trPr>
        <w:tc>
          <w:tcPr>
            <w:tcW w:w="2790"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BİRİMİ/ALT BİRİMİ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Eğitim Bilimleri Enstitüsü Müdürlüğü</w:t>
            </w:r>
          </w:p>
        </w:tc>
      </w:tr>
      <w:tr w:rsidR="00D06477" w:rsidTr="00D06477">
        <w:trPr>
          <w:trHeight w:val="397"/>
          <w:jc w:val="center"/>
        </w:trPr>
        <w:tc>
          <w:tcPr>
            <w:tcW w:w="2790"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STATÜSÜ</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 X ] MEMUR                 [  ] SÖZLEŞMELİ PERSONEL</w:t>
            </w:r>
          </w:p>
        </w:tc>
      </w:tr>
      <w:tr w:rsidR="00D06477" w:rsidTr="00D06477">
        <w:trPr>
          <w:trHeight w:val="397"/>
          <w:jc w:val="center"/>
        </w:trPr>
        <w:tc>
          <w:tcPr>
            <w:tcW w:w="2790"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UNVANI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PROF. DR. DOÇ.DR. VEYA YRD. DOÇ. DR.</w:t>
            </w:r>
          </w:p>
        </w:tc>
      </w:tr>
      <w:tr w:rsidR="00D06477" w:rsidTr="00D06477">
        <w:trPr>
          <w:trHeight w:val="397"/>
          <w:jc w:val="center"/>
        </w:trPr>
        <w:tc>
          <w:tcPr>
            <w:tcW w:w="2790"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GÖREVİ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MÜDÜR YARDIMCISI (Eğitim-Öğretim İşleri)</w:t>
            </w:r>
          </w:p>
        </w:tc>
      </w:tr>
      <w:tr w:rsidR="00D06477" w:rsidTr="00D06477">
        <w:trPr>
          <w:trHeight w:val="397"/>
          <w:jc w:val="center"/>
        </w:trPr>
        <w:tc>
          <w:tcPr>
            <w:tcW w:w="2790"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SINIFI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highlight w:val="yellow"/>
              </w:rPr>
            </w:pPr>
            <w:r>
              <w:rPr>
                <w:sz w:val="20"/>
                <w:szCs w:val="20"/>
              </w:rPr>
              <w:t>Eğitim-Öğretim Hizmetleri</w:t>
            </w:r>
          </w:p>
        </w:tc>
      </w:tr>
      <w:tr w:rsidR="00D06477" w:rsidTr="00D06477">
        <w:trPr>
          <w:trHeight w:val="397"/>
          <w:jc w:val="center"/>
        </w:trPr>
        <w:tc>
          <w:tcPr>
            <w:tcW w:w="2790"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color w:val="000000"/>
                <w:sz w:val="20"/>
                <w:szCs w:val="20"/>
              </w:rPr>
            </w:pPr>
            <w:r>
              <w:rPr>
                <w:b/>
                <w:color w:val="000000"/>
                <w:sz w:val="20"/>
                <w:szCs w:val="20"/>
              </w:rPr>
              <w:t>KODU</w:t>
            </w:r>
          </w:p>
        </w:tc>
        <w:tc>
          <w:tcPr>
            <w:tcW w:w="6276" w:type="dxa"/>
            <w:gridSpan w:val="2"/>
            <w:tcBorders>
              <w:top w:val="single" w:sz="4" w:space="0" w:color="auto"/>
              <w:left w:val="single" w:sz="4" w:space="0" w:color="auto"/>
              <w:bottom w:val="single" w:sz="4" w:space="0" w:color="auto"/>
              <w:right w:val="single" w:sz="4" w:space="0" w:color="auto"/>
            </w:tcBorders>
            <w:vAlign w:val="center"/>
          </w:tcPr>
          <w:p w:rsidR="00D06477" w:rsidRDefault="00D06477">
            <w:pPr>
              <w:rPr>
                <w:color w:val="FF0000"/>
                <w:sz w:val="20"/>
                <w:szCs w:val="20"/>
              </w:rPr>
            </w:pPr>
          </w:p>
        </w:tc>
      </w:tr>
      <w:tr w:rsidR="00D06477" w:rsidTr="00D06477">
        <w:trPr>
          <w:trHeight w:val="397"/>
          <w:jc w:val="center"/>
        </w:trPr>
        <w:tc>
          <w:tcPr>
            <w:tcW w:w="2790"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ÜST YÖNETİCİSİ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 xml:space="preserve">REKTÖR </w:t>
            </w:r>
          </w:p>
        </w:tc>
      </w:tr>
      <w:tr w:rsidR="00D06477" w:rsidTr="00D06477">
        <w:trPr>
          <w:trHeight w:val="397"/>
          <w:jc w:val="center"/>
        </w:trPr>
        <w:tc>
          <w:tcPr>
            <w:tcW w:w="2790"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BAĞLI BULUNDUĞU YÖNETİCİ/YÖNETİCİLERİ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color w:val="000000"/>
                <w:sz w:val="20"/>
                <w:szCs w:val="20"/>
              </w:rPr>
              <w:t>MÜDÜR</w:t>
            </w:r>
          </w:p>
        </w:tc>
      </w:tr>
      <w:tr w:rsidR="00D06477" w:rsidTr="00D06477">
        <w:trPr>
          <w:trHeight w:val="397"/>
          <w:jc w:val="center"/>
        </w:trPr>
        <w:tc>
          <w:tcPr>
            <w:tcW w:w="2790"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ASTLARI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 xml:space="preserve">Enstitü Akademik ve İdari Personeli </w:t>
            </w:r>
          </w:p>
        </w:tc>
      </w:tr>
      <w:tr w:rsidR="00D06477" w:rsidTr="00D06477">
        <w:trPr>
          <w:trHeight w:val="397"/>
          <w:jc w:val="center"/>
        </w:trPr>
        <w:tc>
          <w:tcPr>
            <w:tcW w:w="9066"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rPr>
                <w:b/>
                <w:sz w:val="20"/>
                <w:szCs w:val="20"/>
              </w:rPr>
            </w:pPr>
            <w:r>
              <w:rPr>
                <w:b/>
                <w:sz w:val="20"/>
                <w:szCs w:val="20"/>
              </w:rPr>
              <w:t>A. GÖREV/İŞLERE İLİŞKİN BİLGİLER</w:t>
            </w:r>
          </w:p>
        </w:tc>
      </w:tr>
      <w:tr w:rsidR="00D06477" w:rsidTr="00D06477">
        <w:trPr>
          <w:trHeight w:val="397"/>
          <w:jc w:val="center"/>
        </w:trPr>
        <w:tc>
          <w:tcPr>
            <w:tcW w:w="9066"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rPr>
                <w:b/>
                <w:sz w:val="20"/>
                <w:szCs w:val="20"/>
              </w:rPr>
            </w:pPr>
            <w:r>
              <w:rPr>
                <w:b/>
                <w:sz w:val="20"/>
                <w:szCs w:val="20"/>
              </w:rPr>
              <w:t xml:space="preserve">             1) GÖREV/İŞİN KISA TANIMI</w:t>
            </w:r>
          </w:p>
          <w:p w:rsidR="00D06477" w:rsidRDefault="00D06477" w:rsidP="00D06477">
            <w:pPr>
              <w:widowControl/>
              <w:numPr>
                <w:ilvl w:val="0"/>
                <w:numId w:val="7"/>
              </w:numPr>
              <w:autoSpaceDE/>
              <w:autoSpaceDN/>
              <w:ind w:left="0"/>
              <w:jc w:val="both"/>
              <w:rPr>
                <w:sz w:val="20"/>
                <w:szCs w:val="20"/>
              </w:rPr>
            </w:pPr>
            <w:r>
              <w:rPr>
                <w:sz w:val="20"/>
                <w:szCs w:val="20"/>
              </w:rPr>
              <w:t xml:space="preserve">                  </w:t>
            </w:r>
            <w:r>
              <w:rPr>
                <w:color w:val="000000"/>
                <w:sz w:val="20"/>
                <w:szCs w:val="20"/>
              </w:rPr>
              <w:t xml:space="preserve">İlgili Mevzuat çerçevesinde, Enstitünün vizyonu ve misyonu doğrultusunda eğitim-öğretim ve bilimsel araştırma faaliyetlerinin etkinlik, verimlilik ve etik ilkelerine göre planlanması, örgütlenmesi, yönlendirilmesi, koordine edilmesi, kararlar alınması ve denetlenmesi için Müdüre yardımcı olunması, Müdür görev başında olmadığı zamanlarda Müdüre vekalet edilmesi ve Müdür adına işler yürütülmesi. </w:t>
            </w:r>
          </w:p>
        </w:tc>
      </w:tr>
      <w:tr w:rsidR="00D06477" w:rsidTr="00D06477">
        <w:trPr>
          <w:trHeight w:val="397"/>
          <w:jc w:val="center"/>
        </w:trPr>
        <w:tc>
          <w:tcPr>
            <w:tcW w:w="9066"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rPr>
                <w:sz w:val="20"/>
                <w:szCs w:val="20"/>
              </w:rPr>
            </w:pPr>
            <w:r>
              <w:rPr>
                <w:b/>
                <w:sz w:val="20"/>
                <w:szCs w:val="20"/>
              </w:rPr>
              <w:t xml:space="preserve">             2) GÖREV/İŞ YETKİ VE SORUMLULUKLAR</w:t>
            </w:r>
            <w:r>
              <w:rPr>
                <w:sz w:val="20"/>
                <w:szCs w:val="20"/>
              </w:rPr>
              <w:t xml:space="preserve"> </w:t>
            </w:r>
          </w:p>
          <w:p w:rsidR="00D06477" w:rsidRDefault="00D06477" w:rsidP="00D06477">
            <w:pPr>
              <w:pStyle w:val="ListeParagraf"/>
              <w:numPr>
                <w:ilvl w:val="0"/>
                <w:numId w:val="5"/>
              </w:numPr>
              <w:spacing w:after="0" w:line="240" w:lineRule="auto"/>
              <w:jc w:val="both"/>
              <w:rPr>
                <w:rFonts w:ascii="Times New Roman" w:hAnsi="Times New Roman"/>
                <w:sz w:val="20"/>
                <w:szCs w:val="20"/>
                <w:lang w:eastAsia="en-US"/>
              </w:rPr>
            </w:pPr>
            <w:r>
              <w:rPr>
                <w:rFonts w:ascii="Times New Roman" w:hAnsi="Times New Roman"/>
                <w:sz w:val="20"/>
                <w:szCs w:val="20"/>
                <w:lang w:eastAsia="en-US"/>
              </w:rPr>
              <w:t>2547 sayılı Yükseköğretim Kanunu’nda verilen görevleri yapmak.</w:t>
            </w:r>
          </w:p>
          <w:p w:rsidR="00D06477" w:rsidRDefault="00D06477" w:rsidP="00D06477">
            <w:pPr>
              <w:pStyle w:val="ListeParagraf"/>
              <w:numPr>
                <w:ilvl w:val="0"/>
                <w:numId w:val="5"/>
              </w:numPr>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Yönetim fonksiyonlarını (Planlama, Örgütleme, Yöneltme, Koordinasyon, Karar Verme ve Denetim) kullanarak Enstitünün etkin, verimli ve uyumlu bir biçimde çalışmasını sağlamak için Müdüre yardımcı olmak. </w:t>
            </w:r>
          </w:p>
          <w:p w:rsidR="00D06477" w:rsidRDefault="00D06477" w:rsidP="00D06477">
            <w:pPr>
              <w:widowControl/>
              <w:numPr>
                <w:ilvl w:val="0"/>
                <w:numId w:val="5"/>
              </w:numPr>
              <w:autoSpaceDE/>
              <w:autoSpaceDN/>
              <w:jc w:val="both"/>
              <w:rPr>
                <w:sz w:val="20"/>
                <w:szCs w:val="20"/>
              </w:rPr>
            </w:pPr>
            <w:r>
              <w:rPr>
                <w:sz w:val="20"/>
                <w:szCs w:val="20"/>
              </w:rPr>
              <w:t>Birimin tüm sevk ve idaresinde Müdüre birinci derecede yardımcı olmak.</w:t>
            </w:r>
          </w:p>
          <w:p w:rsidR="00D06477" w:rsidRDefault="00D06477" w:rsidP="00D06477">
            <w:pPr>
              <w:widowControl/>
              <w:numPr>
                <w:ilvl w:val="0"/>
                <w:numId w:val="5"/>
              </w:numPr>
              <w:autoSpaceDE/>
              <w:autoSpaceDN/>
              <w:jc w:val="both"/>
              <w:rPr>
                <w:sz w:val="20"/>
                <w:szCs w:val="20"/>
              </w:rPr>
            </w:pPr>
            <w:r>
              <w:rPr>
                <w:sz w:val="20"/>
                <w:szCs w:val="20"/>
              </w:rPr>
              <w:t>Müdürün görevi başında bulunmadığı zamanlarda Enstitüyü üst düzeyde ve Üniversite Senatosunda temsil etmek.</w:t>
            </w:r>
          </w:p>
          <w:p w:rsidR="00D06477" w:rsidRDefault="00D06477" w:rsidP="00D06477">
            <w:pPr>
              <w:widowControl/>
              <w:numPr>
                <w:ilvl w:val="0"/>
                <w:numId w:val="5"/>
              </w:numPr>
              <w:autoSpaceDE/>
              <w:autoSpaceDN/>
              <w:jc w:val="both"/>
              <w:rPr>
                <w:sz w:val="20"/>
                <w:szCs w:val="20"/>
              </w:rPr>
            </w:pPr>
            <w:r>
              <w:rPr>
                <w:sz w:val="20"/>
                <w:szCs w:val="20"/>
              </w:rPr>
              <w:t>Müdürün görevi başında bulunmadığı zamanlarda Enstitü ve Enstitü Yönetim Kurullarına başkanlık etmek.</w:t>
            </w:r>
          </w:p>
          <w:p w:rsidR="00D06477" w:rsidRDefault="00D06477" w:rsidP="00D06477">
            <w:pPr>
              <w:widowControl/>
              <w:numPr>
                <w:ilvl w:val="0"/>
                <w:numId w:val="5"/>
              </w:numPr>
              <w:autoSpaceDE/>
              <w:autoSpaceDN/>
              <w:jc w:val="both"/>
              <w:rPr>
                <w:sz w:val="20"/>
                <w:szCs w:val="20"/>
              </w:rPr>
            </w:pPr>
            <w:r>
              <w:rPr>
                <w:sz w:val="20"/>
                <w:szCs w:val="20"/>
              </w:rPr>
              <w:t>Enstitü Kurulu ve Enstitü Yönetim Kurulu üyelik görevini yapmak.</w:t>
            </w:r>
          </w:p>
          <w:p w:rsidR="00D06477" w:rsidRDefault="00D06477" w:rsidP="00D06477">
            <w:pPr>
              <w:widowControl/>
              <w:numPr>
                <w:ilvl w:val="0"/>
                <w:numId w:val="5"/>
              </w:numPr>
              <w:autoSpaceDE/>
              <w:autoSpaceDN/>
              <w:jc w:val="both"/>
              <w:rPr>
                <w:sz w:val="20"/>
                <w:szCs w:val="20"/>
              </w:rPr>
            </w:pPr>
            <w:r>
              <w:rPr>
                <w:sz w:val="20"/>
                <w:szCs w:val="20"/>
              </w:rPr>
              <w:t>Enstitü Müdürünün görevi başında bulunmadığı zamanlarda Enstitü Müdürlüğüne vekalet etmek.</w:t>
            </w:r>
          </w:p>
          <w:p w:rsidR="00D06477" w:rsidRDefault="00D06477" w:rsidP="00D06477">
            <w:pPr>
              <w:widowControl/>
              <w:numPr>
                <w:ilvl w:val="0"/>
                <w:numId w:val="5"/>
              </w:numPr>
              <w:autoSpaceDE/>
              <w:autoSpaceDN/>
              <w:jc w:val="both"/>
              <w:rPr>
                <w:sz w:val="20"/>
                <w:szCs w:val="20"/>
              </w:rPr>
            </w:pPr>
            <w:r>
              <w:rPr>
                <w:sz w:val="20"/>
                <w:szCs w:val="20"/>
              </w:rPr>
              <w:t>Müdürün katılamadığı durumlarda dış paydaşlarla ilgili toplantılarda Enstitüyü temsil etmek ve ikili ilişkileri yürütmek.</w:t>
            </w:r>
          </w:p>
          <w:p w:rsidR="00D06477" w:rsidRDefault="00D06477" w:rsidP="00D06477">
            <w:pPr>
              <w:widowControl/>
              <w:numPr>
                <w:ilvl w:val="0"/>
                <w:numId w:val="5"/>
              </w:numPr>
              <w:autoSpaceDE/>
              <w:autoSpaceDN/>
              <w:jc w:val="both"/>
              <w:rPr>
                <w:sz w:val="20"/>
                <w:szCs w:val="20"/>
              </w:rPr>
            </w:pPr>
            <w:r>
              <w:rPr>
                <w:sz w:val="20"/>
                <w:szCs w:val="20"/>
              </w:rPr>
              <w:t>Enstitünün eğitim-öğretim faaliyetlerini organize etmek.</w:t>
            </w:r>
          </w:p>
          <w:p w:rsidR="00D06477" w:rsidRDefault="00D06477" w:rsidP="00D06477">
            <w:pPr>
              <w:widowControl/>
              <w:numPr>
                <w:ilvl w:val="0"/>
                <w:numId w:val="5"/>
              </w:numPr>
              <w:autoSpaceDE/>
              <w:autoSpaceDN/>
              <w:jc w:val="both"/>
              <w:rPr>
                <w:sz w:val="20"/>
                <w:szCs w:val="20"/>
              </w:rPr>
            </w:pPr>
            <w:r>
              <w:rPr>
                <w:sz w:val="20"/>
                <w:szCs w:val="20"/>
              </w:rPr>
              <w:t>Enstitüde eğitim-öğretimin düzenli bir şekilde sürdürülmesini sağlamak.</w:t>
            </w:r>
          </w:p>
          <w:p w:rsidR="00D06477" w:rsidRDefault="00D06477" w:rsidP="00D06477">
            <w:pPr>
              <w:widowControl/>
              <w:numPr>
                <w:ilvl w:val="0"/>
                <w:numId w:val="5"/>
              </w:numPr>
              <w:autoSpaceDE/>
              <w:autoSpaceDN/>
              <w:jc w:val="both"/>
              <w:rPr>
                <w:sz w:val="20"/>
                <w:szCs w:val="20"/>
              </w:rPr>
            </w:pPr>
            <w:r>
              <w:rPr>
                <w:sz w:val="20"/>
                <w:szCs w:val="20"/>
              </w:rPr>
              <w:t xml:space="preserve">Enstitüdeki eğitim-öğretim faaliyetlerini ilgilendiren mevzuatı sürekli takip etmek. </w:t>
            </w:r>
          </w:p>
          <w:p w:rsidR="00D06477" w:rsidRDefault="00D06477" w:rsidP="00D06477">
            <w:pPr>
              <w:widowControl/>
              <w:numPr>
                <w:ilvl w:val="0"/>
                <w:numId w:val="5"/>
              </w:numPr>
              <w:autoSpaceDE/>
              <w:autoSpaceDN/>
              <w:jc w:val="both"/>
              <w:rPr>
                <w:sz w:val="20"/>
                <w:szCs w:val="20"/>
              </w:rPr>
            </w:pPr>
            <w:r>
              <w:rPr>
                <w:sz w:val="20"/>
                <w:szCs w:val="20"/>
              </w:rPr>
              <w:t>Enstitünün eğitim-öğretim sistemiyle ilgili sorunların tespit edilmesinde, çözüme kavuşturulmasında Müdüre yardımcı olmak.</w:t>
            </w:r>
          </w:p>
          <w:p w:rsidR="00D06477" w:rsidRDefault="00D06477" w:rsidP="00D06477">
            <w:pPr>
              <w:widowControl/>
              <w:numPr>
                <w:ilvl w:val="0"/>
                <w:numId w:val="5"/>
              </w:numPr>
              <w:autoSpaceDE/>
              <w:autoSpaceDN/>
              <w:jc w:val="both"/>
              <w:rPr>
                <w:sz w:val="20"/>
                <w:szCs w:val="20"/>
              </w:rPr>
            </w:pPr>
            <w:r>
              <w:rPr>
                <w:sz w:val="20"/>
                <w:szCs w:val="20"/>
              </w:rPr>
              <w:t>Eğitim-öğretime ilişkin dünyadaki ve Türkiye’deki son gelişmeleri takip etmek ve Enstitüde uygulanması hususunda Müdüre yardımcı olmak.</w:t>
            </w:r>
          </w:p>
          <w:p w:rsidR="00D06477" w:rsidRDefault="00D06477" w:rsidP="00D06477">
            <w:pPr>
              <w:widowControl/>
              <w:numPr>
                <w:ilvl w:val="0"/>
                <w:numId w:val="5"/>
              </w:numPr>
              <w:autoSpaceDE/>
              <w:autoSpaceDN/>
              <w:jc w:val="both"/>
              <w:rPr>
                <w:sz w:val="20"/>
                <w:szCs w:val="20"/>
              </w:rPr>
            </w:pPr>
            <w:r>
              <w:rPr>
                <w:sz w:val="20"/>
                <w:szCs w:val="20"/>
              </w:rPr>
              <w:t>Eğitim-öğretim ve araştırmalarla ilgili politikalar ve stratejiler geliştirilmesinde Müdüre görüş bildirmek.</w:t>
            </w:r>
          </w:p>
          <w:p w:rsidR="00D06477" w:rsidRDefault="00D06477" w:rsidP="00D06477">
            <w:pPr>
              <w:widowControl/>
              <w:numPr>
                <w:ilvl w:val="0"/>
                <w:numId w:val="5"/>
              </w:numPr>
              <w:autoSpaceDE/>
              <w:autoSpaceDN/>
              <w:jc w:val="both"/>
              <w:rPr>
                <w:sz w:val="20"/>
                <w:szCs w:val="20"/>
              </w:rPr>
            </w:pPr>
            <w:r>
              <w:rPr>
                <w:sz w:val="20"/>
                <w:szCs w:val="20"/>
              </w:rPr>
              <w:t>Enstitü faaliyetlerine ilişkin, eğer gerekiyorsa, yönetmelik ve yönergeler hazırlama hususunda Müdüre yardımcı olmak.</w:t>
            </w:r>
          </w:p>
          <w:p w:rsidR="00D06477" w:rsidRDefault="00D06477" w:rsidP="00D06477">
            <w:pPr>
              <w:widowControl/>
              <w:numPr>
                <w:ilvl w:val="0"/>
                <w:numId w:val="5"/>
              </w:numPr>
              <w:autoSpaceDE/>
              <w:autoSpaceDN/>
              <w:jc w:val="both"/>
              <w:rPr>
                <w:sz w:val="20"/>
                <w:szCs w:val="20"/>
              </w:rPr>
            </w:pPr>
            <w:r>
              <w:rPr>
                <w:sz w:val="20"/>
                <w:szCs w:val="20"/>
              </w:rPr>
              <w:t>Enstitüdeki Anabilim Dallarının akredite edilmesi için gerekli çalışmaların yapılmasında Müdüre yardımcı olmak.</w:t>
            </w:r>
          </w:p>
          <w:p w:rsidR="00D06477" w:rsidRDefault="00D06477" w:rsidP="00D06477">
            <w:pPr>
              <w:widowControl/>
              <w:numPr>
                <w:ilvl w:val="0"/>
                <w:numId w:val="5"/>
              </w:numPr>
              <w:autoSpaceDE/>
              <w:autoSpaceDN/>
              <w:jc w:val="both"/>
              <w:rPr>
                <w:sz w:val="20"/>
                <w:szCs w:val="20"/>
              </w:rPr>
            </w:pPr>
            <w:r>
              <w:rPr>
                <w:sz w:val="20"/>
                <w:szCs w:val="20"/>
              </w:rPr>
              <w:t>Enstitüdeki Anabilim Dallarının akredite edilmesi için gelen Akreditasyon ziyaret ekibinin programını hazırlamak ve yürütmek.</w:t>
            </w:r>
          </w:p>
          <w:p w:rsidR="00D06477" w:rsidRDefault="00D06477" w:rsidP="00D06477">
            <w:pPr>
              <w:widowControl/>
              <w:numPr>
                <w:ilvl w:val="0"/>
                <w:numId w:val="5"/>
              </w:numPr>
              <w:autoSpaceDE/>
              <w:autoSpaceDN/>
              <w:jc w:val="both"/>
              <w:rPr>
                <w:sz w:val="20"/>
                <w:szCs w:val="20"/>
              </w:rPr>
            </w:pPr>
            <w:r>
              <w:rPr>
                <w:sz w:val="20"/>
                <w:szCs w:val="20"/>
              </w:rPr>
              <w:t xml:space="preserve">Yatay Geçiş, Öğrenci Kabulü ve Uluslararası Öğrenci kabulü ile ilgili çalışmaların takibini yapmak.  </w:t>
            </w:r>
          </w:p>
          <w:p w:rsidR="00D06477" w:rsidRDefault="00D06477" w:rsidP="00D06477">
            <w:pPr>
              <w:widowControl/>
              <w:numPr>
                <w:ilvl w:val="0"/>
                <w:numId w:val="5"/>
              </w:numPr>
              <w:autoSpaceDE/>
              <w:autoSpaceDN/>
              <w:jc w:val="both"/>
              <w:rPr>
                <w:sz w:val="20"/>
                <w:szCs w:val="20"/>
              </w:rPr>
            </w:pPr>
            <w:r>
              <w:rPr>
                <w:sz w:val="20"/>
                <w:szCs w:val="20"/>
              </w:rPr>
              <w:t>Ders planları, okutulacak dersler, yeni açılacak dersler ve sınav programları ile ilgili çalışmaları planlamak.</w:t>
            </w:r>
          </w:p>
          <w:p w:rsidR="00D06477" w:rsidRDefault="00D06477" w:rsidP="00D06477">
            <w:pPr>
              <w:widowControl/>
              <w:numPr>
                <w:ilvl w:val="0"/>
                <w:numId w:val="5"/>
              </w:numPr>
              <w:autoSpaceDE/>
              <w:autoSpaceDN/>
              <w:jc w:val="both"/>
              <w:rPr>
                <w:sz w:val="20"/>
                <w:szCs w:val="20"/>
              </w:rPr>
            </w:pPr>
            <w:r>
              <w:rPr>
                <w:sz w:val="20"/>
                <w:szCs w:val="20"/>
              </w:rPr>
              <w:lastRenderedPageBreak/>
              <w:t>Yeni anabilim dalları açılması ve mevcut olanları yapılandırılması veya kapatılması için gerekli çalışmaları yapmak.</w:t>
            </w:r>
          </w:p>
          <w:p w:rsidR="00D06477" w:rsidRDefault="00D06477" w:rsidP="00D06477">
            <w:pPr>
              <w:widowControl/>
              <w:numPr>
                <w:ilvl w:val="0"/>
                <w:numId w:val="5"/>
              </w:numPr>
              <w:autoSpaceDE/>
              <w:autoSpaceDN/>
              <w:jc w:val="both"/>
              <w:rPr>
                <w:sz w:val="20"/>
                <w:szCs w:val="20"/>
              </w:rPr>
            </w:pPr>
            <w:r>
              <w:rPr>
                <w:sz w:val="20"/>
                <w:szCs w:val="20"/>
              </w:rPr>
              <w:t>Tamamlanan tezlerin kontrolünü yapmak.</w:t>
            </w:r>
          </w:p>
          <w:p w:rsidR="00D06477" w:rsidRDefault="00D06477" w:rsidP="00D06477">
            <w:pPr>
              <w:pStyle w:val="ListeParagraf"/>
              <w:numPr>
                <w:ilvl w:val="0"/>
                <w:numId w:val="5"/>
              </w:numPr>
              <w:spacing w:after="0" w:line="240" w:lineRule="auto"/>
              <w:jc w:val="both"/>
              <w:rPr>
                <w:rFonts w:ascii="Times New Roman" w:eastAsia="Calibri" w:hAnsi="Times New Roman"/>
                <w:color w:val="000000"/>
                <w:sz w:val="20"/>
                <w:szCs w:val="20"/>
                <w:lang w:eastAsia="en-US"/>
              </w:rPr>
            </w:pPr>
            <w:r>
              <w:rPr>
                <w:rFonts w:ascii="Times New Roman" w:eastAsia="Calibri" w:hAnsi="Times New Roman"/>
                <w:color w:val="000000"/>
                <w:sz w:val="20"/>
                <w:szCs w:val="20"/>
                <w:lang w:eastAsia="en-US"/>
              </w:rPr>
              <w:t>Görevleriyle ilgili evrak, taşınır ve taşınmaz malları korumak, saklamak.</w:t>
            </w:r>
          </w:p>
          <w:p w:rsidR="00D06477" w:rsidRDefault="00D06477" w:rsidP="00D06477">
            <w:pPr>
              <w:widowControl/>
              <w:numPr>
                <w:ilvl w:val="0"/>
                <w:numId w:val="5"/>
              </w:numPr>
              <w:autoSpaceDE/>
              <w:autoSpaceDN/>
              <w:jc w:val="both"/>
              <w:rPr>
                <w:sz w:val="20"/>
                <w:szCs w:val="20"/>
              </w:rPr>
            </w:pPr>
            <w:r>
              <w:rPr>
                <w:sz w:val="20"/>
                <w:szCs w:val="20"/>
              </w:rPr>
              <w:t xml:space="preserve">Diğer Müdür Yardımcısının (İdari-Mali İşler) görevi başında bulunmadığı zamanlarda onun görevlerini yapmak. </w:t>
            </w:r>
          </w:p>
          <w:p w:rsidR="00D06477" w:rsidRDefault="00D06477" w:rsidP="00D06477">
            <w:pPr>
              <w:widowControl/>
              <w:numPr>
                <w:ilvl w:val="0"/>
                <w:numId w:val="5"/>
              </w:numPr>
              <w:autoSpaceDE/>
              <w:autoSpaceDN/>
              <w:jc w:val="both"/>
              <w:rPr>
                <w:sz w:val="20"/>
                <w:szCs w:val="20"/>
              </w:rPr>
            </w:pPr>
            <w:r>
              <w:rPr>
                <w:sz w:val="20"/>
                <w:szCs w:val="20"/>
              </w:rPr>
              <w:t xml:space="preserve">Sorumluluğunda olan bütün büro makineleri ve demirbaşların her türlü hasara karşı korunması için gerekli tedbirleri almak. </w:t>
            </w:r>
          </w:p>
          <w:p w:rsidR="00D06477" w:rsidRDefault="00D06477" w:rsidP="00D06477">
            <w:pPr>
              <w:widowControl/>
              <w:numPr>
                <w:ilvl w:val="0"/>
                <w:numId w:val="5"/>
              </w:numPr>
              <w:autoSpaceDE/>
              <w:autoSpaceDN/>
              <w:jc w:val="both"/>
              <w:rPr>
                <w:sz w:val="20"/>
                <w:szCs w:val="20"/>
              </w:rPr>
            </w:pPr>
            <w:r>
              <w:rPr>
                <w:sz w:val="20"/>
                <w:szCs w:val="20"/>
              </w:rPr>
              <w:t xml:space="preserve">Müdürün </w:t>
            </w:r>
            <w:r>
              <w:rPr>
                <w:color w:val="000000" w:themeColor="text1"/>
                <w:sz w:val="20"/>
                <w:szCs w:val="20"/>
              </w:rPr>
              <w:t>görev alanı</w:t>
            </w:r>
            <w:r>
              <w:rPr>
                <w:sz w:val="20"/>
                <w:szCs w:val="20"/>
              </w:rPr>
              <w:t xml:space="preserve"> ile ilgili vereceği diğer görevleri yapmak.</w:t>
            </w:r>
          </w:p>
          <w:p w:rsidR="00D06477" w:rsidRDefault="00D06477" w:rsidP="00D06477">
            <w:pPr>
              <w:widowControl/>
              <w:numPr>
                <w:ilvl w:val="0"/>
                <w:numId w:val="5"/>
              </w:numPr>
              <w:autoSpaceDE/>
              <w:autoSpaceDN/>
              <w:jc w:val="both"/>
              <w:rPr>
                <w:sz w:val="20"/>
                <w:szCs w:val="20"/>
              </w:rPr>
            </w:pPr>
            <w:r>
              <w:rPr>
                <w:sz w:val="20"/>
                <w:szCs w:val="20"/>
              </w:rPr>
              <w:t>Müdür Yardımcısı, görevleri ve yaptığı tüm iş/işlemlerden dolayı Müdüre karşı sorumludur.</w:t>
            </w:r>
          </w:p>
        </w:tc>
      </w:tr>
      <w:tr w:rsidR="00D06477" w:rsidTr="00D06477">
        <w:trPr>
          <w:trHeight w:val="397"/>
          <w:jc w:val="center"/>
        </w:trPr>
        <w:tc>
          <w:tcPr>
            <w:tcW w:w="9066"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lastRenderedPageBreak/>
              <w:t>3) ÇALIŞMA KOŞULLARI</w:t>
            </w:r>
          </w:p>
        </w:tc>
      </w:tr>
      <w:tr w:rsidR="00D06477" w:rsidTr="00D06477">
        <w:trPr>
          <w:trHeight w:val="397"/>
          <w:jc w:val="center"/>
        </w:trPr>
        <w:tc>
          <w:tcPr>
            <w:tcW w:w="358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540"/>
              <w:rPr>
                <w:b/>
                <w:sz w:val="20"/>
                <w:szCs w:val="20"/>
              </w:rPr>
            </w:pPr>
            <w:r>
              <w:rPr>
                <w:b/>
                <w:sz w:val="20"/>
                <w:szCs w:val="20"/>
              </w:rPr>
              <w:t xml:space="preserve">  a) Çalışma Ortamı</w:t>
            </w:r>
          </w:p>
        </w:tc>
        <w:tc>
          <w:tcPr>
            <w:tcW w:w="5480" w:type="dxa"/>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Kapalı alan.</w:t>
            </w:r>
          </w:p>
        </w:tc>
      </w:tr>
      <w:tr w:rsidR="00D06477" w:rsidTr="00D06477">
        <w:trPr>
          <w:trHeight w:val="397"/>
          <w:jc w:val="center"/>
        </w:trPr>
        <w:tc>
          <w:tcPr>
            <w:tcW w:w="358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540"/>
              <w:rPr>
                <w:b/>
                <w:sz w:val="20"/>
                <w:szCs w:val="20"/>
              </w:rPr>
            </w:pPr>
            <w:r>
              <w:rPr>
                <w:b/>
                <w:sz w:val="20"/>
                <w:szCs w:val="20"/>
              </w:rPr>
              <w:t xml:space="preserve">  b) İş Riski</w:t>
            </w:r>
          </w:p>
        </w:tc>
        <w:tc>
          <w:tcPr>
            <w:tcW w:w="5480" w:type="dxa"/>
            <w:tcBorders>
              <w:top w:val="single" w:sz="4" w:space="0" w:color="auto"/>
              <w:left w:val="single" w:sz="4" w:space="0" w:color="auto"/>
              <w:bottom w:val="single" w:sz="4" w:space="0" w:color="auto"/>
              <w:right w:val="single" w:sz="4" w:space="0" w:color="auto"/>
            </w:tcBorders>
            <w:vAlign w:val="center"/>
            <w:hideMark/>
          </w:tcPr>
          <w:p w:rsidR="00D06477" w:rsidRDefault="00D06477">
            <w:pPr>
              <w:tabs>
                <w:tab w:val="left" w:pos="4360"/>
              </w:tabs>
              <w:rPr>
                <w:color w:val="000000"/>
                <w:sz w:val="20"/>
                <w:szCs w:val="20"/>
              </w:rPr>
            </w:pPr>
            <w:r>
              <w:rPr>
                <w:color w:val="000000"/>
                <w:sz w:val="20"/>
                <w:szCs w:val="20"/>
              </w:rPr>
              <w:t xml:space="preserve">Var (Mali, Hukuksal, Vicdani) </w:t>
            </w:r>
          </w:p>
        </w:tc>
      </w:tr>
      <w:tr w:rsidR="00D06477" w:rsidTr="00D06477">
        <w:trPr>
          <w:trHeight w:val="509"/>
          <w:jc w:val="center"/>
        </w:trPr>
        <w:tc>
          <w:tcPr>
            <w:tcW w:w="9066"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rPr>
                <w:b/>
                <w:sz w:val="20"/>
                <w:szCs w:val="20"/>
              </w:rPr>
            </w:pPr>
            <w:r>
              <w:rPr>
                <w:b/>
                <w:sz w:val="20"/>
                <w:szCs w:val="20"/>
              </w:rPr>
              <w:t>4) GÖREV/İŞİN GEREKTİRDİĞİ AĞIRLIKLI ÇABA</w:t>
            </w:r>
          </w:p>
          <w:p w:rsidR="00D06477" w:rsidRDefault="00D06477">
            <w:pPr>
              <w:ind w:firstLine="360"/>
              <w:rPr>
                <w:sz w:val="20"/>
                <w:szCs w:val="20"/>
              </w:rPr>
            </w:pPr>
            <w:r>
              <w:rPr>
                <w:b/>
                <w:sz w:val="20"/>
                <w:szCs w:val="20"/>
              </w:rPr>
              <w:t xml:space="preserve">    </w:t>
            </w:r>
            <w:r>
              <w:rPr>
                <w:sz w:val="20"/>
                <w:szCs w:val="20"/>
              </w:rPr>
              <w:t xml:space="preserve">[  ] FİZİKSEL ÇABA                 [  ] ZİHİNSEL ÇABA              </w:t>
            </w:r>
            <w:r>
              <w:rPr>
                <w:color w:val="000000"/>
                <w:sz w:val="20"/>
                <w:szCs w:val="20"/>
              </w:rPr>
              <w:t>[</w:t>
            </w:r>
            <w:r>
              <w:rPr>
                <w:sz w:val="20"/>
                <w:szCs w:val="20"/>
              </w:rPr>
              <w:t>X</w:t>
            </w:r>
            <w:r>
              <w:rPr>
                <w:color w:val="000000"/>
                <w:sz w:val="20"/>
                <w:szCs w:val="20"/>
              </w:rPr>
              <w:t xml:space="preserve"> ] HER İKİSİ DE</w:t>
            </w:r>
            <w:r>
              <w:rPr>
                <w:sz w:val="20"/>
                <w:szCs w:val="20"/>
              </w:rPr>
              <w:t xml:space="preserve">   </w:t>
            </w:r>
          </w:p>
        </w:tc>
      </w:tr>
      <w:tr w:rsidR="00D06477" w:rsidTr="00D06477">
        <w:trPr>
          <w:trHeight w:val="397"/>
          <w:jc w:val="center"/>
        </w:trPr>
        <w:tc>
          <w:tcPr>
            <w:tcW w:w="9066"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D06477" w:rsidRDefault="00D06477">
            <w:pPr>
              <w:rPr>
                <w:b/>
                <w:sz w:val="20"/>
                <w:szCs w:val="20"/>
              </w:rPr>
            </w:pPr>
            <w:r>
              <w:rPr>
                <w:b/>
                <w:sz w:val="20"/>
                <w:szCs w:val="20"/>
              </w:rPr>
              <w:t>B.  ATANACAKLARDA ARANACAK NİTELİKLER</w:t>
            </w:r>
          </w:p>
        </w:tc>
      </w:tr>
      <w:tr w:rsidR="00D06477" w:rsidTr="00D06477">
        <w:trPr>
          <w:trHeight w:val="553"/>
          <w:jc w:val="center"/>
        </w:trPr>
        <w:tc>
          <w:tcPr>
            <w:tcW w:w="9066"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rPr>
                <w:b/>
                <w:sz w:val="20"/>
                <w:szCs w:val="20"/>
              </w:rPr>
            </w:pPr>
            <w:r>
              <w:rPr>
                <w:b/>
                <w:sz w:val="20"/>
                <w:szCs w:val="20"/>
              </w:rPr>
              <w:t xml:space="preserve">1) GEREKLİ ÖĞRENİM DÜZEYİ </w:t>
            </w:r>
          </w:p>
          <w:p w:rsidR="00D06477" w:rsidRDefault="00D06477">
            <w:pPr>
              <w:ind w:firstLine="567"/>
              <w:rPr>
                <w:sz w:val="20"/>
                <w:szCs w:val="20"/>
              </w:rPr>
            </w:pPr>
            <w:r>
              <w:rPr>
                <w:color w:val="000000"/>
                <w:sz w:val="20"/>
                <w:szCs w:val="20"/>
              </w:rPr>
              <w:t>657 sayılı Devlet Memurları Kanunu’nda ve 2547 sayılı Yüksek Öğretim Kanunu’nda belirtilen genel niteliklere sahip olmak.</w:t>
            </w:r>
          </w:p>
        </w:tc>
      </w:tr>
      <w:tr w:rsidR="00D06477" w:rsidTr="00D06477">
        <w:trPr>
          <w:trHeight w:val="397"/>
          <w:jc w:val="center"/>
        </w:trPr>
        <w:tc>
          <w:tcPr>
            <w:tcW w:w="9066"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rPr>
                <w:b/>
                <w:sz w:val="20"/>
                <w:szCs w:val="20"/>
              </w:rPr>
            </w:pPr>
            <w:r>
              <w:rPr>
                <w:b/>
                <w:sz w:val="20"/>
                <w:szCs w:val="20"/>
              </w:rPr>
              <w:t>2) GEREKLİ MESLEKİ EĞİTİM, SERTİFİKA, DİĞER EĞİTİMLER</w:t>
            </w:r>
          </w:p>
          <w:p w:rsidR="00D06477" w:rsidRDefault="00D06477">
            <w:pPr>
              <w:ind w:firstLine="567"/>
              <w:rPr>
                <w:sz w:val="20"/>
                <w:szCs w:val="20"/>
              </w:rPr>
            </w:pPr>
            <w:r>
              <w:rPr>
                <w:sz w:val="20"/>
                <w:szCs w:val="20"/>
              </w:rPr>
              <w:t xml:space="preserve"> Yok.</w:t>
            </w:r>
          </w:p>
        </w:tc>
      </w:tr>
      <w:tr w:rsidR="00D06477" w:rsidTr="00D06477">
        <w:trPr>
          <w:trHeight w:val="5254"/>
          <w:jc w:val="center"/>
        </w:trPr>
        <w:tc>
          <w:tcPr>
            <w:tcW w:w="9066"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jc w:val="both"/>
              <w:rPr>
                <w:b/>
                <w:sz w:val="20"/>
                <w:szCs w:val="20"/>
              </w:rPr>
            </w:pPr>
            <w:r>
              <w:rPr>
                <w:b/>
                <w:sz w:val="20"/>
                <w:szCs w:val="20"/>
              </w:rPr>
              <w:t xml:space="preserve">3)  ÖZEL NİTELİKLER </w:t>
            </w:r>
          </w:p>
          <w:p w:rsidR="00D06477" w:rsidRDefault="00D06477" w:rsidP="00D06477">
            <w:pPr>
              <w:widowControl/>
              <w:numPr>
                <w:ilvl w:val="0"/>
                <w:numId w:val="6"/>
              </w:numPr>
              <w:autoSpaceDE/>
              <w:autoSpaceDN/>
              <w:contextualSpacing/>
              <w:jc w:val="both"/>
              <w:rPr>
                <w:sz w:val="20"/>
                <w:szCs w:val="20"/>
              </w:rPr>
            </w:pPr>
            <w:r>
              <w:rPr>
                <w:sz w:val="20"/>
                <w:szCs w:val="20"/>
              </w:rPr>
              <w:t>Vizyon sahibi.</w:t>
            </w:r>
          </w:p>
          <w:p w:rsidR="00D06477" w:rsidRDefault="00D06477" w:rsidP="00D06477">
            <w:pPr>
              <w:widowControl/>
              <w:numPr>
                <w:ilvl w:val="0"/>
                <w:numId w:val="6"/>
              </w:numPr>
              <w:autoSpaceDE/>
              <w:autoSpaceDN/>
              <w:contextualSpacing/>
              <w:jc w:val="both"/>
              <w:rPr>
                <w:sz w:val="20"/>
                <w:szCs w:val="20"/>
              </w:rPr>
            </w:pPr>
            <w:r>
              <w:rPr>
                <w:sz w:val="20"/>
                <w:szCs w:val="20"/>
              </w:rPr>
              <w:t>Önderlik yeteneğine sahip.</w:t>
            </w:r>
          </w:p>
          <w:p w:rsidR="00D06477" w:rsidRDefault="00D06477" w:rsidP="00D06477">
            <w:pPr>
              <w:widowControl/>
              <w:numPr>
                <w:ilvl w:val="0"/>
                <w:numId w:val="6"/>
              </w:numPr>
              <w:autoSpaceDE/>
              <w:autoSpaceDN/>
              <w:contextualSpacing/>
              <w:jc w:val="both"/>
              <w:rPr>
                <w:sz w:val="20"/>
                <w:szCs w:val="20"/>
              </w:rPr>
            </w:pPr>
            <w:r>
              <w:rPr>
                <w:sz w:val="20"/>
                <w:szCs w:val="20"/>
              </w:rPr>
              <w:t xml:space="preserve">Kendini sürekli yenileyen. </w:t>
            </w:r>
          </w:p>
          <w:p w:rsidR="00D06477" w:rsidRDefault="00D06477" w:rsidP="00D06477">
            <w:pPr>
              <w:widowControl/>
              <w:numPr>
                <w:ilvl w:val="0"/>
                <w:numId w:val="6"/>
              </w:numPr>
              <w:autoSpaceDE/>
              <w:autoSpaceDN/>
              <w:contextualSpacing/>
              <w:jc w:val="both"/>
              <w:rPr>
                <w:sz w:val="20"/>
                <w:szCs w:val="20"/>
              </w:rPr>
            </w:pPr>
            <w:r>
              <w:rPr>
                <w:sz w:val="20"/>
                <w:szCs w:val="20"/>
              </w:rPr>
              <w:t>Araştırıcı ve meraklı.</w:t>
            </w:r>
          </w:p>
          <w:p w:rsidR="00D06477" w:rsidRDefault="00D06477" w:rsidP="00D06477">
            <w:pPr>
              <w:widowControl/>
              <w:numPr>
                <w:ilvl w:val="0"/>
                <w:numId w:val="6"/>
              </w:numPr>
              <w:autoSpaceDE/>
              <w:autoSpaceDN/>
              <w:contextualSpacing/>
              <w:jc w:val="both"/>
              <w:rPr>
                <w:sz w:val="20"/>
                <w:szCs w:val="20"/>
              </w:rPr>
            </w:pPr>
            <w:r>
              <w:rPr>
                <w:sz w:val="20"/>
                <w:szCs w:val="20"/>
              </w:rPr>
              <w:t>Mevzuatı takip edebilen, yorum yapabilen.</w:t>
            </w:r>
          </w:p>
          <w:p w:rsidR="00D06477" w:rsidRDefault="00D06477" w:rsidP="00D06477">
            <w:pPr>
              <w:widowControl/>
              <w:numPr>
                <w:ilvl w:val="0"/>
                <w:numId w:val="6"/>
              </w:numPr>
              <w:autoSpaceDE/>
              <w:autoSpaceDN/>
              <w:contextualSpacing/>
              <w:jc w:val="both"/>
              <w:rPr>
                <w:sz w:val="20"/>
                <w:szCs w:val="20"/>
              </w:rPr>
            </w:pPr>
            <w:r>
              <w:rPr>
                <w:sz w:val="20"/>
                <w:szCs w:val="20"/>
              </w:rPr>
              <w:t>Sorgulayıcı.</w:t>
            </w:r>
          </w:p>
          <w:p w:rsidR="00D06477" w:rsidRDefault="00D06477" w:rsidP="00D06477">
            <w:pPr>
              <w:widowControl/>
              <w:numPr>
                <w:ilvl w:val="0"/>
                <w:numId w:val="6"/>
              </w:numPr>
              <w:autoSpaceDE/>
              <w:autoSpaceDN/>
              <w:contextualSpacing/>
              <w:jc w:val="both"/>
              <w:rPr>
                <w:sz w:val="20"/>
                <w:szCs w:val="20"/>
              </w:rPr>
            </w:pPr>
            <w:r>
              <w:rPr>
                <w:sz w:val="20"/>
                <w:szCs w:val="20"/>
              </w:rPr>
              <w:t>Sabırlı.</w:t>
            </w:r>
          </w:p>
          <w:p w:rsidR="00D06477" w:rsidRDefault="00D06477" w:rsidP="00D06477">
            <w:pPr>
              <w:widowControl/>
              <w:numPr>
                <w:ilvl w:val="0"/>
                <w:numId w:val="6"/>
              </w:numPr>
              <w:autoSpaceDE/>
              <w:autoSpaceDN/>
              <w:contextualSpacing/>
              <w:jc w:val="both"/>
              <w:rPr>
                <w:sz w:val="20"/>
                <w:szCs w:val="20"/>
              </w:rPr>
            </w:pPr>
            <w:r>
              <w:rPr>
                <w:sz w:val="20"/>
                <w:szCs w:val="20"/>
              </w:rPr>
              <w:t>Yaratıcı.</w:t>
            </w:r>
          </w:p>
          <w:p w:rsidR="00D06477" w:rsidRDefault="00D06477" w:rsidP="00D06477">
            <w:pPr>
              <w:widowControl/>
              <w:numPr>
                <w:ilvl w:val="0"/>
                <w:numId w:val="6"/>
              </w:numPr>
              <w:autoSpaceDE/>
              <w:autoSpaceDN/>
              <w:contextualSpacing/>
              <w:jc w:val="both"/>
              <w:rPr>
                <w:sz w:val="20"/>
                <w:szCs w:val="20"/>
              </w:rPr>
            </w:pPr>
            <w:r>
              <w:rPr>
                <w:sz w:val="20"/>
                <w:szCs w:val="20"/>
              </w:rPr>
              <w:t>Kendine güvenen.</w:t>
            </w:r>
          </w:p>
          <w:p w:rsidR="00D06477" w:rsidRDefault="00D06477" w:rsidP="00D06477">
            <w:pPr>
              <w:widowControl/>
              <w:numPr>
                <w:ilvl w:val="0"/>
                <w:numId w:val="6"/>
              </w:numPr>
              <w:autoSpaceDE/>
              <w:autoSpaceDN/>
              <w:contextualSpacing/>
              <w:jc w:val="both"/>
              <w:rPr>
                <w:sz w:val="20"/>
                <w:szCs w:val="20"/>
              </w:rPr>
            </w:pPr>
            <w:r>
              <w:rPr>
                <w:sz w:val="20"/>
                <w:szCs w:val="20"/>
              </w:rPr>
              <w:t>Hızlı, düzenli ve dikkatli.</w:t>
            </w:r>
          </w:p>
          <w:p w:rsidR="00D06477" w:rsidRDefault="00D06477" w:rsidP="00D06477">
            <w:pPr>
              <w:widowControl/>
              <w:numPr>
                <w:ilvl w:val="0"/>
                <w:numId w:val="6"/>
              </w:numPr>
              <w:autoSpaceDE/>
              <w:autoSpaceDN/>
              <w:contextualSpacing/>
              <w:jc w:val="both"/>
              <w:rPr>
                <w:sz w:val="20"/>
                <w:szCs w:val="20"/>
              </w:rPr>
            </w:pPr>
            <w:r>
              <w:rPr>
                <w:sz w:val="20"/>
                <w:szCs w:val="20"/>
              </w:rPr>
              <w:t>Karar verici ve problem çözücü.</w:t>
            </w:r>
          </w:p>
          <w:p w:rsidR="00D06477" w:rsidRDefault="00D06477" w:rsidP="00D06477">
            <w:pPr>
              <w:widowControl/>
              <w:numPr>
                <w:ilvl w:val="0"/>
                <w:numId w:val="6"/>
              </w:numPr>
              <w:autoSpaceDE/>
              <w:autoSpaceDN/>
              <w:contextualSpacing/>
              <w:jc w:val="both"/>
              <w:rPr>
                <w:sz w:val="20"/>
                <w:szCs w:val="20"/>
              </w:rPr>
            </w:pPr>
            <w:r>
              <w:rPr>
                <w:sz w:val="20"/>
                <w:szCs w:val="20"/>
              </w:rPr>
              <w:t>Analitik düşünebilen ve analiz yapabilen.</w:t>
            </w:r>
          </w:p>
          <w:p w:rsidR="00D06477" w:rsidRDefault="00D06477" w:rsidP="00D06477">
            <w:pPr>
              <w:widowControl/>
              <w:numPr>
                <w:ilvl w:val="0"/>
                <w:numId w:val="6"/>
              </w:numPr>
              <w:autoSpaceDE/>
              <w:autoSpaceDN/>
              <w:contextualSpacing/>
              <w:jc w:val="both"/>
              <w:rPr>
                <w:sz w:val="20"/>
                <w:szCs w:val="20"/>
              </w:rPr>
            </w:pPr>
            <w:r>
              <w:rPr>
                <w:sz w:val="20"/>
                <w:szCs w:val="20"/>
              </w:rPr>
              <w:t>Empati kurabilen.</w:t>
            </w:r>
          </w:p>
          <w:p w:rsidR="00D06477" w:rsidRDefault="00D06477" w:rsidP="00D06477">
            <w:pPr>
              <w:widowControl/>
              <w:numPr>
                <w:ilvl w:val="0"/>
                <w:numId w:val="6"/>
              </w:numPr>
              <w:autoSpaceDE/>
              <w:autoSpaceDN/>
              <w:contextualSpacing/>
              <w:jc w:val="both"/>
              <w:rPr>
                <w:sz w:val="20"/>
                <w:szCs w:val="20"/>
              </w:rPr>
            </w:pPr>
            <w:r>
              <w:rPr>
                <w:sz w:val="20"/>
                <w:szCs w:val="20"/>
              </w:rPr>
              <w:t>Etkin yazılı ve sözlü iletişim yeteneğine sahip.</w:t>
            </w:r>
          </w:p>
          <w:p w:rsidR="00D06477" w:rsidRDefault="00D06477" w:rsidP="00D06477">
            <w:pPr>
              <w:widowControl/>
              <w:numPr>
                <w:ilvl w:val="0"/>
                <w:numId w:val="6"/>
              </w:numPr>
              <w:autoSpaceDE/>
              <w:autoSpaceDN/>
              <w:contextualSpacing/>
              <w:jc w:val="both"/>
              <w:rPr>
                <w:sz w:val="20"/>
                <w:szCs w:val="20"/>
              </w:rPr>
            </w:pPr>
            <w:r>
              <w:rPr>
                <w:sz w:val="20"/>
                <w:szCs w:val="20"/>
              </w:rPr>
              <w:t>İkna kabiliyeti yüksek.</w:t>
            </w:r>
          </w:p>
          <w:p w:rsidR="00D06477" w:rsidRDefault="00D06477" w:rsidP="00D06477">
            <w:pPr>
              <w:widowControl/>
              <w:numPr>
                <w:ilvl w:val="0"/>
                <w:numId w:val="6"/>
              </w:numPr>
              <w:autoSpaceDE/>
              <w:autoSpaceDN/>
              <w:contextualSpacing/>
              <w:jc w:val="both"/>
              <w:rPr>
                <w:sz w:val="20"/>
                <w:szCs w:val="20"/>
              </w:rPr>
            </w:pPr>
            <w:r>
              <w:rPr>
                <w:sz w:val="20"/>
                <w:szCs w:val="20"/>
              </w:rPr>
              <w:t>Zaman yönetimini iyi yapabilen.</w:t>
            </w:r>
          </w:p>
          <w:p w:rsidR="00D06477" w:rsidRDefault="00D06477" w:rsidP="00D06477">
            <w:pPr>
              <w:pStyle w:val="ListeParagraf"/>
              <w:numPr>
                <w:ilvl w:val="0"/>
                <w:numId w:val="6"/>
              </w:numPr>
              <w:spacing w:after="0" w:line="240" w:lineRule="auto"/>
              <w:jc w:val="both"/>
              <w:rPr>
                <w:rFonts w:ascii="Times New Roman" w:hAnsi="Times New Roman"/>
                <w:sz w:val="20"/>
                <w:szCs w:val="20"/>
                <w:lang w:eastAsia="en-US"/>
              </w:rPr>
            </w:pPr>
            <w:r>
              <w:rPr>
                <w:rFonts w:ascii="Times New Roman" w:hAnsi="Times New Roman"/>
                <w:sz w:val="20"/>
                <w:szCs w:val="20"/>
                <w:lang w:eastAsia="en-US"/>
              </w:rPr>
              <w:t>Yoğun tempoda çalışabilen.</w:t>
            </w:r>
          </w:p>
        </w:tc>
      </w:tr>
      <w:tr w:rsidR="003F5E06" w:rsidTr="0037341C">
        <w:trPr>
          <w:jc w:val="center"/>
        </w:trPr>
        <w:tc>
          <w:tcPr>
            <w:tcW w:w="9066" w:type="dxa"/>
            <w:gridSpan w:val="3"/>
            <w:tcBorders>
              <w:top w:val="single" w:sz="4" w:space="0" w:color="auto"/>
              <w:left w:val="nil"/>
              <w:bottom w:val="single" w:sz="4" w:space="0" w:color="auto"/>
              <w:right w:val="nil"/>
            </w:tcBorders>
            <w:vAlign w:val="center"/>
          </w:tcPr>
          <w:p w:rsidR="003F5E06" w:rsidRDefault="003F5E06" w:rsidP="0037341C">
            <w:pPr>
              <w:jc w:val="center"/>
              <w:rPr>
                <w:rFonts w:cs="Arial"/>
                <w:b/>
                <w:sz w:val="20"/>
                <w:szCs w:val="20"/>
              </w:rPr>
            </w:pPr>
          </w:p>
          <w:p w:rsidR="003F5E06" w:rsidRDefault="003F5E06" w:rsidP="0037341C">
            <w:pPr>
              <w:jc w:val="center"/>
              <w:rPr>
                <w:rFonts w:cs="Arial"/>
                <w:b/>
                <w:sz w:val="20"/>
                <w:szCs w:val="20"/>
              </w:rPr>
            </w:pPr>
          </w:p>
          <w:p w:rsidR="003F5E06" w:rsidRDefault="003F5E06" w:rsidP="0037341C">
            <w:pPr>
              <w:jc w:val="center"/>
              <w:rPr>
                <w:rFonts w:cs="Arial"/>
                <w:b/>
                <w:sz w:val="20"/>
                <w:szCs w:val="20"/>
              </w:rPr>
            </w:pPr>
          </w:p>
          <w:p w:rsidR="003F5E06" w:rsidRDefault="003F5E06" w:rsidP="0037341C">
            <w:pPr>
              <w:jc w:val="center"/>
              <w:rPr>
                <w:rFonts w:cs="Arial"/>
                <w:b/>
                <w:sz w:val="20"/>
                <w:szCs w:val="20"/>
              </w:rPr>
            </w:pPr>
          </w:p>
          <w:p w:rsidR="003F5E06" w:rsidRDefault="003F5E06" w:rsidP="0037341C">
            <w:pPr>
              <w:jc w:val="center"/>
              <w:rPr>
                <w:rFonts w:cs="Arial"/>
                <w:b/>
                <w:sz w:val="20"/>
                <w:szCs w:val="20"/>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21"/>
            </w:tblGrid>
            <w:tr w:rsidR="00A83FE7" w:rsidTr="00CE3467">
              <w:trPr>
                <w:trHeight w:val="2065"/>
              </w:trPr>
              <w:tc>
                <w:tcPr>
                  <w:tcW w:w="9064" w:type="dxa"/>
                </w:tcPr>
                <w:p w:rsidR="00A83FE7" w:rsidRDefault="00A83FE7" w:rsidP="00A83FE7">
                  <w:pPr>
                    <w:pStyle w:val="TableParagraph"/>
                    <w:spacing w:before="27"/>
                    <w:ind w:left="782" w:right="768" w:firstLine="0"/>
                    <w:jc w:val="center"/>
                    <w:rPr>
                      <w:b/>
                      <w:i/>
                    </w:rPr>
                  </w:pPr>
                  <w:r>
                    <w:rPr>
                      <w:b/>
                      <w:i/>
                    </w:rPr>
                    <w:lastRenderedPageBreak/>
                    <w:t>Bu dokumanda açıklanan görev tanımımı okudum.</w:t>
                  </w:r>
                </w:p>
                <w:p w:rsidR="00A83FE7" w:rsidRDefault="00A83FE7" w:rsidP="00A83FE7">
                  <w:pPr>
                    <w:pStyle w:val="TableParagraph"/>
                    <w:spacing w:before="1"/>
                    <w:ind w:left="782" w:right="769" w:firstLine="0"/>
                    <w:jc w:val="center"/>
                    <w:rPr>
                      <w:b/>
                      <w:i/>
                    </w:rPr>
                  </w:pPr>
                  <w:r>
                    <w:rPr>
                      <w:b/>
                      <w:i/>
                    </w:rPr>
                    <w:t>Görevimi burada belirtilen kapsamda yerine getirmeyi kabul ve taahhüt ediyorum.</w:t>
                  </w:r>
                </w:p>
                <w:p w:rsidR="00A83FE7" w:rsidRDefault="00A83FE7" w:rsidP="00A83FE7">
                  <w:pPr>
                    <w:pStyle w:val="TableParagraph"/>
                    <w:spacing w:before="10"/>
                    <w:ind w:left="0" w:firstLine="0"/>
                    <w:rPr>
                      <w:b/>
                      <w:sz w:val="21"/>
                    </w:rPr>
                  </w:pPr>
                </w:p>
                <w:p w:rsidR="00A83FE7" w:rsidRDefault="00A83FE7" w:rsidP="00A83FE7">
                  <w:pPr>
                    <w:pStyle w:val="TableParagraph"/>
                    <w:ind w:left="112" w:firstLine="0"/>
                    <w:rPr>
                      <w:b/>
                    </w:rPr>
                  </w:pPr>
                  <w:r>
                    <w:rPr>
                      <w:b/>
                    </w:rPr>
                    <w:t>Adı ve Soyadı:</w:t>
                  </w:r>
                </w:p>
                <w:p w:rsidR="00A83FE7" w:rsidRDefault="00A83FE7" w:rsidP="00A83FE7">
                  <w:pPr>
                    <w:pStyle w:val="TableParagraph"/>
                    <w:ind w:left="0" w:firstLine="0"/>
                    <w:rPr>
                      <w:b/>
                      <w:sz w:val="24"/>
                    </w:rPr>
                  </w:pPr>
                </w:p>
                <w:p w:rsidR="00A83FE7" w:rsidRDefault="00A83FE7" w:rsidP="00A83FE7">
                  <w:pPr>
                    <w:pStyle w:val="TableParagraph"/>
                    <w:tabs>
                      <w:tab w:val="left" w:pos="7580"/>
                    </w:tabs>
                    <w:spacing w:before="215"/>
                    <w:ind w:left="112" w:firstLine="0"/>
                    <w:rPr>
                      <w:b/>
                    </w:rPr>
                  </w:pPr>
                  <w:r>
                    <w:rPr>
                      <w:b/>
                    </w:rPr>
                    <w:t>Tarih</w:t>
                  </w:r>
                  <w:r>
                    <w:rPr>
                      <w:b/>
                    </w:rPr>
                    <w:tab/>
                    <w:t>İmza</w:t>
                  </w:r>
                </w:p>
                <w:p w:rsidR="00A83FE7" w:rsidRDefault="00A83FE7" w:rsidP="00A83FE7">
                  <w:pPr>
                    <w:pStyle w:val="TableParagraph"/>
                    <w:spacing w:before="1"/>
                    <w:ind w:left="112" w:firstLine="0"/>
                    <w:rPr>
                      <w:b/>
                    </w:rPr>
                  </w:pPr>
                  <w:r>
                    <w:rPr>
                      <w:b/>
                    </w:rPr>
                    <w:t>.…/.…/….</w:t>
                  </w:r>
                </w:p>
              </w:tc>
            </w:tr>
            <w:tr w:rsidR="00A83FE7" w:rsidTr="00CE3467">
              <w:trPr>
                <w:trHeight w:val="1896"/>
              </w:trPr>
              <w:tc>
                <w:tcPr>
                  <w:tcW w:w="9064" w:type="dxa"/>
                </w:tcPr>
                <w:p w:rsidR="00A83FE7" w:rsidRDefault="00A83FE7" w:rsidP="00A83FE7">
                  <w:pPr>
                    <w:pStyle w:val="TableParagraph"/>
                    <w:spacing w:before="3"/>
                    <w:ind w:left="0" w:firstLine="0"/>
                    <w:rPr>
                      <w:b/>
                    </w:rPr>
                  </w:pPr>
                </w:p>
                <w:p w:rsidR="00A83FE7" w:rsidRDefault="00A83FE7" w:rsidP="00A83FE7">
                  <w:pPr>
                    <w:pStyle w:val="TableParagraph"/>
                    <w:ind w:left="782" w:right="415" w:firstLine="0"/>
                    <w:jc w:val="center"/>
                    <w:rPr>
                      <w:b/>
                      <w:sz w:val="24"/>
                    </w:rPr>
                  </w:pPr>
                  <w:r>
                    <w:rPr>
                      <w:b/>
                      <w:sz w:val="24"/>
                    </w:rPr>
                    <w:t>ONAYLAYAN</w:t>
                  </w:r>
                </w:p>
                <w:p w:rsidR="00A83FE7" w:rsidRDefault="00A83FE7" w:rsidP="00A83FE7">
                  <w:pPr>
                    <w:pStyle w:val="TableParagraph"/>
                    <w:ind w:left="782" w:right="408" w:firstLine="0"/>
                    <w:jc w:val="center"/>
                    <w:rPr>
                      <w:b/>
                      <w:sz w:val="24"/>
                    </w:rPr>
                  </w:pPr>
                  <w:r>
                    <w:rPr>
                      <w:b/>
                      <w:sz w:val="24"/>
                    </w:rPr>
                    <w:t>(</w:t>
                  </w:r>
                  <w:r>
                    <w:rPr>
                      <w:b/>
                      <w:sz w:val="24"/>
                    </w:rPr>
                    <w:t>Müdür</w:t>
                  </w:r>
                  <w:r>
                    <w:rPr>
                      <w:b/>
                      <w:sz w:val="24"/>
                    </w:rPr>
                    <w:t>)</w:t>
                  </w:r>
                </w:p>
                <w:p w:rsidR="00A83FE7" w:rsidRDefault="00A83FE7" w:rsidP="00A83FE7">
                  <w:pPr>
                    <w:pStyle w:val="TableParagraph"/>
                    <w:spacing w:before="9"/>
                    <w:ind w:left="0" w:firstLine="0"/>
                    <w:rPr>
                      <w:b/>
                      <w:sz w:val="23"/>
                    </w:rPr>
                  </w:pPr>
                </w:p>
                <w:p w:rsidR="00A83FE7" w:rsidRDefault="00A83FE7" w:rsidP="00A83FE7">
                  <w:pPr>
                    <w:pStyle w:val="TableParagraph"/>
                    <w:tabs>
                      <w:tab w:val="left" w:pos="7602"/>
                    </w:tabs>
                    <w:ind w:left="112" w:firstLine="0"/>
                    <w:rPr>
                      <w:b/>
                      <w:sz w:val="24"/>
                    </w:rPr>
                  </w:pPr>
                  <w:r>
                    <w:rPr>
                      <w:b/>
                      <w:sz w:val="24"/>
                    </w:rPr>
                    <w:t>Tarih</w:t>
                  </w:r>
                  <w:r>
                    <w:rPr>
                      <w:b/>
                      <w:sz w:val="24"/>
                    </w:rPr>
                    <w:tab/>
                    <w:t>İmza</w:t>
                  </w:r>
                </w:p>
                <w:p w:rsidR="00A83FE7" w:rsidRDefault="00A83FE7" w:rsidP="00A83FE7">
                  <w:pPr>
                    <w:pStyle w:val="TableParagraph"/>
                    <w:spacing w:before="3"/>
                    <w:ind w:left="112" w:firstLine="0"/>
                    <w:rPr>
                      <w:b/>
                      <w:sz w:val="24"/>
                    </w:rPr>
                  </w:pPr>
                  <w:r>
                    <w:rPr>
                      <w:b/>
                      <w:sz w:val="24"/>
                    </w:rPr>
                    <w:t>.…/.…/….</w:t>
                  </w:r>
                </w:p>
              </w:tc>
            </w:tr>
          </w:tbl>
          <w:p w:rsidR="00A83FE7" w:rsidRDefault="00A83FE7" w:rsidP="00A83FE7"/>
          <w:p w:rsidR="00A83FE7" w:rsidRDefault="00A83FE7" w:rsidP="00A83FE7"/>
          <w:p w:rsidR="003F5E06" w:rsidRDefault="003F5E06" w:rsidP="0037341C">
            <w:pPr>
              <w:jc w:val="center"/>
              <w:rPr>
                <w:rFonts w:cs="Arial"/>
                <w:b/>
                <w:sz w:val="20"/>
                <w:szCs w:val="20"/>
              </w:rPr>
            </w:pPr>
          </w:p>
          <w:p w:rsidR="003F5E06" w:rsidRDefault="003F5E06" w:rsidP="0037341C">
            <w:pPr>
              <w:jc w:val="center"/>
              <w:rPr>
                <w:rFonts w:cs="Arial"/>
                <w:b/>
                <w:sz w:val="20"/>
                <w:szCs w:val="20"/>
              </w:rPr>
            </w:pPr>
          </w:p>
          <w:p w:rsidR="003F5E06" w:rsidRDefault="003F5E06" w:rsidP="0037341C">
            <w:pPr>
              <w:jc w:val="center"/>
              <w:rPr>
                <w:rFonts w:cs="Arial"/>
                <w:b/>
                <w:sz w:val="20"/>
                <w:szCs w:val="20"/>
              </w:rPr>
            </w:pPr>
          </w:p>
          <w:p w:rsidR="003F5E06" w:rsidRDefault="003F5E06" w:rsidP="0037341C">
            <w:pPr>
              <w:jc w:val="center"/>
              <w:rPr>
                <w:rFonts w:cs="Arial"/>
                <w:b/>
                <w:sz w:val="20"/>
                <w:szCs w:val="20"/>
              </w:rPr>
            </w:pPr>
          </w:p>
          <w:p w:rsidR="003F5E06" w:rsidRDefault="003F5E06" w:rsidP="0037341C">
            <w:pPr>
              <w:jc w:val="center"/>
              <w:rPr>
                <w:rFonts w:cs="Arial"/>
                <w:b/>
                <w:sz w:val="20"/>
                <w:szCs w:val="20"/>
              </w:rPr>
            </w:pPr>
          </w:p>
        </w:tc>
      </w:tr>
      <w:tr w:rsidR="00D06477" w:rsidTr="00D06477">
        <w:trPr>
          <w:trHeight w:val="397"/>
          <w:jc w:val="center"/>
        </w:trPr>
        <w:tc>
          <w:tcPr>
            <w:tcW w:w="9066"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jc w:val="center"/>
              <w:rPr>
                <w:rFonts w:cs="Arial"/>
                <w:b/>
                <w:sz w:val="20"/>
                <w:szCs w:val="20"/>
              </w:rPr>
            </w:pPr>
            <w:r>
              <w:rPr>
                <w:rFonts w:cs="Arial"/>
                <w:b/>
                <w:sz w:val="20"/>
                <w:szCs w:val="20"/>
              </w:rPr>
              <w:lastRenderedPageBreak/>
              <w:t>GÖREV/İŞ TANIMI FORMU</w:t>
            </w:r>
          </w:p>
        </w:tc>
      </w:tr>
      <w:tr w:rsidR="00D06477" w:rsidTr="00D06477">
        <w:trPr>
          <w:trHeight w:val="397"/>
          <w:jc w:val="center"/>
        </w:trPr>
        <w:tc>
          <w:tcPr>
            <w:tcW w:w="9066"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rPr>
                <w:rFonts w:cs="Arial"/>
                <w:b/>
                <w:sz w:val="20"/>
                <w:szCs w:val="20"/>
              </w:rPr>
            </w:pPr>
            <w:r>
              <w:rPr>
                <w:rFonts w:cs="Arial"/>
                <w:b/>
                <w:sz w:val="20"/>
                <w:szCs w:val="20"/>
              </w:rPr>
              <w:t>KADRO VEYA POZİSYONUN</w:t>
            </w:r>
          </w:p>
        </w:tc>
      </w:tr>
      <w:tr w:rsidR="00D06477" w:rsidTr="00D06477">
        <w:trPr>
          <w:trHeight w:val="397"/>
          <w:jc w:val="center"/>
        </w:trPr>
        <w:tc>
          <w:tcPr>
            <w:tcW w:w="2790"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BİRİMİ/ALT BİRİMİ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Eğitim Bilimleri Enstitüsü Müdürlüğü</w:t>
            </w:r>
          </w:p>
        </w:tc>
      </w:tr>
      <w:tr w:rsidR="00D06477" w:rsidTr="0037341C">
        <w:trPr>
          <w:trHeight w:val="353"/>
          <w:jc w:val="center"/>
        </w:trPr>
        <w:tc>
          <w:tcPr>
            <w:tcW w:w="2790" w:type="dxa"/>
            <w:tcBorders>
              <w:top w:val="single" w:sz="4" w:space="0" w:color="auto"/>
              <w:left w:val="nil"/>
              <w:bottom w:val="nil"/>
              <w:right w:val="single" w:sz="4" w:space="0" w:color="auto"/>
            </w:tcBorders>
            <w:vAlign w:val="center"/>
            <w:hideMark/>
          </w:tcPr>
          <w:p w:rsidR="00D06477" w:rsidRDefault="00D06477">
            <w:pPr>
              <w:ind w:firstLine="360"/>
              <w:rPr>
                <w:b/>
                <w:sz w:val="20"/>
                <w:szCs w:val="20"/>
              </w:rPr>
            </w:pPr>
          </w:p>
        </w:tc>
        <w:tc>
          <w:tcPr>
            <w:tcW w:w="6276" w:type="dxa"/>
            <w:gridSpan w:val="2"/>
            <w:tcBorders>
              <w:top w:val="single" w:sz="4" w:space="0" w:color="auto"/>
              <w:left w:val="single" w:sz="4" w:space="0" w:color="auto"/>
              <w:bottom w:val="nil"/>
              <w:right w:val="single" w:sz="4" w:space="0" w:color="auto"/>
            </w:tcBorders>
            <w:vAlign w:val="center"/>
            <w:hideMark/>
          </w:tcPr>
          <w:p w:rsidR="00D06477" w:rsidRDefault="00D06477">
            <w:pPr>
              <w:rPr>
                <w:sz w:val="20"/>
                <w:szCs w:val="20"/>
              </w:rPr>
            </w:pPr>
          </w:p>
        </w:tc>
      </w:tr>
      <w:tr w:rsidR="00D06477" w:rsidTr="00D06477">
        <w:trPr>
          <w:trHeight w:val="397"/>
          <w:jc w:val="center"/>
        </w:trPr>
        <w:tc>
          <w:tcPr>
            <w:tcW w:w="2790"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UNVANI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PROF. DR. DOÇ.DR. VEYA YRD. DOÇ. DR.</w:t>
            </w:r>
          </w:p>
        </w:tc>
      </w:tr>
      <w:tr w:rsidR="00D06477" w:rsidTr="00D06477">
        <w:trPr>
          <w:trHeight w:val="397"/>
          <w:jc w:val="center"/>
        </w:trPr>
        <w:tc>
          <w:tcPr>
            <w:tcW w:w="2790"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GÖREVİ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MÜDÜR YARDIMCISI (İdari-Mali İşler)</w:t>
            </w:r>
          </w:p>
        </w:tc>
      </w:tr>
      <w:tr w:rsidR="00D06477" w:rsidTr="00D06477">
        <w:trPr>
          <w:trHeight w:val="397"/>
          <w:jc w:val="center"/>
        </w:trPr>
        <w:tc>
          <w:tcPr>
            <w:tcW w:w="2790"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SINIFI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highlight w:val="yellow"/>
              </w:rPr>
            </w:pPr>
            <w:r>
              <w:rPr>
                <w:sz w:val="20"/>
                <w:szCs w:val="20"/>
              </w:rPr>
              <w:t>İdari-Mali İşler</w:t>
            </w:r>
          </w:p>
        </w:tc>
      </w:tr>
      <w:tr w:rsidR="00D06477" w:rsidTr="00D06477">
        <w:trPr>
          <w:trHeight w:val="397"/>
          <w:jc w:val="center"/>
        </w:trPr>
        <w:tc>
          <w:tcPr>
            <w:tcW w:w="2790"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color w:val="000000"/>
                <w:sz w:val="20"/>
                <w:szCs w:val="20"/>
              </w:rPr>
            </w:pPr>
            <w:r>
              <w:rPr>
                <w:b/>
                <w:color w:val="000000"/>
                <w:sz w:val="20"/>
                <w:szCs w:val="20"/>
              </w:rPr>
              <w:t>KODU</w:t>
            </w:r>
          </w:p>
        </w:tc>
        <w:tc>
          <w:tcPr>
            <w:tcW w:w="6276" w:type="dxa"/>
            <w:gridSpan w:val="2"/>
            <w:tcBorders>
              <w:top w:val="single" w:sz="4" w:space="0" w:color="auto"/>
              <w:left w:val="single" w:sz="4" w:space="0" w:color="auto"/>
              <w:bottom w:val="single" w:sz="4" w:space="0" w:color="auto"/>
              <w:right w:val="single" w:sz="4" w:space="0" w:color="auto"/>
            </w:tcBorders>
            <w:vAlign w:val="center"/>
          </w:tcPr>
          <w:p w:rsidR="00D06477" w:rsidRDefault="00D06477">
            <w:pPr>
              <w:rPr>
                <w:color w:val="FF0000"/>
                <w:sz w:val="20"/>
                <w:szCs w:val="20"/>
              </w:rPr>
            </w:pPr>
          </w:p>
        </w:tc>
      </w:tr>
      <w:tr w:rsidR="00D06477" w:rsidTr="00D06477">
        <w:trPr>
          <w:trHeight w:val="397"/>
          <w:jc w:val="center"/>
        </w:trPr>
        <w:tc>
          <w:tcPr>
            <w:tcW w:w="2790"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ÜST YÖNETİCİSİ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 xml:space="preserve">REKTÖR </w:t>
            </w:r>
          </w:p>
        </w:tc>
      </w:tr>
      <w:tr w:rsidR="00D06477" w:rsidTr="00D06477">
        <w:trPr>
          <w:trHeight w:val="397"/>
          <w:jc w:val="center"/>
        </w:trPr>
        <w:tc>
          <w:tcPr>
            <w:tcW w:w="2790"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BAĞLI BULUNDUĞU YÖNETİCİ/YÖNETİCİLERİ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ENSTİTÜ MÜDÜRÜ</w:t>
            </w:r>
          </w:p>
        </w:tc>
      </w:tr>
      <w:tr w:rsidR="00D06477" w:rsidTr="00D06477">
        <w:trPr>
          <w:trHeight w:val="397"/>
          <w:jc w:val="center"/>
        </w:trPr>
        <w:tc>
          <w:tcPr>
            <w:tcW w:w="2790"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ASTLARI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 xml:space="preserve">Enstitü Akademik ve İdari Personeli   </w:t>
            </w:r>
          </w:p>
        </w:tc>
      </w:tr>
      <w:tr w:rsidR="00D06477" w:rsidTr="00D06477">
        <w:trPr>
          <w:trHeight w:val="397"/>
          <w:jc w:val="center"/>
        </w:trPr>
        <w:tc>
          <w:tcPr>
            <w:tcW w:w="9066"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rPr>
                <w:b/>
                <w:sz w:val="20"/>
                <w:szCs w:val="20"/>
              </w:rPr>
            </w:pPr>
            <w:r>
              <w:rPr>
                <w:b/>
                <w:sz w:val="20"/>
                <w:szCs w:val="20"/>
              </w:rPr>
              <w:t>A. GÖREV/İŞLERE İLİŞKİN BİLGİLER</w:t>
            </w:r>
          </w:p>
        </w:tc>
      </w:tr>
      <w:tr w:rsidR="00D06477" w:rsidTr="00D06477">
        <w:trPr>
          <w:trHeight w:val="397"/>
          <w:jc w:val="center"/>
        </w:trPr>
        <w:tc>
          <w:tcPr>
            <w:tcW w:w="9066"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rPr>
                <w:b/>
                <w:sz w:val="20"/>
                <w:szCs w:val="20"/>
              </w:rPr>
            </w:pPr>
            <w:r>
              <w:rPr>
                <w:b/>
                <w:sz w:val="20"/>
                <w:szCs w:val="20"/>
              </w:rPr>
              <w:t xml:space="preserve">             1) GÖREV/İŞİN KISA TANIMI</w:t>
            </w:r>
          </w:p>
          <w:p w:rsidR="00D06477" w:rsidRDefault="00D06477">
            <w:pPr>
              <w:jc w:val="both"/>
              <w:rPr>
                <w:sz w:val="20"/>
                <w:szCs w:val="20"/>
              </w:rPr>
            </w:pPr>
            <w:r>
              <w:rPr>
                <w:sz w:val="20"/>
                <w:szCs w:val="20"/>
              </w:rPr>
              <w:t xml:space="preserve">                  İlgili Mevzuat çerçevesinde, Enstitünün vizyonu ve misyonu doğrultusunda idari ve mali işlerinin etkinlik, verimlilik ve etik ilkelerine göre planlanması, örgütlenmesi, yönlendirilmesi, koordine edilmesi, kararlar alınması ve denetlenmesi için Müdüre yardımcı olunması, Müdür görev başında olmadığı zamanlarda Müdüre vekalet edilmesi ve Müdür adına işler yürütülmesi.</w:t>
            </w:r>
          </w:p>
        </w:tc>
      </w:tr>
      <w:tr w:rsidR="00D06477" w:rsidTr="00D06477">
        <w:trPr>
          <w:trHeight w:val="397"/>
          <w:jc w:val="center"/>
        </w:trPr>
        <w:tc>
          <w:tcPr>
            <w:tcW w:w="9066"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D06477" w:rsidRDefault="00D06477">
            <w:pPr>
              <w:rPr>
                <w:sz w:val="20"/>
                <w:szCs w:val="20"/>
              </w:rPr>
            </w:pPr>
            <w:r>
              <w:rPr>
                <w:b/>
                <w:sz w:val="20"/>
                <w:szCs w:val="20"/>
              </w:rPr>
              <w:t xml:space="preserve">             2) GÖREV/İŞ YETKİ VE SORUMLULUKLAR</w:t>
            </w:r>
            <w:r>
              <w:rPr>
                <w:sz w:val="20"/>
                <w:szCs w:val="20"/>
              </w:rPr>
              <w:t xml:space="preserve"> </w:t>
            </w:r>
          </w:p>
          <w:p w:rsidR="00D06477" w:rsidRDefault="00D06477" w:rsidP="00D06477">
            <w:pPr>
              <w:pStyle w:val="ListeParagraf"/>
              <w:numPr>
                <w:ilvl w:val="0"/>
                <w:numId w:val="5"/>
              </w:numPr>
              <w:spacing w:after="0" w:line="240" w:lineRule="auto"/>
              <w:jc w:val="both"/>
              <w:rPr>
                <w:rFonts w:ascii="Times New Roman" w:hAnsi="Times New Roman"/>
                <w:sz w:val="20"/>
                <w:szCs w:val="20"/>
                <w:lang w:eastAsia="en-US"/>
              </w:rPr>
            </w:pPr>
            <w:r>
              <w:rPr>
                <w:rFonts w:ascii="Times New Roman" w:hAnsi="Times New Roman"/>
                <w:sz w:val="20"/>
                <w:szCs w:val="20"/>
                <w:lang w:eastAsia="en-US"/>
              </w:rPr>
              <w:t>2547 sayılı Yükseköğretim Kanunu’nda verilen görevleri yapmak.</w:t>
            </w:r>
          </w:p>
          <w:p w:rsidR="00D06477" w:rsidRDefault="00D06477" w:rsidP="00D06477">
            <w:pPr>
              <w:pStyle w:val="ListeParagraf"/>
              <w:numPr>
                <w:ilvl w:val="0"/>
                <w:numId w:val="5"/>
              </w:numPr>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Yönetim fonksiyonlarını (Planlama, Örgütleme, Yöneltme, Koordinasyon, Karar Verme ve Denetim) kullanarak Enstitünün etkin, verimli ve uyumlu bir biçimde çalışmasını sağlamak için Müdüre yardımcı olmak. </w:t>
            </w:r>
          </w:p>
          <w:p w:rsidR="00D06477" w:rsidRDefault="00D06477" w:rsidP="00D06477">
            <w:pPr>
              <w:widowControl/>
              <w:numPr>
                <w:ilvl w:val="0"/>
                <w:numId w:val="5"/>
              </w:numPr>
              <w:autoSpaceDE/>
              <w:autoSpaceDN/>
              <w:jc w:val="both"/>
              <w:rPr>
                <w:sz w:val="20"/>
                <w:szCs w:val="20"/>
              </w:rPr>
            </w:pPr>
            <w:r>
              <w:rPr>
                <w:sz w:val="20"/>
                <w:szCs w:val="20"/>
              </w:rPr>
              <w:t>Birimin tüm sevk ve idaresinde Müdüre birinci derecede yardımcı olmak.</w:t>
            </w:r>
          </w:p>
          <w:p w:rsidR="00D06477" w:rsidRDefault="00D06477" w:rsidP="00D06477">
            <w:pPr>
              <w:widowControl/>
              <w:numPr>
                <w:ilvl w:val="0"/>
                <w:numId w:val="5"/>
              </w:numPr>
              <w:autoSpaceDE/>
              <w:autoSpaceDN/>
              <w:jc w:val="both"/>
              <w:rPr>
                <w:sz w:val="20"/>
                <w:szCs w:val="20"/>
              </w:rPr>
            </w:pPr>
            <w:r>
              <w:rPr>
                <w:sz w:val="20"/>
                <w:szCs w:val="20"/>
              </w:rPr>
              <w:t xml:space="preserve">Müdürün görevi başında bulunmadığı zamanlarda Enstitüyü üst düzeyde ve Üniversite Senatosunda </w:t>
            </w:r>
            <w:r>
              <w:rPr>
                <w:sz w:val="20"/>
                <w:szCs w:val="20"/>
              </w:rPr>
              <w:lastRenderedPageBreak/>
              <w:t>temsil etmek.</w:t>
            </w:r>
          </w:p>
          <w:p w:rsidR="00D06477" w:rsidRDefault="00D06477" w:rsidP="00D06477">
            <w:pPr>
              <w:widowControl/>
              <w:numPr>
                <w:ilvl w:val="0"/>
                <w:numId w:val="5"/>
              </w:numPr>
              <w:autoSpaceDE/>
              <w:autoSpaceDN/>
              <w:jc w:val="both"/>
              <w:rPr>
                <w:sz w:val="20"/>
                <w:szCs w:val="20"/>
              </w:rPr>
            </w:pPr>
            <w:r>
              <w:rPr>
                <w:sz w:val="20"/>
                <w:szCs w:val="20"/>
              </w:rPr>
              <w:t>Müdürün görevi başında bulunmadığı zamanlarda Enstitü ve Fakülte Yönetim Kurullarına başkanlık etmek.</w:t>
            </w:r>
          </w:p>
          <w:p w:rsidR="00D06477" w:rsidRDefault="00D06477" w:rsidP="00D06477">
            <w:pPr>
              <w:widowControl/>
              <w:numPr>
                <w:ilvl w:val="0"/>
                <w:numId w:val="5"/>
              </w:numPr>
              <w:autoSpaceDE/>
              <w:autoSpaceDN/>
              <w:jc w:val="both"/>
              <w:rPr>
                <w:sz w:val="20"/>
                <w:szCs w:val="20"/>
              </w:rPr>
            </w:pPr>
            <w:r>
              <w:rPr>
                <w:sz w:val="20"/>
                <w:szCs w:val="20"/>
              </w:rPr>
              <w:t>Müdürün katılamadığı durumlarda dış paydaşlarla ilgili toplantılarda Enstitüyü temsil etmek ve ikili ilişkileri yürütmek.</w:t>
            </w:r>
          </w:p>
          <w:p w:rsidR="00D06477" w:rsidRDefault="00D06477" w:rsidP="00D06477">
            <w:pPr>
              <w:widowControl/>
              <w:numPr>
                <w:ilvl w:val="0"/>
                <w:numId w:val="5"/>
              </w:numPr>
              <w:autoSpaceDE/>
              <w:autoSpaceDN/>
              <w:jc w:val="both"/>
              <w:rPr>
                <w:sz w:val="20"/>
                <w:szCs w:val="20"/>
              </w:rPr>
            </w:pPr>
            <w:r>
              <w:rPr>
                <w:sz w:val="20"/>
                <w:szCs w:val="20"/>
              </w:rPr>
              <w:t>Enstitünün Stratejik Planı’nın hazırlanmasında Müdüre yardımcı olmak.</w:t>
            </w:r>
          </w:p>
          <w:p w:rsidR="00D06477" w:rsidRDefault="00D06477" w:rsidP="00D06477">
            <w:pPr>
              <w:widowControl/>
              <w:numPr>
                <w:ilvl w:val="0"/>
                <w:numId w:val="5"/>
              </w:numPr>
              <w:autoSpaceDE/>
              <w:autoSpaceDN/>
              <w:jc w:val="both"/>
              <w:rPr>
                <w:sz w:val="20"/>
                <w:szCs w:val="20"/>
              </w:rPr>
            </w:pPr>
            <w:r>
              <w:rPr>
                <w:sz w:val="20"/>
                <w:szCs w:val="20"/>
              </w:rPr>
              <w:t>Yıllık İdari Faaliyet Raporlarının hazırlanmasını sağlamak.</w:t>
            </w:r>
          </w:p>
          <w:p w:rsidR="00D06477" w:rsidRDefault="00D06477" w:rsidP="00D06477">
            <w:pPr>
              <w:widowControl/>
              <w:numPr>
                <w:ilvl w:val="0"/>
                <w:numId w:val="5"/>
              </w:numPr>
              <w:autoSpaceDE/>
              <w:autoSpaceDN/>
              <w:jc w:val="both"/>
              <w:rPr>
                <w:sz w:val="20"/>
                <w:szCs w:val="20"/>
              </w:rPr>
            </w:pPr>
            <w:r>
              <w:rPr>
                <w:sz w:val="20"/>
                <w:szCs w:val="20"/>
              </w:rPr>
              <w:t>Enstitüde idari ve mali işlerin düzenli bir şekilde sürdürülmesini sağlamak.</w:t>
            </w:r>
          </w:p>
          <w:p w:rsidR="00D06477" w:rsidRDefault="00D06477" w:rsidP="00D06477">
            <w:pPr>
              <w:widowControl/>
              <w:numPr>
                <w:ilvl w:val="0"/>
                <w:numId w:val="5"/>
              </w:numPr>
              <w:autoSpaceDE/>
              <w:autoSpaceDN/>
              <w:jc w:val="both"/>
              <w:rPr>
                <w:sz w:val="20"/>
                <w:szCs w:val="20"/>
              </w:rPr>
            </w:pPr>
            <w:r>
              <w:rPr>
                <w:sz w:val="20"/>
                <w:szCs w:val="20"/>
              </w:rPr>
              <w:t xml:space="preserve">Enstitüde idari ve mali işlerini ilgilendiren mevzuatı sürekli takip etmek. </w:t>
            </w:r>
          </w:p>
          <w:p w:rsidR="00D06477" w:rsidRDefault="00D06477" w:rsidP="00D06477">
            <w:pPr>
              <w:widowControl/>
              <w:numPr>
                <w:ilvl w:val="0"/>
                <w:numId w:val="5"/>
              </w:numPr>
              <w:autoSpaceDE/>
              <w:autoSpaceDN/>
              <w:jc w:val="both"/>
              <w:rPr>
                <w:sz w:val="20"/>
                <w:szCs w:val="20"/>
              </w:rPr>
            </w:pPr>
            <w:r>
              <w:rPr>
                <w:sz w:val="20"/>
                <w:szCs w:val="20"/>
              </w:rPr>
              <w:t>Enstitüde idari ve mali işlerine ilişkin, yönetmelik ve yönergeler hazırlanması hususunda Müdüre yardımcı olmak.</w:t>
            </w:r>
          </w:p>
          <w:p w:rsidR="00D06477" w:rsidRDefault="00D06477" w:rsidP="00D06477">
            <w:pPr>
              <w:widowControl/>
              <w:numPr>
                <w:ilvl w:val="0"/>
                <w:numId w:val="5"/>
              </w:numPr>
              <w:autoSpaceDE/>
              <w:autoSpaceDN/>
              <w:jc w:val="both"/>
              <w:rPr>
                <w:sz w:val="20"/>
                <w:szCs w:val="20"/>
              </w:rPr>
            </w:pPr>
            <w:r>
              <w:rPr>
                <w:sz w:val="20"/>
                <w:szCs w:val="20"/>
              </w:rPr>
              <w:t>Enstitünün idari ve mali işleri ile ilgili sorunların tespit edilmesi, çözüme kavuşturulmasında Müdüre yardımcı olmak.</w:t>
            </w:r>
          </w:p>
          <w:p w:rsidR="00D06477" w:rsidRDefault="00D06477" w:rsidP="00D06477">
            <w:pPr>
              <w:widowControl/>
              <w:numPr>
                <w:ilvl w:val="0"/>
                <w:numId w:val="5"/>
              </w:numPr>
              <w:autoSpaceDE/>
              <w:autoSpaceDN/>
              <w:jc w:val="both"/>
              <w:rPr>
                <w:sz w:val="20"/>
                <w:szCs w:val="20"/>
              </w:rPr>
            </w:pPr>
            <w:r>
              <w:rPr>
                <w:sz w:val="20"/>
                <w:szCs w:val="20"/>
              </w:rPr>
              <w:t>İdari ve mali işlerin daha etkin ve verimli olmasına yönelik politikalar ve stratejiler ile ilgili Müdüre görüş bildirmek.</w:t>
            </w:r>
          </w:p>
          <w:p w:rsidR="00D06477" w:rsidRDefault="00D06477" w:rsidP="00D06477">
            <w:pPr>
              <w:widowControl/>
              <w:numPr>
                <w:ilvl w:val="0"/>
                <w:numId w:val="5"/>
              </w:numPr>
              <w:autoSpaceDE/>
              <w:autoSpaceDN/>
              <w:jc w:val="both"/>
              <w:rPr>
                <w:sz w:val="20"/>
                <w:szCs w:val="20"/>
              </w:rPr>
            </w:pPr>
            <w:r>
              <w:rPr>
                <w:sz w:val="20"/>
                <w:szCs w:val="20"/>
              </w:rPr>
              <w:t>Enstitü Öz Değerlendirme ve Kalite Geliştirme çalışmalarının yürütülmesinde Müdüre yardımcı olmak.</w:t>
            </w:r>
          </w:p>
          <w:p w:rsidR="00D06477" w:rsidRDefault="00D06477" w:rsidP="00D06477">
            <w:pPr>
              <w:widowControl/>
              <w:numPr>
                <w:ilvl w:val="0"/>
                <w:numId w:val="5"/>
              </w:numPr>
              <w:autoSpaceDE/>
              <w:autoSpaceDN/>
              <w:jc w:val="both"/>
              <w:rPr>
                <w:sz w:val="20"/>
                <w:szCs w:val="20"/>
              </w:rPr>
            </w:pPr>
            <w:r>
              <w:rPr>
                <w:sz w:val="20"/>
                <w:szCs w:val="20"/>
              </w:rPr>
              <w:t>Öz Değerlendirme ve Kalite Geliştirme çalışmaları için standartların belirlenmesini sağlamak.</w:t>
            </w:r>
          </w:p>
          <w:p w:rsidR="00D06477" w:rsidRDefault="00D06477" w:rsidP="00D06477">
            <w:pPr>
              <w:widowControl/>
              <w:numPr>
                <w:ilvl w:val="0"/>
                <w:numId w:val="5"/>
              </w:numPr>
              <w:autoSpaceDE/>
              <w:autoSpaceDN/>
              <w:jc w:val="both"/>
              <w:rPr>
                <w:sz w:val="20"/>
                <w:szCs w:val="20"/>
              </w:rPr>
            </w:pPr>
            <w:r>
              <w:rPr>
                <w:sz w:val="20"/>
                <w:szCs w:val="20"/>
              </w:rPr>
              <w:t>Öz Değerlendirme ve Kalite Geliştirme çalışmaları için kurulların oluşturulmasını ve çalışmalarını sağlamak.</w:t>
            </w:r>
          </w:p>
          <w:p w:rsidR="00D06477" w:rsidRDefault="00D06477" w:rsidP="00D06477">
            <w:pPr>
              <w:widowControl/>
              <w:numPr>
                <w:ilvl w:val="0"/>
                <w:numId w:val="5"/>
              </w:numPr>
              <w:autoSpaceDE/>
              <w:autoSpaceDN/>
              <w:jc w:val="both"/>
              <w:rPr>
                <w:sz w:val="20"/>
                <w:szCs w:val="20"/>
              </w:rPr>
            </w:pPr>
            <w:r>
              <w:rPr>
                <w:sz w:val="20"/>
                <w:szCs w:val="20"/>
              </w:rPr>
              <w:t>Öz Değerlendirme ve Kalite Geliştirme çalışmalarının yıllık raporlarının hazırlanmasını ve Müdürlüğe sunulmasını sağlamak.</w:t>
            </w:r>
          </w:p>
          <w:p w:rsidR="00D06477" w:rsidRDefault="00D06477" w:rsidP="00D06477">
            <w:pPr>
              <w:widowControl/>
              <w:numPr>
                <w:ilvl w:val="0"/>
                <w:numId w:val="5"/>
              </w:numPr>
              <w:autoSpaceDE/>
              <w:autoSpaceDN/>
              <w:jc w:val="both"/>
              <w:rPr>
                <w:sz w:val="20"/>
                <w:szCs w:val="20"/>
              </w:rPr>
            </w:pPr>
            <w:r>
              <w:rPr>
                <w:sz w:val="20"/>
                <w:szCs w:val="20"/>
              </w:rPr>
              <w:t>Ders ücret formlarının düzenlenmesini ve kontrolünü sağlamak.</w:t>
            </w:r>
          </w:p>
          <w:p w:rsidR="00D06477" w:rsidRDefault="00D06477" w:rsidP="00D06477">
            <w:pPr>
              <w:widowControl/>
              <w:numPr>
                <w:ilvl w:val="0"/>
                <w:numId w:val="5"/>
              </w:numPr>
              <w:autoSpaceDE/>
              <w:autoSpaceDN/>
              <w:jc w:val="both"/>
              <w:rPr>
                <w:sz w:val="20"/>
                <w:szCs w:val="20"/>
              </w:rPr>
            </w:pPr>
            <w:r>
              <w:rPr>
                <w:sz w:val="20"/>
                <w:szCs w:val="20"/>
              </w:rPr>
              <w:t xml:space="preserve">Dilek ve öneri kutularının düzenli olarak açılmasını sağlamak ve değerlendirmesini yapmak. </w:t>
            </w:r>
          </w:p>
          <w:p w:rsidR="00D06477" w:rsidRDefault="00D06477" w:rsidP="00D06477">
            <w:pPr>
              <w:widowControl/>
              <w:numPr>
                <w:ilvl w:val="0"/>
                <w:numId w:val="5"/>
              </w:numPr>
              <w:autoSpaceDE/>
              <w:autoSpaceDN/>
              <w:jc w:val="both"/>
              <w:rPr>
                <w:sz w:val="20"/>
                <w:szCs w:val="20"/>
              </w:rPr>
            </w:pPr>
            <w:r>
              <w:rPr>
                <w:sz w:val="20"/>
                <w:szCs w:val="20"/>
              </w:rPr>
              <w:t>Enstitünün yürüteceği tüm organizasyonlarda (Kongre, Seminer, Panel, Sempozyum, Yemek vb.) Enstitü Sekreteri ile koordineli çalışarak organizasyonları yapmak, basın yayın kuruluşları ve kamu kuruluşları ile irtibata geçmek.</w:t>
            </w:r>
          </w:p>
          <w:p w:rsidR="00D06477" w:rsidRDefault="00D06477" w:rsidP="00D06477">
            <w:pPr>
              <w:widowControl/>
              <w:numPr>
                <w:ilvl w:val="0"/>
                <w:numId w:val="5"/>
              </w:numPr>
              <w:autoSpaceDE/>
              <w:autoSpaceDN/>
              <w:jc w:val="both"/>
              <w:rPr>
                <w:sz w:val="20"/>
                <w:szCs w:val="20"/>
              </w:rPr>
            </w:pPr>
            <w:r>
              <w:rPr>
                <w:sz w:val="20"/>
                <w:szCs w:val="20"/>
              </w:rPr>
              <w:t>Sivil savunma hizmetlerinin ve güvenlik hizmetlerinin takibini yapmak, mevzuata uygun olarak yürütülmesini sağlamak.</w:t>
            </w:r>
          </w:p>
          <w:p w:rsidR="00D06477" w:rsidRDefault="00D06477" w:rsidP="00D06477">
            <w:pPr>
              <w:widowControl/>
              <w:numPr>
                <w:ilvl w:val="0"/>
                <w:numId w:val="5"/>
              </w:numPr>
              <w:autoSpaceDE/>
              <w:autoSpaceDN/>
              <w:jc w:val="both"/>
              <w:rPr>
                <w:sz w:val="20"/>
                <w:szCs w:val="20"/>
              </w:rPr>
            </w:pPr>
            <w:r>
              <w:rPr>
                <w:sz w:val="20"/>
                <w:szCs w:val="20"/>
              </w:rPr>
              <w:t>Arşiv, istatistik ve veri tabanı çalışmalarının sağlıklı bir şekilde yürütülmesini sağlamak.</w:t>
            </w:r>
          </w:p>
          <w:p w:rsidR="00D06477" w:rsidRDefault="00D06477" w:rsidP="00D06477">
            <w:pPr>
              <w:widowControl/>
              <w:numPr>
                <w:ilvl w:val="0"/>
                <w:numId w:val="5"/>
              </w:numPr>
              <w:autoSpaceDE/>
              <w:autoSpaceDN/>
              <w:jc w:val="both"/>
              <w:rPr>
                <w:sz w:val="20"/>
                <w:szCs w:val="20"/>
              </w:rPr>
            </w:pPr>
            <w:r>
              <w:rPr>
                <w:sz w:val="20"/>
                <w:szCs w:val="20"/>
              </w:rPr>
              <w:t>Enstitü İç Kontrol Uyum Eylem Planı’nın hazırlanmasını, denetimini ve ilgili birimlere sunulmasını sağlamak.</w:t>
            </w:r>
          </w:p>
          <w:p w:rsidR="00D06477" w:rsidRDefault="00D06477" w:rsidP="00D06477">
            <w:pPr>
              <w:widowControl/>
              <w:numPr>
                <w:ilvl w:val="0"/>
                <w:numId w:val="5"/>
              </w:numPr>
              <w:autoSpaceDE/>
              <w:autoSpaceDN/>
              <w:jc w:val="both"/>
              <w:rPr>
                <w:sz w:val="20"/>
                <w:szCs w:val="20"/>
              </w:rPr>
            </w:pPr>
            <w:r>
              <w:rPr>
                <w:sz w:val="20"/>
                <w:szCs w:val="20"/>
              </w:rPr>
              <w:t>Satın alma ve ihalelerle ilgili çalışmaları denetlemek ve sonuçlandırmak.</w:t>
            </w:r>
          </w:p>
          <w:p w:rsidR="00D06477" w:rsidRDefault="00D06477" w:rsidP="00D06477">
            <w:pPr>
              <w:widowControl/>
              <w:numPr>
                <w:ilvl w:val="0"/>
                <w:numId w:val="5"/>
              </w:numPr>
              <w:autoSpaceDE/>
              <w:autoSpaceDN/>
              <w:jc w:val="both"/>
              <w:rPr>
                <w:sz w:val="20"/>
                <w:szCs w:val="20"/>
              </w:rPr>
            </w:pPr>
            <w:r>
              <w:rPr>
                <w:sz w:val="20"/>
                <w:szCs w:val="20"/>
              </w:rPr>
              <w:t>Teknik/Teknolojik/Fiziki altyapının planlanması, verimli kullanımı ve iyileştirilmesini sağlamak.</w:t>
            </w:r>
          </w:p>
          <w:p w:rsidR="00D06477" w:rsidRDefault="00D06477" w:rsidP="00D06477">
            <w:pPr>
              <w:widowControl/>
              <w:numPr>
                <w:ilvl w:val="0"/>
                <w:numId w:val="5"/>
              </w:numPr>
              <w:autoSpaceDE/>
              <w:autoSpaceDN/>
              <w:jc w:val="both"/>
              <w:rPr>
                <w:sz w:val="20"/>
                <w:szCs w:val="20"/>
              </w:rPr>
            </w:pPr>
            <w:r>
              <w:rPr>
                <w:sz w:val="20"/>
                <w:szCs w:val="20"/>
              </w:rPr>
              <w:t>Tahakkuk, taşınır kayıt ve kontrol, satın alma, bütçe ve ödenek durumlarının takibini yapmak.</w:t>
            </w:r>
          </w:p>
          <w:p w:rsidR="00D06477" w:rsidRDefault="00D06477" w:rsidP="00D06477">
            <w:pPr>
              <w:widowControl/>
              <w:numPr>
                <w:ilvl w:val="0"/>
                <w:numId w:val="5"/>
              </w:numPr>
              <w:autoSpaceDE/>
              <w:autoSpaceDN/>
              <w:jc w:val="both"/>
              <w:rPr>
                <w:color w:val="000000" w:themeColor="text1"/>
                <w:sz w:val="20"/>
                <w:szCs w:val="20"/>
              </w:rPr>
            </w:pPr>
            <w:r>
              <w:rPr>
                <w:color w:val="000000" w:themeColor="text1"/>
                <w:sz w:val="20"/>
                <w:szCs w:val="20"/>
              </w:rPr>
              <w:t>Enstitüye alınacak araç, gereç ve malzemelere ilişkin ilgililerle görüşmeler yapmak, onların görüş ve önerilerini almak.</w:t>
            </w:r>
          </w:p>
          <w:p w:rsidR="00D06477" w:rsidRDefault="00D06477" w:rsidP="00D06477">
            <w:pPr>
              <w:widowControl/>
              <w:numPr>
                <w:ilvl w:val="0"/>
                <w:numId w:val="5"/>
              </w:numPr>
              <w:autoSpaceDE/>
              <w:autoSpaceDN/>
              <w:jc w:val="both"/>
              <w:rPr>
                <w:color w:val="000000" w:themeColor="text1"/>
                <w:sz w:val="20"/>
                <w:szCs w:val="20"/>
              </w:rPr>
            </w:pPr>
            <w:r>
              <w:rPr>
                <w:color w:val="000000" w:themeColor="text1"/>
                <w:sz w:val="20"/>
                <w:szCs w:val="20"/>
              </w:rPr>
              <w:t>Çalışma odaları, derslikler ile ilgili ihtiyaçların belirlenmesini, hazırlıkların gözden geçirilmesini ve çalışmaların denetlenmesini sağlamak.</w:t>
            </w:r>
          </w:p>
          <w:p w:rsidR="00D06477" w:rsidRDefault="00D06477" w:rsidP="00D06477">
            <w:pPr>
              <w:widowControl/>
              <w:numPr>
                <w:ilvl w:val="0"/>
                <w:numId w:val="5"/>
              </w:numPr>
              <w:autoSpaceDE/>
              <w:autoSpaceDN/>
              <w:jc w:val="both"/>
              <w:rPr>
                <w:color w:val="000000" w:themeColor="text1"/>
                <w:sz w:val="20"/>
                <w:szCs w:val="20"/>
              </w:rPr>
            </w:pPr>
            <w:r>
              <w:rPr>
                <w:color w:val="000000" w:themeColor="text1"/>
                <w:sz w:val="20"/>
                <w:szCs w:val="20"/>
              </w:rPr>
              <w:t>Dersliklere ait ders araç-gereç ihtiyaçların belirlenmesi ve teminini sağlamak.</w:t>
            </w:r>
          </w:p>
          <w:p w:rsidR="00D06477" w:rsidRDefault="00D06477" w:rsidP="00D06477">
            <w:pPr>
              <w:widowControl/>
              <w:numPr>
                <w:ilvl w:val="0"/>
                <w:numId w:val="5"/>
              </w:numPr>
              <w:autoSpaceDE/>
              <w:autoSpaceDN/>
              <w:jc w:val="both"/>
              <w:rPr>
                <w:sz w:val="20"/>
                <w:szCs w:val="20"/>
              </w:rPr>
            </w:pPr>
            <w:r>
              <w:rPr>
                <w:sz w:val="20"/>
                <w:szCs w:val="20"/>
              </w:rPr>
              <w:t>Binalar ve çevre düzeni ile ilgili birimlerin ve işlerin denetimini yapmak.</w:t>
            </w:r>
          </w:p>
          <w:p w:rsidR="00D06477" w:rsidRDefault="00D06477" w:rsidP="00D06477">
            <w:pPr>
              <w:widowControl/>
              <w:numPr>
                <w:ilvl w:val="0"/>
                <w:numId w:val="5"/>
              </w:numPr>
              <w:autoSpaceDE/>
              <w:autoSpaceDN/>
              <w:jc w:val="both"/>
              <w:rPr>
                <w:sz w:val="20"/>
                <w:szCs w:val="20"/>
              </w:rPr>
            </w:pPr>
            <w:r>
              <w:rPr>
                <w:sz w:val="20"/>
                <w:szCs w:val="20"/>
              </w:rPr>
              <w:t>Tüketim malzemelerinin dönem çıkış raporlarının takibini yapmak.</w:t>
            </w:r>
          </w:p>
          <w:p w:rsidR="00D06477" w:rsidRDefault="00D06477" w:rsidP="00D06477">
            <w:pPr>
              <w:widowControl/>
              <w:numPr>
                <w:ilvl w:val="0"/>
                <w:numId w:val="5"/>
              </w:numPr>
              <w:autoSpaceDE/>
              <w:autoSpaceDN/>
              <w:jc w:val="both"/>
              <w:rPr>
                <w:sz w:val="20"/>
                <w:szCs w:val="20"/>
              </w:rPr>
            </w:pPr>
            <w:r>
              <w:rPr>
                <w:sz w:val="20"/>
                <w:szCs w:val="20"/>
              </w:rPr>
              <w:t>Taşınır devirleri ve hurdaya ayırma çalışmalarını yapmak ve bu konuda Müdüre görüş bildirmek.</w:t>
            </w:r>
          </w:p>
          <w:p w:rsidR="00D06477" w:rsidRDefault="00D06477" w:rsidP="00D06477">
            <w:pPr>
              <w:widowControl/>
              <w:numPr>
                <w:ilvl w:val="0"/>
                <w:numId w:val="5"/>
              </w:numPr>
              <w:autoSpaceDE/>
              <w:autoSpaceDN/>
              <w:jc w:val="both"/>
              <w:rPr>
                <w:sz w:val="20"/>
                <w:szCs w:val="20"/>
              </w:rPr>
            </w:pPr>
            <w:r>
              <w:rPr>
                <w:sz w:val="20"/>
                <w:szCs w:val="20"/>
              </w:rPr>
              <w:t>Engelliler ile ilgili düzenlemelerin tespitinin ve takibinin yapılmasını sağlamak.</w:t>
            </w:r>
          </w:p>
          <w:p w:rsidR="00D06477" w:rsidRDefault="00D06477" w:rsidP="00D06477">
            <w:pPr>
              <w:widowControl/>
              <w:numPr>
                <w:ilvl w:val="0"/>
                <w:numId w:val="5"/>
              </w:numPr>
              <w:autoSpaceDE/>
              <w:autoSpaceDN/>
              <w:jc w:val="both"/>
              <w:rPr>
                <w:sz w:val="20"/>
                <w:szCs w:val="20"/>
              </w:rPr>
            </w:pPr>
            <w:r>
              <w:rPr>
                <w:sz w:val="20"/>
                <w:szCs w:val="20"/>
              </w:rPr>
              <w:t>Enstitünün tanıtımının yapılmasını sağlamak, tanıtım kitapçığı ve broşürü hazırlatmak.</w:t>
            </w:r>
          </w:p>
          <w:p w:rsidR="00D06477" w:rsidRDefault="00D06477" w:rsidP="00D06477">
            <w:pPr>
              <w:pStyle w:val="ListeParagraf"/>
              <w:numPr>
                <w:ilvl w:val="0"/>
                <w:numId w:val="5"/>
              </w:numPr>
              <w:spacing w:after="0" w:line="240" w:lineRule="auto"/>
              <w:jc w:val="both"/>
              <w:rPr>
                <w:rFonts w:ascii="Times New Roman" w:hAnsi="Times New Roman"/>
                <w:sz w:val="20"/>
                <w:szCs w:val="20"/>
                <w:lang w:eastAsia="en-US"/>
              </w:rPr>
            </w:pPr>
            <w:r>
              <w:rPr>
                <w:rFonts w:ascii="Times New Roman" w:hAnsi="Times New Roman"/>
                <w:sz w:val="20"/>
                <w:szCs w:val="20"/>
                <w:lang w:eastAsia="en-US"/>
              </w:rPr>
              <w:t>Yapılan tüm idari ve mali işlerde tasarruf ilkelerine uygun hareket etmek.</w:t>
            </w:r>
          </w:p>
          <w:p w:rsidR="00D06477" w:rsidRDefault="00D06477" w:rsidP="00D06477">
            <w:pPr>
              <w:pStyle w:val="ListeParagraf"/>
              <w:numPr>
                <w:ilvl w:val="0"/>
                <w:numId w:val="5"/>
              </w:numPr>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Her eğitim-öğretim yılı sonunda ve istendiğinde Enstitünün idari ve mali durumuna ilişkin Müdüre rapor vermek. </w:t>
            </w:r>
          </w:p>
          <w:p w:rsidR="00D06477" w:rsidRDefault="00D06477" w:rsidP="00D06477">
            <w:pPr>
              <w:widowControl/>
              <w:numPr>
                <w:ilvl w:val="0"/>
                <w:numId w:val="5"/>
              </w:numPr>
              <w:autoSpaceDE/>
              <w:autoSpaceDN/>
              <w:jc w:val="both"/>
              <w:rPr>
                <w:sz w:val="20"/>
                <w:szCs w:val="20"/>
              </w:rPr>
            </w:pPr>
            <w:r>
              <w:rPr>
                <w:sz w:val="20"/>
                <w:szCs w:val="20"/>
              </w:rPr>
              <w:t xml:space="preserve">Enstitü Müdürünün görevi başında bulunmadığı zamanlarda Enstitü Müdürlüğüne vekalet etmek. </w:t>
            </w:r>
          </w:p>
          <w:p w:rsidR="00D06477" w:rsidRDefault="00D06477" w:rsidP="00D06477">
            <w:pPr>
              <w:widowControl/>
              <w:numPr>
                <w:ilvl w:val="0"/>
                <w:numId w:val="5"/>
              </w:numPr>
              <w:autoSpaceDE/>
              <w:autoSpaceDN/>
              <w:jc w:val="both"/>
              <w:rPr>
                <w:sz w:val="20"/>
                <w:szCs w:val="20"/>
              </w:rPr>
            </w:pPr>
            <w:r>
              <w:rPr>
                <w:sz w:val="20"/>
                <w:szCs w:val="20"/>
              </w:rPr>
              <w:t>Yatay Geçiş, Öğrenci Kabulü ve Uluslararası Öğrenci kabulü ile ilgili çalışmaların takibini yapmak.</w:t>
            </w:r>
          </w:p>
          <w:p w:rsidR="00D06477" w:rsidRDefault="00D06477" w:rsidP="00D06477">
            <w:pPr>
              <w:widowControl/>
              <w:numPr>
                <w:ilvl w:val="0"/>
                <w:numId w:val="5"/>
              </w:numPr>
              <w:autoSpaceDE/>
              <w:autoSpaceDN/>
              <w:jc w:val="both"/>
              <w:rPr>
                <w:sz w:val="20"/>
                <w:szCs w:val="20"/>
              </w:rPr>
            </w:pPr>
            <w:r>
              <w:rPr>
                <w:sz w:val="20"/>
                <w:szCs w:val="20"/>
              </w:rPr>
              <w:t>Enstitü Faaliyet ve Strateji Raporlarını hazırlatmak.</w:t>
            </w:r>
          </w:p>
          <w:p w:rsidR="00D06477" w:rsidRDefault="00D06477" w:rsidP="00D06477">
            <w:pPr>
              <w:widowControl/>
              <w:numPr>
                <w:ilvl w:val="0"/>
                <w:numId w:val="5"/>
              </w:numPr>
              <w:autoSpaceDE/>
              <w:autoSpaceDN/>
              <w:jc w:val="both"/>
              <w:rPr>
                <w:sz w:val="20"/>
                <w:szCs w:val="20"/>
              </w:rPr>
            </w:pPr>
            <w:r>
              <w:rPr>
                <w:sz w:val="20"/>
                <w:szCs w:val="20"/>
              </w:rPr>
              <w:t>Enstitü internet sayfasının düzenlenmesini, güncellenmesini ve sürekli takibinin yapılması konusunda Müdüre yardımcı olmak.</w:t>
            </w:r>
          </w:p>
          <w:p w:rsidR="00D06477" w:rsidRDefault="00D06477" w:rsidP="00D06477">
            <w:pPr>
              <w:pStyle w:val="ListeParagraf"/>
              <w:numPr>
                <w:ilvl w:val="0"/>
                <w:numId w:val="5"/>
              </w:numPr>
              <w:spacing w:after="0" w:line="240" w:lineRule="auto"/>
              <w:jc w:val="both"/>
              <w:rPr>
                <w:rFonts w:ascii="Times New Roman" w:eastAsia="Calibri" w:hAnsi="Times New Roman"/>
                <w:color w:val="000000"/>
                <w:sz w:val="20"/>
                <w:szCs w:val="20"/>
                <w:lang w:eastAsia="en-US"/>
              </w:rPr>
            </w:pPr>
            <w:r>
              <w:rPr>
                <w:rFonts w:ascii="Times New Roman" w:eastAsia="Calibri" w:hAnsi="Times New Roman"/>
                <w:color w:val="000000"/>
                <w:sz w:val="20"/>
                <w:szCs w:val="20"/>
                <w:lang w:eastAsia="en-US"/>
              </w:rPr>
              <w:t>Görevleriyle ilgili evrak, taşınır ve taşınmaz malları korumak, saklamak.</w:t>
            </w:r>
          </w:p>
          <w:p w:rsidR="00D06477" w:rsidRDefault="00D06477" w:rsidP="00D06477">
            <w:pPr>
              <w:widowControl/>
              <w:numPr>
                <w:ilvl w:val="0"/>
                <w:numId w:val="5"/>
              </w:numPr>
              <w:autoSpaceDE/>
              <w:autoSpaceDN/>
              <w:jc w:val="both"/>
              <w:rPr>
                <w:sz w:val="20"/>
                <w:szCs w:val="20"/>
              </w:rPr>
            </w:pPr>
            <w:r>
              <w:rPr>
                <w:sz w:val="20"/>
                <w:szCs w:val="20"/>
              </w:rPr>
              <w:t xml:space="preserve">Diğer Müdür yardımcısının (Eğitim-Öğretim İşleri) görevi başında bulunmadığı zamanlarda onun görevlerini yapmak. </w:t>
            </w:r>
          </w:p>
          <w:p w:rsidR="00D06477" w:rsidRDefault="00D06477" w:rsidP="00D06477">
            <w:pPr>
              <w:pStyle w:val="ListeParagraf"/>
              <w:numPr>
                <w:ilvl w:val="0"/>
                <w:numId w:val="5"/>
              </w:numPr>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Sorumluluğunda olan bütün büro makineleri ve demirbaşların her türlü hasara karşı korunması için gerekli tedbirleri almak. </w:t>
            </w:r>
          </w:p>
          <w:p w:rsidR="00D06477" w:rsidRDefault="00D06477" w:rsidP="00D06477">
            <w:pPr>
              <w:pStyle w:val="ListeParagraf"/>
              <w:numPr>
                <w:ilvl w:val="0"/>
                <w:numId w:val="5"/>
              </w:numPr>
              <w:spacing w:after="0" w:line="240" w:lineRule="auto"/>
              <w:jc w:val="both"/>
              <w:rPr>
                <w:rFonts w:ascii="Times New Roman" w:hAnsi="Times New Roman"/>
                <w:sz w:val="20"/>
                <w:szCs w:val="20"/>
                <w:lang w:eastAsia="en-US"/>
              </w:rPr>
            </w:pPr>
            <w:r>
              <w:rPr>
                <w:rFonts w:ascii="Times New Roman" w:hAnsi="Times New Roman"/>
                <w:sz w:val="20"/>
                <w:szCs w:val="20"/>
                <w:lang w:eastAsia="en-US"/>
              </w:rPr>
              <w:lastRenderedPageBreak/>
              <w:t xml:space="preserve">Müdürün </w:t>
            </w:r>
            <w:r>
              <w:rPr>
                <w:rFonts w:ascii="Times New Roman" w:hAnsi="Times New Roman"/>
                <w:color w:val="000000" w:themeColor="text1"/>
                <w:sz w:val="20"/>
                <w:szCs w:val="20"/>
                <w:lang w:eastAsia="en-US"/>
              </w:rPr>
              <w:t>görev alanı</w:t>
            </w:r>
            <w:r>
              <w:rPr>
                <w:rFonts w:ascii="Times New Roman" w:hAnsi="Times New Roman"/>
                <w:sz w:val="20"/>
                <w:szCs w:val="20"/>
                <w:lang w:eastAsia="en-US"/>
              </w:rPr>
              <w:t xml:space="preserve"> ile ilgili vereceği diğer görevleri yapmak.</w:t>
            </w:r>
          </w:p>
          <w:p w:rsidR="00D06477" w:rsidRDefault="00D06477" w:rsidP="00D06477">
            <w:pPr>
              <w:widowControl/>
              <w:numPr>
                <w:ilvl w:val="0"/>
                <w:numId w:val="5"/>
              </w:numPr>
              <w:autoSpaceDE/>
              <w:autoSpaceDN/>
              <w:jc w:val="both"/>
              <w:rPr>
                <w:sz w:val="20"/>
                <w:szCs w:val="20"/>
              </w:rPr>
            </w:pPr>
            <w:r>
              <w:rPr>
                <w:sz w:val="20"/>
                <w:szCs w:val="20"/>
              </w:rPr>
              <w:t>Müdür Yardımcısı, görevleri ve yaptığı tüm iş/işlemlerden dolayı Müdüre karşı sorumludur.</w:t>
            </w:r>
          </w:p>
          <w:p w:rsidR="009B3048" w:rsidRDefault="009B3048" w:rsidP="009B3048">
            <w:pPr>
              <w:widowControl/>
              <w:autoSpaceDE/>
              <w:autoSpaceDN/>
              <w:jc w:val="both"/>
              <w:rPr>
                <w:sz w:val="20"/>
                <w:szCs w:val="20"/>
              </w:rPr>
            </w:pPr>
          </w:p>
          <w:p w:rsidR="00D06477" w:rsidRDefault="00D06477">
            <w:pPr>
              <w:ind w:left="720"/>
              <w:jc w:val="both"/>
              <w:rPr>
                <w:sz w:val="20"/>
                <w:szCs w:val="20"/>
              </w:rPr>
            </w:pPr>
          </w:p>
        </w:tc>
      </w:tr>
      <w:tr w:rsidR="00D06477" w:rsidTr="00D06477">
        <w:trPr>
          <w:trHeight w:val="397"/>
          <w:jc w:val="center"/>
        </w:trPr>
        <w:tc>
          <w:tcPr>
            <w:tcW w:w="9066"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lastRenderedPageBreak/>
              <w:t>3) ÇALIŞMA KOŞULLARI</w:t>
            </w:r>
          </w:p>
        </w:tc>
      </w:tr>
      <w:tr w:rsidR="00D06477" w:rsidTr="00D06477">
        <w:trPr>
          <w:trHeight w:val="397"/>
          <w:jc w:val="center"/>
        </w:trPr>
        <w:tc>
          <w:tcPr>
            <w:tcW w:w="358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540"/>
              <w:rPr>
                <w:b/>
                <w:sz w:val="20"/>
                <w:szCs w:val="20"/>
              </w:rPr>
            </w:pPr>
            <w:r>
              <w:rPr>
                <w:b/>
                <w:sz w:val="20"/>
                <w:szCs w:val="20"/>
              </w:rPr>
              <w:t xml:space="preserve">  a) Çalışma Ortamı</w:t>
            </w:r>
          </w:p>
        </w:tc>
        <w:tc>
          <w:tcPr>
            <w:tcW w:w="5480" w:type="dxa"/>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Kapalı alan.</w:t>
            </w:r>
          </w:p>
        </w:tc>
      </w:tr>
      <w:tr w:rsidR="00D06477" w:rsidTr="00D06477">
        <w:trPr>
          <w:trHeight w:val="397"/>
          <w:jc w:val="center"/>
        </w:trPr>
        <w:tc>
          <w:tcPr>
            <w:tcW w:w="358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540"/>
              <w:rPr>
                <w:b/>
                <w:sz w:val="20"/>
                <w:szCs w:val="20"/>
              </w:rPr>
            </w:pPr>
            <w:r>
              <w:rPr>
                <w:b/>
                <w:sz w:val="20"/>
                <w:szCs w:val="20"/>
              </w:rPr>
              <w:t xml:space="preserve">  b) İş Riski</w:t>
            </w:r>
          </w:p>
        </w:tc>
        <w:tc>
          <w:tcPr>
            <w:tcW w:w="5480" w:type="dxa"/>
            <w:tcBorders>
              <w:top w:val="single" w:sz="4" w:space="0" w:color="auto"/>
              <w:left w:val="single" w:sz="4" w:space="0" w:color="auto"/>
              <w:bottom w:val="single" w:sz="4" w:space="0" w:color="auto"/>
              <w:right w:val="single" w:sz="4" w:space="0" w:color="auto"/>
            </w:tcBorders>
            <w:vAlign w:val="center"/>
            <w:hideMark/>
          </w:tcPr>
          <w:p w:rsidR="00D06477" w:rsidRDefault="00D06477">
            <w:pPr>
              <w:tabs>
                <w:tab w:val="left" w:pos="4360"/>
              </w:tabs>
              <w:rPr>
                <w:color w:val="000000"/>
                <w:sz w:val="20"/>
                <w:szCs w:val="20"/>
              </w:rPr>
            </w:pPr>
            <w:r>
              <w:rPr>
                <w:color w:val="000000"/>
                <w:sz w:val="20"/>
                <w:szCs w:val="20"/>
              </w:rPr>
              <w:t xml:space="preserve">Var (Mali, Hukuksal, Vicdani) </w:t>
            </w:r>
          </w:p>
        </w:tc>
      </w:tr>
      <w:tr w:rsidR="00D06477" w:rsidTr="00D06477">
        <w:trPr>
          <w:trHeight w:val="509"/>
          <w:jc w:val="center"/>
        </w:trPr>
        <w:tc>
          <w:tcPr>
            <w:tcW w:w="9066"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rPr>
                <w:b/>
                <w:sz w:val="20"/>
                <w:szCs w:val="20"/>
              </w:rPr>
            </w:pPr>
            <w:r>
              <w:rPr>
                <w:b/>
                <w:sz w:val="20"/>
                <w:szCs w:val="20"/>
              </w:rPr>
              <w:t>4) GÖREV/İŞİN GEREKTİRDİĞİ AĞIRLIKLI ÇABA</w:t>
            </w:r>
          </w:p>
          <w:p w:rsidR="00D06477" w:rsidRDefault="00D06477">
            <w:pPr>
              <w:ind w:firstLine="360"/>
              <w:rPr>
                <w:sz w:val="20"/>
                <w:szCs w:val="20"/>
              </w:rPr>
            </w:pPr>
            <w:r>
              <w:rPr>
                <w:b/>
                <w:sz w:val="20"/>
                <w:szCs w:val="20"/>
              </w:rPr>
              <w:t xml:space="preserve">    </w:t>
            </w:r>
            <w:r>
              <w:rPr>
                <w:sz w:val="20"/>
                <w:szCs w:val="20"/>
              </w:rPr>
              <w:t xml:space="preserve">[  ] FİZİKSEL ÇABA                 [  ] ZİHİNSEL ÇABA              </w:t>
            </w:r>
            <w:r>
              <w:rPr>
                <w:color w:val="000000"/>
                <w:sz w:val="20"/>
                <w:szCs w:val="20"/>
              </w:rPr>
              <w:t xml:space="preserve">[ </w:t>
            </w:r>
            <w:r>
              <w:rPr>
                <w:sz w:val="20"/>
                <w:szCs w:val="20"/>
              </w:rPr>
              <w:t>X</w:t>
            </w:r>
            <w:r>
              <w:rPr>
                <w:color w:val="000000"/>
                <w:sz w:val="20"/>
                <w:szCs w:val="20"/>
              </w:rPr>
              <w:t xml:space="preserve"> ] HER İKİSİ DE</w:t>
            </w:r>
            <w:r>
              <w:rPr>
                <w:sz w:val="20"/>
                <w:szCs w:val="20"/>
              </w:rPr>
              <w:t xml:space="preserve">   </w:t>
            </w:r>
          </w:p>
        </w:tc>
      </w:tr>
      <w:tr w:rsidR="00D06477" w:rsidTr="00D06477">
        <w:trPr>
          <w:trHeight w:val="397"/>
          <w:jc w:val="center"/>
        </w:trPr>
        <w:tc>
          <w:tcPr>
            <w:tcW w:w="9066"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D06477" w:rsidRDefault="00D06477">
            <w:pPr>
              <w:rPr>
                <w:b/>
                <w:sz w:val="20"/>
                <w:szCs w:val="20"/>
              </w:rPr>
            </w:pPr>
            <w:r>
              <w:rPr>
                <w:b/>
                <w:sz w:val="20"/>
                <w:szCs w:val="20"/>
              </w:rPr>
              <w:t>B.  ATANACAKLARDA ARANACAK NİTELİKLER</w:t>
            </w:r>
          </w:p>
        </w:tc>
      </w:tr>
      <w:tr w:rsidR="00D06477" w:rsidTr="00D06477">
        <w:trPr>
          <w:trHeight w:val="553"/>
          <w:jc w:val="center"/>
        </w:trPr>
        <w:tc>
          <w:tcPr>
            <w:tcW w:w="9066"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rPr>
                <w:b/>
                <w:sz w:val="20"/>
                <w:szCs w:val="20"/>
              </w:rPr>
            </w:pPr>
            <w:r>
              <w:rPr>
                <w:b/>
                <w:sz w:val="20"/>
                <w:szCs w:val="20"/>
              </w:rPr>
              <w:t xml:space="preserve">1) GEREKLİ ÖĞRENİM DÜZEYİ </w:t>
            </w:r>
          </w:p>
          <w:p w:rsidR="00D06477" w:rsidRDefault="00D06477">
            <w:pPr>
              <w:ind w:firstLine="567"/>
              <w:rPr>
                <w:sz w:val="20"/>
                <w:szCs w:val="20"/>
              </w:rPr>
            </w:pPr>
            <w:r>
              <w:rPr>
                <w:color w:val="000000"/>
                <w:sz w:val="20"/>
                <w:szCs w:val="20"/>
              </w:rPr>
              <w:t>657 sayılı Devlet Memurları Kanunu’nda ve 2547 sayılı Yüksek Öğretim Kanunu’nda belirtilen genel niteliklere sahip olmak.</w:t>
            </w:r>
          </w:p>
        </w:tc>
      </w:tr>
      <w:tr w:rsidR="00D06477" w:rsidTr="00D06477">
        <w:trPr>
          <w:trHeight w:val="397"/>
          <w:jc w:val="center"/>
        </w:trPr>
        <w:tc>
          <w:tcPr>
            <w:tcW w:w="9066"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rPr>
                <w:b/>
                <w:sz w:val="20"/>
                <w:szCs w:val="20"/>
              </w:rPr>
            </w:pPr>
            <w:r>
              <w:rPr>
                <w:b/>
                <w:sz w:val="20"/>
                <w:szCs w:val="20"/>
              </w:rPr>
              <w:t>2) GEREKLİ MESLEKİ EĞİTİM, SERTİFİKA, DİĞER EĞİTİMLER</w:t>
            </w:r>
          </w:p>
          <w:p w:rsidR="00D06477" w:rsidRDefault="00D06477">
            <w:pPr>
              <w:ind w:firstLine="567"/>
              <w:rPr>
                <w:sz w:val="20"/>
                <w:szCs w:val="20"/>
              </w:rPr>
            </w:pPr>
            <w:r>
              <w:rPr>
                <w:sz w:val="20"/>
                <w:szCs w:val="20"/>
              </w:rPr>
              <w:t xml:space="preserve"> Yok.</w:t>
            </w:r>
          </w:p>
        </w:tc>
      </w:tr>
      <w:tr w:rsidR="00D06477" w:rsidTr="00D06477">
        <w:trPr>
          <w:trHeight w:val="839"/>
          <w:jc w:val="center"/>
        </w:trPr>
        <w:tc>
          <w:tcPr>
            <w:tcW w:w="9066"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jc w:val="both"/>
              <w:rPr>
                <w:b/>
                <w:sz w:val="20"/>
                <w:szCs w:val="20"/>
              </w:rPr>
            </w:pPr>
            <w:r>
              <w:rPr>
                <w:b/>
                <w:sz w:val="20"/>
                <w:szCs w:val="20"/>
              </w:rPr>
              <w:t xml:space="preserve">3)  ÖZEL NİTELİKLER </w:t>
            </w:r>
          </w:p>
          <w:p w:rsidR="00D06477" w:rsidRDefault="00D06477" w:rsidP="00D06477">
            <w:pPr>
              <w:widowControl/>
              <w:numPr>
                <w:ilvl w:val="0"/>
                <w:numId w:val="6"/>
              </w:numPr>
              <w:autoSpaceDE/>
              <w:autoSpaceDN/>
              <w:contextualSpacing/>
              <w:jc w:val="both"/>
              <w:rPr>
                <w:sz w:val="20"/>
                <w:szCs w:val="20"/>
              </w:rPr>
            </w:pPr>
            <w:r>
              <w:rPr>
                <w:sz w:val="20"/>
                <w:szCs w:val="20"/>
              </w:rPr>
              <w:t>Vizyon sahibi.</w:t>
            </w:r>
          </w:p>
          <w:p w:rsidR="00D06477" w:rsidRDefault="00D06477" w:rsidP="00D06477">
            <w:pPr>
              <w:widowControl/>
              <w:numPr>
                <w:ilvl w:val="0"/>
                <w:numId w:val="6"/>
              </w:numPr>
              <w:autoSpaceDE/>
              <w:autoSpaceDN/>
              <w:contextualSpacing/>
              <w:jc w:val="both"/>
              <w:rPr>
                <w:sz w:val="20"/>
                <w:szCs w:val="20"/>
              </w:rPr>
            </w:pPr>
            <w:r>
              <w:rPr>
                <w:sz w:val="20"/>
                <w:szCs w:val="20"/>
              </w:rPr>
              <w:t>Önderlik yeteneğine sahip.</w:t>
            </w:r>
          </w:p>
          <w:p w:rsidR="00D06477" w:rsidRDefault="00D06477" w:rsidP="00D06477">
            <w:pPr>
              <w:widowControl/>
              <w:numPr>
                <w:ilvl w:val="0"/>
                <w:numId w:val="6"/>
              </w:numPr>
              <w:autoSpaceDE/>
              <w:autoSpaceDN/>
              <w:contextualSpacing/>
              <w:jc w:val="both"/>
              <w:rPr>
                <w:sz w:val="20"/>
                <w:szCs w:val="20"/>
              </w:rPr>
            </w:pPr>
            <w:r>
              <w:rPr>
                <w:sz w:val="20"/>
                <w:szCs w:val="20"/>
              </w:rPr>
              <w:t xml:space="preserve">Kendini sürekli yenileyen. </w:t>
            </w:r>
          </w:p>
          <w:p w:rsidR="00D06477" w:rsidRDefault="00D06477" w:rsidP="00D06477">
            <w:pPr>
              <w:widowControl/>
              <w:numPr>
                <w:ilvl w:val="0"/>
                <w:numId w:val="6"/>
              </w:numPr>
              <w:autoSpaceDE/>
              <w:autoSpaceDN/>
              <w:contextualSpacing/>
              <w:jc w:val="both"/>
              <w:rPr>
                <w:sz w:val="20"/>
                <w:szCs w:val="20"/>
              </w:rPr>
            </w:pPr>
            <w:r>
              <w:rPr>
                <w:sz w:val="20"/>
                <w:szCs w:val="20"/>
              </w:rPr>
              <w:t>Araştırıcı ve meraklı.</w:t>
            </w:r>
          </w:p>
          <w:p w:rsidR="00D06477" w:rsidRDefault="00D06477" w:rsidP="00D06477">
            <w:pPr>
              <w:widowControl/>
              <w:numPr>
                <w:ilvl w:val="0"/>
                <w:numId w:val="6"/>
              </w:numPr>
              <w:autoSpaceDE/>
              <w:autoSpaceDN/>
              <w:contextualSpacing/>
              <w:jc w:val="both"/>
              <w:rPr>
                <w:sz w:val="20"/>
                <w:szCs w:val="20"/>
              </w:rPr>
            </w:pPr>
            <w:r>
              <w:rPr>
                <w:sz w:val="20"/>
                <w:szCs w:val="20"/>
              </w:rPr>
              <w:t>Mevzuatı takip edebilen, yorum yapabilen.</w:t>
            </w:r>
          </w:p>
          <w:p w:rsidR="00D06477" w:rsidRDefault="00D06477" w:rsidP="00D06477">
            <w:pPr>
              <w:widowControl/>
              <w:numPr>
                <w:ilvl w:val="0"/>
                <w:numId w:val="6"/>
              </w:numPr>
              <w:autoSpaceDE/>
              <w:autoSpaceDN/>
              <w:contextualSpacing/>
              <w:jc w:val="both"/>
              <w:rPr>
                <w:sz w:val="20"/>
                <w:szCs w:val="20"/>
              </w:rPr>
            </w:pPr>
            <w:r>
              <w:rPr>
                <w:sz w:val="20"/>
                <w:szCs w:val="20"/>
              </w:rPr>
              <w:t>Sorgulayıcı.</w:t>
            </w:r>
          </w:p>
          <w:p w:rsidR="00D06477" w:rsidRDefault="00D06477" w:rsidP="00D06477">
            <w:pPr>
              <w:widowControl/>
              <w:numPr>
                <w:ilvl w:val="0"/>
                <w:numId w:val="6"/>
              </w:numPr>
              <w:autoSpaceDE/>
              <w:autoSpaceDN/>
              <w:contextualSpacing/>
              <w:jc w:val="both"/>
              <w:rPr>
                <w:sz w:val="20"/>
                <w:szCs w:val="20"/>
              </w:rPr>
            </w:pPr>
            <w:r>
              <w:rPr>
                <w:sz w:val="20"/>
                <w:szCs w:val="20"/>
              </w:rPr>
              <w:t>Sabırlı.</w:t>
            </w:r>
          </w:p>
          <w:p w:rsidR="00D06477" w:rsidRDefault="00D06477" w:rsidP="00D06477">
            <w:pPr>
              <w:widowControl/>
              <w:numPr>
                <w:ilvl w:val="0"/>
                <w:numId w:val="6"/>
              </w:numPr>
              <w:autoSpaceDE/>
              <w:autoSpaceDN/>
              <w:contextualSpacing/>
              <w:jc w:val="both"/>
              <w:rPr>
                <w:sz w:val="20"/>
                <w:szCs w:val="20"/>
              </w:rPr>
            </w:pPr>
            <w:r>
              <w:rPr>
                <w:sz w:val="20"/>
                <w:szCs w:val="20"/>
              </w:rPr>
              <w:t>Yaratıcı.</w:t>
            </w:r>
          </w:p>
          <w:p w:rsidR="00D06477" w:rsidRDefault="00D06477" w:rsidP="00D06477">
            <w:pPr>
              <w:widowControl/>
              <w:numPr>
                <w:ilvl w:val="0"/>
                <w:numId w:val="6"/>
              </w:numPr>
              <w:autoSpaceDE/>
              <w:autoSpaceDN/>
              <w:contextualSpacing/>
              <w:jc w:val="both"/>
              <w:rPr>
                <w:sz w:val="20"/>
                <w:szCs w:val="20"/>
              </w:rPr>
            </w:pPr>
            <w:r>
              <w:rPr>
                <w:sz w:val="20"/>
                <w:szCs w:val="20"/>
              </w:rPr>
              <w:t>Kendine güvenen.</w:t>
            </w:r>
          </w:p>
          <w:p w:rsidR="00D06477" w:rsidRDefault="00D06477" w:rsidP="00D06477">
            <w:pPr>
              <w:widowControl/>
              <w:numPr>
                <w:ilvl w:val="0"/>
                <w:numId w:val="6"/>
              </w:numPr>
              <w:autoSpaceDE/>
              <w:autoSpaceDN/>
              <w:contextualSpacing/>
              <w:jc w:val="both"/>
              <w:rPr>
                <w:sz w:val="20"/>
                <w:szCs w:val="20"/>
              </w:rPr>
            </w:pPr>
            <w:r>
              <w:rPr>
                <w:sz w:val="20"/>
                <w:szCs w:val="20"/>
              </w:rPr>
              <w:t>Hızlı, düzenli ve dikkatli.</w:t>
            </w:r>
          </w:p>
          <w:p w:rsidR="00D06477" w:rsidRDefault="00D06477" w:rsidP="00D06477">
            <w:pPr>
              <w:widowControl/>
              <w:numPr>
                <w:ilvl w:val="0"/>
                <w:numId w:val="6"/>
              </w:numPr>
              <w:autoSpaceDE/>
              <w:autoSpaceDN/>
              <w:contextualSpacing/>
              <w:jc w:val="both"/>
              <w:rPr>
                <w:sz w:val="20"/>
                <w:szCs w:val="20"/>
              </w:rPr>
            </w:pPr>
            <w:r>
              <w:rPr>
                <w:sz w:val="20"/>
                <w:szCs w:val="20"/>
              </w:rPr>
              <w:t>Karar verici ve problem çözücü.</w:t>
            </w:r>
          </w:p>
          <w:p w:rsidR="00D06477" w:rsidRDefault="00D06477" w:rsidP="00D06477">
            <w:pPr>
              <w:widowControl/>
              <w:numPr>
                <w:ilvl w:val="0"/>
                <w:numId w:val="6"/>
              </w:numPr>
              <w:autoSpaceDE/>
              <w:autoSpaceDN/>
              <w:contextualSpacing/>
              <w:jc w:val="both"/>
              <w:rPr>
                <w:sz w:val="20"/>
                <w:szCs w:val="20"/>
              </w:rPr>
            </w:pPr>
            <w:r>
              <w:rPr>
                <w:sz w:val="20"/>
                <w:szCs w:val="20"/>
              </w:rPr>
              <w:t>Analitik düşünebilen ve analiz yapabilen.</w:t>
            </w:r>
          </w:p>
          <w:p w:rsidR="00D06477" w:rsidRDefault="00D06477" w:rsidP="00D06477">
            <w:pPr>
              <w:widowControl/>
              <w:numPr>
                <w:ilvl w:val="0"/>
                <w:numId w:val="6"/>
              </w:numPr>
              <w:autoSpaceDE/>
              <w:autoSpaceDN/>
              <w:contextualSpacing/>
              <w:jc w:val="both"/>
              <w:rPr>
                <w:sz w:val="20"/>
                <w:szCs w:val="20"/>
              </w:rPr>
            </w:pPr>
            <w:r>
              <w:rPr>
                <w:sz w:val="20"/>
                <w:szCs w:val="20"/>
              </w:rPr>
              <w:t>Empati kurabilen.</w:t>
            </w:r>
          </w:p>
          <w:p w:rsidR="00D06477" w:rsidRDefault="00D06477" w:rsidP="00D06477">
            <w:pPr>
              <w:widowControl/>
              <w:numPr>
                <w:ilvl w:val="0"/>
                <w:numId w:val="6"/>
              </w:numPr>
              <w:autoSpaceDE/>
              <w:autoSpaceDN/>
              <w:contextualSpacing/>
              <w:jc w:val="both"/>
              <w:rPr>
                <w:sz w:val="20"/>
                <w:szCs w:val="20"/>
              </w:rPr>
            </w:pPr>
            <w:r>
              <w:rPr>
                <w:sz w:val="20"/>
                <w:szCs w:val="20"/>
              </w:rPr>
              <w:t>Etkin yazılı ve sözlü iletişim yeteneğine sahip.</w:t>
            </w:r>
          </w:p>
          <w:p w:rsidR="00D06477" w:rsidRDefault="00D06477" w:rsidP="00D06477">
            <w:pPr>
              <w:widowControl/>
              <w:numPr>
                <w:ilvl w:val="0"/>
                <w:numId w:val="6"/>
              </w:numPr>
              <w:autoSpaceDE/>
              <w:autoSpaceDN/>
              <w:contextualSpacing/>
              <w:jc w:val="both"/>
              <w:rPr>
                <w:sz w:val="20"/>
                <w:szCs w:val="20"/>
              </w:rPr>
            </w:pPr>
            <w:r>
              <w:rPr>
                <w:sz w:val="20"/>
                <w:szCs w:val="20"/>
              </w:rPr>
              <w:t>İkna kabiliyeti yüksek.</w:t>
            </w:r>
          </w:p>
          <w:p w:rsidR="00D06477" w:rsidRDefault="00D06477" w:rsidP="00D06477">
            <w:pPr>
              <w:widowControl/>
              <w:numPr>
                <w:ilvl w:val="0"/>
                <w:numId w:val="6"/>
              </w:numPr>
              <w:autoSpaceDE/>
              <w:autoSpaceDN/>
              <w:contextualSpacing/>
              <w:jc w:val="both"/>
              <w:rPr>
                <w:sz w:val="20"/>
                <w:szCs w:val="20"/>
              </w:rPr>
            </w:pPr>
            <w:r>
              <w:rPr>
                <w:sz w:val="20"/>
                <w:szCs w:val="20"/>
              </w:rPr>
              <w:t>Zaman yönetimini iyi yapabilen.</w:t>
            </w:r>
          </w:p>
          <w:p w:rsidR="00D06477" w:rsidRDefault="00D06477" w:rsidP="00D06477">
            <w:pPr>
              <w:pStyle w:val="ListeParagraf"/>
              <w:numPr>
                <w:ilvl w:val="0"/>
                <w:numId w:val="6"/>
              </w:numPr>
              <w:spacing w:after="0" w:line="240" w:lineRule="auto"/>
              <w:jc w:val="both"/>
              <w:rPr>
                <w:rFonts w:ascii="Times New Roman" w:hAnsi="Times New Roman"/>
                <w:sz w:val="20"/>
                <w:szCs w:val="20"/>
                <w:lang w:eastAsia="en-US"/>
              </w:rPr>
            </w:pPr>
            <w:r>
              <w:rPr>
                <w:rFonts w:ascii="Times New Roman" w:hAnsi="Times New Roman"/>
                <w:sz w:val="20"/>
                <w:szCs w:val="20"/>
                <w:lang w:eastAsia="en-US"/>
              </w:rPr>
              <w:t>Yoğun tempoda çalışabilen.</w:t>
            </w:r>
          </w:p>
        </w:tc>
      </w:tr>
      <w:tr w:rsidR="00D06477" w:rsidTr="009047A4">
        <w:trPr>
          <w:jc w:val="center"/>
        </w:trPr>
        <w:tc>
          <w:tcPr>
            <w:tcW w:w="2790" w:type="dxa"/>
            <w:tcBorders>
              <w:top w:val="nil"/>
              <w:left w:val="nil"/>
              <w:bottom w:val="single" w:sz="4" w:space="0" w:color="auto"/>
              <w:right w:val="nil"/>
            </w:tcBorders>
            <w:vAlign w:val="center"/>
            <w:hideMark/>
          </w:tcPr>
          <w:p w:rsidR="00D06477" w:rsidRDefault="00D06477">
            <w:pPr>
              <w:rPr>
                <w:sz w:val="20"/>
                <w:szCs w:val="20"/>
              </w:rPr>
            </w:pPr>
          </w:p>
        </w:tc>
        <w:tc>
          <w:tcPr>
            <w:tcW w:w="796" w:type="dxa"/>
            <w:tcBorders>
              <w:top w:val="nil"/>
              <w:left w:val="nil"/>
              <w:bottom w:val="nil"/>
              <w:right w:val="nil"/>
            </w:tcBorders>
            <w:vAlign w:val="center"/>
            <w:hideMark/>
          </w:tcPr>
          <w:p w:rsidR="00D06477" w:rsidRDefault="00D06477">
            <w:pPr>
              <w:rPr>
                <w:rFonts w:asciiTheme="minorHAnsi" w:eastAsiaTheme="minorHAnsi" w:hAnsiTheme="minorHAnsi" w:cstheme="minorBidi"/>
                <w:sz w:val="20"/>
                <w:szCs w:val="20"/>
              </w:rPr>
            </w:pPr>
          </w:p>
        </w:tc>
        <w:tc>
          <w:tcPr>
            <w:tcW w:w="5480" w:type="dxa"/>
            <w:tcBorders>
              <w:top w:val="nil"/>
              <w:left w:val="nil"/>
              <w:bottom w:val="nil"/>
              <w:right w:val="nil"/>
            </w:tcBorders>
            <w:vAlign w:val="center"/>
            <w:hideMark/>
          </w:tcPr>
          <w:p w:rsidR="00D06477" w:rsidRDefault="00D06477">
            <w:pPr>
              <w:rPr>
                <w:rFonts w:asciiTheme="minorHAnsi" w:eastAsiaTheme="minorHAnsi" w:hAnsiTheme="minorHAnsi" w:cstheme="minorBidi"/>
                <w:sz w:val="20"/>
                <w:szCs w:val="20"/>
              </w:rPr>
            </w:pPr>
          </w:p>
        </w:tc>
      </w:tr>
      <w:tr w:rsidR="00D06477" w:rsidRPr="00D06477" w:rsidTr="0037341C">
        <w:trPr>
          <w:jc w:val="center"/>
        </w:trPr>
        <w:tc>
          <w:tcPr>
            <w:tcW w:w="2790" w:type="dxa"/>
            <w:tcBorders>
              <w:top w:val="single" w:sz="4" w:space="0" w:color="auto"/>
              <w:left w:val="nil"/>
              <w:bottom w:val="nil"/>
              <w:right w:val="nil"/>
            </w:tcBorders>
            <w:vAlign w:val="center"/>
          </w:tcPr>
          <w:p w:rsidR="00D06477" w:rsidRPr="00D06477" w:rsidRDefault="00D06477">
            <w:pPr>
              <w:rPr>
                <w:sz w:val="20"/>
                <w:szCs w:val="20"/>
                <w:u w:val="single"/>
              </w:rPr>
            </w:pPr>
          </w:p>
        </w:tc>
        <w:tc>
          <w:tcPr>
            <w:tcW w:w="796" w:type="dxa"/>
            <w:tcBorders>
              <w:top w:val="single" w:sz="4" w:space="0" w:color="auto"/>
              <w:left w:val="nil"/>
              <w:bottom w:val="nil"/>
              <w:right w:val="nil"/>
            </w:tcBorders>
            <w:vAlign w:val="center"/>
          </w:tcPr>
          <w:p w:rsidR="00D06477" w:rsidRPr="00D06477" w:rsidRDefault="00D06477">
            <w:pPr>
              <w:rPr>
                <w:rFonts w:asciiTheme="minorHAnsi" w:eastAsiaTheme="minorHAnsi" w:hAnsiTheme="minorHAnsi" w:cstheme="minorBidi"/>
                <w:sz w:val="20"/>
                <w:szCs w:val="20"/>
                <w:u w:val="single"/>
              </w:rPr>
            </w:pPr>
          </w:p>
        </w:tc>
        <w:tc>
          <w:tcPr>
            <w:tcW w:w="5480" w:type="dxa"/>
            <w:tcBorders>
              <w:top w:val="single" w:sz="4" w:space="0" w:color="auto"/>
              <w:left w:val="nil"/>
              <w:bottom w:val="nil"/>
              <w:right w:val="nil"/>
            </w:tcBorders>
            <w:vAlign w:val="center"/>
          </w:tcPr>
          <w:p w:rsidR="00D06477" w:rsidRPr="00D06477" w:rsidRDefault="00D06477">
            <w:pPr>
              <w:rPr>
                <w:rFonts w:asciiTheme="minorHAnsi" w:eastAsiaTheme="minorHAnsi" w:hAnsiTheme="minorHAnsi" w:cstheme="minorBidi"/>
                <w:sz w:val="20"/>
                <w:szCs w:val="20"/>
                <w:u w:val="single"/>
              </w:rPr>
            </w:pPr>
          </w:p>
        </w:tc>
      </w:tr>
    </w:tbl>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A83FE7" w:rsidRDefault="00A83FE7" w:rsidP="00D06477">
      <w:pPr>
        <w:jc w:val="center"/>
        <w:rPr>
          <w:rFonts w:ascii="Verdana" w:hAnsi="Verdana"/>
          <w:sz w:val="20"/>
          <w:szCs w:val="20"/>
        </w:rPr>
      </w:pPr>
    </w:p>
    <w:p w:rsidR="00A83FE7" w:rsidRDefault="00A83FE7" w:rsidP="00D06477">
      <w:pPr>
        <w:jc w:val="center"/>
        <w:rPr>
          <w:rFonts w:ascii="Verdana" w:hAnsi="Verdana"/>
          <w:sz w:val="20"/>
          <w:szCs w:val="20"/>
        </w:rPr>
      </w:pPr>
    </w:p>
    <w:p w:rsidR="00A83FE7" w:rsidRDefault="00A83FE7" w:rsidP="00D06477">
      <w:pPr>
        <w:jc w:val="center"/>
        <w:rPr>
          <w:rFonts w:ascii="Verdana" w:hAnsi="Verdana"/>
          <w:sz w:val="20"/>
          <w:szCs w:val="20"/>
        </w:rPr>
      </w:pPr>
    </w:p>
    <w:p w:rsidR="00D06477" w:rsidRDefault="00D06477" w:rsidP="00D06477">
      <w:pPr>
        <w:jc w:val="center"/>
        <w:rPr>
          <w:rFonts w:ascii="Verdana" w:hAnsi="Verdana"/>
          <w:sz w:val="20"/>
          <w:szCs w:val="20"/>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63"/>
      </w:tblGrid>
      <w:tr w:rsidR="00A83FE7" w:rsidTr="00CE3467">
        <w:trPr>
          <w:trHeight w:val="2065"/>
        </w:trPr>
        <w:tc>
          <w:tcPr>
            <w:tcW w:w="9064" w:type="dxa"/>
          </w:tcPr>
          <w:p w:rsidR="00A83FE7" w:rsidRDefault="00A83FE7" w:rsidP="00CE3467">
            <w:pPr>
              <w:pStyle w:val="TableParagraph"/>
              <w:spacing w:before="27"/>
              <w:ind w:left="782" w:right="768" w:firstLine="0"/>
              <w:jc w:val="center"/>
              <w:rPr>
                <w:b/>
                <w:i/>
              </w:rPr>
            </w:pPr>
            <w:r>
              <w:rPr>
                <w:b/>
                <w:i/>
              </w:rPr>
              <w:lastRenderedPageBreak/>
              <w:t>Bu dokumanda açıklanan görev tanımımı okudum.</w:t>
            </w:r>
          </w:p>
          <w:p w:rsidR="00A83FE7" w:rsidRDefault="00A83FE7" w:rsidP="00CE3467">
            <w:pPr>
              <w:pStyle w:val="TableParagraph"/>
              <w:spacing w:before="1"/>
              <w:ind w:left="782" w:right="769" w:firstLine="0"/>
              <w:jc w:val="center"/>
              <w:rPr>
                <w:b/>
                <w:i/>
              </w:rPr>
            </w:pPr>
            <w:r>
              <w:rPr>
                <w:b/>
                <w:i/>
              </w:rPr>
              <w:t>Görevimi burada belirtilen kapsamda yerine getirmeyi kabul ve taahhüt ediyorum.</w:t>
            </w:r>
          </w:p>
          <w:p w:rsidR="00A83FE7" w:rsidRDefault="00A83FE7" w:rsidP="00CE3467">
            <w:pPr>
              <w:pStyle w:val="TableParagraph"/>
              <w:spacing w:before="10"/>
              <w:ind w:left="0" w:firstLine="0"/>
              <w:rPr>
                <w:b/>
                <w:sz w:val="21"/>
              </w:rPr>
            </w:pPr>
          </w:p>
          <w:p w:rsidR="00A83FE7" w:rsidRDefault="00A83FE7" w:rsidP="00CE3467">
            <w:pPr>
              <w:pStyle w:val="TableParagraph"/>
              <w:ind w:left="112" w:firstLine="0"/>
              <w:rPr>
                <w:b/>
              </w:rPr>
            </w:pPr>
            <w:r>
              <w:rPr>
                <w:b/>
              </w:rPr>
              <w:t>Adı ve Soyadı:</w:t>
            </w:r>
          </w:p>
          <w:p w:rsidR="00A83FE7" w:rsidRDefault="00A83FE7" w:rsidP="00CE3467">
            <w:pPr>
              <w:pStyle w:val="TableParagraph"/>
              <w:ind w:left="0" w:firstLine="0"/>
              <w:rPr>
                <w:b/>
                <w:sz w:val="24"/>
              </w:rPr>
            </w:pPr>
          </w:p>
          <w:p w:rsidR="00A83FE7" w:rsidRDefault="00A83FE7" w:rsidP="00CE3467">
            <w:pPr>
              <w:pStyle w:val="TableParagraph"/>
              <w:tabs>
                <w:tab w:val="left" w:pos="7580"/>
              </w:tabs>
              <w:spacing w:before="215"/>
              <w:ind w:left="112" w:firstLine="0"/>
              <w:rPr>
                <w:b/>
              </w:rPr>
            </w:pPr>
            <w:r>
              <w:rPr>
                <w:b/>
              </w:rPr>
              <w:t>Tarih</w:t>
            </w:r>
            <w:r>
              <w:rPr>
                <w:b/>
              </w:rPr>
              <w:tab/>
              <w:t>İmza</w:t>
            </w:r>
          </w:p>
          <w:p w:rsidR="00A83FE7" w:rsidRDefault="00A83FE7" w:rsidP="00CE3467">
            <w:pPr>
              <w:pStyle w:val="TableParagraph"/>
              <w:spacing w:before="1"/>
              <w:ind w:left="112" w:firstLine="0"/>
              <w:rPr>
                <w:b/>
              </w:rPr>
            </w:pPr>
            <w:r>
              <w:rPr>
                <w:b/>
              </w:rPr>
              <w:t>.…/.…/….</w:t>
            </w:r>
          </w:p>
        </w:tc>
      </w:tr>
      <w:tr w:rsidR="00A83FE7" w:rsidTr="00CE3467">
        <w:trPr>
          <w:trHeight w:val="1896"/>
        </w:trPr>
        <w:tc>
          <w:tcPr>
            <w:tcW w:w="9064" w:type="dxa"/>
          </w:tcPr>
          <w:p w:rsidR="00A83FE7" w:rsidRDefault="00A83FE7" w:rsidP="00CE3467">
            <w:pPr>
              <w:pStyle w:val="TableParagraph"/>
              <w:spacing w:before="3"/>
              <w:ind w:left="0" w:firstLine="0"/>
              <w:rPr>
                <w:b/>
              </w:rPr>
            </w:pPr>
          </w:p>
          <w:p w:rsidR="00A83FE7" w:rsidRDefault="00A83FE7" w:rsidP="00CE3467">
            <w:pPr>
              <w:pStyle w:val="TableParagraph"/>
              <w:ind w:left="782" w:right="415" w:firstLine="0"/>
              <w:jc w:val="center"/>
              <w:rPr>
                <w:b/>
                <w:sz w:val="24"/>
              </w:rPr>
            </w:pPr>
            <w:r>
              <w:rPr>
                <w:b/>
                <w:sz w:val="24"/>
              </w:rPr>
              <w:t>ONAYLAYAN</w:t>
            </w:r>
          </w:p>
          <w:p w:rsidR="00A83FE7" w:rsidRDefault="00A83FE7" w:rsidP="00CE3467">
            <w:pPr>
              <w:pStyle w:val="TableParagraph"/>
              <w:ind w:left="782" w:right="408" w:firstLine="0"/>
              <w:jc w:val="center"/>
              <w:rPr>
                <w:b/>
                <w:sz w:val="24"/>
              </w:rPr>
            </w:pPr>
            <w:r>
              <w:rPr>
                <w:b/>
                <w:sz w:val="24"/>
              </w:rPr>
              <w:t>(Müdür)</w:t>
            </w:r>
          </w:p>
          <w:p w:rsidR="00A83FE7" w:rsidRDefault="00A83FE7" w:rsidP="00CE3467">
            <w:pPr>
              <w:pStyle w:val="TableParagraph"/>
              <w:spacing w:before="9"/>
              <w:ind w:left="0" w:firstLine="0"/>
              <w:rPr>
                <w:b/>
                <w:sz w:val="23"/>
              </w:rPr>
            </w:pPr>
          </w:p>
          <w:p w:rsidR="00A83FE7" w:rsidRDefault="00A83FE7" w:rsidP="00CE3467">
            <w:pPr>
              <w:pStyle w:val="TableParagraph"/>
              <w:tabs>
                <w:tab w:val="left" w:pos="7602"/>
              </w:tabs>
              <w:ind w:left="112" w:firstLine="0"/>
              <w:rPr>
                <w:b/>
                <w:sz w:val="24"/>
              </w:rPr>
            </w:pPr>
            <w:r>
              <w:rPr>
                <w:b/>
                <w:sz w:val="24"/>
              </w:rPr>
              <w:t>Tarih</w:t>
            </w:r>
            <w:r>
              <w:rPr>
                <w:b/>
                <w:sz w:val="24"/>
              </w:rPr>
              <w:tab/>
              <w:t>İmza</w:t>
            </w:r>
          </w:p>
          <w:p w:rsidR="00A83FE7" w:rsidRDefault="00A83FE7" w:rsidP="00CE3467">
            <w:pPr>
              <w:pStyle w:val="TableParagraph"/>
              <w:spacing w:before="3"/>
              <w:ind w:left="112" w:firstLine="0"/>
              <w:rPr>
                <w:b/>
                <w:sz w:val="24"/>
              </w:rPr>
            </w:pPr>
            <w:r>
              <w:rPr>
                <w:b/>
                <w:sz w:val="24"/>
              </w:rPr>
              <w:t>.…/.…/….</w:t>
            </w:r>
          </w:p>
        </w:tc>
      </w:tr>
    </w:tbl>
    <w:p w:rsidR="00A83FE7" w:rsidRDefault="00A83FE7" w:rsidP="00A83FE7"/>
    <w:p w:rsidR="00A83FE7" w:rsidRDefault="00A83FE7" w:rsidP="00A83FE7"/>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3F5E06" w:rsidRDefault="003F5E06" w:rsidP="00D06477">
      <w:pPr>
        <w:jc w:val="center"/>
        <w:rPr>
          <w:rFonts w:ascii="Verdana" w:hAnsi="Verdana"/>
          <w:sz w:val="20"/>
          <w:szCs w:val="20"/>
        </w:rPr>
      </w:pPr>
    </w:p>
    <w:p w:rsidR="003F5E06" w:rsidRDefault="003F5E06" w:rsidP="00D06477">
      <w:pPr>
        <w:jc w:val="center"/>
        <w:rPr>
          <w:rFonts w:ascii="Verdana" w:hAnsi="Verdana"/>
          <w:sz w:val="20"/>
          <w:szCs w:val="20"/>
        </w:rPr>
      </w:pPr>
    </w:p>
    <w:p w:rsidR="00A83FE7" w:rsidRDefault="00A83FE7" w:rsidP="00D06477">
      <w:pPr>
        <w:jc w:val="center"/>
        <w:rPr>
          <w:rFonts w:ascii="Verdana" w:hAnsi="Verdana"/>
          <w:sz w:val="20"/>
          <w:szCs w:val="20"/>
        </w:rPr>
      </w:pPr>
    </w:p>
    <w:p w:rsidR="00A83FE7" w:rsidRDefault="00A83FE7" w:rsidP="00D06477">
      <w:pPr>
        <w:jc w:val="center"/>
        <w:rPr>
          <w:rFonts w:ascii="Verdana" w:hAnsi="Verdana"/>
          <w:sz w:val="20"/>
          <w:szCs w:val="20"/>
        </w:rPr>
      </w:pPr>
    </w:p>
    <w:p w:rsidR="00A83FE7" w:rsidRDefault="00A83FE7" w:rsidP="00D06477">
      <w:pPr>
        <w:jc w:val="center"/>
        <w:rPr>
          <w:rFonts w:ascii="Verdana" w:hAnsi="Verdana"/>
          <w:sz w:val="20"/>
          <w:szCs w:val="20"/>
        </w:rPr>
      </w:pPr>
    </w:p>
    <w:p w:rsidR="00A83FE7" w:rsidRDefault="00A83FE7" w:rsidP="00D06477">
      <w:pPr>
        <w:jc w:val="center"/>
        <w:rPr>
          <w:rFonts w:ascii="Verdana" w:hAnsi="Verdana"/>
          <w:sz w:val="20"/>
          <w:szCs w:val="20"/>
        </w:rPr>
      </w:pPr>
    </w:p>
    <w:p w:rsidR="003F5E06" w:rsidRDefault="003F5E06" w:rsidP="00D06477">
      <w:pPr>
        <w:jc w:val="center"/>
        <w:rPr>
          <w:rFonts w:ascii="Verdana" w:hAnsi="Verdana"/>
          <w:sz w:val="20"/>
          <w:szCs w:val="20"/>
        </w:rPr>
      </w:pPr>
    </w:p>
    <w:p w:rsidR="00D06477" w:rsidRDefault="00D06477" w:rsidP="00D06477">
      <w:pPr>
        <w:jc w:val="center"/>
        <w:rPr>
          <w:rFonts w:ascii="Verdana" w:hAnsi="Verdana"/>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90"/>
        <w:gridCol w:w="796"/>
        <w:gridCol w:w="5480"/>
      </w:tblGrid>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jc w:val="center"/>
              <w:rPr>
                <w:rFonts w:cs="Arial"/>
                <w:b/>
                <w:sz w:val="20"/>
                <w:szCs w:val="20"/>
              </w:rPr>
            </w:pPr>
            <w:r>
              <w:rPr>
                <w:rFonts w:cs="Arial"/>
                <w:b/>
                <w:sz w:val="20"/>
                <w:szCs w:val="20"/>
              </w:rPr>
              <w:lastRenderedPageBreak/>
              <w:t>GÖREV/İŞ TANIMI FORMU</w:t>
            </w:r>
          </w:p>
        </w:tc>
      </w:tr>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rPr>
                <w:rFonts w:cs="Arial"/>
                <w:b/>
                <w:sz w:val="20"/>
                <w:szCs w:val="20"/>
              </w:rPr>
            </w:pPr>
            <w:r>
              <w:rPr>
                <w:rFonts w:cs="Arial"/>
                <w:b/>
                <w:sz w:val="20"/>
                <w:szCs w:val="20"/>
              </w:rPr>
              <w:t>KADRO VEYA POZİSYONUN</w:t>
            </w: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BİRİMİ/ALT BİRİMİ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Eğitim Bilimleri Enstitüsü/</w:t>
            </w:r>
            <w:r>
              <w:rPr>
                <w:color w:val="000000"/>
                <w:sz w:val="20"/>
                <w:szCs w:val="20"/>
              </w:rPr>
              <w:t>Enstitü Sekreteri</w:t>
            </w: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STATÜSÜ</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 X ] MEMUR                 [  ] SÖZLEŞMELİ PERSONEL</w:t>
            </w: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UNVANI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ENSTİTÜ SEKRETERİ</w:t>
            </w: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GÖREVİ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ENSTİTÜ SEKRETERİ</w:t>
            </w: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SINIFI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Genel İdare Hizmetleri</w:t>
            </w: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color w:val="000000"/>
                <w:sz w:val="20"/>
                <w:szCs w:val="20"/>
              </w:rPr>
            </w:pPr>
            <w:r>
              <w:rPr>
                <w:b/>
                <w:color w:val="000000"/>
                <w:sz w:val="20"/>
                <w:szCs w:val="20"/>
              </w:rPr>
              <w:t>KODU</w:t>
            </w:r>
          </w:p>
        </w:tc>
        <w:tc>
          <w:tcPr>
            <w:tcW w:w="6276" w:type="dxa"/>
            <w:gridSpan w:val="2"/>
            <w:tcBorders>
              <w:top w:val="single" w:sz="4" w:space="0" w:color="auto"/>
              <w:left w:val="single" w:sz="4" w:space="0" w:color="auto"/>
              <w:bottom w:val="single" w:sz="4" w:space="0" w:color="auto"/>
              <w:right w:val="single" w:sz="4" w:space="0" w:color="auto"/>
            </w:tcBorders>
            <w:vAlign w:val="center"/>
          </w:tcPr>
          <w:p w:rsidR="00D06477" w:rsidRDefault="00D06477">
            <w:pPr>
              <w:rPr>
                <w:color w:val="FF0000"/>
                <w:sz w:val="20"/>
                <w:szCs w:val="20"/>
              </w:rPr>
            </w:pP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ÜST YÖNETİCİSİ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REKTÖR</w:t>
            </w: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BAĞLI BULUNDUĞU YÖNETİCİ/YÖNETİCİLERİ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MÜDÜR</w:t>
            </w: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ASTLARI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 xml:space="preserve">Enstitü </w:t>
            </w:r>
            <w:r>
              <w:rPr>
                <w:rFonts w:eastAsia="Calibri"/>
                <w:sz w:val="20"/>
                <w:szCs w:val="20"/>
              </w:rPr>
              <w:t>İdari</w:t>
            </w:r>
            <w:r>
              <w:rPr>
                <w:sz w:val="20"/>
                <w:szCs w:val="20"/>
              </w:rPr>
              <w:t xml:space="preserve"> Personeli</w:t>
            </w:r>
          </w:p>
        </w:tc>
      </w:tr>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rPr>
                <w:b/>
                <w:sz w:val="20"/>
                <w:szCs w:val="20"/>
              </w:rPr>
            </w:pPr>
            <w:r>
              <w:rPr>
                <w:b/>
                <w:sz w:val="20"/>
                <w:szCs w:val="20"/>
              </w:rPr>
              <w:t>A. GÖREV/İŞLERE İLİŞKİN BİLGİLER</w:t>
            </w:r>
          </w:p>
        </w:tc>
      </w:tr>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rPr>
                <w:b/>
                <w:sz w:val="20"/>
                <w:szCs w:val="20"/>
              </w:rPr>
            </w:pPr>
            <w:r>
              <w:rPr>
                <w:b/>
                <w:sz w:val="20"/>
                <w:szCs w:val="20"/>
              </w:rPr>
              <w:t xml:space="preserve">             1) GÖREV/İŞİN KISA TANIMI</w:t>
            </w:r>
          </w:p>
          <w:p w:rsidR="00D06477" w:rsidRDefault="00D06477" w:rsidP="00D06477">
            <w:pPr>
              <w:widowControl/>
              <w:numPr>
                <w:ilvl w:val="0"/>
                <w:numId w:val="7"/>
              </w:numPr>
              <w:autoSpaceDE/>
              <w:autoSpaceDN/>
              <w:ind w:left="0"/>
              <w:jc w:val="both"/>
              <w:rPr>
                <w:sz w:val="20"/>
                <w:szCs w:val="20"/>
              </w:rPr>
            </w:pPr>
            <w:r>
              <w:rPr>
                <w:sz w:val="20"/>
                <w:szCs w:val="20"/>
              </w:rPr>
              <w:t xml:space="preserve">                  </w:t>
            </w:r>
            <w:r>
              <w:rPr>
                <w:rFonts w:eastAsia="Calibri"/>
                <w:sz w:val="20"/>
                <w:szCs w:val="20"/>
              </w:rPr>
              <w:t>İlgili</w:t>
            </w:r>
            <w:r>
              <w:rPr>
                <w:rFonts w:eastAsia="Calibri"/>
                <w:color w:val="FF0000"/>
                <w:sz w:val="20"/>
                <w:szCs w:val="20"/>
              </w:rPr>
              <w:t xml:space="preserve"> </w:t>
            </w:r>
            <w:r>
              <w:rPr>
                <w:rFonts w:eastAsia="Calibri"/>
                <w:color w:val="000000"/>
                <w:sz w:val="20"/>
                <w:szCs w:val="20"/>
              </w:rPr>
              <w:t xml:space="preserve">Mevzuat çerçevesinde, </w:t>
            </w:r>
            <w:r>
              <w:rPr>
                <w:rFonts w:eastAsia="Calibri"/>
                <w:sz w:val="20"/>
                <w:szCs w:val="20"/>
              </w:rPr>
              <w:t xml:space="preserve">Üniversite üst yönetimi tarafından belirlenen amaç ve ilkelere uygun olarak; Enstitünün vizyonu, misyonu doğrultusunda eğitim-öğretimi gerçekleştirmek için gerekli tüm idari ve akademik faaliyetlerin etkililik, verimlilik ve etik ilkelere uygun olarak yürütülmesinin sağlanması.  </w:t>
            </w:r>
          </w:p>
        </w:tc>
      </w:tr>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D06477" w:rsidRDefault="00D06477">
            <w:pPr>
              <w:rPr>
                <w:sz w:val="20"/>
                <w:szCs w:val="20"/>
              </w:rPr>
            </w:pPr>
            <w:r>
              <w:rPr>
                <w:b/>
                <w:sz w:val="20"/>
                <w:szCs w:val="20"/>
              </w:rPr>
              <w:t xml:space="preserve">             2) GÖREV/İŞ YETKİ VE SORUMLULUKLAR</w:t>
            </w:r>
            <w:r>
              <w:rPr>
                <w:sz w:val="20"/>
                <w:szCs w:val="20"/>
              </w:rPr>
              <w:t xml:space="preserve"> </w:t>
            </w:r>
          </w:p>
          <w:p w:rsidR="00D06477" w:rsidRDefault="00D06477" w:rsidP="00D06477">
            <w:pPr>
              <w:pStyle w:val="ListeParagraf"/>
              <w:numPr>
                <w:ilvl w:val="0"/>
                <w:numId w:val="5"/>
              </w:num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2547 sayılı Yükseköğretim Kanunu’nda verilen görevleri yapmak.</w:t>
            </w:r>
          </w:p>
          <w:p w:rsidR="00D06477" w:rsidRDefault="00D06477" w:rsidP="00D06477">
            <w:pPr>
              <w:pStyle w:val="ListeParagraf"/>
              <w:numPr>
                <w:ilvl w:val="0"/>
                <w:numId w:val="5"/>
              </w:num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Yönetim fonksiyonlarını (Planlama, Örgütleme, Yöneltme, Koordinasyon, Karar Verme ve Denetim) kullanarak, Enstitünün akademik ve idari anlamda etkin ve uyumlu bir biçimde çalışması için </w:t>
            </w:r>
            <w:r>
              <w:rPr>
                <w:rFonts w:ascii="Times New Roman" w:hAnsi="Times New Roman"/>
                <w:sz w:val="20"/>
                <w:szCs w:val="20"/>
                <w:lang w:eastAsia="en-US"/>
              </w:rPr>
              <w:t>Müdüre yardımcı olmak.</w:t>
            </w:r>
          </w:p>
          <w:p w:rsidR="00D06477" w:rsidRDefault="00D06477" w:rsidP="00D06477">
            <w:pPr>
              <w:pStyle w:val="ListeParagraf"/>
              <w:numPr>
                <w:ilvl w:val="0"/>
                <w:numId w:val="5"/>
              </w:num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Enstitü hizmetlerinin etkili, verimli ve süratli bir şekilde sunulmasını sağlamak.</w:t>
            </w:r>
          </w:p>
          <w:p w:rsidR="00D06477" w:rsidRDefault="00D06477" w:rsidP="00D06477">
            <w:pPr>
              <w:widowControl/>
              <w:numPr>
                <w:ilvl w:val="0"/>
                <w:numId w:val="5"/>
              </w:numPr>
              <w:autoSpaceDE/>
              <w:autoSpaceDN/>
              <w:jc w:val="both"/>
              <w:rPr>
                <w:rFonts w:eastAsia="Calibri"/>
                <w:sz w:val="20"/>
                <w:szCs w:val="20"/>
              </w:rPr>
            </w:pPr>
            <w:r>
              <w:rPr>
                <w:rFonts w:eastAsia="Calibri"/>
                <w:sz w:val="20"/>
                <w:szCs w:val="20"/>
              </w:rPr>
              <w:t>Enstitüdeki Kurulların gündemlerini hazırlatmak; alınan kararların yazdırılması ve kontrolünün yapılarak ilgililere dağıtılmasını ve arşivlenmesini sağlamak.</w:t>
            </w:r>
          </w:p>
          <w:p w:rsidR="00D06477" w:rsidRDefault="00D06477" w:rsidP="00D06477">
            <w:pPr>
              <w:pStyle w:val="ListeParagraf"/>
              <w:numPr>
                <w:ilvl w:val="0"/>
                <w:numId w:val="5"/>
              </w:numPr>
              <w:jc w:val="both"/>
              <w:rPr>
                <w:rFonts w:ascii="Times New Roman" w:eastAsia="Calibri" w:hAnsi="Times New Roman"/>
                <w:sz w:val="20"/>
                <w:szCs w:val="20"/>
                <w:lang w:eastAsia="en-US"/>
              </w:rPr>
            </w:pPr>
            <w:r>
              <w:rPr>
                <w:rFonts w:ascii="Times New Roman" w:eastAsia="Calibri" w:hAnsi="Times New Roman"/>
                <w:sz w:val="20"/>
                <w:szCs w:val="20"/>
                <w:lang w:eastAsia="en-US"/>
              </w:rPr>
              <w:t>Enstitü idari personelinin Kanunlar ve Yönetmelikler çerçevesinde belirlenmiş faaliyetleri yerine getirmesi hususunda Müdüre yardımcı olmak.</w:t>
            </w:r>
          </w:p>
          <w:p w:rsidR="00D06477" w:rsidRDefault="00D06477" w:rsidP="00D06477">
            <w:pPr>
              <w:pStyle w:val="ListeParagraf"/>
              <w:numPr>
                <w:ilvl w:val="0"/>
                <w:numId w:val="5"/>
              </w:num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Akademik ve idari personel ile ilgili mevzuatı ve değişiklikleri sürekli takip etmek, edilmesini sağlamak. </w:t>
            </w:r>
          </w:p>
          <w:p w:rsidR="00D06477" w:rsidRDefault="00D06477" w:rsidP="00D06477">
            <w:pPr>
              <w:pStyle w:val="ListeParagraf"/>
              <w:numPr>
                <w:ilvl w:val="0"/>
                <w:numId w:val="5"/>
              </w:num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Birim personelinin iş analizine uygun çalıştırılmasını sağlamak ve iş analizinde gerekli olan güncellemeleri 6 ayda bir yapmak/gözden geçirmek ve Müdüre bilgi vermek.</w:t>
            </w:r>
          </w:p>
          <w:p w:rsidR="00D06477" w:rsidRDefault="00D06477" w:rsidP="00D06477">
            <w:pPr>
              <w:pStyle w:val="ListeParagraf"/>
              <w:numPr>
                <w:ilvl w:val="0"/>
                <w:numId w:val="5"/>
              </w:numPr>
              <w:rPr>
                <w:rFonts w:ascii="Times New Roman" w:eastAsia="Calibri" w:hAnsi="Times New Roman"/>
                <w:sz w:val="20"/>
                <w:szCs w:val="20"/>
                <w:lang w:eastAsia="en-US"/>
              </w:rPr>
            </w:pPr>
            <w:r>
              <w:rPr>
                <w:rFonts w:ascii="Times New Roman" w:eastAsia="Calibri" w:hAnsi="Times New Roman"/>
                <w:sz w:val="20"/>
                <w:szCs w:val="20"/>
                <w:lang w:eastAsia="en-US"/>
              </w:rPr>
              <w:t>İdari personelin teşkilat, görev, yetki ve sorumlulukları ile çalışma usul ve esaslarını düzenlemek.</w:t>
            </w:r>
          </w:p>
          <w:p w:rsidR="00D06477" w:rsidRDefault="00D06477" w:rsidP="00D06477">
            <w:pPr>
              <w:pStyle w:val="ListeParagraf"/>
              <w:numPr>
                <w:ilvl w:val="0"/>
                <w:numId w:val="5"/>
              </w:num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İdari personel ile periyodik toplantılar yapmak, uyumlu ve verimli çalışmaları için gerekli tedbirleri almak, personel arasında adil işbölümü yapılmasını sağlamak, kılık kıyafetleri ile görevlerini yerine getirip getirmediklerini denetlemek, gerekli durumlarda idari personelin görev alanlarını ve birimlerini düzenlemek.</w:t>
            </w:r>
          </w:p>
          <w:p w:rsidR="00D06477" w:rsidRDefault="00D06477" w:rsidP="00D06477">
            <w:pPr>
              <w:widowControl/>
              <w:numPr>
                <w:ilvl w:val="0"/>
                <w:numId w:val="5"/>
              </w:numPr>
              <w:autoSpaceDE/>
              <w:autoSpaceDN/>
              <w:jc w:val="both"/>
              <w:rPr>
                <w:rFonts w:eastAsia="Calibri"/>
                <w:sz w:val="20"/>
                <w:szCs w:val="20"/>
              </w:rPr>
            </w:pPr>
            <w:r>
              <w:rPr>
                <w:rFonts w:eastAsia="Calibri"/>
                <w:sz w:val="20"/>
                <w:szCs w:val="20"/>
              </w:rPr>
              <w:t xml:space="preserve">Enstitünün idari ve temizlik personelini denetlemek ve çalışma konularında direktif vermek. </w:t>
            </w:r>
          </w:p>
          <w:p w:rsidR="00D06477" w:rsidRDefault="00D06477" w:rsidP="00D06477">
            <w:pPr>
              <w:widowControl/>
              <w:numPr>
                <w:ilvl w:val="0"/>
                <w:numId w:val="5"/>
              </w:numPr>
              <w:autoSpaceDE/>
              <w:autoSpaceDN/>
              <w:jc w:val="both"/>
              <w:rPr>
                <w:rFonts w:eastAsia="Calibri"/>
                <w:sz w:val="20"/>
                <w:szCs w:val="20"/>
              </w:rPr>
            </w:pPr>
            <w:r>
              <w:rPr>
                <w:rFonts w:eastAsia="Calibri"/>
                <w:sz w:val="20"/>
                <w:szCs w:val="20"/>
              </w:rPr>
              <w:t>Enstitü idari personelinin işi ile ilgili kurs, eğitim vb. katılımını sağlamak.</w:t>
            </w:r>
          </w:p>
          <w:p w:rsidR="00D06477" w:rsidRDefault="00D06477" w:rsidP="00D06477">
            <w:pPr>
              <w:widowControl/>
              <w:numPr>
                <w:ilvl w:val="0"/>
                <w:numId w:val="5"/>
              </w:numPr>
              <w:autoSpaceDE/>
              <w:autoSpaceDN/>
              <w:jc w:val="both"/>
              <w:rPr>
                <w:sz w:val="20"/>
                <w:szCs w:val="20"/>
              </w:rPr>
            </w:pPr>
            <w:r>
              <w:rPr>
                <w:sz w:val="20"/>
                <w:szCs w:val="20"/>
              </w:rPr>
              <w:t>İdari personelin izinlerini Enstitüdeki işleyişi aksatmayacak biçimde düzenlemek.</w:t>
            </w:r>
          </w:p>
          <w:p w:rsidR="00D06477" w:rsidRDefault="00D06477" w:rsidP="00D06477">
            <w:pPr>
              <w:widowControl/>
              <w:numPr>
                <w:ilvl w:val="0"/>
                <w:numId w:val="5"/>
              </w:numPr>
              <w:autoSpaceDE/>
              <w:autoSpaceDN/>
              <w:jc w:val="both"/>
              <w:rPr>
                <w:rFonts w:eastAsia="Calibri"/>
                <w:sz w:val="20"/>
                <w:szCs w:val="20"/>
              </w:rPr>
            </w:pPr>
            <w:r>
              <w:rPr>
                <w:rFonts w:eastAsia="Calibri"/>
                <w:sz w:val="20"/>
                <w:szCs w:val="20"/>
              </w:rPr>
              <w:t>İdari personelin özlük hakları işlemlerinin yürütülmesini sağlamak.</w:t>
            </w:r>
          </w:p>
          <w:p w:rsidR="00D06477" w:rsidRDefault="00D06477" w:rsidP="00D06477">
            <w:pPr>
              <w:pStyle w:val="ListeParagraf"/>
              <w:numPr>
                <w:ilvl w:val="0"/>
                <w:numId w:val="5"/>
              </w:num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İdari personelin mesaiye devamlarını takip etmek, izinlerini Enstitüdeki işleyişi aksatmayacak biçimde düzenlemek.</w:t>
            </w:r>
          </w:p>
          <w:p w:rsidR="00D06477" w:rsidRDefault="00D06477" w:rsidP="00D06477">
            <w:pPr>
              <w:widowControl/>
              <w:numPr>
                <w:ilvl w:val="0"/>
                <w:numId w:val="5"/>
              </w:numPr>
              <w:autoSpaceDE/>
              <w:autoSpaceDN/>
              <w:jc w:val="both"/>
              <w:rPr>
                <w:rFonts w:eastAsia="Calibri"/>
                <w:sz w:val="20"/>
                <w:szCs w:val="20"/>
              </w:rPr>
            </w:pPr>
            <w:r>
              <w:rPr>
                <w:rFonts w:eastAsia="Calibri"/>
                <w:sz w:val="20"/>
                <w:szCs w:val="20"/>
              </w:rPr>
              <w:t>Akademik ve idari personelin maaş, ek ders ve fazla mesai işlemlerinin muhasebeleştirilmesini gerçekleştirme görevlisi olarak sağlamak.</w:t>
            </w:r>
          </w:p>
          <w:p w:rsidR="00D06477" w:rsidRDefault="00D06477" w:rsidP="00D06477">
            <w:pPr>
              <w:pStyle w:val="ListeParagraf"/>
              <w:numPr>
                <w:ilvl w:val="0"/>
                <w:numId w:val="5"/>
              </w:num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Öğrencilerin Enstitü ile ilgili her türlü sorunlarının çözümünde yardımcı olmak, bununla ilgili görüşmeler yapmak.</w:t>
            </w:r>
          </w:p>
          <w:p w:rsidR="00D06477" w:rsidRDefault="00D06477" w:rsidP="00D06477">
            <w:pPr>
              <w:widowControl/>
              <w:numPr>
                <w:ilvl w:val="0"/>
                <w:numId w:val="5"/>
              </w:numPr>
              <w:autoSpaceDE/>
              <w:autoSpaceDN/>
              <w:jc w:val="both"/>
              <w:rPr>
                <w:sz w:val="20"/>
                <w:szCs w:val="20"/>
              </w:rPr>
            </w:pPr>
            <w:r>
              <w:rPr>
                <w:sz w:val="20"/>
                <w:szCs w:val="20"/>
              </w:rPr>
              <w:t>Öğrencilere, yasa ve yönetmelikler çerçevesinde gerekli bilgi akışını sağlamak.</w:t>
            </w:r>
          </w:p>
          <w:p w:rsidR="00D06477" w:rsidRDefault="00D06477" w:rsidP="00D06477">
            <w:pPr>
              <w:pStyle w:val="ListeParagraf"/>
              <w:numPr>
                <w:ilvl w:val="0"/>
                <w:numId w:val="5"/>
              </w:num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Birimlerden çıkan ve birimlere giren her türlü yazı ve belgeyi kontrol etmek.</w:t>
            </w:r>
          </w:p>
          <w:p w:rsidR="00D06477" w:rsidRDefault="00D06477" w:rsidP="00D06477">
            <w:pPr>
              <w:pStyle w:val="ListeParagraf"/>
              <w:numPr>
                <w:ilvl w:val="0"/>
                <w:numId w:val="5"/>
              </w:num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Kurum/kuruluş ve şahıslardan Müdürlüğe gelen yazıların havalesini yapmak ve cevabi yazıların </w:t>
            </w:r>
            <w:r>
              <w:rPr>
                <w:rFonts w:ascii="Times New Roman" w:eastAsia="Calibri" w:hAnsi="Times New Roman"/>
                <w:sz w:val="20"/>
                <w:szCs w:val="20"/>
                <w:lang w:eastAsia="en-US"/>
              </w:rPr>
              <w:lastRenderedPageBreak/>
              <w:t>kontrolünü yapmak.</w:t>
            </w:r>
          </w:p>
          <w:p w:rsidR="00D06477" w:rsidRDefault="00D06477" w:rsidP="00D06477">
            <w:pPr>
              <w:pStyle w:val="ListeParagraf"/>
              <w:numPr>
                <w:ilvl w:val="0"/>
                <w:numId w:val="5"/>
              </w:num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Bilgi Edinme Yasası çerçevesinde, her türlü bilgi istemi niteliğini taşıyan yazılara cevap vermek.</w:t>
            </w:r>
          </w:p>
          <w:p w:rsidR="00D06477" w:rsidRDefault="00D06477" w:rsidP="00D06477">
            <w:pPr>
              <w:pStyle w:val="ListeParagraf"/>
              <w:numPr>
                <w:ilvl w:val="0"/>
                <w:numId w:val="5"/>
              </w:numPr>
              <w:spacing w:after="0" w:line="240" w:lineRule="auto"/>
              <w:jc w:val="both"/>
              <w:rPr>
                <w:rFonts w:ascii="Times New Roman" w:hAnsi="Times New Roman"/>
                <w:sz w:val="20"/>
                <w:szCs w:val="20"/>
                <w:lang w:eastAsia="en-US"/>
              </w:rPr>
            </w:pPr>
            <w:r>
              <w:rPr>
                <w:rFonts w:ascii="Times New Roman" w:eastAsia="Calibri" w:hAnsi="Times New Roman"/>
                <w:sz w:val="20"/>
                <w:szCs w:val="20"/>
                <w:lang w:eastAsia="en-US"/>
              </w:rPr>
              <w:t>Elektronik Belge Yönetim Sistemin (EBYS)’de birim evrak sorumlusu olarak gelen evrakın ilgili Fakülte birimlerine yönlendirmesini ve gereği ile cevap yazılarının hazırlanmasını, günlük işlerin imza takibinin yapılmasını ve sonuçlandırılmasını sağlamak.</w:t>
            </w:r>
          </w:p>
          <w:p w:rsidR="00D06477" w:rsidRDefault="00D06477" w:rsidP="00D06477">
            <w:pPr>
              <w:pStyle w:val="ListeParagraf"/>
              <w:numPr>
                <w:ilvl w:val="0"/>
                <w:numId w:val="5"/>
              </w:numPr>
              <w:spacing w:after="0" w:line="240" w:lineRule="auto"/>
              <w:jc w:val="both"/>
              <w:rPr>
                <w:rFonts w:ascii="Times New Roman" w:hAnsi="Times New Roman"/>
                <w:sz w:val="20"/>
                <w:szCs w:val="20"/>
                <w:lang w:eastAsia="en-US"/>
              </w:rPr>
            </w:pPr>
            <w:r>
              <w:rPr>
                <w:rFonts w:ascii="Times New Roman" w:hAnsi="Times New Roman"/>
                <w:sz w:val="20"/>
                <w:szCs w:val="20"/>
                <w:lang w:eastAsia="en-US"/>
              </w:rPr>
              <w:t>Müdürün talimatları doğrultusunda hazırlanan yazışma evraklarını müdürlük makamına sunmak, Müdürün imzasına sunulacak yazıları paraflamak.</w:t>
            </w:r>
          </w:p>
          <w:p w:rsidR="00D06477" w:rsidRDefault="00D06477" w:rsidP="00D06477">
            <w:pPr>
              <w:pStyle w:val="ListeParagraf"/>
              <w:numPr>
                <w:ilvl w:val="0"/>
                <w:numId w:val="5"/>
              </w:numPr>
              <w:jc w:val="both"/>
              <w:rPr>
                <w:rFonts w:ascii="Times New Roman" w:eastAsia="Calibri" w:hAnsi="Times New Roman"/>
                <w:sz w:val="20"/>
                <w:szCs w:val="20"/>
                <w:lang w:eastAsia="en-US"/>
              </w:rPr>
            </w:pPr>
            <w:r>
              <w:rPr>
                <w:rFonts w:ascii="Times New Roman" w:eastAsia="Calibri" w:hAnsi="Times New Roman"/>
                <w:sz w:val="20"/>
                <w:szCs w:val="20"/>
                <w:lang w:eastAsia="en-US"/>
              </w:rPr>
              <w:t>Üniversitenin diğer birimleriyle gerektiğinde işbirliği ve koordinasyonun sağlanmasında yardımcı olmak.</w:t>
            </w:r>
          </w:p>
          <w:p w:rsidR="00D06477" w:rsidRDefault="00D06477" w:rsidP="00D06477">
            <w:pPr>
              <w:pStyle w:val="ListeParagraf"/>
              <w:numPr>
                <w:ilvl w:val="0"/>
                <w:numId w:val="5"/>
              </w:num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Faaliyet Raporu, İç Denetim, Üniversitenin Stratejik Planına uygun Enstitü Stratejik Planını hazırlama çalışmalarına katılmak, sonuçlarını takip ederek zamanında ilgili birimlere ulaşmasını sağlamak.</w:t>
            </w:r>
          </w:p>
          <w:p w:rsidR="00D06477" w:rsidRDefault="00D06477" w:rsidP="00D06477">
            <w:pPr>
              <w:widowControl/>
              <w:numPr>
                <w:ilvl w:val="0"/>
                <w:numId w:val="5"/>
              </w:numPr>
              <w:autoSpaceDE/>
              <w:autoSpaceDN/>
              <w:jc w:val="both"/>
              <w:rPr>
                <w:rFonts w:eastAsia="Calibri"/>
                <w:sz w:val="20"/>
                <w:szCs w:val="20"/>
              </w:rPr>
            </w:pPr>
            <w:r>
              <w:rPr>
                <w:rFonts w:eastAsia="Calibri"/>
                <w:sz w:val="20"/>
                <w:szCs w:val="20"/>
              </w:rPr>
              <w:t xml:space="preserve">Birimin yıllık performans programına ilişkin istatistiki bilgilerin ve yıllık faaliyet raporlarının hazırlanmasını ve ilgili yerlere bildirilmesini sağlamak. </w:t>
            </w:r>
          </w:p>
          <w:p w:rsidR="00D06477" w:rsidRDefault="00D06477" w:rsidP="00D06477">
            <w:pPr>
              <w:pStyle w:val="ListeParagraf"/>
              <w:numPr>
                <w:ilvl w:val="0"/>
                <w:numId w:val="5"/>
              </w:num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Performans çalışmaları sonucuna göre gösterge tablolarını hazırlamak.</w:t>
            </w:r>
          </w:p>
          <w:p w:rsidR="00D06477" w:rsidRDefault="00D06477" w:rsidP="00D06477">
            <w:pPr>
              <w:widowControl/>
              <w:numPr>
                <w:ilvl w:val="0"/>
                <w:numId w:val="5"/>
              </w:numPr>
              <w:autoSpaceDE/>
              <w:autoSpaceDN/>
              <w:jc w:val="both"/>
              <w:rPr>
                <w:rFonts w:eastAsia="Calibri"/>
                <w:sz w:val="20"/>
                <w:szCs w:val="20"/>
              </w:rPr>
            </w:pPr>
            <w:r>
              <w:rPr>
                <w:rFonts w:eastAsia="Calibri"/>
                <w:sz w:val="20"/>
                <w:szCs w:val="20"/>
              </w:rPr>
              <w:t>Enstitü Yönetim Kurulu ve Enstitü Kurulunda Raportörlük görevi yapmak; bu kurullarda alınan kararların yazılması, korunması ve saklanmasını sağlamak.</w:t>
            </w:r>
          </w:p>
          <w:p w:rsidR="00D06477" w:rsidRDefault="00D06477" w:rsidP="00D06477">
            <w:pPr>
              <w:widowControl/>
              <w:numPr>
                <w:ilvl w:val="0"/>
                <w:numId w:val="5"/>
              </w:numPr>
              <w:autoSpaceDE/>
              <w:autoSpaceDN/>
              <w:jc w:val="both"/>
              <w:rPr>
                <w:rFonts w:eastAsia="Calibri"/>
                <w:sz w:val="20"/>
                <w:szCs w:val="20"/>
              </w:rPr>
            </w:pPr>
            <w:r>
              <w:rPr>
                <w:rFonts w:eastAsia="Calibri"/>
                <w:sz w:val="20"/>
                <w:szCs w:val="20"/>
              </w:rPr>
              <w:t>Enstitünün tanıtımının, basın ve halkla ilişkiler hizmetinin yürütülmesini; resmi açılış, protokol, ziyaret, öğrenci etkinlikleri ve tören işlerini düzenlemek ve gerekli hazırlıkların yapılmasını sağlamak.</w:t>
            </w:r>
          </w:p>
          <w:p w:rsidR="00D06477" w:rsidRDefault="00D06477" w:rsidP="00D06477">
            <w:pPr>
              <w:widowControl/>
              <w:numPr>
                <w:ilvl w:val="0"/>
                <w:numId w:val="5"/>
              </w:numPr>
              <w:autoSpaceDE/>
              <w:autoSpaceDN/>
              <w:jc w:val="both"/>
              <w:rPr>
                <w:rFonts w:eastAsia="Calibri"/>
                <w:sz w:val="20"/>
                <w:szCs w:val="20"/>
              </w:rPr>
            </w:pPr>
            <w:r>
              <w:rPr>
                <w:rFonts w:eastAsia="Calibri"/>
                <w:sz w:val="20"/>
                <w:szCs w:val="20"/>
              </w:rPr>
              <w:t>Enstitünün bütçe çalışmalarını yapmak ve rapor halinde Müdüre sunmak.</w:t>
            </w:r>
          </w:p>
          <w:p w:rsidR="00D06477" w:rsidRDefault="00D06477" w:rsidP="00D06477">
            <w:pPr>
              <w:widowControl/>
              <w:numPr>
                <w:ilvl w:val="0"/>
                <w:numId w:val="5"/>
              </w:numPr>
              <w:autoSpaceDE/>
              <w:autoSpaceDN/>
              <w:jc w:val="both"/>
              <w:rPr>
                <w:rFonts w:eastAsia="Calibri"/>
                <w:sz w:val="20"/>
                <w:szCs w:val="20"/>
              </w:rPr>
            </w:pPr>
            <w:r>
              <w:rPr>
                <w:rFonts w:eastAsia="Calibri"/>
                <w:sz w:val="20"/>
                <w:szCs w:val="20"/>
              </w:rPr>
              <w:t>Enstitüde gerekli güvenlik tedbirlerini almak, aylık nöbet çizelgelerini düzenlemek ve Müdüre imzaya sunmak.</w:t>
            </w:r>
          </w:p>
          <w:p w:rsidR="00D06477" w:rsidRDefault="00D06477" w:rsidP="00D06477">
            <w:pPr>
              <w:widowControl/>
              <w:numPr>
                <w:ilvl w:val="0"/>
                <w:numId w:val="5"/>
              </w:numPr>
              <w:autoSpaceDE/>
              <w:autoSpaceDN/>
              <w:jc w:val="both"/>
              <w:rPr>
                <w:rFonts w:eastAsia="Calibri"/>
                <w:sz w:val="20"/>
                <w:szCs w:val="20"/>
              </w:rPr>
            </w:pPr>
            <w:r>
              <w:rPr>
                <w:rFonts w:eastAsia="Calibri"/>
                <w:sz w:val="20"/>
                <w:szCs w:val="20"/>
              </w:rPr>
              <w:t>Enstitü öğrenci işlerinin düzenli bir biçimde yürütülmesini sağlamak.</w:t>
            </w:r>
          </w:p>
          <w:p w:rsidR="00D06477" w:rsidRDefault="00D06477" w:rsidP="00D06477">
            <w:pPr>
              <w:widowControl/>
              <w:numPr>
                <w:ilvl w:val="0"/>
                <w:numId w:val="5"/>
              </w:numPr>
              <w:autoSpaceDE/>
              <w:autoSpaceDN/>
              <w:jc w:val="both"/>
              <w:rPr>
                <w:sz w:val="20"/>
                <w:szCs w:val="20"/>
              </w:rPr>
            </w:pPr>
            <w:r>
              <w:rPr>
                <w:rFonts w:eastAsia="Calibri"/>
                <w:sz w:val="20"/>
                <w:szCs w:val="20"/>
              </w:rPr>
              <w:t>Öğretim elemanlarının gereksinimi olan ders araç-gereçlerini sağlamak, bakım ve onarımını yaptırmak.</w:t>
            </w:r>
          </w:p>
          <w:p w:rsidR="00D06477" w:rsidRDefault="00D06477" w:rsidP="00D06477">
            <w:pPr>
              <w:pStyle w:val="ListeParagraf"/>
              <w:numPr>
                <w:ilvl w:val="0"/>
                <w:numId w:val="5"/>
              </w:numPr>
              <w:jc w:val="both"/>
              <w:rPr>
                <w:rFonts w:ascii="Times New Roman" w:eastAsia="Calibri" w:hAnsi="Times New Roman"/>
                <w:sz w:val="20"/>
                <w:szCs w:val="20"/>
                <w:lang w:eastAsia="en-US"/>
              </w:rPr>
            </w:pPr>
            <w:r>
              <w:rPr>
                <w:rFonts w:ascii="Times New Roman" w:eastAsia="Calibri" w:hAnsi="Times New Roman"/>
                <w:sz w:val="20"/>
                <w:szCs w:val="20"/>
                <w:lang w:eastAsia="en-US"/>
              </w:rPr>
              <w:t>Her eğitim-öğretim dönemi başında dersliklerin teknik anlamda bakım ve onarımlarını yaptırtmak ve bununla ilgili gerekli yazışmaları hazırlamak.</w:t>
            </w:r>
          </w:p>
          <w:p w:rsidR="00D06477" w:rsidRDefault="00D06477" w:rsidP="00D06477">
            <w:pPr>
              <w:pStyle w:val="ListeParagraf"/>
              <w:numPr>
                <w:ilvl w:val="0"/>
                <w:numId w:val="5"/>
              </w:numPr>
              <w:rPr>
                <w:rFonts w:ascii="Times New Roman" w:eastAsia="Calibri" w:hAnsi="Times New Roman"/>
                <w:sz w:val="20"/>
                <w:szCs w:val="20"/>
                <w:lang w:eastAsia="en-US"/>
              </w:rPr>
            </w:pPr>
            <w:r>
              <w:rPr>
                <w:rFonts w:ascii="Times New Roman" w:eastAsia="Calibri" w:hAnsi="Times New Roman"/>
                <w:sz w:val="20"/>
                <w:szCs w:val="20"/>
                <w:lang w:eastAsia="en-US"/>
              </w:rPr>
              <w:t>Bina bakım-onarımı ile ilgili işlerin tespitini yapmak, ilgili birimlere iletmek ve takip etmek.</w:t>
            </w:r>
          </w:p>
          <w:p w:rsidR="00D06477" w:rsidRDefault="00D06477" w:rsidP="00D06477">
            <w:pPr>
              <w:pStyle w:val="ListeParagraf"/>
              <w:numPr>
                <w:ilvl w:val="0"/>
                <w:numId w:val="5"/>
              </w:numPr>
              <w:rPr>
                <w:rFonts w:ascii="Times New Roman" w:eastAsia="Calibri" w:hAnsi="Times New Roman"/>
                <w:sz w:val="20"/>
                <w:szCs w:val="20"/>
                <w:lang w:eastAsia="en-US"/>
              </w:rPr>
            </w:pPr>
            <w:r>
              <w:rPr>
                <w:rFonts w:ascii="Times New Roman" w:eastAsia="Calibri" w:hAnsi="Times New Roman"/>
                <w:sz w:val="20"/>
                <w:szCs w:val="20"/>
                <w:lang w:eastAsia="en-US"/>
              </w:rPr>
              <w:t>Enstitünün ısınmasıyla ilgili gerekli tedbirleri almak.</w:t>
            </w:r>
          </w:p>
          <w:p w:rsidR="00D06477" w:rsidRDefault="00D06477" w:rsidP="00D06477">
            <w:pPr>
              <w:pStyle w:val="ListeParagraf"/>
              <w:numPr>
                <w:ilvl w:val="0"/>
                <w:numId w:val="5"/>
              </w:num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Enstitüdeki fiziki altyapı iyileştirmelerine yönelik projeler hazırlamak ve Müdüre sunmak.</w:t>
            </w:r>
          </w:p>
          <w:p w:rsidR="00D06477" w:rsidRDefault="00D06477" w:rsidP="00D06477">
            <w:pPr>
              <w:pStyle w:val="ListeParagraf"/>
              <w:numPr>
                <w:ilvl w:val="0"/>
                <w:numId w:val="5"/>
              </w:num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Enstitüde meydana gelebilecek teknik arızaların onarımının ve bakımının yapılmasını sağlamak.</w:t>
            </w:r>
          </w:p>
          <w:p w:rsidR="00D06477" w:rsidRDefault="00D06477" w:rsidP="00D06477">
            <w:pPr>
              <w:pStyle w:val="ListeParagraf"/>
              <w:numPr>
                <w:ilvl w:val="0"/>
                <w:numId w:val="5"/>
              </w:num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Enstitüdeki temizlik hizmetlerinin yapılmasını sağlamak ve denetlemek.</w:t>
            </w:r>
          </w:p>
          <w:p w:rsidR="00D06477" w:rsidRDefault="00D06477" w:rsidP="00D06477">
            <w:pPr>
              <w:pStyle w:val="ListeParagraf"/>
              <w:numPr>
                <w:ilvl w:val="0"/>
                <w:numId w:val="5"/>
              </w:num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Üst makamlarca istenildiğinde, öğrencilere ilişkin bilgileri danışmanlardan alarak ilgili makama sunmak.</w:t>
            </w:r>
          </w:p>
          <w:p w:rsidR="00D06477" w:rsidRDefault="00D06477" w:rsidP="00D06477">
            <w:pPr>
              <w:widowControl/>
              <w:numPr>
                <w:ilvl w:val="0"/>
                <w:numId w:val="5"/>
              </w:numPr>
              <w:autoSpaceDE/>
              <w:autoSpaceDN/>
              <w:jc w:val="both"/>
              <w:rPr>
                <w:rFonts w:eastAsia="Calibri"/>
                <w:sz w:val="20"/>
                <w:szCs w:val="20"/>
              </w:rPr>
            </w:pPr>
            <w:r>
              <w:rPr>
                <w:rFonts w:eastAsia="Calibri"/>
                <w:sz w:val="20"/>
                <w:szCs w:val="20"/>
              </w:rPr>
              <w:t>Enstitü için gerekli olan her türlü mal ve malzeme alımlarında, taşınır kayıt kontrol yetkilisi ile eşgüdümlü çalışmak.</w:t>
            </w:r>
          </w:p>
          <w:p w:rsidR="00D06477" w:rsidRDefault="00D06477" w:rsidP="00D06477">
            <w:pPr>
              <w:widowControl/>
              <w:numPr>
                <w:ilvl w:val="0"/>
                <w:numId w:val="5"/>
              </w:numPr>
              <w:autoSpaceDE/>
              <w:autoSpaceDN/>
              <w:jc w:val="both"/>
              <w:rPr>
                <w:rFonts w:eastAsia="Calibri"/>
                <w:sz w:val="20"/>
                <w:szCs w:val="20"/>
              </w:rPr>
            </w:pPr>
            <w:r>
              <w:rPr>
                <w:rFonts w:eastAsia="Calibri"/>
                <w:sz w:val="20"/>
                <w:szCs w:val="20"/>
              </w:rPr>
              <w:t>Enstitüye ait mal ve malzemelerin demirbaş kayıtları ile ambar giriş ve çıkışlarının yapılmasını sağlamak ve takip etmek.</w:t>
            </w:r>
          </w:p>
          <w:p w:rsidR="00D06477" w:rsidRDefault="00D06477" w:rsidP="00D06477">
            <w:pPr>
              <w:widowControl/>
              <w:numPr>
                <w:ilvl w:val="0"/>
                <w:numId w:val="5"/>
              </w:numPr>
              <w:autoSpaceDE/>
              <w:autoSpaceDN/>
              <w:jc w:val="both"/>
              <w:rPr>
                <w:rFonts w:eastAsia="Calibri"/>
                <w:sz w:val="20"/>
                <w:szCs w:val="20"/>
              </w:rPr>
            </w:pPr>
            <w:r>
              <w:rPr>
                <w:rFonts w:eastAsia="Calibri"/>
                <w:sz w:val="20"/>
                <w:szCs w:val="20"/>
              </w:rPr>
              <w:t>Enstitüdeki kırtasiye, demirbaş vb. ihtiyaçlarını belirleyerek Müdüre sunmak ve gerekli satın almaları gerçekleştirme görevlisi olarak sağlamak.</w:t>
            </w:r>
          </w:p>
          <w:p w:rsidR="00D06477" w:rsidRDefault="00D06477" w:rsidP="00D06477">
            <w:pPr>
              <w:pStyle w:val="ListeParagraf"/>
              <w:numPr>
                <w:ilvl w:val="0"/>
                <w:numId w:val="5"/>
              </w:num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Enstitüye alınan her türlü hizmet ve malzemeye ait evrakların tahakkukunu gerçekleştirme görevlisi olarak incelemek, imzalamak ve Müdüre sunmak. </w:t>
            </w:r>
          </w:p>
          <w:p w:rsidR="00D06477" w:rsidRDefault="00D06477" w:rsidP="00D06477">
            <w:pPr>
              <w:widowControl/>
              <w:numPr>
                <w:ilvl w:val="0"/>
                <w:numId w:val="5"/>
              </w:numPr>
              <w:autoSpaceDE/>
              <w:autoSpaceDN/>
              <w:jc w:val="both"/>
              <w:rPr>
                <w:rFonts w:eastAsia="Calibri"/>
                <w:sz w:val="20"/>
                <w:szCs w:val="20"/>
              </w:rPr>
            </w:pPr>
            <w:r>
              <w:rPr>
                <w:rFonts w:eastAsia="Calibri"/>
                <w:sz w:val="20"/>
                <w:szCs w:val="20"/>
              </w:rPr>
              <w:t>Enstitüdeki bünyesinde birim arşivi oluşturup sorumlusunu belirlemek, arşiv düzeninin sağlamak ve geçmiş döneme ait her türlü evrakın arşiv yönetmelikleri doğrultusunda arşivlenmesini sağlamak.</w:t>
            </w:r>
          </w:p>
          <w:p w:rsidR="00D06477" w:rsidRDefault="00D06477" w:rsidP="00D06477">
            <w:pPr>
              <w:widowControl/>
              <w:numPr>
                <w:ilvl w:val="0"/>
                <w:numId w:val="5"/>
              </w:numPr>
              <w:autoSpaceDE/>
              <w:autoSpaceDN/>
              <w:jc w:val="both"/>
              <w:rPr>
                <w:sz w:val="20"/>
                <w:szCs w:val="20"/>
              </w:rPr>
            </w:pPr>
            <w:r>
              <w:rPr>
                <w:sz w:val="20"/>
                <w:szCs w:val="20"/>
              </w:rPr>
              <w:t>Resmi dosyaların ve bütün yazışma evraklarının arşivlenmesi ve güvenliğini sağlamak.</w:t>
            </w:r>
          </w:p>
          <w:p w:rsidR="00D06477" w:rsidRDefault="00D06477" w:rsidP="00D06477">
            <w:pPr>
              <w:widowControl/>
              <w:numPr>
                <w:ilvl w:val="0"/>
                <w:numId w:val="5"/>
              </w:numPr>
              <w:autoSpaceDE/>
              <w:autoSpaceDN/>
              <w:jc w:val="both"/>
              <w:rPr>
                <w:sz w:val="20"/>
                <w:szCs w:val="20"/>
              </w:rPr>
            </w:pPr>
            <w:r>
              <w:rPr>
                <w:sz w:val="20"/>
                <w:szCs w:val="20"/>
              </w:rPr>
              <w:t>Enstitü tarafından verilen diploma, transkript vb. belgeleri ve ek ders ücreti vb. diğer resmi yazışmalardaki evrakları aslı gibidir yapmak.</w:t>
            </w:r>
          </w:p>
          <w:p w:rsidR="00D06477" w:rsidRDefault="00D06477" w:rsidP="00D06477">
            <w:pPr>
              <w:widowControl/>
              <w:numPr>
                <w:ilvl w:val="0"/>
                <w:numId w:val="5"/>
              </w:numPr>
              <w:autoSpaceDE/>
              <w:autoSpaceDN/>
              <w:jc w:val="both"/>
              <w:rPr>
                <w:sz w:val="20"/>
                <w:szCs w:val="20"/>
              </w:rPr>
            </w:pPr>
            <w:r>
              <w:rPr>
                <w:sz w:val="20"/>
                <w:szCs w:val="20"/>
              </w:rPr>
              <w:t>Görevleriyle ilgili evrak, taşınır ve taşınmaz malları korumak, saklamak.</w:t>
            </w:r>
          </w:p>
          <w:p w:rsidR="00D06477" w:rsidRDefault="00D06477" w:rsidP="00D06477">
            <w:pPr>
              <w:widowControl/>
              <w:numPr>
                <w:ilvl w:val="0"/>
                <w:numId w:val="5"/>
              </w:numPr>
              <w:autoSpaceDE/>
              <w:autoSpaceDN/>
              <w:jc w:val="both"/>
              <w:rPr>
                <w:sz w:val="20"/>
                <w:szCs w:val="20"/>
              </w:rPr>
            </w:pPr>
            <w:r>
              <w:rPr>
                <w:sz w:val="20"/>
                <w:szCs w:val="20"/>
              </w:rPr>
              <w:t>Rektörlük tarafından organize edilen toplantılara katılmak.</w:t>
            </w:r>
          </w:p>
          <w:p w:rsidR="00D06477" w:rsidRDefault="00D06477" w:rsidP="00D06477">
            <w:pPr>
              <w:widowControl/>
              <w:numPr>
                <w:ilvl w:val="0"/>
                <w:numId w:val="5"/>
              </w:numPr>
              <w:autoSpaceDE/>
              <w:autoSpaceDN/>
              <w:jc w:val="both"/>
              <w:rPr>
                <w:sz w:val="20"/>
                <w:szCs w:val="20"/>
              </w:rPr>
            </w:pPr>
            <w:r>
              <w:rPr>
                <w:sz w:val="20"/>
                <w:szCs w:val="20"/>
              </w:rPr>
              <w:t>Kendisine verilen görevleri zamanında, eksiksiz, işgücü, zaman ve malzeme tasarrufu sağlayacak şekilde yerine getirmek.</w:t>
            </w:r>
          </w:p>
          <w:p w:rsidR="00D06477" w:rsidRDefault="00D06477" w:rsidP="00D06477">
            <w:pPr>
              <w:widowControl/>
              <w:numPr>
                <w:ilvl w:val="0"/>
                <w:numId w:val="5"/>
              </w:numPr>
              <w:autoSpaceDE/>
              <w:autoSpaceDN/>
              <w:jc w:val="both"/>
              <w:rPr>
                <w:sz w:val="20"/>
                <w:szCs w:val="20"/>
              </w:rPr>
            </w:pPr>
            <w:r>
              <w:rPr>
                <w:sz w:val="20"/>
                <w:szCs w:val="20"/>
              </w:rPr>
              <w:t>Kendi sorumluluğunda olan büro makineleri ve demirbaşların her türlü hasara karşı korunması için gerekli tedbirleri almak. Sorumluluğundaki mevcut araç, gereç ve her türlü malzemenin yerinde ve ekonomik kullanılmasını sağlamak.</w:t>
            </w:r>
          </w:p>
          <w:p w:rsidR="00D06477" w:rsidRDefault="00D06477" w:rsidP="00D06477">
            <w:pPr>
              <w:widowControl/>
              <w:numPr>
                <w:ilvl w:val="0"/>
                <w:numId w:val="5"/>
              </w:numPr>
              <w:autoSpaceDE/>
              <w:autoSpaceDN/>
              <w:jc w:val="both"/>
              <w:rPr>
                <w:sz w:val="20"/>
                <w:szCs w:val="20"/>
              </w:rPr>
            </w:pPr>
            <w:r>
              <w:rPr>
                <w:sz w:val="20"/>
                <w:szCs w:val="20"/>
              </w:rPr>
              <w:t>Müdür Yardımcılarının ve Müdürün görev alanı ile ilgili vereceği diğer işleri yapmak.</w:t>
            </w:r>
          </w:p>
          <w:p w:rsidR="00D06477" w:rsidRDefault="00D06477" w:rsidP="00D06477">
            <w:pPr>
              <w:widowControl/>
              <w:numPr>
                <w:ilvl w:val="0"/>
                <w:numId w:val="5"/>
              </w:numPr>
              <w:autoSpaceDE/>
              <w:autoSpaceDN/>
              <w:jc w:val="both"/>
              <w:rPr>
                <w:sz w:val="20"/>
                <w:szCs w:val="20"/>
              </w:rPr>
            </w:pPr>
            <w:r>
              <w:rPr>
                <w:sz w:val="20"/>
                <w:szCs w:val="20"/>
              </w:rPr>
              <w:t>Enstitü Sekreteri, görevleri ve yaptığı tüm iş/işlemlerden dolayı Müdüre karşı sorumludur.</w:t>
            </w:r>
          </w:p>
          <w:p w:rsidR="00D06477" w:rsidRDefault="00D06477">
            <w:pPr>
              <w:ind w:left="720"/>
              <w:jc w:val="both"/>
              <w:rPr>
                <w:sz w:val="20"/>
                <w:szCs w:val="20"/>
              </w:rPr>
            </w:pPr>
          </w:p>
        </w:tc>
      </w:tr>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lastRenderedPageBreak/>
              <w:t>3) ÇALIŞMA KOŞULLARI</w:t>
            </w:r>
          </w:p>
        </w:tc>
      </w:tr>
      <w:tr w:rsidR="00D06477" w:rsidTr="00D06477">
        <w:trPr>
          <w:trHeight w:val="397"/>
          <w:jc w:val="center"/>
        </w:trPr>
        <w:tc>
          <w:tcPr>
            <w:tcW w:w="358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540"/>
              <w:rPr>
                <w:b/>
                <w:sz w:val="20"/>
                <w:szCs w:val="20"/>
              </w:rPr>
            </w:pPr>
            <w:r>
              <w:rPr>
                <w:b/>
                <w:sz w:val="20"/>
                <w:szCs w:val="20"/>
              </w:rPr>
              <w:t xml:space="preserve">  a) Çalışma Ortamı</w:t>
            </w:r>
          </w:p>
        </w:tc>
        <w:tc>
          <w:tcPr>
            <w:tcW w:w="547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Kapalı alan.</w:t>
            </w:r>
          </w:p>
        </w:tc>
      </w:tr>
      <w:tr w:rsidR="00D06477" w:rsidTr="00D06477">
        <w:trPr>
          <w:trHeight w:val="397"/>
          <w:jc w:val="center"/>
        </w:trPr>
        <w:tc>
          <w:tcPr>
            <w:tcW w:w="358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540"/>
              <w:rPr>
                <w:b/>
                <w:sz w:val="20"/>
                <w:szCs w:val="20"/>
              </w:rPr>
            </w:pPr>
            <w:r>
              <w:rPr>
                <w:b/>
                <w:sz w:val="20"/>
                <w:szCs w:val="20"/>
              </w:rPr>
              <w:t xml:space="preserve">  b) İş Riski</w:t>
            </w:r>
          </w:p>
        </w:tc>
        <w:tc>
          <w:tcPr>
            <w:tcW w:w="547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tabs>
                <w:tab w:val="left" w:pos="4360"/>
              </w:tabs>
              <w:rPr>
                <w:color w:val="000000"/>
                <w:sz w:val="20"/>
                <w:szCs w:val="20"/>
              </w:rPr>
            </w:pPr>
            <w:r>
              <w:rPr>
                <w:color w:val="000000"/>
                <w:sz w:val="20"/>
                <w:szCs w:val="20"/>
              </w:rPr>
              <w:t xml:space="preserve">Var (Mali, Hukuksal, Vicdani) </w:t>
            </w:r>
          </w:p>
        </w:tc>
      </w:tr>
      <w:tr w:rsidR="00D06477" w:rsidTr="00D06477">
        <w:trPr>
          <w:trHeight w:val="509"/>
          <w:jc w:val="center"/>
        </w:trPr>
        <w:tc>
          <w:tcPr>
            <w:tcW w:w="906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rPr>
                <w:b/>
                <w:sz w:val="20"/>
                <w:szCs w:val="20"/>
              </w:rPr>
            </w:pPr>
            <w:r>
              <w:rPr>
                <w:b/>
                <w:sz w:val="20"/>
                <w:szCs w:val="20"/>
              </w:rPr>
              <w:t>4) GÖREV/İŞİN GEREKTİRDİĞİ AĞIRLIKLI ÇABA</w:t>
            </w:r>
          </w:p>
          <w:p w:rsidR="00D06477" w:rsidRDefault="00D06477">
            <w:pPr>
              <w:ind w:firstLine="360"/>
              <w:rPr>
                <w:sz w:val="20"/>
                <w:szCs w:val="20"/>
              </w:rPr>
            </w:pPr>
            <w:r>
              <w:rPr>
                <w:b/>
                <w:sz w:val="20"/>
                <w:szCs w:val="20"/>
              </w:rPr>
              <w:t xml:space="preserve">    </w:t>
            </w:r>
            <w:r>
              <w:rPr>
                <w:sz w:val="20"/>
                <w:szCs w:val="20"/>
              </w:rPr>
              <w:t xml:space="preserve">[  ] FİZİKSEL ÇABA                 [  ] ZİHİNSEL ÇABA              </w:t>
            </w:r>
            <w:r>
              <w:rPr>
                <w:color w:val="000000"/>
                <w:sz w:val="20"/>
                <w:szCs w:val="20"/>
              </w:rPr>
              <w:t>[</w:t>
            </w:r>
            <w:r>
              <w:rPr>
                <w:sz w:val="20"/>
                <w:szCs w:val="20"/>
              </w:rPr>
              <w:t>X</w:t>
            </w:r>
            <w:r>
              <w:rPr>
                <w:color w:val="000000"/>
                <w:sz w:val="20"/>
                <w:szCs w:val="20"/>
              </w:rPr>
              <w:t xml:space="preserve"> ] HER İKİSİ DE</w:t>
            </w:r>
            <w:r>
              <w:rPr>
                <w:sz w:val="20"/>
                <w:szCs w:val="20"/>
              </w:rPr>
              <w:t xml:space="preserve">   </w:t>
            </w:r>
          </w:p>
        </w:tc>
      </w:tr>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D06477" w:rsidRDefault="00D06477">
            <w:pPr>
              <w:rPr>
                <w:b/>
                <w:sz w:val="20"/>
                <w:szCs w:val="20"/>
              </w:rPr>
            </w:pPr>
            <w:r>
              <w:rPr>
                <w:b/>
                <w:sz w:val="20"/>
                <w:szCs w:val="20"/>
              </w:rPr>
              <w:t>B.  ATANACAKLARDA ARANACAK NİTELİKLER</w:t>
            </w:r>
          </w:p>
        </w:tc>
      </w:tr>
      <w:tr w:rsidR="00D06477" w:rsidTr="00D06477">
        <w:trPr>
          <w:trHeight w:val="553"/>
          <w:jc w:val="center"/>
        </w:trPr>
        <w:tc>
          <w:tcPr>
            <w:tcW w:w="906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rPr>
                <w:b/>
                <w:sz w:val="20"/>
                <w:szCs w:val="20"/>
              </w:rPr>
            </w:pPr>
            <w:r>
              <w:rPr>
                <w:b/>
                <w:sz w:val="20"/>
                <w:szCs w:val="20"/>
              </w:rPr>
              <w:t>1) GEREKLİ ÖĞRENİM DÜZEYİ VE BÖLÜMÜ</w:t>
            </w:r>
          </w:p>
          <w:p w:rsidR="00D06477" w:rsidRDefault="00D06477">
            <w:pPr>
              <w:ind w:firstLine="567"/>
              <w:rPr>
                <w:sz w:val="20"/>
                <w:szCs w:val="20"/>
              </w:rPr>
            </w:pPr>
            <w:r>
              <w:rPr>
                <w:rFonts w:eastAsia="Calibri"/>
                <w:sz w:val="20"/>
                <w:szCs w:val="20"/>
              </w:rPr>
              <w:t>En az lisans mezunu olmak; İşletme, İktisat, Maliye, Kamu Yönetimi, İnsan Kaynakları, İş İdaresi vb.</w:t>
            </w:r>
          </w:p>
        </w:tc>
      </w:tr>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rPr>
                <w:b/>
                <w:sz w:val="20"/>
                <w:szCs w:val="20"/>
              </w:rPr>
            </w:pPr>
            <w:r>
              <w:rPr>
                <w:b/>
                <w:sz w:val="20"/>
                <w:szCs w:val="20"/>
              </w:rPr>
              <w:t>2) GEREKLİ MESLEKİ EĞİTİM, SERTİFİKA, DİĞER EĞİTİMLER</w:t>
            </w:r>
          </w:p>
          <w:p w:rsidR="00D06477" w:rsidRDefault="00D06477">
            <w:pPr>
              <w:ind w:firstLine="567"/>
              <w:rPr>
                <w:sz w:val="20"/>
                <w:szCs w:val="20"/>
              </w:rPr>
            </w:pPr>
            <w:r>
              <w:rPr>
                <w:sz w:val="20"/>
                <w:szCs w:val="20"/>
              </w:rPr>
              <w:t>Yok.</w:t>
            </w:r>
          </w:p>
        </w:tc>
      </w:tr>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rPr>
                <w:b/>
                <w:sz w:val="20"/>
                <w:szCs w:val="20"/>
              </w:rPr>
            </w:pPr>
            <w:r>
              <w:rPr>
                <w:b/>
                <w:sz w:val="20"/>
                <w:szCs w:val="20"/>
              </w:rPr>
              <w:t>3) GEREKLİ YABANCI DİL VE DÜZEYİ</w:t>
            </w:r>
          </w:p>
          <w:p w:rsidR="00D06477" w:rsidRDefault="00D06477">
            <w:pPr>
              <w:ind w:firstLine="567"/>
              <w:rPr>
                <w:sz w:val="20"/>
                <w:szCs w:val="20"/>
              </w:rPr>
            </w:pPr>
            <w:r>
              <w:rPr>
                <w:color w:val="000000"/>
                <w:sz w:val="20"/>
                <w:szCs w:val="20"/>
              </w:rPr>
              <w:t>Gerekmiyor.</w:t>
            </w:r>
          </w:p>
        </w:tc>
      </w:tr>
      <w:tr w:rsidR="00D06477" w:rsidTr="00D06477">
        <w:trPr>
          <w:trHeight w:val="839"/>
          <w:jc w:val="center"/>
        </w:trPr>
        <w:tc>
          <w:tcPr>
            <w:tcW w:w="906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rPr>
                <w:b/>
                <w:sz w:val="20"/>
                <w:szCs w:val="20"/>
              </w:rPr>
            </w:pPr>
            <w:r>
              <w:rPr>
                <w:b/>
                <w:sz w:val="20"/>
                <w:szCs w:val="20"/>
              </w:rPr>
              <w:t>4) GEREKLİ HİZMET SÜRESİ</w:t>
            </w:r>
          </w:p>
          <w:p w:rsidR="00D06477" w:rsidRDefault="00D06477">
            <w:pPr>
              <w:ind w:firstLine="567"/>
              <w:jc w:val="both"/>
              <w:rPr>
                <w:color w:val="000000"/>
                <w:sz w:val="20"/>
                <w:szCs w:val="20"/>
              </w:rPr>
            </w:pPr>
            <w:r>
              <w:rPr>
                <w:rFonts w:eastAsia="Calibri"/>
                <w:color w:val="000000"/>
                <w:sz w:val="20"/>
                <w:szCs w:val="20"/>
              </w:rPr>
              <w:t>Görevde yükselme sureti ile atanacaklar için, Yükseköğretim Üst Kuruluşları ile Yükseköğretim Kurumları Personel Görevde Yükselme Yönetmeliği ile 657 sayılı Devlet Memurları Kanunu’nun 68/b maddesi şartlarını taşımaları gerekmektedir.</w:t>
            </w:r>
          </w:p>
        </w:tc>
      </w:tr>
      <w:tr w:rsidR="00D06477" w:rsidTr="00D06477">
        <w:trPr>
          <w:trHeight w:val="839"/>
          <w:jc w:val="center"/>
        </w:trPr>
        <w:tc>
          <w:tcPr>
            <w:tcW w:w="906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jc w:val="both"/>
              <w:rPr>
                <w:b/>
                <w:sz w:val="20"/>
                <w:szCs w:val="20"/>
              </w:rPr>
            </w:pPr>
            <w:r>
              <w:rPr>
                <w:b/>
                <w:sz w:val="20"/>
                <w:szCs w:val="20"/>
              </w:rPr>
              <w:t xml:space="preserve">5)  ÖZEL NİTELİKLER </w:t>
            </w:r>
          </w:p>
          <w:p w:rsidR="00D06477" w:rsidRDefault="00D06477" w:rsidP="00D06477">
            <w:pPr>
              <w:widowControl/>
              <w:numPr>
                <w:ilvl w:val="0"/>
                <w:numId w:val="6"/>
              </w:numPr>
              <w:autoSpaceDE/>
              <w:autoSpaceDN/>
              <w:jc w:val="both"/>
              <w:rPr>
                <w:rFonts w:eastAsia="Calibri"/>
                <w:sz w:val="20"/>
                <w:szCs w:val="20"/>
              </w:rPr>
            </w:pPr>
            <w:r>
              <w:rPr>
                <w:rFonts w:eastAsia="Calibri"/>
                <w:sz w:val="20"/>
                <w:szCs w:val="20"/>
              </w:rPr>
              <w:t>Önderlik yeteneğine sahip.</w:t>
            </w:r>
          </w:p>
          <w:p w:rsidR="00D06477" w:rsidRDefault="00D06477" w:rsidP="00D06477">
            <w:pPr>
              <w:widowControl/>
              <w:numPr>
                <w:ilvl w:val="0"/>
                <w:numId w:val="6"/>
              </w:numPr>
              <w:autoSpaceDE/>
              <w:autoSpaceDN/>
              <w:jc w:val="both"/>
              <w:rPr>
                <w:rFonts w:eastAsia="Calibri"/>
                <w:sz w:val="20"/>
                <w:szCs w:val="20"/>
              </w:rPr>
            </w:pPr>
            <w:r>
              <w:rPr>
                <w:rFonts w:eastAsia="Calibri"/>
                <w:sz w:val="20"/>
                <w:szCs w:val="20"/>
              </w:rPr>
              <w:t xml:space="preserve">Kendini sürekli yenileyen. </w:t>
            </w:r>
          </w:p>
          <w:p w:rsidR="00D06477" w:rsidRDefault="00D06477" w:rsidP="00D06477">
            <w:pPr>
              <w:widowControl/>
              <w:numPr>
                <w:ilvl w:val="0"/>
                <w:numId w:val="6"/>
              </w:numPr>
              <w:autoSpaceDE/>
              <w:autoSpaceDN/>
              <w:jc w:val="both"/>
              <w:rPr>
                <w:rFonts w:eastAsia="Calibri"/>
                <w:sz w:val="20"/>
                <w:szCs w:val="20"/>
              </w:rPr>
            </w:pPr>
            <w:r>
              <w:rPr>
                <w:rFonts w:eastAsia="Calibri"/>
                <w:sz w:val="20"/>
                <w:szCs w:val="20"/>
              </w:rPr>
              <w:t>Araştırıcı ve meraklı.</w:t>
            </w:r>
          </w:p>
          <w:p w:rsidR="00D06477" w:rsidRDefault="00D06477" w:rsidP="00D06477">
            <w:pPr>
              <w:widowControl/>
              <w:numPr>
                <w:ilvl w:val="0"/>
                <w:numId w:val="6"/>
              </w:numPr>
              <w:autoSpaceDE/>
              <w:autoSpaceDN/>
              <w:jc w:val="both"/>
              <w:rPr>
                <w:rFonts w:eastAsia="Calibri"/>
                <w:sz w:val="20"/>
                <w:szCs w:val="20"/>
              </w:rPr>
            </w:pPr>
            <w:r>
              <w:rPr>
                <w:rFonts w:eastAsia="Calibri"/>
                <w:sz w:val="20"/>
                <w:szCs w:val="20"/>
              </w:rPr>
              <w:t>Mevzuatı takip edebilen, yorum yapabilen.</w:t>
            </w:r>
          </w:p>
          <w:p w:rsidR="00D06477" w:rsidRDefault="00D06477" w:rsidP="00D06477">
            <w:pPr>
              <w:widowControl/>
              <w:numPr>
                <w:ilvl w:val="0"/>
                <w:numId w:val="6"/>
              </w:numPr>
              <w:autoSpaceDE/>
              <w:autoSpaceDN/>
              <w:jc w:val="both"/>
              <w:rPr>
                <w:rFonts w:eastAsia="Calibri"/>
                <w:sz w:val="20"/>
                <w:szCs w:val="20"/>
              </w:rPr>
            </w:pPr>
            <w:r>
              <w:rPr>
                <w:rFonts w:eastAsia="Calibri"/>
                <w:sz w:val="20"/>
                <w:szCs w:val="20"/>
              </w:rPr>
              <w:t>Sorgulayıcı.</w:t>
            </w:r>
          </w:p>
          <w:p w:rsidR="00D06477" w:rsidRDefault="00D06477" w:rsidP="00D06477">
            <w:pPr>
              <w:widowControl/>
              <w:numPr>
                <w:ilvl w:val="0"/>
                <w:numId w:val="6"/>
              </w:numPr>
              <w:autoSpaceDE/>
              <w:autoSpaceDN/>
              <w:jc w:val="both"/>
              <w:rPr>
                <w:rFonts w:eastAsia="Calibri"/>
                <w:sz w:val="20"/>
                <w:szCs w:val="20"/>
              </w:rPr>
            </w:pPr>
            <w:r>
              <w:rPr>
                <w:rFonts w:eastAsia="Calibri"/>
                <w:sz w:val="20"/>
                <w:szCs w:val="20"/>
              </w:rPr>
              <w:t>Sabırlı.</w:t>
            </w:r>
          </w:p>
          <w:p w:rsidR="00D06477" w:rsidRDefault="00D06477" w:rsidP="00D06477">
            <w:pPr>
              <w:widowControl/>
              <w:numPr>
                <w:ilvl w:val="0"/>
                <w:numId w:val="6"/>
              </w:numPr>
              <w:autoSpaceDE/>
              <w:autoSpaceDN/>
              <w:jc w:val="both"/>
              <w:rPr>
                <w:rFonts w:eastAsia="Calibri"/>
                <w:sz w:val="20"/>
                <w:szCs w:val="20"/>
              </w:rPr>
            </w:pPr>
            <w:r>
              <w:rPr>
                <w:rFonts w:eastAsia="Calibri"/>
                <w:sz w:val="20"/>
                <w:szCs w:val="20"/>
              </w:rPr>
              <w:t>Kendine güvenen.</w:t>
            </w:r>
          </w:p>
          <w:p w:rsidR="00D06477" w:rsidRDefault="00D06477" w:rsidP="00D06477">
            <w:pPr>
              <w:widowControl/>
              <w:numPr>
                <w:ilvl w:val="0"/>
                <w:numId w:val="6"/>
              </w:numPr>
              <w:autoSpaceDE/>
              <w:autoSpaceDN/>
              <w:jc w:val="both"/>
              <w:rPr>
                <w:rFonts w:eastAsia="Calibri"/>
                <w:sz w:val="20"/>
                <w:szCs w:val="20"/>
              </w:rPr>
            </w:pPr>
            <w:r>
              <w:rPr>
                <w:rFonts w:eastAsia="Calibri"/>
                <w:sz w:val="20"/>
                <w:szCs w:val="20"/>
              </w:rPr>
              <w:t>Etkin yazılı ve sözlü iletişim yeteneğine sahip.</w:t>
            </w:r>
          </w:p>
          <w:p w:rsidR="00D06477" w:rsidRDefault="00D06477" w:rsidP="00D06477">
            <w:pPr>
              <w:widowControl/>
              <w:numPr>
                <w:ilvl w:val="0"/>
                <w:numId w:val="6"/>
              </w:numPr>
              <w:autoSpaceDE/>
              <w:autoSpaceDN/>
              <w:jc w:val="both"/>
              <w:rPr>
                <w:rFonts w:eastAsia="Calibri"/>
                <w:sz w:val="20"/>
                <w:szCs w:val="20"/>
              </w:rPr>
            </w:pPr>
            <w:r>
              <w:rPr>
                <w:rFonts w:eastAsia="Calibri"/>
                <w:sz w:val="20"/>
                <w:szCs w:val="20"/>
              </w:rPr>
              <w:t>İkna kabiliyeti yüksek.</w:t>
            </w:r>
          </w:p>
          <w:p w:rsidR="00D06477" w:rsidRDefault="00D06477" w:rsidP="00D06477">
            <w:pPr>
              <w:widowControl/>
              <w:numPr>
                <w:ilvl w:val="0"/>
                <w:numId w:val="6"/>
              </w:numPr>
              <w:autoSpaceDE/>
              <w:autoSpaceDN/>
              <w:jc w:val="both"/>
              <w:rPr>
                <w:rFonts w:eastAsia="Calibri"/>
                <w:sz w:val="20"/>
                <w:szCs w:val="20"/>
              </w:rPr>
            </w:pPr>
            <w:r>
              <w:rPr>
                <w:rFonts w:eastAsia="Calibri"/>
                <w:sz w:val="20"/>
                <w:szCs w:val="20"/>
              </w:rPr>
              <w:t>Yoğun tempoda çalışabilen.</w:t>
            </w:r>
          </w:p>
          <w:p w:rsidR="00D06477" w:rsidRDefault="00D06477" w:rsidP="00D06477">
            <w:pPr>
              <w:widowControl/>
              <w:numPr>
                <w:ilvl w:val="0"/>
                <w:numId w:val="6"/>
              </w:numPr>
              <w:autoSpaceDE/>
              <w:autoSpaceDN/>
              <w:jc w:val="both"/>
              <w:rPr>
                <w:rFonts w:eastAsia="Calibri"/>
                <w:sz w:val="20"/>
                <w:szCs w:val="20"/>
              </w:rPr>
            </w:pPr>
            <w:r>
              <w:rPr>
                <w:rFonts w:eastAsia="Calibri"/>
                <w:sz w:val="20"/>
                <w:szCs w:val="20"/>
              </w:rPr>
              <w:t>Hızlı, düzenli ve dikkatli.</w:t>
            </w:r>
          </w:p>
        </w:tc>
      </w:tr>
      <w:tr w:rsidR="00D06477" w:rsidTr="00D06477">
        <w:trPr>
          <w:jc w:val="center"/>
        </w:trPr>
        <w:tc>
          <w:tcPr>
            <w:tcW w:w="2790" w:type="dxa"/>
            <w:tcBorders>
              <w:top w:val="nil"/>
              <w:left w:val="nil"/>
              <w:bottom w:val="nil"/>
              <w:right w:val="nil"/>
            </w:tcBorders>
            <w:vAlign w:val="center"/>
            <w:hideMark/>
          </w:tcPr>
          <w:p w:rsidR="00D06477" w:rsidRDefault="00D06477">
            <w:pPr>
              <w:rPr>
                <w:rFonts w:eastAsia="Calibri"/>
                <w:sz w:val="20"/>
                <w:szCs w:val="20"/>
              </w:rPr>
            </w:pPr>
          </w:p>
        </w:tc>
        <w:tc>
          <w:tcPr>
            <w:tcW w:w="795" w:type="dxa"/>
            <w:tcBorders>
              <w:top w:val="nil"/>
              <w:left w:val="nil"/>
              <w:bottom w:val="nil"/>
              <w:right w:val="nil"/>
            </w:tcBorders>
            <w:vAlign w:val="center"/>
            <w:hideMark/>
          </w:tcPr>
          <w:p w:rsidR="00D06477" w:rsidRDefault="00D06477">
            <w:pPr>
              <w:rPr>
                <w:rFonts w:asciiTheme="minorHAnsi" w:eastAsiaTheme="minorHAnsi" w:hAnsiTheme="minorHAnsi" w:cstheme="minorBidi"/>
                <w:sz w:val="20"/>
                <w:szCs w:val="20"/>
              </w:rPr>
            </w:pPr>
          </w:p>
        </w:tc>
        <w:tc>
          <w:tcPr>
            <w:tcW w:w="5475" w:type="dxa"/>
            <w:tcBorders>
              <w:top w:val="nil"/>
              <w:left w:val="nil"/>
              <w:bottom w:val="nil"/>
              <w:right w:val="nil"/>
            </w:tcBorders>
            <w:vAlign w:val="center"/>
            <w:hideMark/>
          </w:tcPr>
          <w:p w:rsidR="00D06477" w:rsidRDefault="00D06477">
            <w:pPr>
              <w:rPr>
                <w:rFonts w:asciiTheme="minorHAnsi" w:eastAsiaTheme="minorHAnsi" w:hAnsiTheme="minorHAnsi" w:cstheme="minorBidi"/>
                <w:sz w:val="20"/>
                <w:szCs w:val="20"/>
              </w:rPr>
            </w:pPr>
          </w:p>
        </w:tc>
      </w:tr>
    </w:tbl>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63"/>
      </w:tblGrid>
      <w:tr w:rsidR="00A83FE7" w:rsidTr="00CE3467">
        <w:trPr>
          <w:trHeight w:val="2065"/>
        </w:trPr>
        <w:tc>
          <w:tcPr>
            <w:tcW w:w="9064" w:type="dxa"/>
          </w:tcPr>
          <w:p w:rsidR="00A83FE7" w:rsidRDefault="00A83FE7" w:rsidP="00CE3467">
            <w:pPr>
              <w:pStyle w:val="TableParagraph"/>
              <w:spacing w:before="27"/>
              <w:ind w:left="782" w:right="768" w:firstLine="0"/>
              <w:jc w:val="center"/>
              <w:rPr>
                <w:b/>
                <w:i/>
              </w:rPr>
            </w:pPr>
            <w:r>
              <w:rPr>
                <w:b/>
                <w:i/>
              </w:rPr>
              <w:t>Bu dokumanda açıklanan görev tanımımı okudum.</w:t>
            </w:r>
          </w:p>
          <w:p w:rsidR="00A83FE7" w:rsidRDefault="00A83FE7" w:rsidP="00CE3467">
            <w:pPr>
              <w:pStyle w:val="TableParagraph"/>
              <w:spacing w:before="1"/>
              <w:ind w:left="782" w:right="769" w:firstLine="0"/>
              <w:jc w:val="center"/>
              <w:rPr>
                <w:b/>
                <w:i/>
              </w:rPr>
            </w:pPr>
            <w:r>
              <w:rPr>
                <w:b/>
                <w:i/>
              </w:rPr>
              <w:t>Görevimi burada belirtilen kapsamda yerine getirmeyi kabul ve taahhüt ediyorum.</w:t>
            </w:r>
          </w:p>
          <w:p w:rsidR="00A83FE7" w:rsidRDefault="00A83FE7" w:rsidP="00CE3467">
            <w:pPr>
              <w:pStyle w:val="TableParagraph"/>
              <w:spacing w:before="10"/>
              <w:ind w:left="0" w:firstLine="0"/>
              <w:rPr>
                <w:b/>
                <w:sz w:val="21"/>
              </w:rPr>
            </w:pPr>
          </w:p>
          <w:p w:rsidR="00A83FE7" w:rsidRDefault="00A83FE7" w:rsidP="00CE3467">
            <w:pPr>
              <w:pStyle w:val="TableParagraph"/>
              <w:ind w:left="112" w:firstLine="0"/>
              <w:rPr>
                <w:b/>
              </w:rPr>
            </w:pPr>
            <w:r>
              <w:rPr>
                <w:b/>
              </w:rPr>
              <w:t>Adı ve Soyadı:</w:t>
            </w:r>
          </w:p>
          <w:p w:rsidR="00A83FE7" w:rsidRDefault="00A83FE7" w:rsidP="00CE3467">
            <w:pPr>
              <w:pStyle w:val="TableParagraph"/>
              <w:ind w:left="0" w:firstLine="0"/>
              <w:rPr>
                <w:b/>
                <w:sz w:val="24"/>
              </w:rPr>
            </w:pPr>
          </w:p>
          <w:p w:rsidR="00A83FE7" w:rsidRDefault="00A83FE7" w:rsidP="00CE3467">
            <w:pPr>
              <w:pStyle w:val="TableParagraph"/>
              <w:tabs>
                <w:tab w:val="left" w:pos="7580"/>
              </w:tabs>
              <w:spacing w:before="215"/>
              <w:ind w:left="112" w:firstLine="0"/>
              <w:rPr>
                <w:b/>
              </w:rPr>
            </w:pPr>
            <w:r>
              <w:rPr>
                <w:b/>
              </w:rPr>
              <w:t>Tarih</w:t>
            </w:r>
            <w:r>
              <w:rPr>
                <w:b/>
              </w:rPr>
              <w:tab/>
              <w:t>İmza</w:t>
            </w:r>
          </w:p>
          <w:p w:rsidR="00A83FE7" w:rsidRDefault="00A83FE7" w:rsidP="00CE3467">
            <w:pPr>
              <w:pStyle w:val="TableParagraph"/>
              <w:spacing w:before="1"/>
              <w:ind w:left="112" w:firstLine="0"/>
              <w:rPr>
                <w:b/>
              </w:rPr>
            </w:pPr>
            <w:r>
              <w:rPr>
                <w:b/>
              </w:rPr>
              <w:t>.…/.…/….</w:t>
            </w:r>
          </w:p>
        </w:tc>
      </w:tr>
      <w:tr w:rsidR="00A83FE7" w:rsidTr="00CE3467">
        <w:trPr>
          <w:trHeight w:val="1896"/>
        </w:trPr>
        <w:tc>
          <w:tcPr>
            <w:tcW w:w="9064" w:type="dxa"/>
          </w:tcPr>
          <w:p w:rsidR="00A83FE7" w:rsidRDefault="00A83FE7" w:rsidP="00CE3467">
            <w:pPr>
              <w:pStyle w:val="TableParagraph"/>
              <w:spacing w:before="3"/>
              <w:ind w:left="0" w:firstLine="0"/>
              <w:rPr>
                <w:b/>
              </w:rPr>
            </w:pPr>
          </w:p>
          <w:p w:rsidR="00A83FE7" w:rsidRDefault="00A83FE7" w:rsidP="00CE3467">
            <w:pPr>
              <w:pStyle w:val="TableParagraph"/>
              <w:ind w:left="782" w:right="415" w:firstLine="0"/>
              <w:jc w:val="center"/>
              <w:rPr>
                <w:b/>
                <w:sz w:val="24"/>
              </w:rPr>
            </w:pPr>
            <w:r>
              <w:rPr>
                <w:b/>
                <w:sz w:val="24"/>
              </w:rPr>
              <w:t>ONAYLAYAN</w:t>
            </w:r>
          </w:p>
          <w:p w:rsidR="00A83FE7" w:rsidRDefault="00A83FE7" w:rsidP="00CE3467">
            <w:pPr>
              <w:pStyle w:val="TableParagraph"/>
              <w:ind w:left="782" w:right="408" w:firstLine="0"/>
              <w:jc w:val="center"/>
              <w:rPr>
                <w:b/>
                <w:sz w:val="24"/>
              </w:rPr>
            </w:pPr>
            <w:r>
              <w:rPr>
                <w:b/>
                <w:sz w:val="24"/>
              </w:rPr>
              <w:t>(Müdür)</w:t>
            </w:r>
          </w:p>
          <w:p w:rsidR="00A83FE7" w:rsidRDefault="00A83FE7" w:rsidP="00CE3467">
            <w:pPr>
              <w:pStyle w:val="TableParagraph"/>
              <w:spacing w:before="9"/>
              <w:ind w:left="0" w:firstLine="0"/>
              <w:rPr>
                <w:b/>
                <w:sz w:val="23"/>
              </w:rPr>
            </w:pPr>
          </w:p>
          <w:p w:rsidR="00A83FE7" w:rsidRDefault="00A83FE7" w:rsidP="00CE3467">
            <w:pPr>
              <w:pStyle w:val="TableParagraph"/>
              <w:tabs>
                <w:tab w:val="left" w:pos="7602"/>
              </w:tabs>
              <w:ind w:left="112" w:firstLine="0"/>
              <w:rPr>
                <w:b/>
                <w:sz w:val="24"/>
              </w:rPr>
            </w:pPr>
            <w:r>
              <w:rPr>
                <w:b/>
                <w:sz w:val="24"/>
              </w:rPr>
              <w:t>Tarih</w:t>
            </w:r>
            <w:r>
              <w:rPr>
                <w:b/>
                <w:sz w:val="24"/>
              </w:rPr>
              <w:tab/>
              <w:t>İmza</w:t>
            </w:r>
          </w:p>
          <w:p w:rsidR="00A83FE7" w:rsidRDefault="00A83FE7" w:rsidP="00CE3467">
            <w:pPr>
              <w:pStyle w:val="TableParagraph"/>
              <w:spacing w:before="3"/>
              <w:ind w:left="112" w:firstLine="0"/>
              <w:rPr>
                <w:b/>
                <w:sz w:val="24"/>
              </w:rPr>
            </w:pPr>
            <w:r>
              <w:rPr>
                <w:b/>
                <w:sz w:val="24"/>
              </w:rPr>
              <w:t>.…/.…/….</w:t>
            </w:r>
          </w:p>
        </w:tc>
      </w:tr>
    </w:tbl>
    <w:p w:rsidR="00A83FE7" w:rsidRDefault="00A83FE7" w:rsidP="00A83FE7"/>
    <w:p w:rsidR="00A83FE7" w:rsidRDefault="00A83FE7" w:rsidP="00A83FE7"/>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sz w:val="20"/>
          <w:szCs w:val="20"/>
        </w:rPr>
      </w:pPr>
    </w:p>
    <w:p w:rsidR="00D06477" w:rsidRDefault="00D06477" w:rsidP="00D06477">
      <w:pPr>
        <w:jc w:val="center"/>
        <w:rPr>
          <w:rFonts w:ascii="Verdana" w:hAnsi="Verdana"/>
          <w:b/>
          <w:color w:val="FF0000"/>
          <w:sz w:val="20"/>
          <w:szCs w:val="20"/>
        </w:rPr>
      </w:pPr>
    </w:p>
    <w:p w:rsidR="00D06477" w:rsidRDefault="00D06477" w:rsidP="00D06477">
      <w:pPr>
        <w:jc w:val="center"/>
        <w:rPr>
          <w:rFonts w:ascii="Verdana" w:hAnsi="Verdana"/>
          <w:b/>
          <w:color w:val="FF0000"/>
          <w:sz w:val="20"/>
          <w:szCs w:val="20"/>
        </w:rPr>
      </w:pPr>
    </w:p>
    <w:p w:rsidR="00D06477" w:rsidRDefault="00D06477" w:rsidP="00D06477">
      <w:pPr>
        <w:jc w:val="center"/>
        <w:rPr>
          <w:rFonts w:ascii="Verdana" w:hAnsi="Verdana"/>
          <w:b/>
          <w:color w:val="FF0000"/>
          <w:sz w:val="20"/>
          <w:szCs w:val="20"/>
        </w:rPr>
      </w:pPr>
    </w:p>
    <w:p w:rsidR="00D06477" w:rsidRDefault="00D06477" w:rsidP="00D06477">
      <w:pPr>
        <w:jc w:val="center"/>
        <w:rPr>
          <w:rFonts w:ascii="Verdana" w:hAnsi="Verdana"/>
          <w:b/>
          <w:color w:val="FF0000"/>
          <w:sz w:val="20"/>
          <w:szCs w:val="20"/>
        </w:rPr>
      </w:pPr>
    </w:p>
    <w:p w:rsidR="00D06477" w:rsidRDefault="00D06477" w:rsidP="00D06477">
      <w:pPr>
        <w:jc w:val="center"/>
        <w:rPr>
          <w:rFonts w:ascii="Comic Sans MS" w:hAnsi="Comic Sans MS"/>
          <w:b/>
          <w:color w:val="000000"/>
          <w:sz w:val="72"/>
          <w:szCs w:val="72"/>
        </w:rPr>
      </w:pPr>
    </w:p>
    <w:p w:rsidR="00D06477" w:rsidRDefault="00D06477" w:rsidP="00D06477">
      <w:pPr>
        <w:jc w:val="center"/>
        <w:rPr>
          <w:rFonts w:ascii="Comic Sans MS" w:hAnsi="Comic Sans MS"/>
          <w:b/>
          <w:color w:val="000000"/>
          <w:sz w:val="56"/>
          <w:szCs w:val="56"/>
        </w:rPr>
      </w:pPr>
    </w:p>
    <w:p w:rsidR="00D06477" w:rsidRDefault="00D06477" w:rsidP="00D06477">
      <w:pPr>
        <w:jc w:val="center"/>
        <w:rPr>
          <w:rFonts w:ascii="Comic Sans MS" w:hAnsi="Comic Sans MS"/>
          <w:b/>
          <w:color w:val="000000"/>
          <w:sz w:val="56"/>
          <w:szCs w:val="56"/>
        </w:rPr>
      </w:pPr>
      <w:r>
        <w:rPr>
          <w:rFonts w:ascii="Comic Sans MS" w:hAnsi="Comic Sans MS"/>
          <w:b/>
          <w:color w:val="000000"/>
          <w:sz w:val="56"/>
          <w:szCs w:val="56"/>
        </w:rPr>
        <w:t>PERSONEL İŞLERİ BİRİMİ</w:t>
      </w:r>
    </w:p>
    <w:p w:rsidR="00D06477" w:rsidRDefault="00D06477" w:rsidP="00D06477">
      <w:pPr>
        <w:jc w:val="center"/>
        <w:rPr>
          <w:rFonts w:ascii="Comic Sans MS" w:hAnsi="Comic Sans MS"/>
          <w:b/>
          <w:color w:val="000000"/>
          <w:sz w:val="42"/>
          <w:szCs w:val="42"/>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90"/>
        <w:gridCol w:w="796"/>
        <w:gridCol w:w="5480"/>
      </w:tblGrid>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jc w:val="center"/>
              <w:rPr>
                <w:rFonts w:cs="Arial"/>
                <w:b/>
                <w:sz w:val="20"/>
                <w:szCs w:val="20"/>
              </w:rPr>
            </w:pPr>
            <w:r>
              <w:rPr>
                <w:rFonts w:cs="Arial"/>
                <w:b/>
                <w:sz w:val="20"/>
                <w:szCs w:val="20"/>
              </w:rPr>
              <w:t>GÖREV/İŞ TANIMI FORMU</w:t>
            </w:r>
          </w:p>
        </w:tc>
      </w:tr>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rPr>
                <w:rFonts w:cs="Arial"/>
                <w:b/>
                <w:sz w:val="20"/>
                <w:szCs w:val="20"/>
              </w:rPr>
            </w:pPr>
            <w:r>
              <w:rPr>
                <w:rFonts w:cs="Arial"/>
                <w:b/>
                <w:sz w:val="20"/>
                <w:szCs w:val="20"/>
              </w:rPr>
              <w:t>KADRO VEYA POZİSYONUN</w:t>
            </w: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BİRİMİ/ALT BİRİMİ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Eğitim Bilimleri Enstitüsü Müdürlüğü/Personel İşleri Birimi</w:t>
            </w: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STATÜSÜ</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 X ] MEMUR                 [  ] SÖZLEŞMELİ PERSONEL</w:t>
            </w: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UNVANI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MEMUR</w:t>
            </w: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GÖREVİ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PERSONEL İŞLERİ</w:t>
            </w: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SINIFI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Genel İdare Hizmetleri</w:t>
            </w: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color w:val="000000"/>
                <w:sz w:val="20"/>
                <w:szCs w:val="20"/>
              </w:rPr>
            </w:pPr>
            <w:r>
              <w:rPr>
                <w:b/>
                <w:color w:val="000000"/>
                <w:sz w:val="20"/>
                <w:szCs w:val="20"/>
              </w:rPr>
              <w:t>KODU</w:t>
            </w:r>
          </w:p>
        </w:tc>
        <w:tc>
          <w:tcPr>
            <w:tcW w:w="6276" w:type="dxa"/>
            <w:gridSpan w:val="2"/>
            <w:tcBorders>
              <w:top w:val="single" w:sz="4" w:space="0" w:color="auto"/>
              <w:left w:val="single" w:sz="4" w:space="0" w:color="auto"/>
              <w:bottom w:val="single" w:sz="4" w:space="0" w:color="auto"/>
              <w:right w:val="single" w:sz="4" w:space="0" w:color="auto"/>
            </w:tcBorders>
            <w:vAlign w:val="center"/>
          </w:tcPr>
          <w:p w:rsidR="00D06477" w:rsidRDefault="00D06477">
            <w:pPr>
              <w:rPr>
                <w:color w:val="FF0000"/>
                <w:sz w:val="20"/>
                <w:szCs w:val="20"/>
              </w:rPr>
            </w:pP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ÜST YÖNETİCİSİ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rFonts w:eastAsia="Calibri"/>
                <w:sz w:val="20"/>
                <w:szCs w:val="20"/>
              </w:rPr>
              <w:t>REKTÖR</w:t>
            </w:r>
            <w:r>
              <w:rPr>
                <w:sz w:val="20"/>
                <w:szCs w:val="20"/>
              </w:rPr>
              <w:t xml:space="preserve"> </w:t>
            </w: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BAĞLI BULUNDUĞU YÖNETİCİ/YÖNETİCİLERİ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ENSTİTÜ SEKRETERİ, MÜDÜR</w:t>
            </w: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ASTLARI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Yok</w:t>
            </w:r>
          </w:p>
        </w:tc>
      </w:tr>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rPr>
                <w:b/>
                <w:sz w:val="20"/>
                <w:szCs w:val="20"/>
              </w:rPr>
            </w:pPr>
            <w:r>
              <w:rPr>
                <w:b/>
                <w:sz w:val="20"/>
                <w:szCs w:val="20"/>
              </w:rPr>
              <w:t>A. GÖREV/İŞLERE İLİŞKİN BİLGİLER</w:t>
            </w:r>
          </w:p>
        </w:tc>
      </w:tr>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rPr>
                <w:b/>
                <w:sz w:val="20"/>
                <w:szCs w:val="20"/>
              </w:rPr>
            </w:pPr>
            <w:r>
              <w:rPr>
                <w:b/>
                <w:sz w:val="20"/>
                <w:szCs w:val="20"/>
              </w:rPr>
              <w:t xml:space="preserve">             1) GÖREV/İŞİN KISA TANIMI</w:t>
            </w:r>
          </w:p>
          <w:p w:rsidR="00D06477" w:rsidRDefault="00D06477" w:rsidP="00D06477">
            <w:pPr>
              <w:widowControl/>
              <w:numPr>
                <w:ilvl w:val="0"/>
                <w:numId w:val="7"/>
              </w:numPr>
              <w:autoSpaceDE/>
              <w:autoSpaceDN/>
              <w:ind w:left="0"/>
              <w:jc w:val="both"/>
              <w:rPr>
                <w:sz w:val="20"/>
                <w:szCs w:val="20"/>
              </w:rPr>
            </w:pPr>
            <w:r>
              <w:rPr>
                <w:sz w:val="20"/>
                <w:szCs w:val="20"/>
              </w:rPr>
              <w:t xml:space="preserve">                 </w:t>
            </w:r>
            <w:r>
              <w:rPr>
                <w:rFonts w:eastAsia="Calibri"/>
                <w:color w:val="000000"/>
                <w:sz w:val="20"/>
                <w:szCs w:val="20"/>
              </w:rPr>
              <w:t xml:space="preserve"> Enstitü </w:t>
            </w:r>
            <w:r>
              <w:rPr>
                <w:rFonts w:eastAsia="Calibri"/>
                <w:color w:val="000000" w:themeColor="text1"/>
                <w:sz w:val="20"/>
                <w:szCs w:val="20"/>
              </w:rPr>
              <w:t xml:space="preserve">akademik </w:t>
            </w:r>
            <w:r>
              <w:rPr>
                <w:rFonts w:eastAsia="Calibri"/>
                <w:color w:val="000000"/>
                <w:sz w:val="20"/>
                <w:szCs w:val="20"/>
              </w:rPr>
              <w:t>ve idari personelinin özlük haklarına ilişkin iş ve işlemlerinin (terfi, atama, görevlendirme, intibak, emeklilik vb.) ilgili kanun, mevzuat ve yönetmelikler çerçevesinde yerine getirilmesi.</w:t>
            </w:r>
          </w:p>
        </w:tc>
      </w:tr>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rPr>
                <w:sz w:val="20"/>
                <w:szCs w:val="20"/>
              </w:rPr>
            </w:pPr>
            <w:r>
              <w:rPr>
                <w:b/>
                <w:sz w:val="20"/>
                <w:szCs w:val="20"/>
              </w:rPr>
              <w:t xml:space="preserve">             2) GÖREV/İŞ YETKİ VE SORUMLULUKLAR</w:t>
            </w:r>
            <w:r>
              <w:rPr>
                <w:sz w:val="20"/>
                <w:szCs w:val="20"/>
              </w:rPr>
              <w:t xml:space="preserve"> </w:t>
            </w:r>
          </w:p>
          <w:p w:rsidR="00D06477" w:rsidRDefault="00D06477" w:rsidP="00D06477">
            <w:pPr>
              <w:widowControl/>
              <w:numPr>
                <w:ilvl w:val="0"/>
                <w:numId w:val="5"/>
              </w:numPr>
              <w:autoSpaceDE/>
              <w:autoSpaceDN/>
              <w:jc w:val="both"/>
              <w:rPr>
                <w:rFonts w:eastAsia="Calibri"/>
                <w:color w:val="000000"/>
                <w:sz w:val="20"/>
                <w:szCs w:val="20"/>
              </w:rPr>
            </w:pPr>
            <w:r>
              <w:rPr>
                <w:rFonts w:eastAsia="Calibri"/>
                <w:color w:val="000000"/>
                <w:sz w:val="20"/>
                <w:szCs w:val="20"/>
              </w:rPr>
              <w:t>Akademik ve idari personelin özlük haklarına ilişkin iş ve işlemleri (terfi, atama, görevlendirme, intibak, emeklilik vb.) ilgili kanun, mevzuat ve yönetmelikler çerçevesinde yerine getirmek.</w:t>
            </w:r>
          </w:p>
          <w:p w:rsidR="00D06477" w:rsidRDefault="00D06477" w:rsidP="00D06477">
            <w:pPr>
              <w:widowControl/>
              <w:numPr>
                <w:ilvl w:val="0"/>
                <w:numId w:val="5"/>
              </w:numPr>
              <w:autoSpaceDE/>
              <w:autoSpaceDN/>
              <w:jc w:val="both"/>
              <w:rPr>
                <w:rFonts w:eastAsia="Calibri"/>
                <w:color w:val="000000"/>
                <w:sz w:val="20"/>
                <w:szCs w:val="20"/>
              </w:rPr>
            </w:pPr>
            <w:r>
              <w:rPr>
                <w:rFonts w:eastAsia="Calibri"/>
                <w:color w:val="000000"/>
                <w:sz w:val="20"/>
                <w:szCs w:val="20"/>
              </w:rPr>
              <w:t xml:space="preserve">Yapılan iş ve işlemlere ilişkin kanun, mevzuat ve yönetmelik değişikliklerini sürekli takip etmek. </w:t>
            </w:r>
          </w:p>
          <w:p w:rsidR="00D06477" w:rsidRDefault="00D06477" w:rsidP="00D06477">
            <w:pPr>
              <w:widowControl/>
              <w:numPr>
                <w:ilvl w:val="0"/>
                <w:numId w:val="5"/>
              </w:numPr>
              <w:autoSpaceDE/>
              <w:autoSpaceDN/>
              <w:jc w:val="both"/>
              <w:rPr>
                <w:rFonts w:eastAsia="Calibri"/>
                <w:color w:val="000000"/>
                <w:sz w:val="20"/>
                <w:szCs w:val="20"/>
              </w:rPr>
            </w:pPr>
            <w:r>
              <w:rPr>
                <w:rFonts w:eastAsia="Calibri"/>
                <w:color w:val="000000"/>
                <w:sz w:val="20"/>
                <w:szCs w:val="20"/>
              </w:rPr>
              <w:t xml:space="preserve">Personel işleri ile ilgili Enstitüye gelen ve giden tüm yazışmaların takibini yapmak, cevaplarının zamanında yazılmasını sağlamak. </w:t>
            </w:r>
          </w:p>
          <w:p w:rsidR="00D06477" w:rsidRDefault="00D06477" w:rsidP="00D06477">
            <w:pPr>
              <w:widowControl/>
              <w:numPr>
                <w:ilvl w:val="0"/>
                <w:numId w:val="5"/>
              </w:numPr>
              <w:autoSpaceDE/>
              <w:autoSpaceDN/>
              <w:jc w:val="both"/>
              <w:rPr>
                <w:rFonts w:eastAsia="Calibri"/>
                <w:color w:val="000000"/>
                <w:sz w:val="20"/>
                <w:szCs w:val="20"/>
              </w:rPr>
            </w:pPr>
            <w:r>
              <w:rPr>
                <w:rFonts w:eastAsia="Calibri"/>
                <w:color w:val="000000"/>
                <w:sz w:val="20"/>
                <w:szCs w:val="20"/>
              </w:rPr>
              <w:t xml:space="preserve">Stratejik Plan, Sabotaj Planı, 24 Saat Çalışma Planı ve birim faaliyetlerinin hazırlanmasında sekreterlik yapmak.                                                                                                                                                                                                                                                                                                                                                                                                                                                                                                    </w:t>
            </w:r>
          </w:p>
          <w:p w:rsidR="00D06477" w:rsidRDefault="00D06477" w:rsidP="00D06477">
            <w:pPr>
              <w:widowControl/>
              <w:numPr>
                <w:ilvl w:val="0"/>
                <w:numId w:val="5"/>
              </w:numPr>
              <w:autoSpaceDE/>
              <w:autoSpaceDN/>
              <w:jc w:val="both"/>
              <w:rPr>
                <w:rFonts w:eastAsia="Calibri"/>
                <w:color w:val="000000"/>
                <w:sz w:val="20"/>
                <w:szCs w:val="20"/>
              </w:rPr>
            </w:pPr>
            <w:r>
              <w:rPr>
                <w:rFonts w:eastAsia="Calibri"/>
                <w:color w:val="000000"/>
                <w:sz w:val="20"/>
                <w:szCs w:val="20"/>
              </w:rPr>
              <w:lastRenderedPageBreak/>
              <w:t xml:space="preserve">İdari personelin özlük hakları ile ilgili günlük yazışmaları, atama, görevlendirme vb. önem sırasına göre iş akışına sunmak, takip ve kontrol etmek. </w:t>
            </w:r>
          </w:p>
          <w:p w:rsidR="00D06477" w:rsidRDefault="00D06477" w:rsidP="00D06477">
            <w:pPr>
              <w:widowControl/>
              <w:numPr>
                <w:ilvl w:val="0"/>
                <w:numId w:val="5"/>
              </w:numPr>
              <w:autoSpaceDE/>
              <w:autoSpaceDN/>
              <w:jc w:val="both"/>
              <w:rPr>
                <w:rFonts w:eastAsia="Calibri"/>
                <w:color w:val="000000"/>
                <w:sz w:val="20"/>
                <w:szCs w:val="20"/>
              </w:rPr>
            </w:pPr>
            <w:r>
              <w:rPr>
                <w:rFonts w:eastAsia="Calibri"/>
                <w:color w:val="000000"/>
                <w:sz w:val="20"/>
                <w:szCs w:val="20"/>
              </w:rPr>
              <w:t>Birime gelen bilgi edinmeye ilişkin yazışmaları yapmak.</w:t>
            </w:r>
          </w:p>
          <w:p w:rsidR="00D06477" w:rsidRDefault="00D06477" w:rsidP="00D06477">
            <w:pPr>
              <w:widowControl/>
              <w:numPr>
                <w:ilvl w:val="0"/>
                <w:numId w:val="5"/>
              </w:numPr>
              <w:autoSpaceDE/>
              <w:autoSpaceDN/>
              <w:jc w:val="both"/>
              <w:rPr>
                <w:rFonts w:eastAsia="Calibri"/>
                <w:color w:val="000000"/>
                <w:sz w:val="20"/>
                <w:szCs w:val="20"/>
              </w:rPr>
            </w:pPr>
            <w:r>
              <w:rPr>
                <w:rFonts w:eastAsia="Calibri"/>
                <w:color w:val="000000"/>
                <w:sz w:val="20"/>
                <w:szCs w:val="20"/>
              </w:rPr>
              <w:t>İdari personelin izin ve raporlarını haftalık olarak Rektörlüğe bildirmek.</w:t>
            </w:r>
          </w:p>
          <w:p w:rsidR="00D06477" w:rsidRDefault="00D06477" w:rsidP="00D06477">
            <w:pPr>
              <w:widowControl/>
              <w:numPr>
                <w:ilvl w:val="0"/>
                <w:numId w:val="5"/>
              </w:numPr>
              <w:autoSpaceDE/>
              <w:autoSpaceDN/>
              <w:jc w:val="both"/>
              <w:rPr>
                <w:rFonts w:eastAsia="Calibri"/>
                <w:color w:val="000000"/>
                <w:sz w:val="20"/>
                <w:szCs w:val="20"/>
              </w:rPr>
            </w:pPr>
            <w:r>
              <w:rPr>
                <w:rFonts w:eastAsia="Calibri"/>
                <w:color w:val="000000"/>
                <w:sz w:val="20"/>
                <w:szCs w:val="20"/>
              </w:rPr>
              <w:t>İdari personelin sağlık raporlarını sıhhi izin oluruna çevirmek için Müdür Oluru hazırlamak.</w:t>
            </w:r>
          </w:p>
          <w:p w:rsidR="00D06477" w:rsidRDefault="00D06477" w:rsidP="00D06477">
            <w:pPr>
              <w:widowControl/>
              <w:numPr>
                <w:ilvl w:val="0"/>
                <w:numId w:val="5"/>
              </w:numPr>
              <w:autoSpaceDE/>
              <w:autoSpaceDN/>
              <w:jc w:val="both"/>
              <w:rPr>
                <w:rFonts w:eastAsia="Calibri"/>
                <w:color w:val="000000"/>
                <w:sz w:val="20"/>
                <w:szCs w:val="20"/>
              </w:rPr>
            </w:pPr>
            <w:r>
              <w:rPr>
                <w:rFonts w:eastAsia="Calibri"/>
                <w:color w:val="000000"/>
                <w:sz w:val="20"/>
                <w:szCs w:val="20"/>
              </w:rPr>
              <w:t>İdari personelin sağlık raporlarını, kadrolarının olduğu birimlere ve Rektörlüğe bildirilmek.</w:t>
            </w:r>
          </w:p>
          <w:p w:rsidR="00D06477" w:rsidRDefault="00D06477" w:rsidP="00D06477">
            <w:pPr>
              <w:widowControl/>
              <w:numPr>
                <w:ilvl w:val="0"/>
                <w:numId w:val="5"/>
              </w:numPr>
              <w:autoSpaceDE/>
              <w:autoSpaceDN/>
              <w:jc w:val="both"/>
              <w:rPr>
                <w:rFonts w:eastAsia="Calibri"/>
                <w:color w:val="000000"/>
                <w:sz w:val="20"/>
                <w:szCs w:val="20"/>
              </w:rPr>
            </w:pPr>
            <w:r>
              <w:rPr>
                <w:rFonts w:eastAsia="Calibri"/>
                <w:color w:val="000000"/>
                <w:sz w:val="20"/>
                <w:szCs w:val="20"/>
              </w:rPr>
              <w:t xml:space="preserve">İdari personelin almış oldukları sağlık raporlarının süresinin bitiminde göreve başlamasını Rektörlük Makamına bildirmek, raporun bir örneğini Tahakkuk </w:t>
            </w:r>
            <w:r>
              <w:rPr>
                <w:rFonts w:eastAsia="Calibri"/>
                <w:color w:val="000000" w:themeColor="text1"/>
                <w:sz w:val="20"/>
                <w:szCs w:val="20"/>
              </w:rPr>
              <w:t xml:space="preserve">ve Satın Alma </w:t>
            </w:r>
            <w:r>
              <w:rPr>
                <w:rFonts w:eastAsia="Calibri"/>
                <w:color w:val="000000"/>
                <w:sz w:val="20"/>
                <w:szCs w:val="20"/>
              </w:rPr>
              <w:t>Birimine vermek.</w:t>
            </w:r>
          </w:p>
          <w:p w:rsidR="00D06477" w:rsidRDefault="00D06477" w:rsidP="00D06477">
            <w:pPr>
              <w:widowControl/>
              <w:numPr>
                <w:ilvl w:val="0"/>
                <w:numId w:val="5"/>
              </w:numPr>
              <w:autoSpaceDE/>
              <w:autoSpaceDN/>
              <w:jc w:val="both"/>
              <w:rPr>
                <w:rFonts w:eastAsia="Calibri"/>
                <w:color w:val="000000"/>
                <w:sz w:val="20"/>
                <w:szCs w:val="20"/>
              </w:rPr>
            </w:pPr>
            <w:r>
              <w:rPr>
                <w:rFonts w:eastAsia="Calibri"/>
                <w:color w:val="000000"/>
                <w:sz w:val="20"/>
                <w:szCs w:val="20"/>
              </w:rPr>
              <w:t>İdari personelin emeklilik işlemleri ile naklen ayrılan ve istifa eden personelin yazışmalarını yapmak.</w:t>
            </w:r>
          </w:p>
          <w:p w:rsidR="00D06477" w:rsidRDefault="00D06477" w:rsidP="00D06477">
            <w:pPr>
              <w:widowControl/>
              <w:numPr>
                <w:ilvl w:val="0"/>
                <w:numId w:val="5"/>
              </w:numPr>
              <w:autoSpaceDE/>
              <w:autoSpaceDN/>
              <w:jc w:val="both"/>
              <w:rPr>
                <w:rFonts w:eastAsia="Calibri"/>
                <w:color w:val="000000"/>
                <w:sz w:val="20"/>
                <w:szCs w:val="20"/>
              </w:rPr>
            </w:pPr>
            <w:r>
              <w:rPr>
                <w:rFonts w:eastAsia="Calibri"/>
                <w:color w:val="000000"/>
                <w:sz w:val="20"/>
                <w:szCs w:val="20"/>
              </w:rPr>
              <w:t>İdari personelin asalet tasdik işlemlerini yürütmek.</w:t>
            </w:r>
          </w:p>
          <w:p w:rsidR="00D06477" w:rsidRDefault="00D06477" w:rsidP="00D06477">
            <w:pPr>
              <w:widowControl/>
              <w:numPr>
                <w:ilvl w:val="0"/>
                <w:numId w:val="5"/>
              </w:numPr>
              <w:autoSpaceDE/>
              <w:autoSpaceDN/>
              <w:jc w:val="both"/>
              <w:rPr>
                <w:rFonts w:eastAsia="Calibri"/>
                <w:color w:val="000000"/>
                <w:sz w:val="20"/>
                <w:szCs w:val="20"/>
              </w:rPr>
            </w:pPr>
            <w:r>
              <w:rPr>
                <w:rFonts w:eastAsia="Calibri"/>
                <w:color w:val="000000"/>
                <w:sz w:val="20"/>
                <w:szCs w:val="20"/>
              </w:rPr>
              <w:t>İdari personelin asalet tasdikinden sonra Yemin Belgesini Enstitü Sekreterinin onayına sunmak ve takibini yapmak.</w:t>
            </w:r>
          </w:p>
          <w:p w:rsidR="00D06477" w:rsidRDefault="00D06477" w:rsidP="00D06477">
            <w:pPr>
              <w:widowControl/>
              <w:numPr>
                <w:ilvl w:val="0"/>
                <w:numId w:val="5"/>
              </w:numPr>
              <w:autoSpaceDE/>
              <w:autoSpaceDN/>
              <w:jc w:val="both"/>
              <w:rPr>
                <w:rFonts w:eastAsia="Calibri"/>
                <w:color w:val="000000"/>
                <w:sz w:val="20"/>
                <w:szCs w:val="20"/>
              </w:rPr>
            </w:pPr>
            <w:r>
              <w:rPr>
                <w:rFonts w:eastAsia="Calibri"/>
                <w:color w:val="000000"/>
                <w:sz w:val="20"/>
                <w:szCs w:val="20"/>
              </w:rPr>
              <w:t>İdari personele gelen tebliğ yazılarını ilgililere tebliğ etmek.</w:t>
            </w:r>
          </w:p>
          <w:p w:rsidR="00D06477" w:rsidRDefault="00D06477" w:rsidP="00D06477">
            <w:pPr>
              <w:widowControl/>
              <w:numPr>
                <w:ilvl w:val="0"/>
                <w:numId w:val="5"/>
              </w:numPr>
              <w:autoSpaceDE/>
              <w:autoSpaceDN/>
              <w:jc w:val="both"/>
              <w:rPr>
                <w:rFonts w:eastAsia="Calibri"/>
                <w:color w:val="000000"/>
                <w:sz w:val="20"/>
                <w:szCs w:val="20"/>
              </w:rPr>
            </w:pPr>
            <w:r>
              <w:rPr>
                <w:rFonts w:eastAsia="Calibri"/>
                <w:color w:val="000000"/>
                <w:sz w:val="20"/>
                <w:szCs w:val="20"/>
              </w:rPr>
              <w:t>İdari personelin disiplin işlemlerini gizlilik esasına göre yürütmek.</w:t>
            </w:r>
          </w:p>
          <w:p w:rsidR="00D06477" w:rsidRDefault="00D06477" w:rsidP="00D06477">
            <w:pPr>
              <w:widowControl/>
              <w:numPr>
                <w:ilvl w:val="0"/>
                <w:numId w:val="5"/>
              </w:numPr>
              <w:autoSpaceDE/>
              <w:autoSpaceDN/>
              <w:jc w:val="both"/>
              <w:rPr>
                <w:rFonts w:eastAsia="Calibri"/>
                <w:color w:val="000000"/>
                <w:sz w:val="20"/>
                <w:szCs w:val="20"/>
              </w:rPr>
            </w:pPr>
            <w:r>
              <w:rPr>
                <w:rFonts w:eastAsia="Calibri"/>
                <w:color w:val="000000"/>
                <w:sz w:val="20"/>
                <w:szCs w:val="20"/>
              </w:rPr>
              <w:t>Görevde yükselmeleri takip etmek ve ilgili yazışmaları yapmak.</w:t>
            </w:r>
          </w:p>
          <w:p w:rsidR="00D06477" w:rsidRDefault="00D06477" w:rsidP="00D06477">
            <w:pPr>
              <w:widowControl/>
              <w:numPr>
                <w:ilvl w:val="0"/>
                <w:numId w:val="5"/>
              </w:numPr>
              <w:autoSpaceDE/>
              <w:autoSpaceDN/>
              <w:jc w:val="both"/>
              <w:rPr>
                <w:rFonts w:eastAsia="Calibri"/>
                <w:color w:val="000000"/>
                <w:sz w:val="20"/>
                <w:szCs w:val="20"/>
              </w:rPr>
            </w:pPr>
            <w:r>
              <w:rPr>
                <w:rFonts w:eastAsia="Calibri"/>
                <w:color w:val="000000"/>
                <w:sz w:val="20"/>
                <w:szCs w:val="20"/>
              </w:rPr>
              <w:t>Birimlerde görev yapan idari personelin listelerini hazırlamak ve güncel tutulmasını sağlamak.</w:t>
            </w:r>
          </w:p>
          <w:p w:rsidR="00D06477" w:rsidRDefault="00D06477" w:rsidP="00D06477">
            <w:pPr>
              <w:widowControl/>
              <w:numPr>
                <w:ilvl w:val="0"/>
                <w:numId w:val="5"/>
              </w:numPr>
              <w:autoSpaceDE/>
              <w:autoSpaceDN/>
              <w:jc w:val="both"/>
              <w:rPr>
                <w:sz w:val="20"/>
                <w:szCs w:val="20"/>
              </w:rPr>
            </w:pPr>
            <w:r>
              <w:rPr>
                <w:sz w:val="20"/>
                <w:szCs w:val="20"/>
              </w:rPr>
              <w:t>Özlük dosyalarını tutmak, gerekli yazışmaları yapmak ve belgeleri arşivlemek.</w:t>
            </w:r>
          </w:p>
          <w:p w:rsidR="00D06477" w:rsidRDefault="00D06477" w:rsidP="00D06477">
            <w:pPr>
              <w:widowControl/>
              <w:numPr>
                <w:ilvl w:val="0"/>
                <w:numId w:val="5"/>
              </w:numPr>
              <w:autoSpaceDE/>
              <w:autoSpaceDN/>
              <w:jc w:val="both"/>
              <w:rPr>
                <w:sz w:val="20"/>
                <w:szCs w:val="20"/>
              </w:rPr>
            </w:pPr>
            <w:r>
              <w:rPr>
                <w:sz w:val="20"/>
                <w:szCs w:val="20"/>
              </w:rPr>
              <w:t xml:space="preserve">Terfi işlemlerini takip etmek ve belgeleri arşivlemek. </w:t>
            </w:r>
          </w:p>
          <w:p w:rsidR="00D06477" w:rsidRDefault="00D06477" w:rsidP="00D06477">
            <w:pPr>
              <w:widowControl/>
              <w:numPr>
                <w:ilvl w:val="0"/>
                <w:numId w:val="5"/>
              </w:numPr>
              <w:autoSpaceDE/>
              <w:autoSpaceDN/>
              <w:jc w:val="both"/>
              <w:rPr>
                <w:sz w:val="20"/>
                <w:szCs w:val="20"/>
              </w:rPr>
            </w:pPr>
            <w:r>
              <w:rPr>
                <w:sz w:val="20"/>
                <w:szCs w:val="20"/>
              </w:rPr>
              <w:t>Personele ait izin ve rapor işlemlerini takip etmek ve yazışmalarını yapmak.</w:t>
            </w:r>
          </w:p>
          <w:p w:rsidR="00D06477" w:rsidRDefault="00D06477" w:rsidP="00D06477">
            <w:pPr>
              <w:widowControl/>
              <w:numPr>
                <w:ilvl w:val="0"/>
                <w:numId w:val="5"/>
              </w:numPr>
              <w:autoSpaceDE/>
              <w:autoSpaceDN/>
              <w:jc w:val="both"/>
              <w:rPr>
                <w:sz w:val="20"/>
                <w:szCs w:val="20"/>
              </w:rPr>
            </w:pPr>
            <w:r>
              <w:rPr>
                <w:sz w:val="20"/>
                <w:szCs w:val="20"/>
              </w:rPr>
              <w:t>ÖYP kapsamındaki Araştırma Görevlileri ile ilgili Dönemlik Danışman Değerlendirme Raporlarını ve görev sürelerinin uzatılması ile ilgili Yönetim Kurulu Kararlarını Personel Daire Başkanlığına göndermek.</w:t>
            </w:r>
          </w:p>
          <w:p w:rsidR="00D06477" w:rsidRDefault="00D06477" w:rsidP="00D06477">
            <w:pPr>
              <w:widowControl/>
              <w:numPr>
                <w:ilvl w:val="0"/>
                <w:numId w:val="5"/>
              </w:numPr>
              <w:autoSpaceDE/>
              <w:autoSpaceDN/>
              <w:jc w:val="both"/>
              <w:rPr>
                <w:sz w:val="20"/>
                <w:szCs w:val="20"/>
              </w:rPr>
            </w:pPr>
            <w:r>
              <w:rPr>
                <w:sz w:val="20"/>
                <w:szCs w:val="20"/>
              </w:rPr>
              <w:t>Mal bildirim ve işlemleri ile ilgili yazışmaları yapmak.</w:t>
            </w:r>
          </w:p>
          <w:p w:rsidR="00D06477" w:rsidRDefault="00D06477" w:rsidP="00D06477">
            <w:pPr>
              <w:widowControl/>
              <w:numPr>
                <w:ilvl w:val="0"/>
                <w:numId w:val="5"/>
              </w:numPr>
              <w:autoSpaceDE/>
              <w:autoSpaceDN/>
              <w:jc w:val="both"/>
              <w:rPr>
                <w:sz w:val="20"/>
                <w:szCs w:val="20"/>
              </w:rPr>
            </w:pPr>
            <w:r>
              <w:rPr>
                <w:sz w:val="20"/>
                <w:szCs w:val="20"/>
              </w:rPr>
              <w:t>Personelle ilgili Rektörlüğe, Anabilim Dalı Başkanlıklarına veya Resmi Kurumlara gitmesi gereken yazıları yazmak, takibini yapmak ve arşivlemek.</w:t>
            </w:r>
          </w:p>
          <w:p w:rsidR="00D06477" w:rsidRDefault="00D06477" w:rsidP="00D06477">
            <w:pPr>
              <w:widowControl/>
              <w:numPr>
                <w:ilvl w:val="0"/>
                <w:numId w:val="5"/>
              </w:numPr>
              <w:autoSpaceDE/>
              <w:autoSpaceDN/>
              <w:jc w:val="both"/>
              <w:rPr>
                <w:sz w:val="20"/>
                <w:szCs w:val="20"/>
              </w:rPr>
            </w:pPr>
            <w:r>
              <w:rPr>
                <w:sz w:val="20"/>
                <w:szCs w:val="20"/>
              </w:rPr>
              <w:t>Enstitüye gelen her türlü posta evraklarını teslim almak, bu evrakların dağıtımını yapmak ve ilan edilmesi gerekenleri ilan etmek.</w:t>
            </w:r>
          </w:p>
          <w:p w:rsidR="00D06477" w:rsidRDefault="00D06477" w:rsidP="00D06477">
            <w:pPr>
              <w:widowControl/>
              <w:numPr>
                <w:ilvl w:val="0"/>
                <w:numId w:val="5"/>
              </w:numPr>
              <w:autoSpaceDE/>
              <w:autoSpaceDN/>
              <w:jc w:val="both"/>
              <w:rPr>
                <w:sz w:val="20"/>
                <w:szCs w:val="20"/>
              </w:rPr>
            </w:pPr>
            <w:r>
              <w:rPr>
                <w:sz w:val="20"/>
                <w:szCs w:val="20"/>
              </w:rPr>
              <w:t>Enstitüde oluşturulan komisyonların görev tanımları ile listesini arşivlemek ve bu komisyonların yazışmalarını yapmak.</w:t>
            </w:r>
          </w:p>
          <w:p w:rsidR="00D06477" w:rsidRDefault="00D06477" w:rsidP="00D06477">
            <w:pPr>
              <w:widowControl/>
              <w:numPr>
                <w:ilvl w:val="0"/>
                <w:numId w:val="5"/>
              </w:numPr>
              <w:autoSpaceDE/>
              <w:autoSpaceDN/>
              <w:jc w:val="both"/>
              <w:rPr>
                <w:sz w:val="20"/>
                <w:szCs w:val="20"/>
              </w:rPr>
            </w:pPr>
            <w:r>
              <w:rPr>
                <w:sz w:val="20"/>
                <w:szCs w:val="20"/>
              </w:rPr>
              <w:t>Elektronik Belge Yönetim Sistemi (EBYS) dışından Enstitüye gelen evrakları kayıt altına almak ve Enstitü Sekreterine havale etmek.</w:t>
            </w:r>
          </w:p>
          <w:p w:rsidR="00D06477" w:rsidRDefault="00D06477" w:rsidP="00D06477">
            <w:pPr>
              <w:widowControl/>
              <w:numPr>
                <w:ilvl w:val="0"/>
                <w:numId w:val="5"/>
              </w:numPr>
              <w:autoSpaceDE/>
              <w:autoSpaceDN/>
              <w:jc w:val="both"/>
              <w:rPr>
                <w:sz w:val="20"/>
                <w:szCs w:val="20"/>
              </w:rPr>
            </w:pPr>
            <w:r>
              <w:rPr>
                <w:sz w:val="20"/>
                <w:szCs w:val="20"/>
              </w:rPr>
              <w:t>Stratejik Plan için personel ile ilgili verileri sağlamak.</w:t>
            </w:r>
          </w:p>
          <w:p w:rsidR="00D06477" w:rsidRDefault="00D06477" w:rsidP="00D06477">
            <w:pPr>
              <w:widowControl/>
              <w:numPr>
                <w:ilvl w:val="0"/>
                <w:numId w:val="5"/>
              </w:numPr>
              <w:autoSpaceDE/>
              <w:autoSpaceDN/>
              <w:jc w:val="both"/>
              <w:rPr>
                <w:sz w:val="20"/>
                <w:szCs w:val="20"/>
              </w:rPr>
            </w:pPr>
            <w:r>
              <w:rPr>
                <w:sz w:val="20"/>
                <w:szCs w:val="20"/>
              </w:rPr>
              <w:t>Biriminde izinli olan personelin acil ve günlü işlerini yürütmek.</w:t>
            </w:r>
          </w:p>
          <w:p w:rsidR="00D06477" w:rsidRDefault="00D06477" w:rsidP="00D06477">
            <w:pPr>
              <w:pStyle w:val="ListeParagraf"/>
              <w:numPr>
                <w:ilvl w:val="0"/>
                <w:numId w:val="5"/>
              </w:numPr>
              <w:spacing w:after="0" w:line="240" w:lineRule="auto"/>
              <w:jc w:val="both"/>
              <w:rPr>
                <w:rFonts w:ascii="Times New Roman" w:eastAsia="Calibri" w:hAnsi="Times New Roman"/>
                <w:color w:val="000000"/>
                <w:sz w:val="20"/>
                <w:szCs w:val="20"/>
                <w:lang w:eastAsia="en-US"/>
              </w:rPr>
            </w:pPr>
            <w:r>
              <w:rPr>
                <w:rFonts w:ascii="Times New Roman" w:eastAsia="Calibri" w:hAnsi="Times New Roman"/>
                <w:color w:val="000000"/>
                <w:sz w:val="20"/>
                <w:szCs w:val="20"/>
                <w:lang w:eastAsia="en-US"/>
              </w:rPr>
              <w:t>Görevleriyle ilgili evrak, taşınır ve taşınmaz malları korumak, saklamak.</w:t>
            </w:r>
          </w:p>
          <w:p w:rsidR="00D06477" w:rsidRDefault="00D06477" w:rsidP="00D06477">
            <w:pPr>
              <w:widowControl/>
              <w:numPr>
                <w:ilvl w:val="0"/>
                <w:numId w:val="5"/>
              </w:numPr>
              <w:autoSpaceDE/>
              <w:autoSpaceDN/>
              <w:jc w:val="both"/>
              <w:rPr>
                <w:rFonts w:eastAsia="Calibri"/>
                <w:color w:val="000000"/>
                <w:sz w:val="20"/>
                <w:szCs w:val="20"/>
              </w:rPr>
            </w:pPr>
            <w:r>
              <w:rPr>
                <w:rFonts w:eastAsia="Calibri"/>
                <w:color w:val="000000"/>
                <w:sz w:val="20"/>
                <w:szCs w:val="20"/>
              </w:rPr>
              <w:t>Kendisine verilen görevleri zamanında, eksiksiz, işgücü, zaman ve malzeme tasarrufu sağlayacak şekilde yerine getirmek.</w:t>
            </w:r>
          </w:p>
          <w:p w:rsidR="00D06477" w:rsidRDefault="00D06477" w:rsidP="00D06477">
            <w:pPr>
              <w:widowControl/>
              <w:numPr>
                <w:ilvl w:val="0"/>
                <w:numId w:val="5"/>
              </w:numPr>
              <w:autoSpaceDE/>
              <w:autoSpaceDN/>
              <w:jc w:val="both"/>
              <w:rPr>
                <w:rFonts w:eastAsia="Calibri"/>
                <w:color w:val="000000"/>
                <w:sz w:val="20"/>
                <w:szCs w:val="20"/>
              </w:rPr>
            </w:pPr>
            <w:r>
              <w:rPr>
                <w:rFonts w:eastAsia="Calibri"/>
                <w:color w:val="000000"/>
                <w:sz w:val="20"/>
                <w:szCs w:val="20"/>
              </w:rPr>
              <w:t>Kendi sorumluluğunda olan büro makineleri ve demirbaşların her türlü hasara karşı korunması için gerekli tedbirleri almak. Sorumluluğundaki mevcut araç, gereç ve her türlü malzemenin yerinde ve ekonomik kullanılmasını sağlamak.</w:t>
            </w:r>
          </w:p>
          <w:p w:rsidR="00D06477" w:rsidRDefault="00D06477" w:rsidP="00D06477">
            <w:pPr>
              <w:widowControl/>
              <w:numPr>
                <w:ilvl w:val="0"/>
                <w:numId w:val="5"/>
              </w:numPr>
              <w:autoSpaceDE/>
              <w:autoSpaceDN/>
              <w:jc w:val="both"/>
              <w:rPr>
                <w:rFonts w:eastAsia="Calibri"/>
                <w:sz w:val="20"/>
                <w:szCs w:val="20"/>
              </w:rPr>
            </w:pPr>
            <w:r>
              <w:rPr>
                <w:rFonts w:eastAsia="Calibri"/>
                <w:color w:val="000000"/>
                <w:sz w:val="20"/>
                <w:szCs w:val="20"/>
              </w:rPr>
              <w:t xml:space="preserve">Enstitü Sekreterinin ve Müdürün </w:t>
            </w:r>
            <w:r>
              <w:rPr>
                <w:rFonts w:eastAsia="Calibri"/>
                <w:color w:val="000000" w:themeColor="text1"/>
                <w:sz w:val="20"/>
                <w:szCs w:val="20"/>
              </w:rPr>
              <w:t>görev alanı ile ilgili verdiği diğer işleri yapmak.</w:t>
            </w:r>
          </w:p>
          <w:p w:rsidR="00D06477" w:rsidRDefault="00D06477" w:rsidP="00D06477">
            <w:pPr>
              <w:widowControl/>
              <w:numPr>
                <w:ilvl w:val="0"/>
                <w:numId w:val="5"/>
              </w:numPr>
              <w:autoSpaceDE/>
              <w:autoSpaceDN/>
              <w:jc w:val="both"/>
              <w:rPr>
                <w:sz w:val="20"/>
                <w:szCs w:val="20"/>
              </w:rPr>
            </w:pPr>
            <w:r>
              <w:rPr>
                <w:rFonts w:eastAsia="Calibri"/>
                <w:sz w:val="20"/>
                <w:szCs w:val="20"/>
              </w:rPr>
              <w:t>Memur, yaptığı iş/işlemlerden dolayı Enstitü Sekreterine ve Müdüre karşı sorumludur.</w:t>
            </w:r>
          </w:p>
        </w:tc>
      </w:tr>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lastRenderedPageBreak/>
              <w:t>3) ÇALIŞMA KOŞULLARI</w:t>
            </w:r>
          </w:p>
        </w:tc>
      </w:tr>
      <w:tr w:rsidR="00D06477" w:rsidTr="00D06477">
        <w:trPr>
          <w:trHeight w:val="397"/>
          <w:jc w:val="center"/>
        </w:trPr>
        <w:tc>
          <w:tcPr>
            <w:tcW w:w="358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540"/>
              <w:rPr>
                <w:b/>
                <w:sz w:val="20"/>
                <w:szCs w:val="20"/>
              </w:rPr>
            </w:pPr>
            <w:r>
              <w:rPr>
                <w:b/>
                <w:sz w:val="20"/>
                <w:szCs w:val="20"/>
              </w:rPr>
              <w:t xml:space="preserve">  a) Çalışma Ortamı</w:t>
            </w:r>
          </w:p>
        </w:tc>
        <w:tc>
          <w:tcPr>
            <w:tcW w:w="547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Kapalı alan.</w:t>
            </w:r>
          </w:p>
        </w:tc>
      </w:tr>
      <w:tr w:rsidR="00D06477" w:rsidTr="00D06477">
        <w:trPr>
          <w:trHeight w:val="397"/>
          <w:jc w:val="center"/>
        </w:trPr>
        <w:tc>
          <w:tcPr>
            <w:tcW w:w="358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540"/>
              <w:rPr>
                <w:b/>
                <w:sz w:val="20"/>
                <w:szCs w:val="20"/>
              </w:rPr>
            </w:pPr>
            <w:r>
              <w:rPr>
                <w:b/>
                <w:sz w:val="20"/>
                <w:szCs w:val="20"/>
              </w:rPr>
              <w:t xml:space="preserve">  b) İş Riski</w:t>
            </w:r>
          </w:p>
        </w:tc>
        <w:tc>
          <w:tcPr>
            <w:tcW w:w="547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tabs>
                <w:tab w:val="left" w:pos="4360"/>
              </w:tabs>
              <w:rPr>
                <w:color w:val="000000"/>
                <w:sz w:val="20"/>
                <w:szCs w:val="20"/>
              </w:rPr>
            </w:pPr>
            <w:r>
              <w:rPr>
                <w:color w:val="000000"/>
                <w:sz w:val="20"/>
                <w:szCs w:val="20"/>
              </w:rPr>
              <w:t xml:space="preserve">Var (Mali, Hukuksal, Vicdani) </w:t>
            </w:r>
          </w:p>
        </w:tc>
      </w:tr>
      <w:tr w:rsidR="00D06477" w:rsidTr="00D06477">
        <w:trPr>
          <w:trHeight w:val="509"/>
          <w:jc w:val="center"/>
        </w:trPr>
        <w:tc>
          <w:tcPr>
            <w:tcW w:w="906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rPr>
                <w:b/>
                <w:sz w:val="20"/>
                <w:szCs w:val="20"/>
              </w:rPr>
            </w:pPr>
            <w:r>
              <w:rPr>
                <w:b/>
                <w:sz w:val="20"/>
                <w:szCs w:val="20"/>
              </w:rPr>
              <w:t>4) GÖREV/İŞİN GEREKTİRDİĞİ AĞIRLIKLI ÇABA</w:t>
            </w:r>
          </w:p>
          <w:p w:rsidR="00D06477" w:rsidRDefault="00D06477">
            <w:pPr>
              <w:ind w:firstLine="360"/>
              <w:rPr>
                <w:sz w:val="20"/>
                <w:szCs w:val="20"/>
              </w:rPr>
            </w:pPr>
            <w:r>
              <w:rPr>
                <w:b/>
                <w:sz w:val="20"/>
                <w:szCs w:val="20"/>
              </w:rPr>
              <w:t xml:space="preserve">    </w:t>
            </w:r>
            <w:r>
              <w:rPr>
                <w:sz w:val="20"/>
                <w:szCs w:val="20"/>
              </w:rPr>
              <w:t>[  ] FİZİKSEL ÇABA                 [</w:t>
            </w:r>
            <w:r>
              <w:rPr>
                <w:color w:val="000000"/>
                <w:sz w:val="20"/>
                <w:szCs w:val="20"/>
              </w:rPr>
              <w:t>X</w:t>
            </w:r>
            <w:r>
              <w:rPr>
                <w:sz w:val="20"/>
                <w:szCs w:val="20"/>
              </w:rPr>
              <w:t xml:space="preserve">] ZİHİNSEL ÇABA              </w:t>
            </w:r>
            <w:r>
              <w:rPr>
                <w:color w:val="000000"/>
                <w:sz w:val="20"/>
                <w:szCs w:val="20"/>
              </w:rPr>
              <w:t>[] HER İKİSİ DE</w:t>
            </w:r>
            <w:r>
              <w:rPr>
                <w:sz w:val="20"/>
                <w:szCs w:val="20"/>
              </w:rPr>
              <w:t xml:space="preserve">   </w:t>
            </w:r>
          </w:p>
        </w:tc>
      </w:tr>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D06477" w:rsidRDefault="00D06477">
            <w:pPr>
              <w:rPr>
                <w:b/>
                <w:sz w:val="20"/>
                <w:szCs w:val="20"/>
              </w:rPr>
            </w:pPr>
            <w:r>
              <w:rPr>
                <w:b/>
                <w:sz w:val="20"/>
                <w:szCs w:val="20"/>
              </w:rPr>
              <w:t>B.  ATANACAKLARDA ARANACAK NİTELİKLER</w:t>
            </w:r>
          </w:p>
        </w:tc>
      </w:tr>
      <w:tr w:rsidR="00D06477" w:rsidTr="00D06477">
        <w:trPr>
          <w:trHeight w:val="553"/>
          <w:jc w:val="center"/>
        </w:trPr>
        <w:tc>
          <w:tcPr>
            <w:tcW w:w="906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rPr>
                <w:b/>
                <w:sz w:val="20"/>
                <w:szCs w:val="20"/>
              </w:rPr>
            </w:pPr>
            <w:r>
              <w:rPr>
                <w:b/>
                <w:sz w:val="20"/>
                <w:szCs w:val="20"/>
              </w:rPr>
              <w:t>1) GEREKLİ ÖĞRENİM DÜZEYİ VE BÖLÜMÜ</w:t>
            </w:r>
          </w:p>
          <w:p w:rsidR="00D06477" w:rsidRDefault="00D06477">
            <w:pPr>
              <w:ind w:firstLine="567"/>
              <w:jc w:val="both"/>
              <w:rPr>
                <w:sz w:val="20"/>
                <w:szCs w:val="20"/>
              </w:rPr>
            </w:pPr>
            <w:r>
              <w:rPr>
                <w:rFonts w:eastAsia="Calibri"/>
                <w:color w:val="000000"/>
                <w:sz w:val="20"/>
                <w:szCs w:val="20"/>
              </w:rPr>
              <w:t>En az ön lisans mezunu olmak ( İşletme, İktisat, Maliye, İstatistik, Hukuk, Kamu Yönetimi, Tarih, Coğrafya, Türk Dili ve Edebiyatı vb.)</w:t>
            </w:r>
          </w:p>
        </w:tc>
      </w:tr>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rPr>
                <w:b/>
                <w:sz w:val="20"/>
                <w:szCs w:val="20"/>
              </w:rPr>
            </w:pPr>
            <w:r>
              <w:rPr>
                <w:b/>
                <w:sz w:val="20"/>
                <w:szCs w:val="20"/>
              </w:rPr>
              <w:t>2) GEREKLİ MESLEKİ EĞİTİM, SERTİFİKA, DİĞER EĞİTİMLER</w:t>
            </w:r>
          </w:p>
          <w:p w:rsidR="00D06477" w:rsidRDefault="00D06477">
            <w:pPr>
              <w:ind w:firstLine="567"/>
              <w:rPr>
                <w:sz w:val="20"/>
                <w:szCs w:val="20"/>
              </w:rPr>
            </w:pPr>
            <w:r>
              <w:rPr>
                <w:sz w:val="20"/>
                <w:szCs w:val="20"/>
              </w:rPr>
              <w:t>Yok.</w:t>
            </w:r>
          </w:p>
        </w:tc>
      </w:tr>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rPr>
                <w:b/>
                <w:sz w:val="20"/>
                <w:szCs w:val="20"/>
              </w:rPr>
            </w:pPr>
            <w:r>
              <w:rPr>
                <w:b/>
                <w:sz w:val="20"/>
                <w:szCs w:val="20"/>
              </w:rPr>
              <w:t>3) GEREKLİ YABANCI DİL VE DÜZEYİ</w:t>
            </w:r>
          </w:p>
          <w:p w:rsidR="00D06477" w:rsidRDefault="00D06477">
            <w:pPr>
              <w:ind w:firstLine="567"/>
              <w:rPr>
                <w:sz w:val="20"/>
                <w:szCs w:val="20"/>
              </w:rPr>
            </w:pPr>
            <w:r>
              <w:rPr>
                <w:color w:val="000000"/>
                <w:sz w:val="20"/>
                <w:szCs w:val="20"/>
              </w:rPr>
              <w:lastRenderedPageBreak/>
              <w:t>Gerekmiyor.</w:t>
            </w:r>
          </w:p>
        </w:tc>
      </w:tr>
      <w:tr w:rsidR="00D06477" w:rsidTr="00D06477">
        <w:trPr>
          <w:trHeight w:val="839"/>
          <w:jc w:val="center"/>
        </w:trPr>
        <w:tc>
          <w:tcPr>
            <w:tcW w:w="906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rPr>
                <w:b/>
                <w:sz w:val="20"/>
                <w:szCs w:val="20"/>
              </w:rPr>
            </w:pPr>
            <w:r>
              <w:rPr>
                <w:b/>
                <w:sz w:val="20"/>
                <w:szCs w:val="20"/>
              </w:rPr>
              <w:lastRenderedPageBreak/>
              <w:t>4) GEREKLİ HİZMET SÜRESİ</w:t>
            </w:r>
          </w:p>
          <w:p w:rsidR="00D06477" w:rsidRDefault="00D06477">
            <w:pPr>
              <w:ind w:firstLine="567"/>
              <w:jc w:val="both"/>
              <w:rPr>
                <w:color w:val="000000"/>
                <w:sz w:val="20"/>
                <w:szCs w:val="20"/>
              </w:rPr>
            </w:pPr>
            <w:r>
              <w:rPr>
                <w:color w:val="000000"/>
                <w:sz w:val="20"/>
                <w:szCs w:val="20"/>
              </w:rPr>
              <w:t>Görevde yükselme sureti ile atanacaklar için, Yükseköğretim Üst Kuruluşları ile Yükseköğretim Kurumları Personel Görevde Yükselme Yönetmeliği hükümleri geçerlidir.</w:t>
            </w:r>
          </w:p>
        </w:tc>
      </w:tr>
      <w:tr w:rsidR="00D06477" w:rsidTr="00D06477">
        <w:trPr>
          <w:trHeight w:val="839"/>
          <w:jc w:val="center"/>
        </w:trPr>
        <w:tc>
          <w:tcPr>
            <w:tcW w:w="906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jc w:val="both"/>
              <w:rPr>
                <w:b/>
                <w:sz w:val="20"/>
                <w:szCs w:val="20"/>
              </w:rPr>
            </w:pPr>
            <w:r>
              <w:rPr>
                <w:b/>
                <w:sz w:val="20"/>
                <w:szCs w:val="20"/>
              </w:rPr>
              <w:t xml:space="preserve">5)  ÖZEL NİTELİKLER </w:t>
            </w:r>
          </w:p>
          <w:p w:rsidR="00D06477" w:rsidRDefault="00D06477" w:rsidP="00D06477">
            <w:pPr>
              <w:pStyle w:val="ListeParagraf"/>
              <w:numPr>
                <w:ilvl w:val="0"/>
                <w:numId w:val="6"/>
              </w:numPr>
              <w:spacing w:after="0" w:line="240" w:lineRule="auto"/>
              <w:jc w:val="both"/>
              <w:rPr>
                <w:rFonts w:ascii="Times New Roman" w:hAnsi="Times New Roman"/>
                <w:sz w:val="20"/>
                <w:szCs w:val="20"/>
                <w:lang w:eastAsia="en-US"/>
              </w:rPr>
            </w:pPr>
            <w:r>
              <w:rPr>
                <w:rFonts w:ascii="Times New Roman" w:hAnsi="Times New Roman"/>
                <w:sz w:val="20"/>
                <w:szCs w:val="20"/>
                <w:lang w:eastAsia="en-US"/>
              </w:rPr>
              <w:t>Araştırmacı.</w:t>
            </w:r>
          </w:p>
          <w:p w:rsidR="00D06477" w:rsidRDefault="00D06477" w:rsidP="00D06477">
            <w:pPr>
              <w:pStyle w:val="ListeParagraf"/>
              <w:numPr>
                <w:ilvl w:val="0"/>
                <w:numId w:val="6"/>
              </w:numPr>
              <w:spacing w:after="0" w:line="240" w:lineRule="auto"/>
              <w:jc w:val="both"/>
              <w:rPr>
                <w:rFonts w:ascii="Times New Roman" w:hAnsi="Times New Roman"/>
                <w:sz w:val="20"/>
                <w:szCs w:val="20"/>
                <w:lang w:eastAsia="en-US"/>
              </w:rPr>
            </w:pPr>
            <w:r>
              <w:rPr>
                <w:rFonts w:ascii="Times New Roman" w:hAnsi="Times New Roman"/>
                <w:sz w:val="20"/>
                <w:szCs w:val="20"/>
                <w:lang w:eastAsia="en-US"/>
              </w:rPr>
              <w:t>Güvenilir.</w:t>
            </w:r>
          </w:p>
          <w:p w:rsidR="00D06477" w:rsidRDefault="00D06477" w:rsidP="00D06477">
            <w:pPr>
              <w:pStyle w:val="ListeParagraf"/>
              <w:numPr>
                <w:ilvl w:val="0"/>
                <w:numId w:val="6"/>
              </w:numPr>
              <w:spacing w:after="0" w:line="240" w:lineRule="auto"/>
              <w:jc w:val="both"/>
              <w:rPr>
                <w:rFonts w:ascii="Times New Roman" w:hAnsi="Times New Roman"/>
                <w:sz w:val="20"/>
                <w:szCs w:val="20"/>
                <w:lang w:eastAsia="en-US"/>
              </w:rPr>
            </w:pPr>
            <w:r>
              <w:rPr>
                <w:rFonts w:ascii="Times New Roman" w:hAnsi="Times New Roman"/>
                <w:sz w:val="20"/>
                <w:szCs w:val="20"/>
                <w:lang w:eastAsia="en-US"/>
              </w:rPr>
              <w:t>İyi iletişim kurabilen.</w:t>
            </w:r>
          </w:p>
          <w:p w:rsidR="00D06477" w:rsidRDefault="00D06477" w:rsidP="00D06477">
            <w:pPr>
              <w:pStyle w:val="ListeParagraf"/>
              <w:numPr>
                <w:ilvl w:val="0"/>
                <w:numId w:val="6"/>
              </w:numPr>
              <w:spacing w:after="0" w:line="240" w:lineRule="auto"/>
              <w:jc w:val="both"/>
              <w:rPr>
                <w:rFonts w:ascii="Times New Roman" w:hAnsi="Times New Roman"/>
                <w:sz w:val="20"/>
                <w:szCs w:val="20"/>
                <w:lang w:eastAsia="en-US"/>
              </w:rPr>
            </w:pPr>
            <w:r>
              <w:rPr>
                <w:rFonts w:ascii="Times New Roman" w:hAnsi="Times New Roman"/>
                <w:sz w:val="20"/>
                <w:szCs w:val="20"/>
                <w:lang w:eastAsia="en-US"/>
              </w:rPr>
              <w:t>Sorunlara pratik çözümler üretebilen.</w:t>
            </w:r>
          </w:p>
          <w:p w:rsidR="00D06477" w:rsidRDefault="00D06477" w:rsidP="00D06477">
            <w:pPr>
              <w:pStyle w:val="ListeParagraf"/>
              <w:numPr>
                <w:ilvl w:val="0"/>
                <w:numId w:val="6"/>
              </w:numPr>
              <w:spacing w:after="0" w:line="240" w:lineRule="auto"/>
              <w:jc w:val="both"/>
              <w:rPr>
                <w:rFonts w:ascii="Times New Roman" w:hAnsi="Times New Roman"/>
                <w:sz w:val="20"/>
                <w:szCs w:val="20"/>
                <w:lang w:eastAsia="en-US"/>
              </w:rPr>
            </w:pPr>
            <w:r>
              <w:rPr>
                <w:rFonts w:ascii="Times New Roman" w:hAnsi="Times New Roman"/>
                <w:sz w:val="20"/>
                <w:szCs w:val="20"/>
                <w:lang w:eastAsia="en-US"/>
              </w:rPr>
              <w:t>Mevzuata hakim olan ve yorum yapabilen.</w:t>
            </w:r>
          </w:p>
          <w:p w:rsidR="00D06477" w:rsidRDefault="00D06477" w:rsidP="00D06477">
            <w:pPr>
              <w:pStyle w:val="ListeParagraf"/>
              <w:numPr>
                <w:ilvl w:val="0"/>
                <w:numId w:val="6"/>
              </w:numPr>
              <w:spacing w:after="0" w:line="240" w:lineRule="auto"/>
              <w:jc w:val="both"/>
              <w:rPr>
                <w:rFonts w:ascii="Times New Roman" w:hAnsi="Times New Roman"/>
                <w:sz w:val="20"/>
                <w:szCs w:val="20"/>
                <w:lang w:eastAsia="en-US"/>
              </w:rPr>
            </w:pPr>
            <w:r>
              <w:rPr>
                <w:rFonts w:ascii="Times New Roman" w:hAnsi="Times New Roman"/>
                <w:sz w:val="20"/>
                <w:szCs w:val="20"/>
                <w:lang w:eastAsia="en-US"/>
              </w:rPr>
              <w:t>Dikkatli.</w:t>
            </w:r>
          </w:p>
          <w:p w:rsidR="00D06477" w:rsidRDefault="00D06477" w:rsidP="00D06477">
            <w:pPr>
              <w:pStyle w:val="ListeParagraf"/>
              <w:numPr>
                <w:ilvl w:val="0"/>
                <w:numId w:val="6"/>
              </w:numPr>
              <w:spacing w:after="0" w:line="240" w:lineRule="auto"/>
              <w:jc w:val="both"/>
              <w:rPr>
                <w:rFonts w:ascii="Times New Roman" w:hAnsi="Times New Roman"/>
                <w:sz w:val="20"/>
                <w:szCs w:val="20"/>
                <w:lang w:eastAsia="en-US"/>
              </w:rPr>
            </w:pPr>
            <w:r>
              <w:rPr>
                <w:rFonts w:ascii="Times New Roman" w:hAnsi="Times New Roman"/>
                <w:sz w:val="20"/>
                <w:szCs w:val="20"/>
                <w:lang w:eastAsia="en-US"/>
              </w:rPr>
              <w:t>Sabırlı.</w:t>
            </w:r>
          </w:p>
          <w:p w:rsidR="00D06477" w:rsidRDefault="00D06477" w:rsidP="00D06477">
            <w:pPr>
              <w:pStyle w:val="ListeParagraf"/>
              <w:numPr>
                <w:ilvl w:val="0"/>
                <w:numId w:val="6"/>
              </w:numPr>
              <w:spacing w:after="0" w:line="240" w:lineRule="auto"/>
              <w:jc w:val="both"/>
              <w:rPr>
                <w:rFonts w:ascii="Times New Roman" w:hAnsi="Times New Roman"/>
                <w:sz w:val="20"/>
                <w:szCs w:val="20"/>
                <w:lang w:eastAsia="en-US"/>
              </w:rPr>
            </w:pPr>
            <w:r>
              <w:rPr>
                <w:rFonts w:ascii="Times New Roman" w:hAnsi="Times New Roman"/>
                <w:sz w:val="20"/>
                <w:szCs w:val="20"/>
                <w:lang w:eastAsia="en-US"/>
              </w:rPr>
              <w:t>Empati kurabilen.</w:t>
            </w:r>
          </w:p>
        </w:tc>
      </w:tr>
      <w:tr w:rsidR="00D06477" w:rsidTr="00D06477">
        <w:trPr>
          <w:jc w:val="center"/>
        </w:trPr>
        <w:tc>
          <w:tcPr>
            <w:tcW w:w="2790" w:type="dxa"/>
            <w:tcBorders>
              <w:top w:val="nil"/>
              <w:left w:val="nil"/>
              <w:bottom w:val="nil"/>
              <w:right w:val="nil"/>
            </w:tcBorders>
            <w:vAlign w:val="center"/>
            <w:hideMark/>
          </w:tcPr>
          <w:p w:rsidR="00D06477" w:rsidRDefault="00D06477">
            <w:pPr>
              <w:rPr>
                <w:sz w:val="20"/>
                <w:szCs w:val="20"/>
              </w:rPr>
            </w:pPr>
          </w:p>
        </w:tc>
        <w:tc>
          <w:tcPr>
            <w:tcW w:w="795" w:type="dxa"/>
            <w:tcBorders>
              <w:top w:val="nil"/>
              <w:left w:val="nil"/>
              <w:bottom w:val="nil"/>
              <w:right w:val="nil"/>
            </w:tcBorders>
            <w:vAlign w:val="center"/>
            <w:hideMark/>
          </w:tcPr>
          <w:p w:rsidR="00D06477" w:rsidRDefault="00D06477">
            <w:pPr>
              <w:rPr>
                <w:rFonts w:asciiTheme="minorHAnsi" w:eastAsiaTheme="minorHAnsi" w:hAnsiTheme="minorHAnsi" w:cstheme="minorBidi"/>
                <w:sz w:val="20"/>
                <w:szCs w:val="20"/>
              </w:rPr>
            </w:pPr>
          </w:p>
        </w:tc>
        <w:tc>
          <w:tcPr>
            <w:tcW w:w="5475" w:type="dxa"/>
            <w:tcBorders>
              <w:top w:val="nil"/>
              <w:left w:val="nil"/>
              <w:bottom w:val="nil"/>
              <w:right w:val="nil"/>
            </w:tcBorders>
            <w:vAlign w:val="center"/>
            <w:hideMark/>
          </w:tcPr>
          <w:p w:rsidR="00D06477" w:rsidRDefault="00D06477">
            <w:pPr>
              <w:rPr>
                <w:rFonts w:asciiTheme="minorHAnsi" w:eastAsiaTheme="minorHAnsi" w:hAnsiTheme="minorHAnsi" w:cstheme="minorBidi"/>
                <w:sz w:val="20"/>
                <w:szCs w:val="20"/>
              </w:rPr>
            </w:pPr>
          </w:p>
        </w:tc>
      </w:tr>
    </w:tbl>
    <w:p w:rsidR="00D06477" w:rsidRDefault="00D06477" w:rsidP="00D06477">
      <w:pPr>
        <w:jc w:val="center"/>
        <w:rPr>
          <w:rFonts w:ascii="Verdana" w:hAnsi="Verdana"/>
          <w:b/>
          <w:color w:val="FF0000"/>
          <w:sz w:val="20"/>
          <w:szCs w:val="20"/>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63"/>
      </w:tblGrid>
      <w:tr w:rsidR="00A83FE7" w:rsidTr="00CE3467">
        <w:trPr>
          <w:trHeight w:val="2065"/>
        </w:trPr>
        <w:tc>
          <w:tcPr>
            <w:tcW w:w="9064" w:type="dxa"/>
          </w:tcPr>
          <w:p w:rsidR="00A83FE7" w:rsidRDefault="00A83FE7" w:rsidP="00CE3467">
            <w:pPr>
              <w:pStyle w:val="TableParagraph"/>
              <w:spacing w:before="27"/>
              <w:ind w:left="782" w:right="768" w:firstLine="0"/>
              <w:jc w:val="center"/>
              <w:rPr>
                <w:b/>
                <w:i/>
              </w:rPr>
            </w:pPr>
            <w:r>
              <w:rPr>
                <w:b/>
                <w:i/>
              </w:rPr>
              <w:t>Bu dokumanda açıklanan görev tanımımı okudum.</w:t>
            </w:r>
          </w:p>
          <w:p w:rsidR="00A83FE7" w:rsidRDefault="00A83FE7" w:rsidP="00CE3467">
            <w:pPr>
              <w:pStyle w:val="TableParagraph"/>
              <w:spacing w:before="1"/>
              <w:ind w:left="782" w:right="769" w:firstLine="0"/>
              <w:jc w:val="center"/>
              <w:rPr>
                <w:b/>
                <w:i/>
              </w:rPr>
            </w:pPr>
            <w:r>
              <w:rPr>
                <w:b/>
                <w:i/>
              </w:rPr>
              <w:t>Görevimi burada belirtilen kapsamda yerine getirmeyi kabul ve taahhüt ediyorum.</w:t>
            </w:r>
          </w:p>
          <w:p w:rsidR="00A83FE7" w:rsidRDefault="00A83FE7" w:rsidP="00CE3467">
            <w:pPr>
              <w:pStyle w:val="TableParagraph"/>
              <w:spacing w:before="10"/>
              <w:ind w:left="0" w:firstLine="0"/>
              <w:rPr>
                <w:b/>
                <w:sz w:val="21"/>
              </w:rPr>
            </w:pPr>
          </w:p>
          <w:p w:rsidR="00A83FE7" w:rsidRDefault="00A83FE7" w:rsidP="00CE3467">
            <w:pPr>
              <w:pStyle w:val="TableParagraph"/>
              <w:ind w:left="112" w:firstLine="0"/>
              <w:rPr>
                <w:b/>
              </w:rPr>
            </w:pPr>
            <w:r>
              <w:rPr>
                <w:b/>
              </w:rPr>
              <w:t>Adı ve Soyadı:</w:t>
            </w:r>
          </w:p>
          <w:p w:rsidR="00A83FE7" w:rsidRDefault="00A83FE7" w:rsidP="00CE3467">
            <w:pPr>
              <w:pStyle w:val="TableParagraph"/>
              <w:ind w:left="0" w:firstLine="0"/>
              <w:rPr>
                <w:b/>
                <w:sz w:val="24"/>
              </w:rPr>
            </w:pPr>
          </w:p>
          <w:p w:rsidR="00A83FE7" w:rsidRDefault="00A83FE7" w:rsidP="00CE3467">
            <w:pPr>
              <w:pStyle w:val="TableParagraph"/>
              <w:tabs>
                <w:tab w:val="left" w:pos="7580"/>
              </w:tabs>
              <w:spacing w:before="215"/>
              <w:ind w:left="112" w:firstLine="0"/>
              <w:rPr>
                <w:b/>
              </w:rPr>
            </w:pPr>
            <w:r>
              <w:rPr>
                <w:b/>
              </w:rPr>
              <w:t>Tarih</w:t>
            </w:r>
            <w:r>
              <w:rPr>
                <w:b/>
              </w:rPr>
              <w:tab/>
              <w:t>İmza</w:t>
            </w:r>
          </w:p>
          <w:p w:rsidR="00A83FE7" w:rsidRDefault="00A83FE7" w:rsidP="00CE3467">
            <w:pPr>
              <w:pStyle w:val="TableParagraph"/>
              <w:spacing w:before="1"/>
              <w:ind w:left="112" w:firstLine="0"/>
              <w:rPr>
                <w:b/>
              </w:rPr>
            </w:pPr>
            <w:r>
              <w:rPr>
                <w:b/>
              </w:rPr>
              <w:t>.…/.…/….</w:t>
            </w:r>
          </w:p>
        </w:tc>
      </w:tr>
      <w:tr w:rsidR="00A83FE7" w:rsidTr="00CE3467">
        <w:trPr>
          <w:trHeight w:val="1896"/>
        </w:trPr>
        <w:tc>
          <w:tcPr>
            <w:tcW w:w="9064" w:type="dxa"/>
          </w:tcPr>
          <w:p w:rsidR="00A83FE7" w:rsidRDefault="00A83FE7" w:rsidP="00CE3467">
            <w:pPr>
              <w:pStyle w:val="TableParagraph"/>
              <w:spacing w:before="3"/>
              <w:ind w:left="0" w:firstLine="0"/>
              <w:rPr>
                <w:b/>
              </w:rPr>
            </w:pPr>
          </w:p>
          <w:p w:rsidR="00A83FE7" w:rsidRDefault="00A83FE7" w:rsidP="00CE3467">
            <w:pPr>
              <w:pStyle w:val="TableParagraph"/>
              <w:ind w:left="782" w:right="415" w:firstLine="0"/>
              <w:jc w:val="center"/>
              <w:rPr>
                <w:b/>
                <w:sz w:val="24"/>
              </w:rPr>
            </w:pPr>
            <w:r>
              <w:rPr>
                <w:b/>
                <w:sz w:val="24"/>
              </w:rPr>
              <w:t>ONAYLAYAN</w:t>
            </w:r>
          </w:p>
          <w:p w:rsidR="00A83FE7" w:rsidRDefault="00A83FE7" w:rsidP="00CE3467">
            <w:pPr>
              <w:pStyle w:val="TableParagraph"/>
              <w:ind w:left="782" w:right="408" w:firstLine="0"/>
              <w:jc w:val="center"/>
              <w:rPr>
                <w:b/>
                <w:sz w:val="24"/>
              </w:rPr>
            </w:pPr>
            <w:r>
              <w:rPr>
                <w:b/>
                <w:sz w:val="24"/>
              </w:rPr>
              <w:t>(Müdür)</w:t>
            </w:r>
          </w:p>
          <w:p w:rsidR="00A83FE7" w:rsidRDefault="00A83FE7" w:rsidP="00CE3467">
            <w:pPr>
              <w:pStyle w:val="TableParagraph"/>
              <w:spacing w:before="9"/>
              <w:ind w:left="0" w:firstLine="0"/>
              <w:rPr>
                <w:b/>
                <w:sz w:val="23"/>
              </w:rPr>
            </w:pPr>
          </w:p>
          <w:p w:rsidR="00A83FE7" w:rsidRDefault="00A83FE7" w:rsidP="00CE3467">
            <w:pPr>
              <w:pStyle w:val="TableParagraph"/>
              <w:tabs>
                <w:tab w:val="left" w:pos="7602"/>
              </w:tabs>
              <w:ind w:left="112" w:firstLine="0"/>
              <w:rPr>
                <w:b/>
                <w:sz w:val="24"/>
              </w:rPr>
            </w:pPr>
            <w:r>
              <w:rPr>
                <w:b/>
                <w:sz w:val="24"/>
              </w:rPr>
              <w:t>Tarih</w:t>
            </w:r>
            <w:r>
              <w:rPr>
                <w:b/>
                <w:sz w:val="24"/>
              </w:rPr>
              <w:tab/>
              <w:t>İmza</w:t>
            </w:r>
          </w:p>
          <w:p w:rsidR="00A83FE7" w:rsidRDefault="00A83FE7" w:rsidP="00CE3467">
            <w:pPr>
              <w:pStyle w:val="TableParagraph"/>
              <w:spacing w:before="3"/>
              <w:ind w:left="112" w:firstLine="0"/>
              <w:rPr>
                <w:b/>
                <w:sz w:val="24"/>
              </w:rPr>
            </w:pPr>
            <w:r>
              <w:rPr>
                <w:b/>
                <w:sz w:val="24"/>
              </w:rPr>
              <w:t>.…/.…/….</w:t>
            </w:r>
          </w:p>
        </w:tc>
      </w:tr>
    </w:tbl>
    <w:p w:rsidR="00A83FE7" w:rsidRDefault="00A83FE7" w:rsidP="00A83FE7"/>
    <w:p w:rsidR="00A83FE7" w:rsidRDefault="00A83FE7" w:rsidP="00A83FE7"/>
    <w:p w:rsidR="00D06477" w:rsidRDefault="00D06477" w:rsidP="00D06477">
      <w:pPr>
        <w:jc w:val="center"/>
        <w:rPr>
          <w:rFonts w:ascii="Comic Sans MS" w:hAnsi="Comic Sans MS"/>
          <w:b/>
          <w:color w:val="000000"/>
          <w:sz w:val="56"/>
          <w:szCs w:val="56"/>
        </w:rPr>
      </w:pPr>
    </w:p>
    <w:p w:rsidR="00D06477" w:rsidRDefault="00D06477" w:rsidP="00D06477">
      <w:pPr>
        <w:jc w:val="center"/>
        <w:rPr>
          <w:rFonts w:ascii="Comic Sans MS" w:hAnsi="Comic Sans MS"/>
          <w:b/>
          <w:color w:val="000000"/>
          <w:sz w:val="56"/>
          <w:szCs w:val="56"/>
        </w:rPr>
      </w:pPr>
    </w:p>
    <w:p w:rsidR="00A83FE7" w:rsidRDefault="00A83FE7" w:rsidP="00D06477">
      <w:pPr>
        <w:jc w:val="center"/>
        <w:rPr>
          <w:rFonts w:ascii="Comic Sans MS" w:hAnsi="Comic Sans MS"/>
          <w:b/>
          <w:color w:val="000000"/>
          <w:sz w:val="56"/>
          <w:szCs w:val="56"/>
        </w:rPr>
      </w:pPr>
    </w:p>
    <w:p w:rsidR="00A83FE7" w:rsidRDefault="00A83FE7" w:rsidP="00D06477">
      <w:pPr>
        <w:jc w:val="center"/>
        <w:rPr>
          <w:rFonts w:ascii="Comic Sans MS" w:hAnsi="Comic Sans MS"/>
          <w:b/>
          <w:color w:val="000000"/>
          <w:sz w:val="56"/>
          <w:szCs w:val="56"/>
        </w:rPr>
      </w:pPr>
    </w:p>
    <w:p w:rsidR="00A83FE7" w:rsidRDefault="00A83FE7" w:rsidP="00D06477">
      <w:pPr>
        <w:jc w:val="center"/>
        <w:rPr>
          <w:rFonts w:ascii="Comic Sans MS" w:hAnsi="Comic Sans MS"/>
          <w:b/>
          <w:color w:val="000000"/>
          <w:sz w:val="56"/>
          <w:szCs w:val="56"/>
        </w:rPr>
      </w:pPr>
    </w:p>
    <w:p w:rsidR="00A83FE7" w:rsidRDefault="00A83FE7" w:rsidP="00D06477">
      <w:pPr>
        <w:jc w:val="center"/>
        <w:rPr>
          <w:rFonts w:ascii="Comic Sans MS" w:hAnsi="Comic Sans MS"/>
          <w:b/>
          <w:color w:val="000000"/>
          <w:sz w:val="56"/>
          <w:szCs w:val="56"/>
        </w:rPr>
      </w:pPr>
    </w:p>
    <w:p w:rsidR="00D06477" w:rsidRDefault="00D06477" w:rsidP="00D06477">
      <w:pPr>
        <w:jc w:val="center"/>
        <w:rPr>
          <w:rFonts w:ascii="Comic Sans MS" w:hAnsi="Comic Sans MS"/>
          <w:b/>
          <w:color w:val="000000"/>
          <w:sz w:val="56"/>
          <w:szCs w:val="56"/>
        </w:rPr>
      </w:pPr>
      <w:r>
        <w:rPr>
          <w:rFonts w:ascii="Comic Sans MS" w:hAnsi="Comic Sans MS"/>
          <w:b/>
          <w:color w:val="000000"/>
          <w:sz w:val="56"/>
          <w:szCs w:val="56"/>
        </w:rPr>
        <w:lastRenderedPageBreak/>
        <w:t>ÖĞRENCİ İŞLER BİRİMİ</w:t>
      </w:r>
    </w:p>
    <w:p w:rsidR="00D06477" w:rsidRDefault="00D06477" w:rsidP="00D06477">
      <w:pPr>
        <w:ind w:firstLine="709"/>
        <w:jc w:val="center"/>
        <w:rPr>
          <w:b/>
          <w:color w:val="76923C"/>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90"/>
        <w:gridCol w:w="796"/>
        <w:gridCol w:w="5480"/>
      </w:tblGrid>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jc w:val="center"/>
              <w:rPr>
                <w:rFonts w:cs="Arial"/>
                <w:b/>
                <w:sz w:val="20"/>
                <w:szCs w:val="20"/>
              </w:rPr>
            </w:pPr>
            <w:r>
              <w:rPr>
                <w:rFonts w:cs="Arial"/>
                <w:b/>
                <w:sz w:val="20"/>
                <w:szCs w:val="20"/>
              </w:rPr>
              <w:t>GÖREV/İŞ TANIMI FORMU</w:t>
            </w:r>
          </w:p>
        </w:tc>
      </w:tr>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rPr>
                <w:rFonts w:cs="Arial"/>
                <w:b/>
                <w:sz w:val="20"/>
                <w:szCs w:val="20"/>
              </w:rPr>
            </w:pPr>
            <w:r>
              <w:rPr>
                <w:rFonts w:cs="Arial"/>
                <w:b/>
                <w:sz w:val="20"/>
                <w:szCs w:val="20"/>
              </w:rPr>
              <w:t>KADRO VEYA POZİSYONUN</w:t>
            </w: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BİRİMİ/ALT BİRİMİ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Eğitim Bilimleri Enstitüsü Müdürlüğü/Öğrenci İşleri Birimi</w:t>
            </w: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STATÜSÜ</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 X ] MEMUR                 [  ] SÖZLEŞMELİ PERSONEL</w:t>
            </w: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UNVANI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rFonts w:eastAsia="Calibri"/>
                <w:color w:val="000000"/>
                <w:sz w:val="20"/>
                <w:szCs w:val="20"/>
              </w:rPr>
              <w:t>BİLGİSAYAR İŞLETMENİ VEYA MEMUR</w:t>
            </w: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GÖREVİ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BİLGİSAYAR İŞLETMENİ</w:t>
            </w: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SINIFI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Genel İdare Hizmetleri</w:t>
            </w: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color w:val="000000"/>
                <w:sz w:val="20"/>
                <w:szCs w:val="20"/>
              </w:rPr>
            </w:pPr>
            <w:r>
              <w:rPr>
                <w:b/>
                <w:color w:val="000000"/>
                <w:sz w:val="20"/>
                <w:szCs w:val="20"/>
              </w:rPr>
              <w:t>KODU</w:t>
            </w:r>
          </w:p>
        </w:tc>
        <w:tc>
          <w:tcPr>
            <w:tcW w:w="6276" w:type="dxa"/>
            <w:gridSpan w:val="2"/>
            <w:tcBorders>
              <w:top w:val="single" w:sz="4" w:space="0" w:color="auto"/>
              <w:left w:val="single" w:sz="4" w:space="0" w:color="auto"/>
              <w:bottom w:val="single" w:sz="4" w:space="0" w:color="auto"/>
              <w:right w:val="single" w:sz="4" w:space="0" w:color="auto"/>
            </w:tcBorders>
            <w:vAlign w:val="center"/>
          </w:tcPr>
          <w:p w:rsidR="00D06477" w:rsidRDefault="00D06477">
            <w:pPr>
              <w:rPr>
                <w:color w:val="FF0000"/>
                <w:sz w:val="20"/>
                <w:szCs w:val="20"/>
              </w:rPr>
            </w:pP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ÜST YÖNETİCİSİ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rFonts w:eastAsia="Calibri"/>
                <w:sz w:val="20"/>
                <w:szCs w:val="20"/>
              </w:rPr>
              <w:t>REKTÖR</w:t>
            </w: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BAĞLI BULUNDUĞU YÖNETİCİ/YÖNETİCİLERİ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ENSTİTÜ SEKRETERİ, MÜDÜR</w:t>
            </w: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ASTLARI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Yok</w:t>
            </w:r>
          </w:p>
        </w:tc>
      </w:tr>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rPr>
                <w:b/>
                <w:sz w:val="20"/>
                <w:szCs w:val="20"/>
              </w:rPr>
            </w:pPr>
            <w:r>
              <w:rPr>
                <w:b/>
                <w:sz w:val="20"/>
                <w:szCs w:val="20"/>
              </w:rPr>
              <w:t>A. GÖREV/İŞLERE İLİŞKİN BİLGİLER</w:t>
            </w:r>
          </w:p>
        </w:tc>
      </w:tr>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rPr>
                <w:b/>
                <w:sz w:val="20"/>
                <w:szCs w:val="20"/>
              </w:rPr>
            </w:pPr>
            <w:r>
              <w:rPr>
                <w:b/>
                <w:sz w:val="20"/>
                <w:szCs w:val="20"/>
              </w:rPr>
              <w:t xml:space="preserve">             1) GÖREV/İŞİN KISA TANIMI</w:t>
            </w:r>
          </w:p>
          <w:p w:rsidR="00D06477" w:rsidRDefault="00D06477" w:rsidP="00D06477">
            <w:pPr>
              <w:widowControl/>
              <w:numPr>
                <w:ilvl w:val="0"/>
                <w:numId w:val="7"/>
              </w:numPr>
              <w:autoSpaceDE/>
              <w:autoSpaceDN/>
              <w:ind w:left="0"/>
              <w:jc w:val="both"/>
              <w:rPr>
                <w:sz w:val="20"/>
                <w:szCs w:val="20"/>
              </w:rPr>
            </w:pPr>
            <w:r>
              <w:rPr>
                <w:sz w:val="20"/>
                <w:szCs w:val="20"/>
              </w:rPr>
              <w:t xml:space="preserve">                  </w:t>
            </w:r>
            <w:r>
              <w:rPr>
                <w:rFonts w:eastAsia="Calibri"/>
                <w:sz w:val="20"/>
                <w:szCs w:val="20"/>
              </w:rPr>
              <w:t>İlgili</w:t>
            </w:r>
            <w:r>
              <w:rPr>
                <w:rFonts w:eastAsia="Calibri"/>
                <w:color w:val="FF0000"/>
                <w:sz w:val="20"/>
                <w:szCs w:val="20"/>
              </w:rPr>
              <w:t xml:space="preserve"> </w:t>
            </w:r>
            <w:r>
              <w:rPr>
                <w:rFonts w:eastAsia="Calibri"/>
                <w:color w:val="000000"/>
                <w:sz w:val="20"/>
                <w:szCs w:val="20"/>
              </w:rPr>
              <w:t>Mevzuat çerçevesinde</w:t>
            </w:r>
            <w:r>
              <w:rPr>
                <w:rFonts w:eastAsia="Calibri"/>
                <w:sz w:val="20"/>
                <w:szCs w:val="20"/>
              </w:rPr>
              <w:t xml:space="preserve"> Enstitü öğrencilerinin </w:t>
            </w:r>
            <w:r>
              <w:rPr>
                <w:rFonts w:eastAsia="Calibri"/>
                <w:color w:val="000000"/>
                <w:sz w:val="20"/>
                <w:szCs w:val="20"/>
              </w:rPr>
              <w:t xml:space="preserve">eğitim-öğretim konularındaki iş ve işlemlerinin </w:t>
            </w:r>
            <w:r>
              <w:rPr>
                <w:rFonts w:eastAsia="Calibri"/>
                <w:sz w:val="20"/>
                <w:szCs w:val="20"/>
              </w:rPr>
              <w:t>mevcut kaynakların etkili ve verimli bir şekilde kullanılarak yapılması.</w:t>
            </w:r>
          </w:p>
        </w:tc>
      </w:tr>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rPr>
                <w:sz w:val="20"/>
                <w:szCs w:val="20"/>
              </w:rPr>
            </w:pPr>
            <w:r>
              <w:rPr>
                <w:b/>
                <w:sz w:val="20"/>
                <w:szCs w:val="20"/>
              </w:rPr>
              <w:t xml:space="preserve">             2) GÖREV/İŞ YETKİ VE SORUMLULUKLAR</w:t>
            </w:r>
            <w:r>
              <w:rPr>
                <w:sz w:val="20"/>
                <w:szCs w:val="20"/>
              </w:rPr>
              <w:t xml:space="preserve"> </w:t>
            </w:r>
          </w:p>
          <w:p w:rsidR="00D06477" w:rsidRDefault="00D06477" w:rsidP="00D06477">
            <w:pPr>
              <w:widowControl/>
              <w:numPr>
                <w:ilvl w:val="0"/>
                <w:numId w:val="5"/>
              </w:numPr>
              <w:autoSpaceDE/>
              <w:autoSpaceDN/>
              <w:jc w:val="both"/>
              <w:rPr>
                <w:sz w:val="20"/>
                <w:szCs w:val="20"/>
              </w:rPr>
            </w:pPr>
            <w:r>
              <w:rPr>
                <w:rFonts w:eastAsia="Calibri"/>
                <w:color w:val="000000"/>
                <w:sz w:val="20"/>
                <w:szCs w:val="20"/>
              </w:rPr>
              <w:t>Enstitü öğrencilerinin eğitim-öğretim konularındaki iş ve işlemlerini yapmak.</w:t>
            </w:r>
          </w:p>
          <w:p w:rsidR="00D06477" w:rsidRDefault="00D06477" w:rsidP="00D06477">
            <w:pPr>
              <w:widowControl/>
              <w:numPr>
                <w:ilvl w:val="0"/>
                <w:numId w:val="5"/>
              </w:numPr>
              <w:autoSpaceDE/>
              <w:autoSpaceDN/>
              <w:jc w:val="both"/>
              <w:rPr>
                <w:sz w:val="20"/>
                <w:szCs w:val="20"/>
              </w:rPr>
            </w:pPr>
            <w:r>
              <w:rPr>
                <w:sz w:val="20"/>
                <w:szCs w:val="20"/>
              </w:rPr>
              <w:t>Enstitünün öğrenci alımı için kontenjan talebi yazışmalarını yapmak ve alım ilanlarını hazırlayıp Üniversitenin ana web sayfasında duyurulmak üzere Bilgi İşlem Daire Başkanlığına bildirmek ve Enstitü web sayfasında ilan etmek.</w:t>
            </w:r>
          </w:p>
          <w:p w:rsidR="00D06477" w:rsidRDefault="00D06477" w:rsidP="00D06477">
            <w:pPr>
              <w:widowControl/>
              <w:numPr>
                <w:ilvl w:val="0"/>
                <w:numId w:val="5"/>
              </w:numPr>
              <w:autoSpaceDE/>
              <w:autoSpaceDN/>
              <w:jc w:val="both"/>
              <w:rPr>
                <w:sz w:val="20"/>
                <w:szCs w:val="20"/>
              </w:rPr>
            </w:pPr>
            <w:r>
              <w:rPr>
                <w:sz w:val="20"/>
                <w:szCs w:val="20"/>
              </w:rPr>
              <w:t>Enstitüye öğrenci alımlarında gerekli yazışmaları yapmak ve takip etmek.</w:t>
            </w:r>
          </w:p>
          <w:p w:rsidR="00D06477" w:rsidRDefault="00D06477" w:rsidP="00D06477">
            <w:pPr>
              <w:widowControl/>
              <w:numPr>
                <w:ilvl w:val="0"/>
                <w:numId w:val="5"/>
              </w:numPr>
              <w:autoSpaceDE/>
              <w:autoSpaceDN/>
              <w:jc w:val="both"/>
              <w:rPr>
                <w:sz w:val="20"/>
                <w:szCs w:val="20"/>
              </w:rPr>
            </w:pPr>
            <w:r>
              <w:rPr>
                <w:sz w:val="20"/>
                <w:szCs w:val="20"/>
              </w:rPr>
              <w:t>Enstitüye öğrenci alımı sürecinde ön başvuruları almak.</w:t>
            </w:r>
          </w:p>
          <w:p w:rsidR="00D06477" w:rsidRDefault="00D06477" w:rsidP="00D06477">
            <w:pPr>
              <w:widowControl/>
              <w:numPr>
                <w:ilvl w:val="0"/>
                <w:numId w:val="5"/>
              </w:numPr>
              <w:autoSpaceDE/>
              <w:autoSpaceDN/>
              <w:jc w:val="both"/>
              <w:rPr>
                <w:sz w:val="20"/>
                <w:szCs w:val="20"/>
              </w:rPr>
            </w:pPr>
            <w:r>
              <w:rPr>
                <w:sz w:val="20"/>
                <w:szCs w:val="20"/>
              </w:rPr>
              <w:t xml:space="preserve">Uluslararası Öğrencilerin kabulüne ilişkin ABD görüş yazıları, kabul mektupları vb. yazışmaları hazırlamak. </w:t>
            </w:r>
          </w:p>
          <w:p w:rsidR="00D06477" w:rsidRDefault="00D06477" w:rsidP="00D06477">
            <w:pPr>
              <w:widowControl/>
              <w:numPr>
                <w:ilvl w:val="0"/>
                <w:numId w:val="5"/>
              </w:numPr>
              <w:autoSpaceDE/>
              <w:autoSpaceDN/>
              <w:jc w:val="both"/>
              <w:rPr>
                <w:sz w:val="20"/>
                <w:szCs w:val="20"/>
              </w:rPr>
            </w:pPr>
            <w:r>
              <w:rPr>
                <w:sz w:val="20"/>
                <w:szCs w:val="20"/>
              </w:rPr>
              <w:t xml:space="preserve">Yüksek lisans öğrenci evraklarını kesin sonuçların ilanından önce kontrol etmek, Anabilim Dalı Kabul Komisyonlarına sunmak. </w:t>
            </w:r>
          </w:p>
          <w:p w:rsidR="00D06477" w:rsidRDefault="00D06477" w:rsidP="00D06477">
            <w:pPr>
              <w:widowControl/>
              <w:numPr>
                <w:ilvl w:val="0"/>
                <w:numId w:val="5"/>
              </w:numPr>
              <w:autoSpaceDE/>
              <w:autoSpaceDN/>
              <w:jc w:val="both"/>
              <w:rPr>
                <w:sz w:val="20"/>
                <w:szCs w:val="20"/>
              </w:rPr>
            </w:pPr>
            <w:r>
              <w:rPr>
                <w:sz w:val="20"/>
                <w:szCs w:val="20"/>
              </w:rPr>
              <w:t>Kazananların listesini hazırlamak ve enstitü yönetim kuruluna sunmak.</w:t>
            </w:r>
          </w:p>
          <w:p w:rsidR="00D06477" w:rsidRDefault="00D06477" w:rsidP="00D06477">
            <w:pPr>
              <w:widowControl/>
              <w:numPr>
                <w:ilvl w:val="0"/>
                <w:numId w:val="5"/>
              </w:numPr>
              <w:autoSpaceDE/>
              <w:autoSpaceDN/>
              <w:jc w:val="both"/>
              <w:rPr>
                <w:sz w:val="20"/>
                <w:szCs w:val="20"/>
              </w:rPr>
            </w:pPr>
            <w:r>
              <w:rPr>
                <w:sz w:val="20"/>
                <w:szCs w:val="20"/>
              </w:rPr>
              <w:t>Kazanan öğrencileri duyurmak kesin kayıtlarını yapmak, resimlerini taramak ve sisteme yüklemek.</w:t>
            </w:r>
          </w:p>
          <w:p w:rsidR="00D06477" w:rsidRDefault="00D06477" w:rsidP="00D06477">
            <w:pPr>
              <w:widowControl/>
              <w:numPr>
                <w:ilvl w:val="0"/>
                <w:numId w:val="5"/>
              </w:numPr>
              <w:autoSpaceDE/>
              <w:autoSpaceDN/>
              <w:jc w:val="both"/>
              <w:rPr>
                <w:sz w:val="20"/>
                <w:szCs w:val="20"/>
              </w:rPr>
            </w:pPr>
            <w:r>
              <w:rPr>
                <w:sz w:val="20"/>
                <w:szCs w:val="20"/>
              </w:rPr>
              <w:t>Danışmanlıkla ilgili ABD Başkanlığı ile yazışmalar yapmak.</w:t>
            </w:r>
          </w:p>
          <w:p w:rsidR="00D06477" w:rsidRDefault="00D06477" w:rsidP="00D06477">
            <w:pPr>
              <w:widowControl/>
              <w:numPr>
                <w:ilvl w:val="0"/>
                <w:numId w:val="5"/>
              </w:numPr>
              <w:autoSpaceDE/>
              <w:autoSpaceDN/>
              <w:jc w:val="both"/>
              <w:rPr>
                <w:sz w:val="20"/>
                <w:szCs w:val="20"/>
              </w:rPr>
            </w:pPr>
            <w:r>
              <w:rPr>
                <w:sz w:val="20"/>
                <w:szCs w:val="20"/>
              </w:rPr>
              <w:t>Öğrencilerin kimliklerini hazırlamak, öğrencilere vermek ve mezun, kaydı silinen, vb. öğrencilerin kimliklerini Rektörlüğe teslim etmek.</w:t>
            </w:r>
          </w:p>
          <w:p w:rsidR="00D06477" w:rsidRDefault="00D06477" w:rsidP="00D06477">
            <w:pPr>
              <w:widowControl/>
              <w:numPr>
                <w:ilvl w:val="0"/>
                <w:numId w:val="5"/>
              </w:numPr>
              <w:autoSpaceDE/>
              <w:autoSpaceDN/>
              <w:jc w:val="both"/>
              <w:rPr>
                <w:sz w:val="20"/>
                <w:szCs w:val="20"/>
              </w:rPr>
            </w:pPr>
            <w:r>
              <w:rPr>
                <w:sz w:val="20"/>
                <w:szCs w:val="20"/>
              </w:rPr>
              <w:t>Uluslararası öğrenciler hakkında bilgileri, Öğrenci İşleri Daire Başkanlığına bildirmek.</w:t>
            </w:r>
          </w:p>
          <w:p w:rsidR="00D06477" w:rsidRDefault="00D06477" w:rsidP="00D06477">
            <w:pPr>
              <w:widowControl/>
              <w:numPr>
                <w:ilvl w:val="0"/>
                <w:numId w:val="5"/>
              </w:numPr>
              <w:autoSpaceDE/>
              <w:autoSpaceDN/>
              <w:jc w:val="both"/>
              <w:rPr>
                <w:sz w:val="20"/>
                <w:szCs w:val="20"/>
              </w:rPr>
            </w:pPr>
            <w:r>
              <w:rPr>
                <w:sz w:val="20"/>
                <w:szCs w:val="20"/>
              </w:rPr>
              <w:t>Türkçe ve İngilizce muafiyet işlemlerini takip etmek ve gerekli yazışmaları yapmak.</w:t>
            </w:r>
          </w:p>
          <w:p w:rsidR="00D06477" w:rsidRDefault="00D06477" w:rsidP="00D06477">
            <w:pPr>
              <w:widowControl/>
              <w:numPr>
                <w:ilvl w:val="0"/>
                <w:numId w:val="5"/>
              </w:numPr>
              <w:autoSpaceDE/>
              <w:autoSpaceDN/>
              <w:jc w:val="both"/>
              <w:rPr>
                <w:sz w:val="20"/>
                <w:szCs w:val="20"/>
              </w:rPr>
            </w:pPr>
            <w:r>
              <w:rPr>
                <w:sz w:val="20"/>
                <w:szCs w:val="20"/>
              </w:rPr>
              <w:t>Yatay geçişle gelen öğrencilerin kişisel dosyalarını istemek.</w:t>
            </w:r>
          </w:p>
          <w:p w:rsidR="00D06477" w:rsidRDefault="00D06477" w:rsidP="00D06477">
            <w:pPr>
              <w:widowControl/>
              <w:numPr>
                <w:ilvl w:val="0"/>
                <w:numId w:val="5"/>
              </w:numPr>
              <w:autoSpaceDE/>
              <w:autoSpaceDN/>
              <w:jc w:val="both"/>
              <w:rPr>
                <w:sz w:val="20"/>
                <w:szCs w:val="20"/>
              </w:rPr>
            </w:pPr>
            <w:r>
              <w:rPr>
                <w:sz w:val="20"/>
                <w:szCs w:val="20"/>
              </w:rPr>
              <w:t>Mevlana Değişim Programı kapsamında öğrenci kaydını yapmak ve dersleri sisteme girmek.</w:t>
            </w:r>
          </w:p>
          <w:p w:rsidR="00D06477" w:rsidRDefault="00D06477" w:rsidP="00D06477">
            <w:pPr>
              <w:widowControl/>
              <w:numPr>
                <w:ilvl w:val="0"/>
                <w:numId w:val="5"/>
              </w:numPr>
              <w:autoSpaceDE/>
              <w:autoSpaceDN/>
              <w:jc w:val="both"/>
              <w:rPr>
                <w:sz w:val="20"/>
                <w:szCs w:val="20"/>
              </w:rPr>
            </w:pPr>
            <w:r>
              <w:rPr>
                <w:sz w:val="20"/>
                <w:szCs w:val="20"/>
              </w:rPr>
              <w:t>Aylık burs ve kredi bilgilerini Öğrenci İşleri Daire Başkanlığına bildirmek.</w:t>
            </w:r>
          </w:p>
          <w:p w:rsidR="00D06477" w:rsidRDefault="00D06477" w:rsidP="00D06477">
            <w:pPr>
              <w:widowControl/>
              <w:numPr>
                <w:ilvl w:val="0"/>
                <w:numId w:val="5"/>
              </w:numPr>
              <w:autoSpaceDE/>
              <w:autoSpaceDN/>
              <w:jc w:val="both"/>
              <w:rPr>
                <w:sz w:val="20"/>
                <w:szCs w:val="20"/>
              </w:rPr>
            </w:pPr>
            <w:r>
              <w:rPr>
                <w:sz w:val="20"/>
                <w:szCs w:val="20"/>
              </w:rPr>
              <w:t xml:space="preserve">KYK ile ilgili yazışmaları yapmak. </w:t>
            </w:r>
          </w:p>
          <w:p w:rsidR="00D06477" w:rsidRDefault="00D06477" w:rsidP="00D06477">
            <w:pPr>
              <w:widowControl/>
              <w:numPr>
                <w:ilvl w:val="0"/>
                <w:numId w:val="5"/>
              </w:numPr>
              <w:autoSpaceDE/>
              <w:autoSpaceDN/>
              <w:jc w:val="both"/>
              <w:rPr>
                <w:sz w:val="20"/>
                <w:szCs w:val="20"/>
              </w:rPr>
            </w:pPr>
            <w:r>
              <w:rPr>
                <w:sz w:val="20"/>
                <w:szCs w:val="20"/>
              </w:rPr>
              <w:t>Askerlik ve Bilgi Edinme Birimi ile ilgili yazışmaları yapmak.</w:t>
            </w:r>
          </w:p>
          <w:p w:rsidR="00D06477" w:rsidRDefault="00D06477" w:rsidP="00D06477">
            <w:pPr>
              <w:widowControl/>
              <w:numPr>
                <w:ilvl w:val="0"/>
                <w:numId w:val="5"/>
              </w:numPr>
              <w:autoSpaceDE/>
              <w:autoSpaceDN/>
              <w:jc w:val="both"/>
              <w:rPr>
                <w:sz w:val="20"/>
                <w:szCs w:val="20"/>
              </w:rPr>
            </w:pPr>
            <w:r>
              <w:rPr>
                <w:sz w:val="20"/>
                <w:szCs w:val="20"/>
              </w:rPr>
              <w:t>Öğrencilerin katkı paylarını, dönemlerini dikkate alarak kontrol etmek ve ilgili işlemlerini yapmak.</w:t>
            </w:r>
          </w:p>
          <w:p w:rsidR="00D06477" w:rsidRDefault="00D06477" w:rsidP="00D06477">
            <w:pPr>
              <w:widowControl/>
              <w:numPr>
                <w:ilvl w:val="0"/>
                <w:numId w:val="5"/>
              </w:numPr>
              <w:autoSpaceDE/>
              <w:autoSpaceDN/>
              <w:jc w:val="both"/>
              <w:rPr>
                <w:sz w:val="20"/>
                <w:szCs w:val="20"/>
              </w:rPr>
            </w:pPr>
            <w:r>
              <w:rPr>
                <w:sz w:val="20"/>
                <w:szCs w:val="20"/>
              </w:rPr>
              <w:t>Ders programları, sınav programları, ilk kez açılacak dersler ve okutulacak dersler ile ilgili yazışmaları yapmak ve takip etmek.</w:t>
            </w:r>
          </w:p>
          <w:p w:rsidR="00D06477" w:rsidRDefault="00D06477" w:rsidP="00D06477">
            <w:pPr>
              <w:widowControl/>
              <w:numPr>
                <w:ilvl w:val="0"/>
                <w:numId w:val="5"/>
              </w:numPr>
              <w:autoSpaceDE/>
              <w:autoSpaceDN/>
              <w:jc w:val="both"/>
              <w:rPr>
                <w:sz w:val="20"/>
                <w:szCs w:val="20"/>
              </w:rPr>
            </w:pPr>
            <w:r>
              <w:rPr>
                <w:sz w:val="20"/>
                <w:szCs w:val="20"/>
              </w:rPr>
              <w:t>Ders programları, sınav programları, ilk kez açılacak dersler ve okutulacak dersler ile ilgili otomasyon siteminde gerekli tanımlamaları yapmak.</w:t>
            </w:r>
          </w:p>
          <w:p w:rsidR="00D06477" w:rsidRDefault="00D06477" w:rsidP="00D06477">
            <w:pPr>
              <w:widowControl/>
              <w:numPr>
                <w:ilvl w:val="0"/>
                <w:numId w:val="5"/>
              </w:numPr>
              <w:autoSpaceDE/>
              <w:autoSpaceDN/>
              <w:jc w:val="both"/>
              <w:rPr>
                <w:sz w:val="20"/>
                <w:szCs w:val="20"/>
              </w:rPr>
            </w:pPr>
            <w:r>
              <w:rPr>
                <w:sz w:val="20"/>
                <w:szCs w:val="20"/>
              </w:rPr>
              <w:t xml:space="preserve">Her yarıyılda ders kayıt işlemleri ile ilgili hazırlık yaparak okutulacak dersleri ve sınav tarihlerini </w:t>
            </w:r>
            <w:r>
              <w:rPr>
                <w:sz w:val="20"/>
                <w:szCs w:val="20"/>
              </w:rPr>
              <w:lastRenderedPageBreak/>
              <w:t>Öğrenci Otomasyon Sistemine girmek.</w:t>
            </w:r>
          </w:p>
          <w:p w:rsidR="00D06477" w:rsidRDefault="00D06477" w:rsidP="00D06477">
            <w:pPr>
              <w:widowControl/>
              <w:numPr>
                <w:ilvl w:val="0"/>
                <w:numId w:val="5"/>
              </w:numPr>
              <w:autoSpaceDE/>
              <w:autoSpaceDN/>
              <w:jc w:val="both"/>
              <w:rPr>
                <w:sz w:val="20"/>
                <w:szCs w:val="20"/>
              </w:rPr>
            </w:pPr>
            <w:r>
              <w:rPr>
                <w:sz w:val="20"/>
                <w:szCs w:val="20"/>
              </w:rPr>
              <w:t xml:space="preserve">İsteğe bağlı ve zorunlu hazırlık programı işlemlerini takip etmek ve gerekli yazışmaları yapmak. </w:t>
            </w:r>
          </w:p>
          <w:p w:rsidR="00D06477" w:rsidRDefault="00D06477" w:rsidP="00D06477">
            <w:pPr>
              <w:widowControl/>
              <w:numPr>
                <w:ilvl w:val="0"/>
                <w:numId w:val="5"/>
              </w:numPr>
              <w:autoSpaceDE/>
              <w:autoSpaceDN/>
              <w:jc w:val="both"/>
              <w:rPr>
                <w:sz w:val="20"/>
                <w:szCs w:val="20"/>
              </w:rPr>
            </w:pPr>
            <w:r>
              <w:rPr>
                <w:sz w:val="20"/>
                <w:szCs w:val="20"/>
              </w:rPr>
              <w:t>Öğrenci işleri ile ilgili Rektörlük makamından istenen günlük ve acil yazışmaları yapmak.</w:t>
            </w:r>
          </w:p>
          <w:p w:rsidR="00D06477" w:rsidRDefault="00D06477" w:rsidP="00D06477">
            <w:pPr>
              <w:widowControl/>
              <w:numPr>
                <w:ilvl w:val="0"/>
                <w:numId w:val="5"/>
              </w:numPr>
              <w:autoSpaceDE/>
              <w:autoSpaceDN/>
              <w:jc w:val="both"/>
              <w:rPr>
                <w:sz w:val="20"/>
                <w:szCs w:val="20"/>
              </w:rPr>
            </w:pPr>
            <w:r>
              <w:rPr>
                <w:sz w:val="20"/>
                <w:szCs w:val="20"/>
              </w:rPr>
              <w:t>Araştırma Görevlisi olan öğrencilerin mezuniyet, kayıt silinmesi ve azami sürelerinin dolması vb. durumlarını Dekanlık ve Rektörlük Makamlarına bildirmek.</w:t>
            </w:r>
          </w:p>
          <w:p w:rsidR="00D06477" w:rsidRDefault="00D06477" w:rsidP="00D06477">
            <w:pPr>
              <w:widowControl/>
              <w:numPr>
                <w:ilvl w:val="0"/>
                <w:numId w:val="5"/>
              </w:numPr>
              <w:autoSpaceDE/>
              <w:autoSpaceDN/>
              <w:jc w:val="both"/>
              <w:rPr>
                <w:sz w:val="20"/>
                <w:szCs w:val="20"/>
              </w:rPr>
            </w:pPr>
            <w:r>
              <w:rPr>
                <w:sz w:val="20"/>
                <w:szCs w:val="20"/>
              </w:rPr>
              <w:t>Yönetim Kuruluna girecek evraklarda adı geçen öğrencilerin durumunu incelemek ve işlem tamamlandıktan sonra ilgili Kurul kararını öğrencilerin dosyalarına arşivlemek.</w:t>
            </w:r>
          </w:p>
          <w:p w:rsidR="00D06477" w:rsidRDefault="00D06477" w:rsidP="00D06477">
            <w:pPr>
              <w:widowControl/>
              <w:numPr>
                <w:ilvl w:val="0"/>
                <w:numId w:val="5"/>
              </w:numPr>
              <w:autoSpaceDE/>
              <w:autoSpaceDN/>
              <w:jc w:val="both"/>
              <w:rPr>
                <w:sz w:val="20"/>
                <w:szCs w:val="20"/>
              </w:rPr>
            </w:pPr>
            <w:r>
              <w:rPr>
                <w:sz w:val="20"/>
                <w:szCs w:val="20"/>
              </w:rPr>
              <w:t>Öğrenci dilekçesine istinaden ilgili makama yazılacak yazıları hazırlamak.</w:t>
            </w:r>
          </w:p>
          <w:p w:rsidR="00D06477" w:rsidRDefault="00D06477" w:rsidP="00D06477">
            <w:pPr>
              <w:widowControl/>
              <w:numPr>
                <w:ilvl w:val="0"/>
                <w:numId w:val="5"/>
              </w:numPr>
              <w:autoSpaceDE/>
              <w:autoSpaceDN/>
              <w:jc w:val="both"/>
              <w:rPr>
                <w:sz w:val="20"/>
                <w:szCs w:val="20"/>
              </w:rPr>
            </w:pPr>
            <w:r>
              <w:rPr>
                <w:sz w:val="20"/>
                <w:szCs w:val="20"/>
              </w:rPr>
              <w:t>Enstitüye kayıtlı öğrenciler hakkında Anabilim Dalları ile yazışmalar yapmak ve takip etmek.</w:t>
            </w:r>
          </w:p>
          <w:p w:rsidR="00D06477" w:rsidRDefault="00D06477" w:rsidP="00D06477">
            <w:pPr>
              <w:widowControl/>
              <w:numPr>
                <w:ilvl w:val="0"/>
                <w:numId w:val="5"/>
              </w:numPr>
              <w:autoSpaceDE/>
              <w:autoSpaceDN/>
              <w:jc w:val="both"/>
              <w:rPr>
                <w:sz w:val="20"/>
                <w:szCs w:val="20"/>
              </w:rPr>
            </w:pPr>
            <w:r>
              <w:rPr>
                <w:sz w:val="20"/>
                <w:szCs w:val="20"/>
              </w:rPr>
              <w:t>Öğrenci ve Danışmanlar ile ilgili yazışmaları yapmak ve takip etmek.</w:t>
            </w:r>
          </w:p>
          <w:p w:rsidR="00D06477" w:rsidRDefault="00D06477" w:rsidP="00D06477">
            <w:pPr>
              <w:widowControl/>
              <w:numPr>
                <w:ilvl w:val="0"/>
                <w:numId w:val="5"/>
              </w:numPr>
              <w:autoSpaceDE/>
              <w:autoSpaceDN/>
              <w:jc w:val="both"/>
              <w:rPr>
                <w:sz w:val="20"/>
                <w:szCs w:val="20"/>
              </w:rPr>
            </w:pPr>
            <w:r>
              <w:rPr>
                <w:sz w:val="20"/>
                <w:szCs w:val="20"/>
              </w:rPr>
              <w:t>Danışmanların istemiş oldukları (mezun ettikleri öğrenci sayıları, dönemlerine göre okuttukları dersler vb.) yazıları hazırlamak.</w:t>
            </w:r>
          </w:p>
          <w:p w:rsidR="00D06477" w:rsidRDefault="00D06477" w:rsidP="00D06477">
            <w:pPr>
              <w:widowControl/>
              <w:numPr>
                <w:ilvl w:val="0"/>
                <w:numId w:val="5"/>
              </w:numPr>
              <w:autoSpaceDE/>
              <w:autoSpaceDN/>
              <w:jc w:val="both"/>
              <w:rPr>
                <w:sz w:val="20"/>
                <w:szCs w:val="20"/>
              </w:rPr>
            </w:pPr>
            <w:r>
              <w:rPr>
                <w:sz w:val="20"/>
                <w:szCs w:val="20"/>
              </w:rPr>
              <w:t>Anabilim Dallarındaki yüksek lisans öğrenci bilgilerini, ders kayıtlarını, öğrencilerle ilgili kararları, tez ara raporlarını, seminer sonuçlarını ve notlarını öğrenci kütüklerine yazmak ve öğrenci otomasyon sistemine girmek.</w:t>
            </w:r>
          </w:p>
          <w:p w:rsidR="00D06477" w:rsidRDefault="00D06477" w:rsidP="00D06477">
            <w:pPr>
              <w:widowControl/>
              <w:numPr>
                <w:ilvl w:val="0"/>
                <w:numId w:val="5"/>
              </w:numPr>
              <w:autoSpaceDE/>
              <w:autoSpaceDN/>
              <w:jc w:val="both"/>
              <w:rPr>
                <w:sz w:val="20"/>
                <w:szCs w:val="20"/>
              </w:rPr>
            </w:pPr>
            <w:r>
              <w:rPr>
                <w:sz w:val="20"/>
                <w:szCs w:val="20"/>
              </w:rPr>
              <w:t>Başka üniversiteden ders alan öğrencilerin notlarını takip etmek.</w:t>
            </w:r>
          </w:p>
          <w:p w:rsidR="00D06477" w:rsidRDefault="00D06477" w:rsidP="00D06477">
            <w:pPr>
              <w:widowControl/>
              <w:numPr>
                <w:ilvl w:val="0"/>
                <w:numId w:val="5"/>
              </w:numPr>
              <w:autoSpaceDE/>
              <w:autoSpaceDN/>
              <w:jc w:val="both"/>
              <w:rPr>
                <w:sz w:val="20"/>
                <w:szCs w:val="20"/>
              </w:rPr>
            </w:pPr>
            <w:r>
              <w:rPr>
                <w:sz w:val="20"/>
                <w:szCs w:val="20"/>
              </w:rPr>
              <w:t>Başka enstitüye kayıtlı olup Enstitüden ders alan öğrencilerin notlarını ilgili Üniversiteye/Enstitüye bildirmek.</w:t>
            </w:r>
          </w:p>
          <w:p w:rsidR="00D06477" w:rsidRDefault="00D06477" w:rsidP="00D06477">
            <w:pPr>
              <w:widowControl/>
              <w:numPr>
                <w:ilvl w:val="0"/>
                <w:numId w:val="5"/>
              </w:numPr>
              <w:autoSpaceDE/>
              <w:autoSpaceDN/>
              <w:jc w:val="both"/>
              <w:rPr>
                <w:sz w:val="20"/>
                <w:szCs w:val="20"/>
              </w:rPr>
            </w:pPr>
            <w:r>
              <w:rPr>
                <w:sz w:val="20"/>
                <w:szCs w:val="20"/>
              </w:rPr>
              <w:t>Talep edilmesi halinde, öğrenci belgelerini ve not durum belgelerini öğrencilere vermek.</w:t>
            </w:r>
          </w:p>
          <w:p w:rsidR="00D06477" w:rsidRDefault="00D06477" w:rsidP="00D06477">
            <w:pPr>
              <w:widowControl/>
              <w:numPr>
                <w:ilvl w:val="0"/>
                <w:numId w:val="5"/>
              </w:numPr>
              <w:autoSpaceDE/>
              <w:autoSpaceDN/>
              <w:jc w:val="both"/>
              <w:rPr>
                <w:sz w:val="20"/>
                <w:szCs w:val="20"/>
              </w:rPr>
            </w:pPr>
            <w:r>
              <w:rPr>
                <w:sz w:val="20"/>
                <w:szCs w:val="20"/>
              </w:rPr>
              <w:t>Stratejik Plan için öğrenciler ile ilgili verileri sağlamak.</w:t>
            </w:r>
          </w:p>
          <w:p w:rsidR="00D06477" w:rsidRDefault="00D06477" w:rsidP="00D06477">
            <w:pPr>
              <w:widowControl/>
              <w:numPr>
                <w:ilvl w:val="0"/>
                <w:numId w:val="5"/>
              </w:numPr>
              <w:autoSpaceDE/>
              <w:autoSpaceDN/>
              <w:jc w:val="both"/>
              <w:rPr>
                <w:sz w:val="20"/>
                <w:szCs w:val="20"/>
              </w:rPr>
            </w:pPr>
            <w:r>
              <w:rPr>
                <w:sz w:val="20"/>
                <w:szCs w:val="20"/>
              </w:rPr>
              <w:t>Sınav evraklarını takip etmek ve arşivlemek.</w:t>
            </w:r>
          </w:p>
          <w:p w:rsidR="00D06477" w:rsidRDefault="00D06477" w:rsidP="00D06477">
            <w:pPr>
              <w:widowControl/>
              <w:numPr>
                <w:ilvl w:val="0"/>
                <w:numId w:val="5"/>
              </w:numPr>
              <w:autoSpaceDE/>
              <w:autoSpaceDN/>
              <w:jc w:val="both"/>
              <w:rPr>
                <w:sz w:val="20"/>
                <w:szCs w:val="20"/>
              </w:rPr>
            </w:pPr>
            <w:r>
              <w:rPr>
                <w:sz w:val="20"/>
                <w:szCs w:val="20"/>
              </w:rPr>
              <w:t>Tez önerisi, hazırlanması ve teslimi ile ilgili işlemleri yürütmek.</w:t>
            </w:r>
          </w:p>
          <w:p w:rsidR="00D06477" w:rsidRDefault="00D06477" w:rsidP="00D06477">
            <w:pPr>
              <w:widowControl/>
              <w:numPr>
                <w:ilvl w:val="0"/>
                <w:numId w:val="5"/>
              </w:numPr>
              <w:autoSpaceDE/>
              <w:autoSpaceDN/>
              <w:jc w:val="both"/>
              <w:rPr>
                <w:sz w:val="20"/>
                <w:szCs w:val="20"/>
              </w:rPr>
            </w:pPr>
            <w:r>
              <w:rPr>
                <w:sz w:val="20"/>
                <w:szCs w:val="20"/>
              </w:rPr>
              <w:t>Tezlerin savunma jürileri, tarih ve saatlerine ilişkin yazışmaları hazırlamak ve gerekli bilgileri otomasyon sistemine girmek.</w:t>
            </w:r>
          </w:p>
          <w:p w:rsidR="00D06477" w:rsidRDefault="00D06477" w:rsidP="00D06477">
            <w:pPr>
              <w:widowControl/>
              <w:numPr>
                <w:ilvl w:val="0"/>
                <w:numId w:val="5"/>
              </w:numPr>
              <w:autoSpaceDE/>
              <w:autoSpaceDN/>
              <w:jc w:val="both"/>
              <w:rPr>
                <w:sz w:val="20"/>
                <w:szCs w:val="20"/>
              </w:rPr>
            </w:pPr>
            <w:r>
              <w:rPr>
                <w:sz w:val="20"/>
                <w:szCs w:val="20"/>
              </w:rPr>
              <w:t>Tez savunma sınav evraklarını ilgiliye teslim etmek, sınav sonrası geri almak.</w:t>
            </w:r>
          </w:p>
          <w:p w:rsidR="00D06477" w:rsidRDefault="00D06477" w:rsidP="00D06477">
            <w:pPr>
              <w:widowControl/>
              <w:numPr>
                <w:ilvl w:val="0"/>
                <w:numId w:val="5"/>
              </w:numPr>
              <w:autoSpaceDE/>
              <w:autoSpaceDN/>
              <w:jc w:val="both"/>
              <w:rPr>
                <w:sz w:val="20"/>
                <w:szCs w:val="20"/>
              </w:rPr>
            </w:pPr>
            <w:r>
              <w:rPr>
                <w:sz w:val="20"/>
                <w:szCs w:val="20"/>
              </w:rPr>
              <w:t>Tez savunma sınavı sonrası mezuniyet evraklarını takip etmek ve mezuniyet işlemlerini gerçekleştirmek.</w:t>
            </w:r>
          </w:p>
          <w:p w:rsidR="00D06477" w:rsidRDefault="00D06477" w:rsidP="00D06477">
            <w:pPr>
              <w:widowControl/>
              <w:numPr>
                <w:ilvl w:val="0"/>
                <w:numId w:val="5"/>
              </w:numPr>
              <w:autoSpaceDE/>
              <w:autoSpaceDN/>
              <w:jc w:val="both"/>
              <w:rPr>
                <w:sz w:val="20"/>
                <w:szCs w:val="20"/>
              </w:rPr>
            </w:pPr>
            <w:r>
              <w:rPr>
                <w:sz w:val="20"/>
                <w:szCs w:val="20"/>
              </w:rPr>
              <w:t>Tezlerin YÖK sistemine girişini yapmak.</w:t>
            </w:r>
          </w:p>
          <w:p w:rsidR="00D06477" w:rsidRDefault="00D06477" w:rsidP="00D06477">
            <w:pPr>
              <w:widowControl/>
              <w:numPr>
                <w:ilvl w:val="0"/>
                <w:numId w:val="5"/>
              </w:numPr>
              <w:autoSpaceDE/>
              <w:autoSpaceDN/>
              <w:jc w:val="both"/>
              <w:rPr>
                <w:sz w:val="20"/>
                <w:szCs w:val="20"/>
              </w:rPr>
            </w:pPr>
            <w:r>
              <w:rPr>
                <w:sz w:val="20"/>
                <w:szCs w:val="20"/>
              </w:rPr>
              <w:t>Öğrenci Geçici Mezuniyet belgelerini hazırlamak.</w:t>
            </w:r>
          </w:p>
          <w:p w:rsidR="00D06477" w:rsidRDefault="00D06477" w:rsidP="00D06477">
            <w:pPr>
              <w:widowControl/>
              <w:numPr>
                <w:ilvl w:val="0"/>
                <w:numId w:val="5"/>
              </w:numPr>
              <w:autoSpaceDE/>
              <w:autoSpaceDN/>
              <w:jc w:val="both"/>
              <w:rPr>
                <w:sz w:val="20"/>
                <w:szCs w:val="20"/>
              </w:rPr>
            </w:pPr>
            <w:r>
              <w:rPr>
                <w:sz w:val="20"/>
                <w:szCs w:val="20"/>
              </w:rPr>
              <w:t>Diploma ve diploma eki bilgilerini sisteme girerek, diplomaların basılmasını sağlamak, diplomanın imza süreçlerini takip etmek, diplomaların kontrolünü ve dağıtım işlemlerini yapmak.</w:t>
            </w:r>
          </w:p>
          <w:p w:rsidR="00D06477" w:rsidRDefault="00D06477" w:rsidP="00D06477">
            <w:pPr>
              <w:widowControl/>
              <w:numPr>
                <w:ilvl w:val="0"/>
                <w:numId w:val="5"/>
              </w:numPr>
              <w:autoSpaceDE/>
              <w:autoSpaceDN/>
              <w:jc w:val="both"/>
              <w:rPr>
                <w:sz w:val="20"/>
                <w:szCs w:val="20"/>
              </w:rPr>
            </w:pPr>
            <w:r>
              <w:rPr>
                <w:sz w:val="20"/>
                <w:szCs w:val="20"/>
              </w:rPr>
              <w:t>6 ayda bir “Uluslararası Öğrenci Strateji Belgesi Eylem Planı” yazısını hazırlamak.</w:t>
            </w:r>
          </w:p>
          <w:p w:rsidR="00D06477" w:rsidRDefault="00D06477" w:rsidP="00D06477">
            <w:pPr>
              <w:pStyle w:val="ListeParagraf"/>
              <w:numPr>
                <w:ilvl w:val="0"/>
                <w:numId w:val="5"/>
              </w:num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Görevleriyle ilgili evrak, taşınır ve taşınmaz malları korumak, saklamak.</w:t>
            </w:r>
          </w:p>
          <w:p w:rsidR="00D06477" w:rsidRDefault="00D06477" w:rsidP="00D06477">
            <w:pPr>
              <w:pStyle w:val="ListeParagraf"/>
              <w:numPr>
                <w:ilvl w:val="0"/>
                <w:numId w:val="5"/>
              </w:num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Kendisine verilen görevleri zamanında, eksiksiz, işgücü, zaman ve malzeme tasarrufu sağlayacak şekilde yerine getirmek.</w:t>
            </w:r>
          </w:p>
          <w:p w:rsidR="00D06477" w:rsidRDefault="00D06477" w:rsidP="00D06477">
            <w:pPr>
              <w:pStyle w:val="ListeParagraf"/>
              <w:numPr>
                <w:ilvl w:val="0"/>
                <w:numId w:val="5"/>
              </w:num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Kendi sorumluluğunda olan büro makineleri ve demirbaşların her türlü hasara karşı korunması için gerekli tedbirleri almak. Sorumluluğundaki mevcut araç, gereç ve her türlü malzemenin yerinde ve ekonomik kullanılmasını sağlamak.</w:t>
            </w:r>
          </w:p>
          <w:p w:rsidR="00D06477" w:rsidRDefault="00D06477" w:rsidP="00D06477">
            <w:pPr>
              <w:widowControl/>
              <w:numPr>
                <w:ilvl w:val="0"/>
                <w:numId w:val="5"/>
              </w:numPr>
              <w:autoSpaceDE/>
              <w:autoSpaceDN/>
              <w:jc w:val="both"/>
              <w:rPr>
                <w:rFonts w:eastAsia="Calibri"/>
                <w:sz w:val="20"/>
                <w:szCs w:val="20"/>
              </w:rPr>
            </w:pPr>
            <w:r>
              <w:rPr>
                <w:rFonts w:eastAsia="Calibri"/>
                <w:sz w:val="20"/>
                <w:szCs w:val="20"/>
              </w:rPr>
              <w:t>Enstitü Sekreterinin ve Müdürün görev alanı ile ilgili verdiği diğer işleri yapmak.</w:t>
            </w:r>
          </w:p>
          <w:p w:rsidR="00D06477" w:rsidRDefault="00D06477" w:rsidP="00D06477">
            <w:pPr>
              <w:widowControl/>
              <w:numPr>
                <w:ilvl w:val="0"/>
                <w:numId w:val="5"/>
              </w:numPr>
              <w:autoSpaceDE/>
              <w:autoSpaceDN/>
              <w:jc w:val="both"/>
              <w:rPr>
                <w:sz w:val="20"/>
                <w:szCs w:val="20"/>
              </w:rPr>
            </w:pPr>
            <w:r>
              <w:rPr>
                <w:rFonts w:eastAsia="Calibri"/>
                <w:sz w:val="20"/>
                <w:szCs w:val="20"/>
              </w:rPr>
              <w:t>Memur, yaptığı iş/işlemlerden dolayı Öğrenci İşleri Şefine, Enstitü Sekreterine ve Müdüre karşı sorumludur.</w:t>
            </w:r>
          </w:p>
        </w:tc>
      </w:tr>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lastRenderedPageBreak/>
              <w:t>3) ÇALIŞMA KOŞULLARI</w:t>
            </w:r>
          </w:p>
        </w:tc>
      </w:tr>
      <w:tr w:rsidR="00D06477" w:rsidTr="00D06477">
        <w:trPr>
          <w:trHeight w:val="397"/>
          <w:jc w:val="center"/>
        </w:trPr>
        <w:tc>
          <w:tcPr>
            <w:tcW w:w="358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540"/>
              <w:rPr>
                <w:b/>
                <w:sz w:val="20"/>
                <w:szCs w:val="20"/>
              </w:rPr>
            </w:pPr>
            <w:r>
              <w:rPr>
                <w:b/>
                <w:sz w:val="20"/>
                <w:szCs w:val="20"/>
              </w:rPr>
              <w:t xml:space="preserve">  a) Çalışma Ortamı</w:t>
            </w:r>
          </w:p>
        </w:tc>
        <w:tc>
          <w:tcPr>
            <w:tcW w:w="547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Kapalı alan.</w:t>
            </w:r>
          </w:p>
        </w:tc>
      </w:tr>
      <w:tr w:rsidR="00D06477" w:rsidTr="00D06477">
        <w:trPr>
          <w:trHeight w:val="397"/>
          <w:jc w:val="center"/>
        </w:trPr>
        <w:tc>
          <w:tcPr>
            <w:tcW w:w="358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540"/>
              <w:rPr>
                <w:b/>
                <w:sz w:val="20"/>
                <w:szCs w:val="20"/>
              </w:rPr>
            </w:pPr>
            <w:r>
              <w:rPr>
                <w:b/>
                <w:sz w:val="20"/>
                <w:szCs w:val="20"/>
              </w:rPr>
              <w:t xml:space="preserve">  b) İş Riski</w:t>
            </w:r>
          </w:p>
        </w:tc>
        <w:tc>
          <w:tcPr>
            <w:tcW w:w="547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tabs>
                <w:tab w:val="left" w:pos="4360"/>
              </w:tabs>
              <w:rPr>
                <w:color w:val="000000"/>
                <w:sz w:val="20"/>
                <w:szCs w:val="20"/>
              </w:rPr>
            </w:pPr>
            <w:r>
              <w:rPr>
                <w:color w:val="000000"/>
                <w:sz w:val="20"/>
                <w:szCs w:val="20"/>
              </w:rPr>
              <w:t xml:space="preserve">Var (Mali, Hukuksal, Vicdani) </w:t>
            </w:r>
          </w:p>
        </w:tc>
      </w:tr>
      <w:tr w:rsidR="00D06477" w:rsidTr="00D06477">
        <w:trPr>
          <w:trHeight w:val="509"/>
          <w:jc w:val="center"/>
        </w:trPr>
        <w:tc>
          <w:tcPr>
            <w:tcW w:w="906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rPr>
                <w:b/>
                <w:sz w:val="20"/>
                <w:szCs w:val="20"/>
              </w:rPr>
            </w:pPr>
            <w:r>
              <w:rPr>
                <w:b/>
                <w:sz w:val="20"/>
                <w:szCs w:val="20"/>
              </w:rPr>
              <w:t>4) GÖREV/İŞİN GEREKTİRDİĞİ AĞIRLIKLI ÇABA</w:t>
            </w:r>
          </w:p>
          <w:p w:rsidR="00D06477" w:rsidRDefault="00D06477">
            <w:pPr>
              <w:ind w:firstLine="360"/>
              <w:rPr>
                <w:sz w:val="20"/>
                <w:szCs w:val="20"/>
              </w:rPr>
            </w:pPr>
            <w:r>
              <w:rPr>
                <w:b/>
                <w:sz w:val="20"/>
                <w:szCs w:val="20"/>
              </w:rPr>
              <w:t xml:space="preserve">    </w:t>
            </w:r>
            <w:r>
              <w:rPr>
                <w:sz w:val="20"/>
                <w:szCs w:val="20"/>
              </w:rPr>
              <w:t xml:space="preserve">[  ] FİZİKSEL ÇABA                 [ X ] ZİHİNSEL ÇABA              </w:t>
            </w:r>
            <w:r>
              <w:rPr>
                <w:color w:val="000000"/>
                <w:sz w:val="20"/>
                <w:szCs w:val="20"/>
              </w:rPr>
              <w:t>[  ] HER İKİSİ DE</w:t>
            </w:r>
            <w:r>
              <w:rPr>
                <w:sz w:val="20"/>
                <w:szCs w:val="20"/>
              </w:rPr>
              <w:t xml:space="preserve">   </w:t>
            </w:r>
          </w:p>
        </w:tc>
      </w:tr>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D06477" w:rsidRDefault="00D06477">
            <w:pPr>
              <w:rPr>
                <w:b/>
                <w:sz w:val="20"/>
                <w:szCs w:val="20"/>
              </w:rPr>
            </w:pPr>
            <w:r>
              <w:rPr>
                <w:b/>
                <w:sz w:val="20"/>
                <w:szCs w:val="20"/>
              </w:rPr>
              <w:t>B.  ATANACAKLARDA ARANACAK NİTELİKLER</w:t>
            </w:r>
          </w:p>
        </w:tc>
      </w:tr>
      <w:tr w:rsidR="00D06477" w:rsidTr="00D06477">
        <w:trPr>
          <w:trHeight w:val="553"/>
          <w:jc w:val="center"/>
        </w:trPr>
        <w:tc>
          <w:tcPr>
            <w:tcW w:w="906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rPr>
                <w:b/>
                <w:sz w:val="20"/>
                <w:szCs w:val="20"/>
              </w:rPr>
            </w:pPr>
            <w:r>
              <w:rPr>
                <w:b/>
                <w:sz w:val="20"/>
                <w:szCs w:val="20"/>
              </w:rPr>
              <w:t>1) GEREKLİ ÖĞRENİM DÜZEYİ VE BÖLÜMÜ</w:t>
            </w:r>
          </w:p>
          <w:p w:rsidR="00D06477" w:rsidRDefault="00D06477">
            <w:pPr>
              <w:ind w:firstLine="567"/>
              <w:jc w:val="both"/>
              <w:rPr>
                <w:sz w:val="20"/>
                <w:szCs w:val="20"/>
              </w:rPr>
            </w:pPr>
            <w:r>
              <w:rPr>
                <w:rFonts w:eastAsia="Calibri"/>
                <w:color w:val="000000"/>
                <w:sz w:val="20"/>
                <w:szCs w:val="20"/>
              </w:rPr>
              <w:t>En az ön lisans mezunu olmak ( İşletme, İktisat, Maliye, İstatistik, Hukuk, Kamu Yönetimi, Tarih, Coğrafya, Türk Dili ve Edebiyatı vb.)</w:t>
            </w:r>
          </w:p>
        </w:tc>
      </w:tr>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rPr>
                <w:b/>
                <w:sz w:val="20"/>
                <w:szCs w:val="20"/>
              </w:rPr>
            </w:pPr>
            <w:r>
              <w:rPr>
                <w:b/>
                <w:sz w:val="20"/>
                <w:szCs w:val="20"/>
              </w:rPr>
              <w:t>2) GEREKLİ MESLEKİ EĞİTİM, SERTİFİKA, DİĞER EĞİTİMLER</w:t>
            </w:r>
          </w:p>
          <w:p w:rsidR="00D06477" w:rsidRDefault="00D06477">
            <w:pPr>
              <w:ind w:firstLine="567"/>
              <w:rPr>
                <w:sz w:val="20"/>
                <w:szCs w:val="20"/>
              </w:rPr>
            </w:pPr>
            <w:r>
              <w:rPr>
                <w:rFonts w:eastAsia="Calibri"/>
                <w:color w:val="000000"/>
                <w:sz w:val="20"/>
                <w:szCs w:val="20"/>
              </w:rPr>
              <w:t>Alanı ile ilgili eğitim almış olmak veya “Bilgisayar İşletmeni Sertifikası”na sahip olmak.</w:t>
            </w:r>
            <w:r>
              <w:rPr>
                <w:rFonts w:eastAsia="Calibri"/>
                <w:color w:val="000000"/>
                <w:sz w:val="20"/>
                <w:szCs w:val="20"/>
                <w:vertAlign w:val="superscript"/>
              </w:rPr>
              <w:footnoteReference w:id="1"/>
            </w:r>
          </w:p>
        </w:tc>
      </w:tr>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rPr>
                <w:b/>
                <w:sz w:val="20"/>
                <w:szCs w:val="20"/>
              </w:rPr>
            </w:pPr>
            <w:r>
              <w:rPr>
                <w:b/>
                <w:sz w:val="20"/>
                <w:szCs w:val="20"/>
              </w:rPr>
              <w:lastRenderedPageBreak/>
              <w:t>3) GEREKLİ YABANCI DİL VE DÜZEYİ</w:t>
            </w:r>
          </w:p>
          <w:p w:rsidR="00D06477" w:rsidRDefault="00D06477">
            <w:pPr>
              <w:ind w:firstLine="567"/>
              <w:rPr>
                <w:sz w:val="20"/>
                <w:szCs w:val="20"/>
              </w:rPr>
            </w:pPr>
            <w:r>
              <w:rPr>
                <w:color w:val="000000"/>
                <w:sz w:val="20"/>
                <w:szCs w:val="20"/>
              </w:rPr>
              <w:t>Gerekmiyor.</w:t>
            </w:r>
          </w:p>
        </w:tc>
      </w:tr>
      <w:tr w:rsidR="00D06477" w:rsidTr="00D06477">
        <w:trPr>
          <w:trHeight w:val="839"/>
          <w:jc w:val="center"/>
        </w:trPr>
        <w:tc>
          <w:tcPr>
            <w:tcW w:w="906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rPr>
                <w:b/>
                <w:sz w:val="20"/>
                <w:szCs w:val="20"/>
              </w:rPr>
            </w:pPr>
            <w:r>
              <w:rPr>
                <w:b/>
                <w:sz w:val="20"/>
                <w:szCs w:val="20"/>
              </w:rPr>
              <w:t>4) GEREKLİ HİZMET SÜRESİ</w:t>
            </w:r>
          </w:p>
          <w:p w:rsidR="00D06477" w:rsidRDefault="00D06477">
            <w:pPr>
              <w:ind w:firstLine="567"/>
              <w:jc w:val="both"/>
              <w:rPr>
                <w:color w:val="000000"/>
                <w:sz w:val="20"/>
                <w:szCs w:val="20"/>
              </w:rPr>
            </w:pPr>
            <w:r>
              <w:rPr>
                <w:rFonts w:eastAsia="Calibri"/>
                <w:color w:val="000000"/>
                <w:sz w:val="20"/>
                <w:szCs w:val="20"/>
              </w:rPr>
              <w:t>Görevde yükselme sureti ile atanacaklar için, Yükseköğretim Üst Kuruluşları ile Yükseköğretim Kurumları Personel Görevde Yükselme Yönetmeliği hükümleri geçerlidir.</w:t>
            </w:r>
          </w:p>
        </w:tc>
      </w:tr>
      <w:tr w:rsidR="00D06477" w:rsidTr="00D06477">
        <w:trPr>
          <w:trHeight w:val="839"/>
          <w:jc w:val="center"/>
        </w:trPr>
        <w:tc>
          <w:tcPr>
            <w:tcW w:w="906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jc w:val="both"/>
              <w:rPr>
                <w:b/>
                <w:sz w:val="20"/>
                <w:szCs w:val="20"/>
              </w:rPr>
            </w:pPr>
            <w:r>
              <w:rPr>
                <w:b/>
                <w:sz w:val="20"/>
                <w:szCs w:val="20"/>
              </w:rPr>
              <w:t xml:space="preserve">5)  ÖZEL NİTELİKLER </w:t>
            </w:r>
          </w:p>
          <w:p w:rsidR="00D06477" w:rsidRDefault="00D06477" w:rsidP="00D06477">
            <w:pPr>
              <w:widowControl/>
              <w:numPr>
                <w:ilvl w:val="0"/>
                <w:numId w:val="6"/>
              </w:numPr>
              <w:autoSpaceDE/>
              <w:autoSpaceDN/>
              <w:jc w:val="both"/>
              <w:rPr>
                <w:rFonts w:eastAsia="Calibri"/>
                <w:b/>
                <w:bCs/>
                <w:sz w:val="20"/>
                <w:szCs w:val="20"/>
              </w:rPr>
            </w:pPr>
            <w:r>
              <w:rPr>
                <w:rFonts w:eastAsia="Calibri"/>
                <w:sz w:val="20"/>
                <w:szCs w:val="20"/>
              </w:rPr>
              <w:t>Düzenli, disiplinli ve dikkatli.</w:t>
            </w:r>
          </w:p>
          <w:p w:rsidR="00D06477" w:rsidRDefault="00D06477" w:rsidP="00D06477">
            <w:pPr>
              <w:widowControl/>
              <w:numPr>
                <w:ilvl w:val="0"/>
                <w:numId w:val="6"/>
              </w:numPr>
              <w:autoSpaceDE/>
              <w:autoSpaceDN/>
              <w:jc w:val="both"/>
              <w:rPr>
                <w:rFonts w:eastAsia="Calibri"/>
                <w:b/>
                <w:bCs/>
                <w:sz w:val="20"/>
                <w:szCs w:val="20"/>
              </w:rPr>
            </w:pPr>
            <w:r>
              <w:rPr>
                <w:rFonts w:eastAsia="Calibri"/>
                <w:sz w:val="20"/>
                <w:szCs w:val="20"/>
              </w:rPr>
              <w:t>Yürütülen işlere ilişkin mevzuat hakkında bilgili.</w:t>
            </w:r>
          </w:p>
          <w:p w:rsidR="00D06477" w:rsidRDefault="00D06477" w:rsidP="00D06477">
            <w:pPr>
              <w:widowControl/>
              <w:numPr>
                <w:ilvl w:val="0"/>
                <w:numId w:val="6"/>
              </w:numPr>
              <w:autoSpaceDE/>
              <w:autoSpaceDN/>
              <w:jc w:val="both"/>
              <w:rPr>
                <w:rFonts w:eastAsia="Calibri"/>
                <w:sz w:val="20"/>
                <w:szCs w:val="20"/>
              </w:rPr>
            </w:pPr>
            <w:r>
              <w:rPr>
                <w:rFonts w:eastAsia="Calibri"/>
                <w:sz w:val="20"/>
                <w:szCs w:val="20"/>
              </w:rPr>
              <w:t>İyi derecede bilgisayar kullanabilen.</w:t>
            </w:r>
          </w:p>
          <w:p w:rsidR="00D06477" w:rsidRDefault="00D06477" w:rsidP="00D06477">
            <w:pPr>
              <w:widowControl/>
              <w:numPr>
                <w:ilvl w:val="0"/>
                <w:numId w:val="6"/>
              </w:numPr>
              <w:autoSpaceDE/>
              <w:autoSpaceDN/>
              <w:jc w:val="both"/>
              <w:rPr>
                <w:rFonts w:eastAsia="Calibri"/>
                <w:sz w:val="20"/>
                <w:szCs w:val="20"/>
              </w:rPr>
            </w:pPr>
            <w:r>
              <w:rPr>
                <w:rFonts w:eastAsia="Calibri"/>
                <w:sz w:val="20"/>
                <w:szCs w:val="20"/>
              </w:rPr>
              <w:t>Değişim ve gelişime açık.</w:t>
            </w:r>
          </w:p>
          <w:p w:rsidR="00D06477" w:rsidRDefault="00D06477" w:rsidP="00D06477">
            <w:pPr>
              <w:widowControl/>
              <w:numPr>
                <w:ilvl w:val="0"/>
                <w:numId w:val="6"/>
              </w:numPr>
              <w:autoSpaceDE/>
              <w:autoSpaceDN/>
              <w:jc w:val="both"/>
              <w:rPr>
                <w:rFonts w:eastAsia="Calibri"/>
                <w:sz w:val="20"/>
                <w:szCs w:val="20"/>
              </w:rPr>
            </w:pPr>
            <w:r>
              <w:rPr>
                <w:rFonts w:eastAsia="Calibri"/>
                <w:sz w:val="20"/>
                <w:szCs w:val="20"/>
              </w:rPr>
              <w:t>Ekip çalışmasına uyumlu ve katılımcı.</w:t>
            </w:r>
          </w:p>
          <w:p w:rsidR="00D06477" w:rsidRDefault="00D06477" w:rsidP="00D06477">
            <w:pPr>
              <w:widowControl/>
              <w:numPr>
                <w:ilvl w:val="0"/>
                <w:numId w:val="6"/>
              </w:numPr>
              <w:autoSpaceDE/>
              <w:autoSpaceDN/>
              <w:jc w:val="both"/>
              <w:rPr>
                <w:rFonts w:eastAsia="Calibri"/>
                <w:sz w:val="20"/>
                <w:szCs w:val="20"/>
              </w:rPr>
            </w:pPr>
            <w:r>
              <w:rPr>
                <w:rFonts w:eastAsia="Calibri"/>
                <w:sz w:val="20"/>
                <w:szCs w:val="20"/>
              </w:rPr>
              <w:t xml:space="preserve">Etkin yazılı ve sözlü iletişim. </w:t>
            </w:r>
          </w:p>
          <w:p w:rsidR="00D06477" w:rsidRDefault="00D06477" w:rsidP="00D06477">
            <w:pPr>
              <w:widowControl/>
              <w:numPr>
                <w:ilvl w:val="0"/>
                <w:numId w:val="6"/>
              </w:numPr>
              <w:autoSpaceDE/>
              <w:autoSpaceDN/>
              <w:jc w:val="both"/>
              <w:rPr>
                <w:rFonts w:eastAsia="Calibri"/>
                <w:sz w:val="20"/>
                <w:szCs w:val="20"/>
              </w:rPr>
            </w:pPr>
            <w:r>
              <w:rPr>
                <w:rFonts w:eastAsia="Calibri"/>
                <w:sz w:val="20"/>
                <w:szCs w:val="20"/>
              </w:rPr>
              <w:t>Güçlü hafıza.</w:t>
            </w:r>
          </w:p>
          <w:p w:rsidR="00D06477" w:rsidRDefault="00D06477" w:rsidP="00D06477">
            <w:pPr>
              <w:widowControl/>
              <w:numPr>
                <w:ilvl w:val="0"/>
                <w:numId w:val="6"/>
              </w:numPr>
              <w:autoSpaceDE/>
              <w:autoSpaceDN/>
              <w:jc w:val="both"/>
              <w:rPr>
                <w:rFonts w:eastAsia="Calibri"/>
                <w:sz w:val="20"/>
                <w:szCs w:val="20"/>
              </w:rPr>
            </w:pPr>
            <w:r>
              <w:rPr>
                <w:rFonts w:eastAsia="Calibri"/>
                <w:sz w:val="20"/>
                <w:szCs w:val="20"/>
              </w:rPr>
              <w:t>Hızlı düşünme ve karar verebilme.</w:t>
            </w:r>
          </w:p>
          <w:p w:rsidR="00D06477" w:rsidRDefault="00D06477" w:rsidP="00D06477">
            <w:pPr>
              <w:widowControl/>
              <w:numPr>
                <w:ilvl w:val="0"/>
                <w:numId w:val="6"/>
              </w:numPr>
              <w:autoSpaceDE/>
              <w:autoSpaceDN/>
              <w:jc w:val="both"/>
              <w:rPr>
                <w:rFonts w:eastAsia="Calibri"/>
                <w:sz w:val="20"/>
                <w:szCs w:val="20"/>
              </w:rPr>
            </w:pPr>
            <w:r>
              <w:rPr>
                <w:rFonts w:eastAsia="Calibri"/>
                <w:sz w:val="20"/>
                <w:szCs w:val="20"/>
              </w:rPr>
              <w:t xml:space="preserve">Sabırlı olma.            </w:t>
            </w:r>
          </w:p>
          <w:p w:rsidR="00D06477" w:rsidRDefault="00D06477" w:rsidP="00D06477">
            <w:pPr>
              <w:widowControl/>
              <w:numPr>
                <w:ilvl w:val="0"/>
                <w:numId w:val="6"/>
              </w:numPr>
              <w:autoSpaceDE/>
              <w:autoSpaceDN/>
              <w:jc w:val="both"/>
              <w:rPr>
                <w:rFonts w:eastAsia="Calibri"/>
                <w:sz w:val="20"/>
                <w:szCs w:val="20"/>
              </w:rPr>
            </w:pPr>
            <w:r>
              <w:rPr>
                <w:rFonts w:eastAsia="Calibri"/>
                <w:sz w:val="20"/>
                <w:szCs w:val="20"/>
              </w:rPr>
              <w:t>Sorun çözebilme.</w:t>
            </w:r>
          </w:p>
          <w:p w:rsidR="00D06477" w:rsidRDefault="00D06477" w:rsidP="00D06477">
            <w:pPr>
              <w:widowControl/>
              <w:numPr>
                <w:ilvl w:val="0"/>
                <w:numId w:val="6"/>
              </w:numPr>
              <w:autoSpaceDE/>
              <w:autoSpaceDN/>
              <w:jc w:val="both"/>
              <w:rPr>
                <w:rFonts w:eastAsia="Calibri"/>
                <w:sz w:val="20"/>
                <w:szCs w:val="20"/>
              </w:rPr>
            </w:pPr>
            <w:r>
              <w:rPr>
                <w:rFonts w:eastAsia="Calibri"/>
                <w:sz w:val="20"/>
                <w:szCs w:val="20"/>
              </w:rPr>
              <w:t>Sonuç odaklı olma.</w:t>
            </w:r>
          </w:p>
          <w:p w:rsidR="00D06477" w:rsidRDefault="00D06477" w:rsidP="00D06477">
            <w:pPr>
              <w:widowControl/>
              <w:numPr>
                <w:ilvl w:val="0"/>
                <w:numId w:val="6"/>
              </w:numPr>
              <w:autoSpaceDE/>
              <w:autoSpaceDN/>
              <w:jc w:val="both"/>
              <w:rPr>
                <w:rFonts w:eastAsia="Calibri"/>
                <w:sz w:val="20"/>
                <w:szCs w:val="20"/>
              </w:rPr>
            </w:pPr>
            <w:r>
              <w:rPr>
                <w:rFonts w:eastAsia="Calibri"/>
                <w:sz w:val="20"/>
                <w:szCs w:val="20"/>
              </w:rPr>
              <w:t>Sorumluluk alabilme.</w:t>
            </w:r>
          </w:p>
          <w:p w:rsidR="00D06477" w:rsidRDefault="00D06477" w:rsidP="00D06477">
            <w:pPr>
              <w:widowControl/>
              <w:numPr>
                <w:ilvl w:val="0"/>
                <w:numId w:val="6"/>
              </w:numPr>
              <w:autoSpaceDE/>
              <w:autoSpaceDN/>
              <w:jc w:val="both"/>
              <w:rPr>
                <w:rFonts w:eastAsia="Calibri"/>
                <w:sz w:val="20"/>
                <w:szCs w:val="20"/>
              </w:rPr>
            </w:pPr>
            <w:r>
              <w:rPr>
                <w:rFonts w:eastAsia="Calibri"/>
                <w:sz w:val="20"/>
                <w:szCs w:val="20"/>
              </w:rPr>
              <w:t>Yoğun tempoda çalışabilme</w:t>
            </w:r>
          </w:p>
          <w:p w:rsidR="00D06477" w:rsidRDefault="00D06477" w:rsidP="00D06477">
            <w:pPr>
              <w:widowControl/>
              <w:numPr>
                <w:ilvl w:val="0"/>
                <w:numId w:val="6"/>
              </w:numPr>
              <w:autoSpaceDE/>
              <w:autoSpaceDN/>
              <w:jc w:val="both"/>
              <w:rPr>
                <w:rFonts w:eastAsia="Calibri"/>
                <w:sz w:val="20"/>
                <w:szCs w:val="20"/>
              </w:rPr>
            </w:pPr>
            <w:r>
              <w:rPr>
                <w:rFonts w:eastAsia="Calibri"/>
                <w:sz w:val="20"/>
                <w:szCs w:val="20"/>
              </w:rPr>
              <w:t>Etkili zaman yönetimi.</w:t>
            </w:r>
          </w:p>
        </w:tc>
      </w:tr>
      <w:tr w:rsidR="00D06477" w:rsidTr="00D06477">
        <w:trPr>
          <w:jc w:val="center"/>
        </w:trPr>
        <w:tc>
          <w:tcPr>
            <w:tcW w:w="2790" w:type="dxa"/>
            <w:tcBorders>
              <w:top w:val="nil"/>
              <w:left w:val="nil"/>
              <w:bottom w:val="nil"/>
              <w:right w:val="nil"/>
            </w:tcBorders>
            <w:vAlign w:val="center"/>
            <w:hideMark/>
          </w:tcPr>
          <w:p w:rsidR="00D06477" w:rsidRDefault="00D06477">
            <w:pPr>
              <w:rPr>
                <w:rFonts w:eastAsia="Calibri"/>
                <w:sz w:val="20"/>
                <w:szCs w:val="20"/>
              </w:rPr>
            </w:pPr>
          </w:p>
        </w:tc>
        <w:tc>
          <w:tcPr>
            <w:tcW w:w="795" w:type="dxa"/>
            <w:tcBorders>
              <w:top w:val="nil"/>
              <w:left w:val="nil"/>
              <w:bottom w:val="nil"/>
              <w:right w:val="nil"/>
            </w:tcBorders>
            <w:vAlign w:val="center"/>
            <w:hideMark/>
          </w:tcPr>
          <w:p w:rsidR="00D06477" w:rsidRDefault="00D06477">
            <w:pPr>
              <w:rPr>
                <w:rFonts w:asciiTheme="minorHAnsi" w:eastAsiaTheme="minorHAnsi" w:hAnsiTheme="minorHAnsi" w:cstheme="minorBidi"/>
                <w:sz w:val="20"/>
                <w:szCs w:val="20"/>
              </w:rPr>
            </w:pPr>
          </w:p>
        </w:tc>
        <w:tc>
          <w:tcPr>
            <w:tcW w:w="5475" w:type="dxa"/>
            <w:tcBorders>
              <w:top w:val="nil"/>
              <w:left w:val="nil"/>
              <w:bottom w:val="nil"/>
              <w:right w:val="nil"/>
            </w:tcBorders>
            <w:vAlign w:val="center"/>
            <w:hideMark/>
          </w:tcPr>
          <w:p w:rsidR="00D06477" w:rsidRDefault="00D06477">
            <w:pPr>
              <w:rPr>
                <w:rFonts w:asciiTheme="minorHAnsi" w:eastAsiaTheme="minorHAnsi" w:hAnsiTheme="minorHAnsi" w:cstheme="minorBidi"/>
                <w:sz w:val="20"/>
                <w:szCs w:val="20"/>
              </w:rPr>
            </w:pPr>
          </w:p>
        </w:tc>
      </w:tr>
    </w:tbl>
    <w:p w:rsidR="00D06477" w:rsidRDefault="00D06477" w:rsidP="00D06477">
      <w:pPr>
        <w:ind w:firstLine="709"/>
        <w:jc w:val="center"/>
        <w:rPr>
          <w:b/>
          <w:color w:val="76923C"/>
          <w:sz w:val="24"/>
          <w:szCs w:val="24"/>
        </w:rPr>
      </w:pPr>
    </w:p>
    <w:p w:rsidR="00D06477" w:rsidRDefault="00D06477" w:rsidP="00D06477">
      <w:pPr>
        <w:ind w:firstLine="709"/>
        <w:jc w:val="center"/>
        <w:rPr>
          <w:b/>
          <w:color w:val="76923C"/>
          <w:sz w:val="24"/>
          <w:szCs w:val="24"/>
        </w:rPr>
      </w:pPr>
    </w:p>
    <w:p w:rsidR="00D06477" w:rsidRDefault="00D06477" w:rsidP="00D06477">
      <w:pPr>
        <w:ind w:firstLine="709"/>
        <w:jc w:val="center"/>
        <w:rPr>
          <w:b/>
          <w:color w:val="76923C"/>
          <w:sz w:val="24"/>
          <w:szCs w:val="24"/>
        </w:rPr>
      </w:pPr>
    </w:p>
    <w:p w:rsidR="00D06477" w:rsidRDefault="00D06477" w:rsidP="00D06477">
      <w:pPr>
        <w:ind w:firstLine="709"/>
        <w:jc w:val="center"/>
        <w:rPr>
          <w:b/>
          <w:color w:val="76923C"/>
          <w:sz w:val="24"/>
          <w:szCs w:val="24"/>
        </w:rPr>
      </w:pPr>
    </w:p>
    <w:p w:rsidR="00D06477" w:rsidRDefault="00D06477" w:rsidP="00D06477">
      <w:pPr>
        <w:ind w:firstLine="709"/>
        <w:jc w:val="center"/>
        <w:rPr>
          <w:b/>
          <w:color w:val="76923C"/>
          <w:sz w:val="24"/>
          <w:szCs w:val="24"/>
        </w:rPr>
      </w:pPr>
    </w:p>
    <w:p w:rsidR="00D06477" w:rsidRDefault="00D06477" w:rsidP="00D06477">
      <w:pPr>
        <w:ind w:firstLine="709"/>
        <w:jc w:val="center"/>
        <w:rPr>
          <w:b/>
          <w:color w:val="76923C"/>
          <w:sz w:val="24"/>
          <w:szCs w:val="24"/>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63"/>
      </w:tblGrid>
      <w:tr w:rsidR="00A83FE7" w:rsidTr="00CE3467">
        <w:trPr>
          <w:trHeight w:val="2065"/>
        </w:trPr>
        <w:tc>
          <w:tcPr>
            <w:tcW w:w="9064" w:type="dxa"/>
          </w:tcPr>
          <w:p w:rsidR="00A83FE7" w:rsidRDefault="00A83FE7" w:rsidP="00CE3467">
            <w:pPr>
              <w:pStyle w:val="TableParagraph"/>
              <w:spacing w:before="27"/>
              <w:ind w:left="782" w:right="768" w:firstLine="0"/>
              <w:jc w:val="center"/>
              <w:rPr>
                <w:b/>
                <w:i/>
              </w:rPr>
            </w:pPr>
            <w:r>
              <w:rPr>
                <w:b/>
                <w:i/>
              </w:rPr>
              <w:t>Bu dokumanda açıklanan görev tanımımı okudum.</w:t>
            </w:r>
          </w:p>
          <w:p w:rsidR="00A83FE7" w:rsidRDefault="00A83FE7" w:rsidP="00CE3467">
            <w:pPr>
              <w:pStyle w:val="TableParagraph"/>
              <w:spacing w:before="1"/>
              <w:ind w:left="782" w:right="769" w:firstLine="0"/>
              <w:jc w:val="center"/>
              <w:rPr>
                <w:b/>
                <w:i/>
              </w:rPr>
            </w:pPr>
            <w:r>
              <w:rPr>
                <w:b/>
                <w:i/>
              </w:rPr>
              <w:t>Görevimi burada belirtilen kapsamda yerine getirmeyi kabul ve taahhüt ediyorum.</w:t>
            </w:r>
          </w:p>
          <w:p w:rsidR="00A83FE7" w:rsidRDefault="00A83FE7" w:rsidP="00CE3467">
            <w:pPr>
              <w:pStyle w:val="TableParagraph"/>
              <w:spacing w:before="10"/>
              <w:ind w:left="0" w:firstLine="0"/>
              <w:rPr>
                <w:b/>
                <w:sz w:val="21"/>
              </w:rPr>
            </w:pPr>
          </w:p>
          <w:p w:rsidR="00A83FE7" w:rsidRDefault="00A83FE7" w:rsidP="00CE3467">
            <w:pPr>
              <w:pStyle w:val="TableParagraph"/>
              <w:ind w:left="112" w:firstLine="0"/>
              <w:rPr>
                <w:b/>
              </w:rPr>
            </w:pPr>
            <w:r>
              <w:rPr>
                <w:b/>
              </w:rPr>
              <w:t>Adı ve Soyadı:</w:t>
            </w:r>
          </w:p>
          <w:p w:rsidR="00A83FE7" w:rsidRDefault="00A83FE7" w:rsidP="00CE3467">
            <w:pPr>
              <w:pStyle w:val="TableParagraph"/>
              <w:ind w:left="0" w:firstLine="0"/>
              <w:rPr>
                <w:b/>
                <w:sz w:val="24"/>
              </w:rPr>
            </w:pPr>
          </w:p>
          <w:p w:rsidR="00A83FE7" w:rsidRDefault="00A83FE7" w:rsidP="00CE3467">
            <w:pPr>
              <w:pStyle w:val="TableParagraph"/>
              <w:tabs>
                <w:tab w:val="left" w:pos="7580"/>
              </w:tabs>
              <w:spacing w:before="215"/>
              <w:ind w:left="112" w:firstLine="0"/>
              <w:rPr>
                <w:b/>
              </w:rPr>
            </w:pPr>
            <w:r>
              <w:rPr>
                <w:b/>
              </w:rPr>
              <w:t>Tarih</w:t>
            </w:r>
            <w:r>
              <w:rPr>
                <w:b/>
              </w:rPr>
              <w:tab/>
              <w:t>İmza</w:t>
            </w:r>
          </w:p>
          <w:p w:rsidR="00A83FE7" w:rsidRDefault="00A83FE7" w:rsidP="00CE3467">
            <w:pPr>
              <w:pStyle w:val="TableParagraph"/>
              <w:spacing w:before="1"/>
              <w:ind w:left="112" w:firstLine="0"/>
              <w:rPr>
                <w:b/>
              </w:rPr>
            </w:pPr>
            <w:r>
              <w:rPr>
                <w:b/>
              </w:rPr>
              <w:t>.…/.…/….</w:t>
            </w:r>
          </w:p>
        </w:tc>
      </w:tr>
      <w:tr w:rsidR="00A83FE7" w:rsidTr="00CE3467">
        <w:trPr>
          <w:trHeight w:val="1896"/>
        </w:trPr>
        <w:tc>
          <w:tcPr>
            <w:tcW w:w="9064" w:type="dxa"/>
          </w:tcPr>
          <w:p w:rsidR="00A83FE7" w:rsidRDefault="00A83FE7" w:rsidP="00CE3467">
            <w:pPr>
              <w:pStyle w:val="TableParagraph"/>
              <w:spacing w:before="3"/>
              <w:ind w:left="0" w:firstLine="0"/>
              <w:rPr>
                <w:b/>
              </w:rPr>
            </w:pPr>
          </w:p>
          <w:p w:rsidR="00A83FE7" w:rsidRDefault="00A83FE7" w:rsidP="00CE3467">
            <w:pPr>
              <w:pStyle w:val="TableParagraph"/>
              <w:ind w:left="782" w:right="415" w:firstLine="0"/>
              <w:jc w:val="center"/>
              <w:rPr>
                <w:b/>
                <w:sz w:val="24"/>
              </w:rPr>
            </w:pPr>
            <w:r>
              <w:rPr>
                <w:b/>
                <w:sz w:val="24"/>
              </w:rPr>
              <w:t>ONAYLAYAN</w:t>
            </w:r>
          </w:p>
          <w:p w:rsidR="00A83FE7" w:rsidRDefault="00A83FE7" w:rsidP="00CE3467">
            <w:pPr>
              <w:pStyle w:val="TableParagraph"/>
              <w:ind w:left="782" w:right="408" w:firstLine="0"/>
              <w:jc w:val="center"/>
              <w:rPr>
                <w:b/>
                <w:sz w:val="24"/>
              </w:rPr>
            </w:pPr>
            <w:r>
              <w:rPr>
                <w:b/>
                <w:sz w:val="24"/>
              </w:rPr>
              <w:t>(Müdür)</w:t>
            </w:r>
          </w:p>
          <w:p w:rsidR="00A83FE7" w:rsidRDefault="00A83FE7" w:rsidP="00CE3467">
            <w:pPr>
              <w:pStyle w:val="TableParagraph"/>
              <w:spacing w:before="9"/>
              <w:ind w:left="0" w:firstLine="0"/>
              <w:rPr>
                <w:b/>
                <w:sz w:val="23"/>
              </w:rPr>
            </w:pPr>
          </w:p>
          <w:p w:rsidR="00A83FE7" w:rsidRDefault="00A83FE7" w:rsidP="00CE3467">
            <w:pPr>
              <w:pStyle w:val="TableParagraph"/>
              <w:tabs>
                <w:tab w:val="left" w:pos="7602"/>
              </w:tabs>
              <w:ind w:left="112" w:firstLine="0"/>
              <w:rPr>
                <w:b/>
                <w:sz w:val="24"/>
              </w:rPr>
            </w:pPr>
            <w:r>
              <w:rPr>
                <w:b/>
                <w:sz w:val="24"/>
              </w:rPr>
              <w:t>Tarih</w:t>
            </w:r>
            <w:r>
              <w:rPr>
                <w:b/>
                <w:sz w:val="24"/>
              </w:rPr>
              <w:tab/>
              <w:t>İmza</w:t>
            </w:r>
          </w:p>
          <w:p w:rsidR="00A83FE7" w:rsidRDefault="00A83FE7" w:rsidP="00CE3467">
            <w:pPr>
              <w:pStyle w:val="TableParagraph"/>
              <w:spacing w:before="3"/>
              <w:ind w:left="112" w:firstLine="0"/>
              <w:rPr>
                <w:b/>
                <w:sz w:val="24"/>
              </w:rPr>
            </w:pPr>
            <w:r>
              <w:rPr>
                <w:b/>
                <w:sz w:val="24"/>
              </w:rPr>
              <w:t>.…/.…/….</w:t>
            </w:r>
          </w:p>
        </w:tc>
      </w:tr>
    </w:tbl>
    <w:p w:rsidR="00A83FE7" w:rsidRDefault="00A83FE7" w:rsidP="00A83FE7"/>
    <w:p w:rsidR="00A83FE7" w:rsidRDefault="00A83FE7" w:rsidP="00A83FE7"/>
    <w:p w:rsidR="00D06477" w:rsidRDefault="00D06477" w:rsidP="00D06477">
      <w:pPr>
        <w:ind w:firstLine="709"/>
        <w:jc w:val="center"/>
        <w:rPr>
          <w:b/>
          <w:color w:val="76923C"/>
          <w:sz w:val="24"/>
          <w:szCs w:val="24"/>
        </w:rPr>
      </w:pPr>
    </w:p>
    <w:p w:rsidR="00D06477" w:rsidRDefault="00D06477" w:rsidP="00D06477">
      <w:pPr>
        <w:ind w:firstLine="709"/>
        <w:jc w:val="center"/>
        <w:rPr>
          <w:b/>
          <w:color w:val="76923C"/>
          <w:sz w:val="24"/>
          <w:szCs w:val="24"/>
        </w:rPr>
      </w:pPr>
    </w:p>
    <w:p w:rsidR="00D06477" w:rsidRDefault="00D06477" w:rsidP="00D06477">
      <w:pPr>
        <w:ind w:firstLine="709"/>
        <w:jc w:val="center"/>
        <w:rPr>
          <w:b/>
          <w:color w:val="76923C"/>
          <w:sz w:val="24"/>
          <w:szCs w:val="24"/>
        </w:rPr>
      </w:pPr>
    </w:p>
    <w:p w:rsidR="00D06477" w:rsidRDefault="00D06477" w:rsidP="00D06477">
      <w:pPr>
        <w:ind w:firstLine="709"/>
        <w:jc w:val="center"/>
        <w:rPr>
          <w:b/>
          <w:color w:val="76923C"/>
          <w:sz w:val="24"/>
          <w:szCs w:val="24"/>
        </w:rPr>
      </w:pPr>
    </w:p>
    <w:p w:rsidR="00D06477" w:rsidRDefault="00D06477" w:rsidP="00D06477">
      <w:pPr>
        <w:ind w:firstLine="709"/>
        <w:jc w:val="center"/>
        <w:rPr>
          <w:b/>
          <w:color w:val="76923C"/>
          <w:sz w:val="24"/>
          <w:szCs w:val="24"/>
        </w:rPr>
      </w:pPr>
    </w:p>
    <w:p w:rsidR="00D06477" w:rsidRDefault="00D06477" w:rsidP="00D06477">
      <w:pPr>
        <w:ind w:firstLine="709"/>
        <w:jc w:val="center"/>
        <w:rPr>
          <w:b/>
          <w:color w:val="76923C"/>
          <w:sz w:val="24"/>
          <w:szCs w:val="24"/>
        </w:rPr>
      </w:pPr>
    </w:p>
    <w:p w:rsidR="00D06477" w:rsidRDefault="00D06477" w:rsidP="00D06477">
      <w:pPr>
        <w:rPr>
          <w:b/>
          <w:color w:val="76923C"/>
          <w:sz w:val="24"/>
          <w:szCs w:val="24"/>
        </w:rPr>
      </w:pPr>
    </w:p>
    <w:p w:rsidR="00D06477" w:rsidRDefault="00D06477" w:rsidP="00D06477">
      <w:pPr>
        <w:ind w:firstLine="709"/>
        <w:jc w:val="center"/>
        <w:rPr>
          <w:b/>
          <w:color w:val="76923C"/>
          <w:sz w:val="24"/>
          <w:szCs w:val="24"/>
        </w:rPr>
      </w:pPr>
    </w:p>
    <w:p w:rsidR="00D06477" w:rsidRDefault="00D06477" w:rsidP="00D06477">
      <w:pPr>
        <w:ind w:firstLine="709"/>
        <w:jc w:val="center"/>
        <w:rPr>
          <w:b/>
          <w:color w:val="76923C"/>
          <w:sz w:val="24"/>
          <w:szCs w:val="24"/>
        </w:rPr>
      </w:pPr>
    </w:p>
    <w:p w:rsidR="00D06477" w:rsidRDefault="00D06477" w:rsidP="00D06477">
      <w:pPr>
        <w:ind w:firstLine="709"/>
        <w:jc w:val="center"/>
        <w:rPr>
          <w:b/>
          <w:color w:val="76923C"/>
          <w:sz w:val="24"/>
          <w:szCs w:val="24"/>
        </w:rPr>
      </w:pPr>
    </w:p>
    <w:p w:rsidR="00D06477" w:rsidRDefault="00D06477" w:rsidP="00D06477">
      <w:pPr>
        <w:ind w:firstLine="709"/>
        <w:jc w:val="center"/>
        <w:rPr>
          <w:b/>
          <w:color w:val="76923C"/>
          <w:sz w:val="24"/>
          <w:szCs w:val="24"/>
        </w:rPr>
      </w:pPr>
    </w:p>
    <w:p w:rsidR="00D06477" w:rsidRDefault="00D06477" w:rsidP="00D06477">
      <w:pPr>
        <w:ind w:firstLine="709"/>
        <w:jc w:val="center"/>
        <w:rPr>
          <w:b/>
          <w:color w:val="76923C"/>
          <w:sz w:val="24"/>
          <w:szCs w:val="24"/>
        </w:rPr>
      </w:pPr>
    </w:p>
    <w:p w:rsidR="00D06477" w:rsidRDefault="00D06477" w:rsidP="00D06477">
      <w:pPr>
        <w:ind w:firstLine="709"/>
        <w:jc w:val="center"/>
        <w:rPr>
          <w:b/>
          <w:color w:val="76923C"/>
          <w:sz w:val="24"/>
          <w:szCs w:val="24"/>
        </w:rPr>
      </w:pPr>
    </w:p>
    <w:p w:rsidR="00D06477" w:rsidRDefault="00D06477" w:rsidP="00D06477">
      <w:pPr>
        <w:jc w:val="center"/>
        <w:rPr>
          <w:rFonts w:ascii="Comic Sans MS" w:hAnsi="Comic Sans MS"/>
          <w:b/>
          <w:color w:val="000000"/>
          <w:sz w:val="50"/>
          <w:szCs w:val="50"/>
        </w:rPr>
      </w:pPr>
    </w:p>
    <w:p w:rsidR="00D06477" w:rsidRDefault="00D06477" w:rsidP="00D06477">
      <w:pPr>
        <w:jc w:val="center"/>
        <w:rPr>
          <w:rFonts w:ascii="Comic Sans MS" w:hAnsi="Comic Sans MS"/>
          <w:b/>
          <w:color w:val="000000"/>
          <w:sz w:val="50"/>
          <w:szCs w:val="50"/>
        </w:rPr>
      </w:pPr>
    </w:p>
    <w:p w:rsidR="00D06477" w:rsidRDefault="00D06477" w:rsidP="00D06477">
      <w:pPr>
        <w:jc w:val="center"/>
        <w:rPr>
          <w:rFonts w:ascii="Comic Sans MS" w:hAnsi="Comic Sans MS"/>
          <w:b/>
          <w:color w:val="000000"/>
          <w:sz w:val="50"/>
          <w:szCs w:val="50"/>
        </w:rPr>
      </w:pPr>
    </w:p>
    <w:p w:rsidR="00D06477" w:rsidRDefault="00D06477" w:rsidP="00D06477">
      <w:pPr>
        <w:jc w:val="center"/>
        <w:rPr>
          <w:rFonts w:ascii="Comic Sans MS" w:hAnsi="Comic Sans MS"/>
          <w:b/>
          <w:color w:val="000000"/>
          <w:sz w:val="50"/>
          <w:szCs w:val="50"/>
        </w:rPr>
      </w:pPr>
    </w:p>
    <w:p w:rsidR="00D06477" w:rsidRDefault="00D06477" w:rsidP="00D06477">
      <w:pPr>
        <w:jc w:val="center"/>
        <w:rPr>
          <w:rFonts w:ascii="Comic Sans MS" w:hAnsi="Comic Sans MS"/>
          <w:b/>
          <w:color w:val="000000"/>
          <w:sz w:val="50"/>
          <w:szCs w:val="50"/>
        </w:rPr>
      </w:pPr>
    </w:p>
    <w:p w:rsidR="00D06477" w:rsidRDefault="00D06477" w:rsidP="00D06477">
      <w:pPr>
        <w:jc w:val="center"/>
        <w:rPr>
          <w:rFonts w:ascii="Comic Sans MS" w:hAnsi="Comic Sans MS"/>
          <w:b/>
          <w:color w:val="000000"/>
          <w:sz w:val="50"/>
          <w:szCs w:val="50"/>
        </w:rPr>
      </w:pPr>
      <w:r>
        <w:rPr>
          <w:rFonts w:ascii="Comic Sans MS" w:hAnsi="Comic Sans MS"/>
          <w:b/>
          <w:color w:val="000000"/>
          <w:sz w:val="50"/>
          <w:szCs w:val="50"/>
        </w:rPr>
        <w:t>TAŞINIR KAYIT VE KONTROL BİRİMİ</w:t>
      </w:r>
    </w:p>
    <w:p w:rsidR="00D06477" w:rsidRDefault="00D06477" w:rsidP="00D06477">
      <w:pPr>
        <w:ind w:firstLine="709"/>
        <w:jc w:val="both"/>
        <w:rPr>
          <w:b/>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
        <w:gridCol w:w="75"/>
        <w:gridCol w:w="2674"/>
        <w:gridCol w:w="796"/>
        <w:gridCol w:w="5260"/>
        <w:gridCol w:w="220"/>
        <w:gridCol w:w="140"/>
      </w:tblGrid>
      <w:tr w:rsidR="00D06477" w:rsidTr="003F5E06">
        <w:trPr>
          <w:gridAfter w:val="1"/>
          <w:wAfter w:w="140" w:type="dxa"/>
          <w:trHeight w:val="397"/>
          <w:jc w:val="center"/>
        </w:trPr>
        <w:tc>
          <w:tcPr>
            <w:tcW w:w="9066" w:type="dxa"/>
            <w:gridSpan w:val="6"/>
            <w:tcBorders>
              <w:top w:val="single" w:sz="4" w:space="0" w:color="auto"/>
              <w:left w:val="single" w:sz="4" w:space="0" w:color="auto"/>
              <w:bottom w:val="single" w:sz="4" w:space="0" w:color="auto"/>
              <w:right w:val="single" w:sz="4" w:space="0" w:color="auto"/>
            </w:tcBorders>
            <w:vAlign w:val="center"/>
            <w:hideMark/>
          </w:tcPr>
          <w:p w:rsidR="00D06477" w:rsidRDefault="00D06477">
            <w:pPr>
              <w:jc w:val="center"/>
              <w:rPr>
                <w:rFonts w:cs="Arial"/>
                <w:b/>
                <w:sz w:val="20"/>
                <w:szCs w:val="20"/>
              </w:rPr>
            </w:pPr>
            <w:r>
              <w:rPr>
                <w:rFonts w:cs="Arial"/>
                <w:b/>
                <w:sz w:val="20"/>
                <w:szCs w:val="20"/>
              </w:rPr>
              <w:t>GÖREV/İŞ TANIMI FORMU</w:t>
            </w:r>
          </w:p>
        </w:tc>
      </w:tr>
      <w:tr w:rsidR="00D06477" w:rsidTr="003F5E06">
        <w:trPr>
          <w:gridAfter w:val="1"/>
          <w:wAfter w:w="140" w:type="dxa"/>
          <w:trHeight w:val="397"/>
          <w:jc w:val="center"/>
        </w:trPr>
        <w:tc>
          <w:tcPr>
            <w:tcW w:w="9066" w:type="dxa"/>
            <w:gridSpan w:val="6"/>
            <w:tcBorders>
              <w:top w:val="single" w:sz="4" w:space="0" w:color="auto"/>
              <w:left w:val="single" w:sz="4" w:space="0" w:color="auto"/>
              <w:bottom w:val="single" w:sz="4" w:space="0" w:color="auto"/>
              <w:right w:val="single" w:sz="4" w:space="0" w:color="auto"/>
            </w:tcBorders>
            <w:vAlign w:val="center"/>
            <w:hideMark/>
          </w:tcPr>
          <w:p w:rsidR="00D06477" w:rsidRDefault="00D06477">
            <w:pPr>
              <w:rPr>
                <w:rFonts w:cs="Arial"/>
                <w:b/>
                <w:sz w:val="20"/>
                <w:szCs w:val="20"/>
              </w:rPr>
            </w:pPr>
            <w:r>
              <w:rPr>
                <w:rFonts w:cs="Arial"/>
                <w:b/>
                <w:sz w:val="20"/>
                <w:szCs w:val="20"/>
              </w:rPr>
              <w:t>KADRO VEYA POZİSYONUN</w:t>
            </w:r>
          </w:p>
        </w:tc>
      </w:tr>
      <w:tr w:rsidR="00D06477" w:rsidTr="003F5E06">
        <w:trPr>
          <w:gridAfter w:val="1"/>
          <w:wAfter w:w="140" w:type="dxa"/>
          <w:trHeight w:val="397"/>
          <w:jc w:val="center"/>
        </w:trPr>
        <w:tc>
          <w:tcPr>
            <w:tcW w:w="2790"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BİRİMİ/ALT BİRİMİ</w:t>
            </w:r>
          </w:p>
        </w:tc>
        <w:tc>
          <w:tcPr>
            <w:tcW w:w="6276"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Eğitim Bilimleri Enstitüsü Müdürlüğü/ Taşınır Kayıt ve Kontrol Birimi</w:t>
            </w:r>
          </w:p>
        </w:tc>
      </w:tr>
      <w:tr w:rsidR="00D06477" w:rsidTr="003F5E06">
        <w:trPr>
          <w:gridAfter w:val="1"/>
          <w:wAfter w:w="140" w:type="dxa"/>
          <w:trHeight w:val="397"/>
          <w:jc w:val="center"/>
        </w:trPr>
        <w:tc>
          <w:tcPr>
            <w:tcW w:w="2790"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STATÜSÜ</w:t>
            </w:r>
          </w:p>
        </w:tc>
        <w:tc>
          <w:tcPr>
            <w:tcW w:w="6276"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 X ] MEMUR                 [  ] SÖZLEŞMELİ PERSONEL</w:t>
            </w:r>
          </w:p>
        </w:tc>
      </w:tr>
      <w:tr w:rsidR="00D06477" w:rsidTr="003F5E06">
        <w:trPr>
          <w:gridAfter w:val="1"/>
          <w:wAfter w:w="140" w:type="dxa"/>
          <w:trHeight w:val="397"/>
          <w:jc w:val="center"/>
        </w:trPr>
        <w:tc>
          <w:tcPr>
            <w:tcW w:w="2790"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UNVANI</w:t>
            </w:r>
          </w:p>
        </w:tc>
        <w:tc>
          <w:tcPr>
            <w:tcW w:w="6276"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rFonts w:eastAsia="Calibri"/>
                <w:color w:val="000000"/>
                <w:sz w:val="20"/>
                <w:szCs w:val="20"/>
              </w:rPr>
              <w:t>MEMUR VEYA AMBAR MEMURU</w:t>
            </w:r>
          </w:p>
        </w:tc>
      </w:tr>
      <w:tr w:rsidR="00D06477" w:rsidTr="003F5E06">
        <w:trPr>
          <w:gridAfter w:val="1"/>
          <w:wAfter w:w="140" w:type="dxa"/>
          <w:trHeight w:val="397"/>
          <w:jc w:val="center"/>
        </w:trPr>
        <w:tc>
          <w:tcPr>
            <w:tcW w:w="2790"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GÖREVİ</w:t>
            </w:r>
          </w:p>
        </w:tc>
        <w:tc>
          <w:tcPr>
            <w:tcW w:w="6276"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rFonts w:eastAsia="Calibri"/>
                <w:color w:val="000000"/>
                <w:sz w:val="20"/>
                <w:szCs w:val="20"/>
              </w:rPr>
              <w:t>TAŞINIR KAYIT VE KONTROL YETKİLİSİ/AMBAR MEMURU</w:t>
            </w:r>
          </w:p>
        </w:tc>
      </w:tr>
      <w:tr w:rsidR="00D06477" w:rsidTr="003F5E06">
        <w:trPr>
          <w:gridAfter w:val="1"/>
          <w:wAfter w:w="140" w:type="dxa"/>
          <w:trHeight w:val="397"/>
          <w:jc w:val="center"/>
        </w:trPr>
        <w:tc>
          <w:tcPr>
            <w:tcW w:w="2790"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SINIFI</w:t>
            </w:r>
          </w:p>
        </w:tc>
        <w:tc>
          <w:tcPr>
            <w:tcW w:w="6276"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Genel İdare Hizmetleri</w:t>
            </w:r>
          </w:p>
        </w:tc>
      </w:tr>
      <w:tr w:rsidR="00D06477" w:rsidTr="003F5E06">
        <w:trPr>
          <w:gridAfter w:val="1"/>
          <w:wAfter w:w="140" w:type="dxa"/>
          <w:trHeight w:val="397"/>
          <w:jc w:val="center"/>
        </w:trPr>
        <w:tc>
          <w:tcPr>
            <w:tcW w:w="2790"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color w:val="000000"/>
                <w:sz w:val="20"/>
                <w:szCs w:val="20"/>
              </w:rPr>
            </w:pPr>
            <w:r>
              <w:rPr>
                <w:b/>
                <w:color w:val="000000"/>
                <w:sz w:val="20"/>
                <w:szCs w:val="20"/>
              </w:rPr>
              <w:t>KODU</w:t>
            </w:r>
          </w:p>
        </w:tc>
        <w:tc>
          <w:tcPr>
            <w:tcW w:w="6276" w:type="dxa"/>
            <w:gridSpan w:val="3"/>
            <w:tcBorders>
              <w:top w:val="single" w:sz="4" w:space="0" w:color="auto"/>
              <w:left w:val="single" w:sz="4" w:space="0" w:color="auto"/>
              <w:bottom w:val="single" w:sz="4" w:space="0" w:color="auto"/>
              <w:right w:val="single" w:sz="4" w:space="0" w:color="auto"/>
            </w:tcBorders>
            <w:vAlign w:val="center"/>
          </w:tcPr>
          <w:p w:rsidR="00D06477" w:rsidRDefault="00D06477">
            <w:pPr>
              <w:rPr>
                <w:color w:val="FF0000"/>
                <w:sz w:val="20"/>
                <w:szCs w:val="20"/>
              </w:rPr>
            </w:pPr>
          </w:p>
        </w:tc>
      </w:tr>
      <w:tr w:rsidR="00D06477" w:rsidTr="003F5E06">
        <w:trPr>
          <w:gridAfter w:val="1"/>
          <w:wAfter w:w="140" w:type="dxa"/>
          <w:trHeight w:val="397"/>
          <w:jc w:val="center"/>
        </w:trPr>
        <w:tc>
          <w:tcPr>
            <w:tcW w:w="2790"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ÜST YÖNETİCİSİ</w:t>
            </w:r>
          </w:p>
        </w:tc>
        <w:tc>
          <w:tcPr>
            <w:tcW w:w="6276"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rPr>
                <w:rFonts w:eastAsia="Calibri"/>
                <w:sz w:val="20"/>
                <w:szCs w:val="20"/>
              </w:rPr>
            </w:pPr>
            <w:r>
              <w:rPr>
                <w:rFonts w:eastAsia="Calibri"/>
                <w:sz w:val="20"/>
                <w:szCs w:val="20"/>
              </w:rPr>
              <w:t>REKTÖR</w:t>
            </w:r>
          </w:p>
        </w:tc>
      </w:tr>
      <w:tr w:rsidR="00D06477" w:rsidTr="003F5E06">
        <w:trPr>
          <w:gridAfter w:val="1"/>
          <w:wAfter w:w="140" w:type="dxa"/>
          <w:trHeight w:val="397"/>
          <w:jc w:val="center"/>
        </w:trPr>
        <w:tc>
          <w:tcPr>
            <w:tcW w:w="2790"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BAĞLI BULUNDUĞU YÖNETİCİ/YÖNETİCİLERİ</w:t>
            </w:r>
          </w:p>
        </w:tc>
        <w:tc>
          <w:tcPr>
            <w:tcW w:w="6276"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ENSTİTÜ SEKRETERİ, MÜDÜR</w:t>
            </w:r>
          </w:p>
        </w:tc>
      </w:tr>
      <w:tr w:rsidR="00D06477" w:rsidTr="003F5E06">
        <w:trPr>
          <w:gridAfter w:val="1"/>
          <w:wAfter w:w="140" w:type="dxa"/>
          <w:trHeight w:val="397"/>
          <w:jc w:val="center"/>
        </w:trPr>
        <w:tc>
          <w:tcPr>
            <w:tcW w:w="2790"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ASTLARI</w:t>
            </w:r>
          </w:p>
        </w:tc>
        <w:tc>
          <w:tcPr>
            <w:tcW w:w="6276"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Yok</w:t>
            </w:r>
          </w:p>
        </w:tc>
      </w:tr>
      <w:tr w:rsidR="00D06477" w:rsidTr="003F5E06">
        <w:trPr>
          <w:gridAfter w:val="1"/>
          <w:wAfter w:w="140" w:type="dxa"/>
          <w:trHeight w:val="397"/>
          <w:jc w:val="center"/>
        </w:trPr>
        <w:tc>
          <w:tcPr>
            <w:tcW w:w="9066" w:type="dxa"/>
            <w:gridSpan w:val="6"/>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rPr>
                <w:b/>
                <w:sz w:val="20"/>
                <w:szCs w:val="20"/>
              </w:rPr>
            </w:pPr>
            <w:r>
              <w:rPr>
                <w:b/>
                <w:sz w:val="20"/>
                <w:szCs w:val="20"/>
              </w:rPr>
              <w:t>A. GÖREV/İŞLERE İLİŞKİN BİLGİLER</w:t>
            </w:r>
          </w:p>
        </w:tc>
      </w:tr>
      <w:tr w:rsidR="00D06477" w:rsidTr="003F5E06">
        <w:trPr>
          <w:gridAfter w:val="1"/>
          <w:wAfter w:w="140" w:type="dxa"/>
          <w:trHeight w:val="397"/>
          <w:jc w:val="center"/>
        </w:trPr>
        <w:tc>
          <w:tcPr>
            <w:tcW w:w="9066" w:type="dxa"/>
            <w:gridSpan w:val="6"/>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rPr>
                <w:b/>
                <w:sz w:val="20"/>
                <w:szCs w:val="20"/>
              </w:rPr>
            </w:pPr>
            <w:r>
              <w:rPr>
                <w:b/>
                <w:sz w:val="20"/>
                <w:szCs w:val="20"/>
              </w:rPr>
              <w:t xml:space="preserve">             1) GÖREV/İŞİN KISA TANIMI</w:t>
            </w:r>
          </w:p>
          <w:p w:rsidR="00D06477" w:rsidRDefault="00D06477" w:rsidP="00D06477">
            <w:pPr>
              <w:widowControl/>
              <w:numPr>
                <w:ilvl w:val="0"/>
                <w:numId w:val="7"/>
              </w:numPr>
              <w:autoSpaceDE/>
              <w:autoSpaceDN/>
              <w:ind w:left="0"/>
              <w:jc w:val="both"/>
              <w:rPr>
                <w:sz w:val="20"/>
                <w:szCs w:val="20"/>
              </w:rPr>
            </w:pPr>
            <w:r>
              <w:rPr>
                <w:rFonts w:eastAsia="Calibri"/>
                <w:color w:val="000000" w:themeColor="text1"/>
                <w:sz w:val="20"/>
                <w:szCs w:val="20"/>
              </w:rPr>
              <w:t>Taşınır Mal Yönetmeliği doğrultusunda, kaynağına ve edinme yöntemine bakılmaksızın, Enstitüye ait taşınır malların kaydı, muhafazası ve kullanımı ile yönetim hesabının verilmesi görevlerinin yürütülmesi.</w:t>
            </w:r>
          </w:p>
        </w:tc>
      </w:tr>
      <w:tr w:rsidR="00D06477" w:rsidTr="003F5E06">
        <w:trPr>
          <w:gridAfter w:val="1"/>
          <w:wAfter w:w="140" w:type="dxa"/>
          <w:trHeight w:val="397"/>
          <w:jc w:val="center"/>
        </w:trPr>
        <w:tc>
          <w:tcPr>
            <w:tcW w:w="9066" w:type="dxa"/>
            <w:gridSpan w:val="6"/>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rPr>
                <w:sz w:val="20"/>
                <w:szCs w:val="20"/>
              </w:rPr>
            </w:pPr>
            <w:r>
              <w:rPr>
                <w:b/>
                <w:sz w:val="20"/>
                <w:szCs w:val="20"/>
              </w:rPr>
              <w:t xml:space="preserve">             2) GÖREV/İŞ YETKİ VE SORUMLULUKLAR</w:t>
            </w:r>
          </w:p>
          <w:p w:rsidR="00D06477" w:rsidRDefault="00D06477" w:rsidP="00D06477">
            <w:pPr>
              <w:widowControl/>
              <w:numPr>
                <w:ilvl w:val="0"/>
                <w:numId w:val="5"/>
              </w:numPr>
              <w:autoSpaceDE/>
              <w:autoSpaceDN/>
              <w:jc w:val="both"/>
              <w:rPr>
                <w:rFonts w:eastAsia="Calibri"/>
                <w:color w:val="000000"/>
                <w:sz w:val="20"/>
                <w:szCs w:val="20"/>
              </w:rPr>
            </w:pPr>
            <w:r>
              <w:rPr>
                <w:rFonts w:eastAsia="Calibri"/>
                <w:color w:val="000000"/>
                <w:sz w:val="20"/>
                <w:szCs w:val="20"/>
              </w:rPr>
              <w:t>Enstitüye ait taşınır malların kaydı, muhafazası ve kullanımı ile yönetim hesabının verilmesi görevlerini yürütmek.</w:t>
            </w:r>
          </w:p>
          <w:p w:rsidR="00D06477" w:rsidRDefault="00D06477" w:rsidP="00D06477">
            <w:pPr>
              <w:widowControl/>
              <w:numPr>
                <w:ilvl w:val="0"/>
                <w:numId w:val="5"/>
              </w:numPr>
              <w:autoSpaceDE/>
              <w:autoSpaceDN/>
              <w:jc w:val="both"/>
              <w:rPr>
                <w:rFonts w:eastAsia="Calibri"/>
                <w:color w:val="000000"/>
                <w:sz w:val="20"/>
                <w:szCs w:val="20"/>
              </w:rPr>
            </w:pPr>
            <w:r>
              <w:rPr>
                <w:rFonts w:eastAsia="Calibri"/>
                <w:color w:val="000000" w:themeColor="text1"/>
                <w:sz w:val="20"/>
                <w:szCs w:val="20"/>
              </w:rPr>
              <w:t xml:space="preserve">Taşınırların giriş ve çıkışına ilişkin kayıtları </w:t>
            </w:r>
            <w:r>
              <w:rPr>
                <w:rFonts w:eastAsia="Calibri"/>
                <w:color w:val="000000"/>
                <w:sz w:val="20"/>
                <w:szCs w:val="20"/>
              </w:rPr>
              <w:t>tutmak, bunlara ilişkin belge ve cetvelleri düzenlemek.</w:t>
            </w:r>
          </w:p>
          <w:p w:rsidR="00D06477" w:rsidRDefault="00D06477" w:rsidP="00D06477">
            <w:pPr>
              <w:widowControl/>
              <w:numPr>
                <w:ilvl w:val="0"/>
                <w:numId w:val="5"/>
              </w:numPr>
              <w:autoSpaceDE/>
              <w:autoSpaceDN/>
              <w:jc w:val="both"/>
              <w:rPr>
                <w:rFonts w:eastAsia="Calibri"/>
                <w:sz w:val="20"/>
                <w:szCs w:val="20"/>
              </w:rPr>
            </w:pPr>
            <w:r>
              <w:rPr>
                <w:rFonts w:eastAsia="Calibri"/>
                <w:sz w:val="20"/>
                <w:szCs w:val="20"/>
              </w:rPr>
              <w:t>Harcama biriminin malzeme ihtiyaç planlamasının yapılmasına yardımcı olmak.</w:t>
            </w:r>
          </w:p>
          <w:p w:rsidR="00D06477" w:rsidRDefault="00D06477" w:rsidP="00D06477">
            <w:pPr>
              <w:widowControl/>
              <w:numPr>
                <w:ilvl w:val="0"/>
                <w:numId w:val="5"/>
              </w:numPr>
              <w:autoSpaceDE/>
              <w:autoSpaceDN/>
              <w:jc w:val="both"/>
              <w:rPr>
                <w:rFonts w:eastAsia="Calibri"/>
                <w:color w:val="000000"/>
                <w:sz w:val="20"/>
                <w:szCs w:val="20"/>
              </w:rPr>
            </w:pPr>
            <w:r>
              <w:rPr>
                <w:rFonts w:eastAsia="Calibri"/>
                <w:color w:val="000000"/>
                <w:sz w:val="20"/>
                <w:szCs w:val="20"/>
              </w:rPr>
              <w:t xml:space="preserve">Tüketime veya kullanıma verilmesi harcama yetkilisi tarafından uygun görülen taşınırları ilgililere </w:t>
            </w:r>
            <w:r>
              <w:rPr>
                <w:rFonts w:eastAsia="Calibri"/>
                <w:color w:val="000000"/>
                <w:sz w:val="20"/>
                <w:szCs w:val="20"/>
              </w:rPr>
              <w:lastRenderedPageBreak/>
              <w:t>teslim etmek.</w:t>
            </w:r>
          </w:p>
          <w:p w:rsidR="00D06477" w:rsidRDefault="00D06477" w:rsidP="00D06477">
            <w:pPr>
              <w:pStyle w:val="ListeParagraf"/>
              <w:numPr>
                <w:ilvl w:val="0"/>
                <w:numId w:val="5"/>
              </w:numPr>
              <w:spacing w:after="0" w:line="240" w:lineRule="auto"/>
              <w:jc w:val="both"/>
              <w:rPr>
                <w:rFonts w:ascii="Times New Roman" w:hAnsi="Times New Roman"/>
                <w:sz w:val="20"/>
                <w:szCs w:val="20"/>
                <w:lang w:eastAsia="en-US"/>
              </w:rPr>
            </w:pPr>
            <w:r>
              <w:rPr>
                <w:rFonts w:ascii="Times New Roman" w:hAnsi="Times New Roman"/>
                <w:sz w:val="20"/>
                <w:szCs w:val="20"/>
                <w:lang w:eastAsia="en-US"/>
              </w:rPr>
              <w:t>Tüketim malzemelerini kullanıma verirken taşınır işlem fişi (çıkış fişi) düzenlemek.</w:t>
            </w:r>
          </w:p>
          <w:p w:rsidR="00D06477" w:rsidRDefault="00D06477" w:rsidP="00D06477">
            <w:pPr>
              <w:pStyle w:val="ListeParagraf"/>
              <w:numPr>
                <w:ilvl w:val="0"/>
                <w:numId w:val="5"/>
              </w:numPr>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Kullanıma verilen tüketim malzemeleri listesini 3 ayda bir Strateji Geliştirme Daire Başkanlığına bildirmek. </w:t>
            </w:r>
          </w:p>
          <w:p w:rsidR="00D06477" w:rsidRDefault="00D06477" w:rsidP="00D06477">
            <w:pPr>
              <w:widowControl/>
              <w:numPr>
                <w:ilvl w:val="0"/>
                <w:numId w:val="5"/>
              </w:numPr>
              <w:autoSpaceDE/>
              <w:autoSpaceDN/>
              <w:jc w:val="both"/>
              <w:rPr>
                <w:rFonts w:eastAsia="Calibri"/>
                <w:color w:val="000000"/>
                <w:sz w:val="20"/>
                <w:szCs w:val="20"/>
              </w:rPr>
            </w:pPr>
            <w:r>
              <w:rPr>
                <w:rFonts w:eastAsia="Calibri"/>
                <w:color w:val="000000"/>
                <w:sz w:val="20"/>
                <w:szCs w:val="20"/>
              </w:rPr>
              <w:t>Harcama birimince edinilen taşınırlardan muayene ve kabulü yapılanları cins ve niteliklerine göre sayarak teslim almak, doğrudan tüketilmeyen ve kullanıma verilmeyen taşınırları sorumluluğundaki ambarlarda muhafaza etmek.</w:t>
            </w:r>
          </w:p>
          <w:p w:rsidR="00D06477" w:rsidRDefault="00D06477" w:rsidP="00D06477">
            <w:pPr>
              <w:widowControl/>
              <w:numPr>
                <w:ilvl w:val="0"/>
                <w:numId w:val="5"/>
              </w:numPr>
              <w:autoSpaceDE/>
              <w:autoSpaceDN/>
              <w:jc w:val="both"/>
              <w:rPr>
                <w:rFonts w:eastAsia="Calibri"/>
                <w:color w:val="000000"/>
                <w:sz w:val="20"/>
                <w:szCs w:val="20"/>
              </w:rPr>
            </w:pPr>
            <w:r>
              <w:rPr>
                <w:rFonts w:eastAsia="Calibri"/>
                <w:color w:val="000000"/>
                <w:sz w:val="20"/>
                <w:szCs w:val="20"/>
              </w:rPr>
              <w:t>Muayene ve kabul işlemi hemen yapılamayan taşınırları kontrol ederek teslim almak, bunların kesin kabulü yapılmadan kullanıma verilmesini önlemek.</w:t>
            </w:r>
          </w:p>
          <w:p w:rsidR="00D06477" w:rsidRDefault="00D06477" w:rsidP="00D06477">
            <w:pPr>
              <w:widowControl/>
              <w:numPr>
                <w:ilvl w:val="0"/>
                <w:numId w:val="5"/>
              </w:numPr>
              <w:autoSpaceDE/>
              <w:autoSpaceDN/>
              <w:jc w:val="both"/>
              <w:rPr>
                <w:rFonts w:eastAsia="Calibri"/>
                <w:sz w:val="20"/>
                <w:szCs w:val="20"/>
              </w:rPr>
            </w:pPr>
            <w:r>
              <w:rPr>
                <w:rFonts w:eastAsia="Calibri"/>
                <w:sz w:val="20"/>
                <w:szCs w:val="20"/>
              </w:rPr>
              <w:t>Ambar sayımını ve stok kontrolünü yapmak; harcama yetkilisi tarafından, belirlenen asgarî stok seviyesinin altına düşen taşınırları harcama yetkilisine bildirmek.</w:t>
            </w:r>
          </w:p>
          <w:p w:rsidR="00D06477" w:rsidRDefault="00D06477" w:rsidP="00D06477">
            <w:pPr>
              <w:widowControl/>
              <w:numPr>
                <w:ilvl w:val="0"/>
                <w:numId w:val="5"/>
              </w:numPr>
              <w:autoSpaceDE/>
              <w:autoSpaceDN/>
              <w:jc w:val="both"/>
              <w:rPr>
                <w:rFonts w:eastAsia="Calibri"/>
                <w:sz w:val="20"/>
                <w:szCs w:val="20"/>
              </w:rPr>
            </w:pPr>
            <w:r>
              <w:rPr>
                <w:rFonts w:eastAsia="Calibri"/>
                <w:sz w:val="20"/>
                <w:szCs w:val="20"/>
              </w:rPr>
              <w:t>Kullanımda bulunan dayanıklı taşınırları bulundukları yerde kontrol etmek, sayımlarını yapmak ve yaptırmak.</w:t>
            </w:r>
          </w:p>
          <w:p w:rsidR="00D06477" w:rsidRDefault="00D06477" w:rsidP="00D06477">
            <w:pPr>
              <w:widowControl/>
              <w:numPr>
                <w:ilvl w:val="0"/>
                <w:numId w:val="5"/>
              </w:numPr>
              <w:autoSpaceDE/>
              <w:autoSpaceDN/>
              <w:jc w:val="both"/>
              <w:rPr>
                <w:rFonts w:eastAsia="Calibri"/>
                <w:color w:val="000000"/>
                <w:sz w:val="20"/>
                <w:szCs w:val="20"/>
              </w:rPr>
            </w:pPr>
            <w:r>
              <w:rPr>
                <w:rFonts w:eastAsia="Calibri"/>
                <w:color w:val="000000"/>
                <w:sz w:val="20"/>
                <w:szCs w:val="20"/>
              </w:rPr>
              <w:t>Kendi sorumluluğunda olan büro makineleri ve demirbaşların her türlü hasara karşı korunması için gerekli tedbirleri almak. Sorumluluğundaki mevcut araç, gereç ve her türlü malzemenin yerinde ve ekonomik kullanılmasını sağlamak.</w:t>
            </w:r>
          </w:p>
          <w:p w:rsidR="00D06477" w:rsidRDefault="00D06477" w:rsidP="00D06477">
            <w:pPr>
              <w:widowControl/>
              <w:numPr>
                <w:ilvl w:val="0"/>
                <w:numId w:val="5"/>
              </w:numPr>
              <w:autoSpaceDE/>
              <w:autoSpaceDN/>
              <w:jc w:val="both"/>
              <w:rPr>
                <w:rFonts w:eastAsia="Calibri"/>
                <w:sz w:val="20"/>
                <w:szCs w:val="20"/>
              </w:rPr>
            </w:pPr>
            <w:r>
              <w:rPr>
                <w:rFonts w:eastAsia="Calibri"/>
                <w:sz w:val="20"/>
                <w:szCs w:val="20"/>
              </w:rPr>
              <w:t>Taşınır sisteminde kayıtlı bulunan demirbaş malzemelerinin barkodlama işlemini yapmak.</w:t>
            </w:r>
          </w:p>
          <w:p w:rsidR="00D06477" w:rsidRDefault="00D06477" w:rsidP="00D06477">
            <w:pPr>
              <w:pStyle w:val="ListeParagraf"/>
              <w:numPr>
                <w:ilvl w:val="0"/>
                <w:numId w:val="5"/>
              </w:numPr>
              <w:spacing w:after="0"/>
              <w:jc w:val="both"/>
              <w:rPr>
                <w:rFonts w:ascii="Times New Roman" w:hAnsi="Times New Roman"/>
                <w:sz w:val="20"/>
                <w:szCs w:val="20"/>
                <w:lang w:eastAsia="en-US"/>
              </w:rPr>
            </w:pPr>
            <w:r>
              <w:rPr>
                <w:rFonts w:ascii="Times New Roman" w:hAnsi="Times New Roman"/>
                <w:sz w:val="20"/>
                <w:szCs w:val="20"/>
                <w:lang w:eastAsia="en-US"/>
              </w:rPr>
              <w:t>Her Mali yıl başında bir önceki yılın Yıl Sonu Taşınır Sayım İşlemleri ile ilgili cetvelleri düzenlemek, Strateji Geliştirme Daire Başkanlığına üst yazı ile teslim etmek ve arşivlemek.</w:t>
            </w:r>
          </w:p>
          <w:p w:rsidR="00D06477" w:rsidRDefault="00D06477" w:rsidP="00D06477">
            <w:pPr>
              <w:widowControl/>
              <w:numPr>
                <w:ilvl w:val="0"/>
                <w:numId w:val="5"/>
              </w:numPr>
              <w:autoSpaceDE/>
              <w:autoSpaceDN/>
              <w:jc w:val="both"/>
              <w:rPr>
                <w:rFonts w:eastAsia="Calibri"/>
                <w:sz w:val="20"/>
                <w:szCs w:val="20"/>
              </w:rPr>
            </w:pPr>
            <w:r>
              <w:rPr>
                <w:rFonts w:eastAsia="Calibri"/>
                <w:color w:val="000000"/>
                <w:sz w:val="20"/>
                <w:szCs w:val="20"/>
              </w:rPr>
              <w:t xml:space="preserve">Taşınırların yangına, ıslanmaya, bozulmaya, çalınmaya ve benzeri tehlikelere karşı korunması için gerekli tedbirleri almak </w:t>
            </w:r>
            <w:r>
              <w:rPr>
                <w:rFonts w:eastAsia="Calibri"/>
                <w:sz w:val="20"/>
                <w:szCs w:val="20"/>
              </w:rPr>
              <w:t>ve alınmasını sağlamak.</w:t>
            </w:r>
          </w:p>
          <w:p w:rsidR="00D06477" w:rsidRDefault="00D06477" w:rsidP="00D06477">
            <w:pPr>
              <w:widowControl/>
              <w:numPr>
                <w:ilvl w:val="0"/>
                <w:numId w:val="5"/>
              </w:numPr>
              <w:autoSpaceDE/>
              <w:autoSpaceDN/>
              <w:jc w:val="both"/>
              <w:rPr>
                <w:rFonts w:eastAsia="Calibri"/>
                <w:sz w:val="20"/>
                <w:szCs w:val="20"/>
              </w:rPr>
            </w:pPr>
            <w:r>
              <w:rPr>
                <w:rFonts w:eastAsia="Calibri"/>
                <w:sz w:val="20"/>
                <w:szCs w:val="20"/>
              </w:rPr>
              <w:t>Ambarda çalınma veya olağanüstü nedenlerden dolayı meydana gelen azalmaları harcama yetkilisine bildirmek.</w:t>
            </w:r>
          </w:p>
          <w:p w:rsidR="00D06477" w:rsidRDefault="00D06477" w:rsidP="00D06477">
            <w:pPr>
              <w:widowControl/>
              <w:numPr>
                <w:ilvl w:val="0"/>
                <w:numId w:val="5"/>
              </w:numPr>
              <w:autoSpaceDE/>
              <w:autoSpaceDN/>
              <w:jc w:val="both"/>
              <w:rPr>
                <w:rFonts w:eastAsia="Calibri"/>
                <w:sz w:val="20"/>
                <w:szCs w:val="20"/>
              </w:rPr>
            </w:pPr>
            <w:r>
              <w:rPr>
                <w:rFonts w:eastAsia="Calibri"/>
                <w:sz w:val="20"/>
                <w:szCs w:val="20"/>
              </w:rPr>
              <w:t xml:space="preserve">Ambarın sevk ve idaresini sağlamak. </w:t>
            </w:r>
          </w:p>
          <w:p w:rsidR="00D06477" w:rsidRDefault="00D06477" w:rsidP="00D06477">
            <w:pPr>
              <w:pStyle w:val="ListeParagraf"/>
              <w:numPr>
                <w:ilvl w:val="0"/>
                <w:numId w:val="5"/>
              </w:numPr>
              <w:spacing w:after="0" w:line="240" w:lineRule="auto"/>
              <w:jc w:val="both"/>
              <w:rPr>
                <w:rFonts w:ascii="Times New Roman" w:eastAsia="Calibri" w:hAnsi="Times New Roman"/>
                <w:color w:val="000000"/>
                <w:sz w:val="20"/>
                <w:szCs w:val="20"/>
                <w:lang w:eastAsia="en-US"/>
              </w:rPr>
            </w:pPr>
            <w:r>
              <w:rPr>
                <w:rFonts w:ascii="Times New Roman" w:eastAsia="Calibri" w:hAnsi="Times New Roman"/>
                <w:color w:val="000000"/>
                <w:sz w:val="20"/>
                <w:szCs w:val="20"/>
                <w:lang w:eastAsia="en-US"/>
              </w:rPr>
              <w:t>Kendisine verilen görevleri zamanında, eksiksiz, işgücü, zaman ve malzeme tasarrufu sağlayacak şekilde yerine getirmek.</w:t>
            </w:r>
          </w:p>
          <w:p w:rsidR="00D06477" w:rsidRDefault="00D06477" w:rsidP="00D06477">
            <w:pPr>
              <w:widowControl/>
              <w:numPr>
                <w:ilvl w:val="0"/>
                <w:numId w:val="5"/>
              </w:numPr>
              <w:autoSpaceDE/>
              <w:autoSpaceDN/>
              <w:jc w:val="both"/>
              <w:rPr>
                <w:rFonts w:eastAsia="Calibri"/>
                <w:color w:val="000000"/>
                <w:sz w:val="20"/>
                <w:szCs w:val="20"/>
              </w:rPr>
            </w:pPr>
            <w:r>
              <w:rPr>
                <w:rFonts w:eastAsia="Calibri"/>
                <w:color w:val="000000"/>
                <w:sz w:val="20"/>
                <w:szCs w:val="20"/>
              </w:rPr>
              <w:t>Enstitü Sekreterinin ve Enstitü Müdürünün görev alanı ile ilgili verdiği diğer işleri yapmak.</w:t>
            </w:r>
          </w:p>
          <w:p w:rsidR="00D06477" w:rsidRDefault="00D06477" w:rsidP="00D06477">
            <w:pPr>
              <w:widowControl/>
              <w:numPr>
                <w:ilvl w:val="0"/>
                <w:numId w:val="5"/>
              </w:numPr>
              <w:autoSpaceDE/>
              <w:autoSpaceDN/>
              <w:jc w:val="both"/>
              <w:rPr>
                <w:sz w:val="20"/>
                <w:szCs w:val="20"/>
              </w:rPr>
            </w:pPr>
            <w:r>
              <w:rPr>
                <w:rFonts w:eastAsia="Calibri"/>
                <w:color w:val="000000"/>
                <w:sz w:val="20"/>
                <w:szCs w:val="20"/>
              </w:rPr>
              <w:t>Memur, yaptığı iş/işlemlerden dolayı Enstitü Sekreterine ve Enstitü Müdürüne karşı sorumludur.</w:t>
            </w:r>
          </w:p>
        </w:tc>
      </w:tr>
      <w:tr w:rsidR="00D06477" w:rsidTr="003F5E06">
        <w:trPr>
          <w:gridAfter w:val="1"/>
          <w:wAfter w:w="140" w:type="dxa"/>
          <w:trHeight w:val="397"/>
          <w:jc w:val="center"/>
        </w:trPr>
        <w:tc>
          <w:tcPr>
            <w:tcW w:w="9066" w:type="dxa"/>
            <w:gridSpan w:val="6"/>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rFonts w:eastAsia="Calibri"/>
                <w:b/>
                <w:bCs/>
                <w:sz w:val="20"/>
                <w:szCs w:val="20"/>
              </w:rPr>
            </w:pPr>
            <w:r>
              <w:rPr>
                <w:rFonts w:eastAsia="Calibri"/>
                <w:b/>
                <w:bCs/>
                <w:sz w:val="20"/>
                <w:szCs w:val="20"/>
              </w:rPr>
              <w:lastRenderedPageBreak/>
              <w:t>3) ÇALIŞMA KOŞULLARI</w:t>
            </w:r>
          </w:p>
        </w:tc>
      </w:tr>
      <w:tr w:rsidR="00D06477" w:rsidTr="003F5E06">
        <w:trPr>
          <w:gridAfter w:val="1"/>
          <w:wAfter w:w="140" w:type="dxa"/>
          <w:trHeight w:val="397"/>
          <w:jc w:val="center"/>
        </w:trPr>
        <w:tc>
          <w:tcPr>
            <w:tcW w:w="3586" w:type="dxa"/>
            <w:gridSpan w:val="4"/>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540"/>
              <w:rPr>
                <w:rFonts w:eastAsia="Calibri"/>
                <w:b/>
                <w:bCs/>
                <w:sz w:val="20"/>
                <w:szCs w:val="20"/>
              </w:rPr>
            </w:pPr>
            <w:r>
              <w:rPr>
                <w:rFonts w:eastAsia="Calibri"/>
                <w:b/>
                <w:bCs/>
                <w:sz w:val="20"/>
                <w:szCs w:val="20"/>
              </w:rPr>
              <w:t xml:space="preserve">  a) Çalışma Ortamı</w:t>
            </w:r>
          </w:p>
        </w:tc>
        <w:tc>
          <w:tcPr>
            <w:tcW w:w="5480"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540"/>
              <w:rPr>
                <w:rFonts w:eastAsia="Calibri"/>
                <w:b/>
                <w:bCs/>
                <w:sz w:val="20"/>
                <w:szCs w:val="20"/>
              </w:rPr>
            </w:pPr>
            <w:r>
              <w:rPr>
                <w:rFonts w:eastAsia="Calibri"/>
                <w:b/>
                <w:bCs/>
                <w:sz w:val="20"/>
                <w:szCs w:val="20"/>
              </w:rPr>
              <w:t xml:space="preserve">  a) Çalışma Ortamı</w:t>
            </w:r>
          </w:p>
        </w:tc>
      </w:tr>
      <w:tr w:rsidR="00D06477" w:rsidTr="003F5E06">
        <w:trPr>
          <w:gridAfter w:val="1"/>
          <w:wAfter w:w="140" w:type="dxa"/>
          <w:trHeight w:val="397"/>
          <w:jc w:val="center"/>
        </w:trPr>
        <w:tc>
          <w:tcPr>
            <w:tcW w:w="3586" w:type="dxa"/>
            <w:gridSpan w:val="4"/>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540"/>
              <w:rPr>
                <w:rFonts w:eastAsia="Calibri"/>
                <w:b/>
                <w:bCs/>
                <w:sz w:val="20"/>
                <w:szCs w:val="20"/>
              </w:rPr>
            </w:pPr>
            <w:r>
              <w:rPr>
                <w:rFonts w:eastAsia="Calibri"/>
                <w:b/>
                <w:bCs/>
                <w:sz w:val="20"/>
                <w:szCs w:val="20"/>
              </w:rPr>
              <w:t xml:space="preserve">  b) İş Riski</w:t>
            </w:r>
          </w:p>
        </w:tc>
        <w:tc>
          <w:tcPr>
            <w:tcW w:w="5480"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540"/>
              <w:rPr>
                <w:rFonts w:eastAsia="Calibri"/>
                <w:b/>
                <w:bCs/>
                <w:sz w:val="20"/>
                <w:szCs w:val="20"/>
              </w:rPr>
            </w:pPr>
            <w:r>
              <w:rPr>
                <w:rFonts w:eastAsia="Calibri"/>
                <w:b/>
                <w:bCs/>
                <w:sz w:val="20"/>
                <w:szCs w:val="20"/>
              </w:rPr>
              <w:t xml:space="preserve">  b) İş Riski</w:t>
            </w:r>
          </w:p>
        </w:tc>
      </w:tr>
      <w:tr w:rsidR="00D06477" w:rsidTr="003F5E06">
        <w:trPr>
          <w:gridAfter w:val="1"/>
          <w:wAfter w:w="140" w:type="dxa"/>
          <w:trHeight w:val="509"/>
          <w:jc w:val="center"/>
        </w:trPr>
        <w:tc>
          <w:tcPr>
            <w:tcW w:w="9066" w:type="dxa"/>
            <w:gridSpan w:val="6"/>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rPr>
                <w:rFonts w:eastAsia="Calibri"/>
                <w:b/>
                <w:bCs/>
                <w:sz w:val="20"/>
                <w:szCs w:val="20"/>
              </w:rPr>
            </w:pPr>
            <w:r>
              <w:rPr>
                <w:rFonts w:eastAsia="Calibri"/>
                <w:b/>
                <w:bCs/>
                <w:sz w:val="20"/>
                <w:szCs w:val="20"/>
              </w:rPr>
              <w:t>4) GÖREV/İŞİN GEREKTİRDİĞİ AĞIRLIKLI ÇABA</w:t>
            </w:r>
          </w:p>
          <w:p w:rsidR="00D06477" w:rsidRDefault="00D06477">
            <w:pPr>
              <w:ind w:firstLine="360"/>
              <w:rPr>
                <w:rFonts w:eastAsia="Calibri"/>
                <w:sz w:val="20"/>
                <w:szCs w:val="20"/>
              </w:rPr>
            </w:pPr>
            <w:r>
              <w:rPr>
                <w:rFonts w:eastAsia="Calibri"/>
                <w:sz w:val="20"/>
                <w:szCs w:val="20"/>
              </w:rPr>
              <w:t xml:space="preserve">[  ] FİZİKSEL ÇABA                 [   ] ZİHİNSEL ÇABA              [ X ] HER İKİSİ DE    </w:t>
            </w:r>
          </w:p>
        </w:tc>
      </w:tr>
      <w:tr w:rsidR="00D06477" w:rsidTr="003F5E06">
        <w:trPr>
          <w:gridAfter w:val="1"/>
          <w:wAfter w:w="140" w:type="dxa"/>
          <w:trHeight w:val="397"/>
          <w:jc w:val="center"/>
        </w:trPr>
        <w:tc>
          <w:tcPr>
            <w:tcW w:w="9066" w:type="dxa"/>
            <w:gridSpan w:val="6"/>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D06477" w:rsidRDefault="00D06477">
            <w:pPr>
              <w:rPr>
                <w:rFonts w:eastAsia="Calibri"/>
                <w:b/>
                <w:bCs/>
                <w:sz w:val="20"/>
                <w:szCs w:val="20"/>
              </w:rPr>
            </w:pPr>
            <w:r>
              <w:rPr>
                <w:rFonts w:eastAsia="Calibri"/>
                <w:b/>
                <w:bCs/>
                <w:sz w:val="20"/>
                <w:szCs w:val="20"/>
              </w:rPr>
              <w:t>B.  ATANACAKLARDA ARANACAK NİTELİKLER</w:t>
            </w:r>
          </w:p>
        </w:tc>
      </w:tr>
      <w:tr w:rsidR="00D06477" w:rsidTr="003F5E06">
        <w:trPr>
          <w:gridAfter w:val="1"/>
          <w:wAfter w:w="140" w:type="dxa"/>
          <w:trHeight w:val="553"/>
          <w:jc w:val="center"/>
        </w:trPr>
        <w:tc>
          <w:tcPr>
            <w:tcW w:w="9066" w:type="dxa"/>
            <w:gridSpan w:val="6"/>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rPr>
                <w:rFonts w:eastAsia="Calibri"/>
                <w:b/>
                <w:bCs/>
                <w:sz w:val="20"/>
                <w:szCs w:val="20"/>
              </w:rPr>
            </w:pPr>
            <w:r>
              <w:rPr>
                <w:rFonts w:eastAsia="Calibri"/>
                <w:b/>
                <w:bCs/>
                <w:sz w:val="20"/>
                <w:szCs w:val="20"/>
              </w:rPr>
              <w:t>1) GEREKLİ ÖĞRENİM DÜZEYİ VE BÖLÜMÜ</w:t>
            </w:r>
          </w:p>
          <w:p w:rsidR="00D06477" w:rsidRDefault="00D06477">
            <w:pPr>
              <w:ind w:firstLine="360"/>
              <w:jc w:val="both"/>
              <w:rPr>
                <w:rFonts w:eastAsia="Calibri"/>
                <w:color w:val="000000"/>
                <w:sz w:val="20"/>
                <w:szCs w:val="20"/>
              </w:rPr>
            </w:pPr>
            <w:r>
              <w:rPr>
                <w:rFonts w:eastAsia="Calibri"/>
                <w:color w:val="000000"/>
                <w:sz w:val="20"/>
                <w:szCs w:val="20"/>
              </w:rPr>
              <w:t xml:space="preserve">     En az ön lisans mezunu olmak ( İşletme, İktisat, Maliye, İstatistik, Hukuk, Kamu Yönetimi, Tarih, Coğrafya, Türk Dili ve Edebiyatı vb.)</w:t>
            </w:r>
          </w:p>
        </w:tc>
      </w:tr>
      <w:tr w:rsidR="00D06477" w:rsidTr="003F5E06">
        <w:trPr>
          <w:gridAfter w:val="1"/>
          <w:wAfter w:w="140" w:type="dxa"/>
          <w:trHeight w:val="397"/>
          <w:jc w:val="center"/>
        </w:trPr>
        <w:tc>
          <w:tcPr>
            <w:tcW w:w="9066" w:type="dxa"/>
            <w:gridSpan w:val="6"/>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rPr>
                <w:rFonts w:eastAsia="Calibri"/>
                <w:b/>
                <w:bCs/>
                <w:sz w:val="20"/>
                <w:szCs w:val="20"/>
              </w:rPr>
            </w:pPr>
            <w:r>
              <w:rPr>
                <w:rFonts w:eastAsia="Calibri"/>
                <w:b/>
                <w:bCs/>
                <w:sz w:val="20"/>
                <w:szCs w:val="20"/>
              </w:rPr>
              <w:t>2) GEREKLİ MESLEKİ EĞİTİM, SERTİFİKA, DİĞER EĞİTİMLER</w:t>
            </w:r>
          </w:p>
          <w:p w:rsidR="00D06477" w:rsidRDefault="00D06477">
            <w:pPr>
              <w:ind w:firstLine="360"/>
              <w:rPr>
                <w:rFonts w:eastAsia="Calibri"/>
                <w:color w:val="000000"/>
                <w:sz w:val="20"/>
                <w:szCs w:val="20"/>
              </w:rPr>
            </w:pPr>
            <w:r>
              <w:rPr>
                <w:rFonts w:eastAsia="Calibri"/>
                <w:sz w:val="20"/>
                <w:szCs w:val="20"/>
              </w:rPr>
              <w:t xml:space="preserve">    Yok.</w:t>
            </w:r>
          </w:p>
        </w:tc>
      </w:tr>
      <w:tr w:rsidR="00D06477" w:rsidTr="003F5E06">
        <w:trPr>
          <w:gridAfter w:val="1"/>
          <w:wAfter w:w="140" w:type="dxa"/>
          <w:trHeight w:val="397"/>
          <w:jc w:val="center"/>
        </w:trPr>
        <w:tc>
          <w:tcPr>
            <w:tcW w:w="9066" w:type="dxa"/>
            <w:gridSpan w:val="6"/>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rPr>
                <w:rFonts w:eastAsia="Calibri"/>
                <w:b/>
                <w:bCs/>
                <w:sz w:val="20"/>
                <w:szCs w:val="20"/>
              </w:rPr>
            </w:pPr>
            <w:r>
              <w:rPr>
                <w:rFonts w:eastAsia="Calibri"/>
                <w:b/>
                <w:bCs/>
                <w:sz w:val="20"/>
                <w:szCs w:val="20"/>
              </w:rPr>
              <w:t>3) GEREKLİ YABANCI DİL VE DÜZEYİ</w:t>
            </w:r>
          </w:p>
          <w:p w:rsidR="00D06477" w:rsidRDefault="00D06477">
            <w:pPr>
              <w:ind w:firstLine="360"/>
              <w:rPr>
                <w:rFonts w:eastAsia="Calibri"/>
                <w:sz w:val="20"/>
                <w:szCs w:val="20"/>
              </w:rPr>
            </w:pPr>
            <w:r>
              <w:rPr>
                <w:rFonts w:eastAsia="Calibri"/>
                <w:sz w:val="20"/>
                <w:szCs w:val="20"/>
              </w:rPr>
              <w:t xml:space="preserve">    Gerekmiyor.</w:t>
            </w:r>
          </w:p>
        </w:tc>
      </w:tr>
      <w:tr w:rsidR="00D06477" w:rsidTr="003F5E06">
        <w:trPr>
          <w:gridAfter w:val="1"/>
          <w:wAfter w:w="140" w:type="dxa"/>
          <w:trHeight w:val="839"/>
          <w:jc w:val="center"/>
        </w:trPr>
        <w:tc>
          <w:tcPr>
            <w:tcW w:w="9066" w:type="dxa"/>
            <w:gridSpan w:val="6"/>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rPr>
                <w:rFonts w:eastAsia="Calibri"/>
                <w:b/>
                <w:bCs/>
                <w:sz w:val="20"/>
                <w:szCs w:val="20"/>
              </w:rPr>
            </w:pPr>
            <w:r>
              <w:rPr>
                <w:rFonts w:eastAsia="Calibri"/>
                <w:b/>
                <w:bCs/>
                <w:sz w:val="20"/>
                <w:szCs w:val="20"/>
              </w:rPr>
              <w:t>4) GEREKLİ HİZMET SÜRESİ</w:t>
            </w:r>
          </w:p>
          <w:p w:rsidR="00D06477" w:rsidRDefault="00D06477">
            <w:pPr>
              <w:ind w:firstLine="360"/>
              <w:jc w:val="both"/>
              <w:rPr>
                <w:rFonts w:eastAsia="Calibri"/>
                <w:color w:val="000000"/>
                <w:sz w:val="20"/>
                <w:szCs w:val="20"/>
              </w:rPr>
            </w:pPr>
            <w:r>
              <w:rPr>
                <w:rFonts w:eastAsia="Calibri"/>
                <w:color w:val="000000"/>
                <w:sz w:val="20"/>
                <w:szCs w:val="20"/>
              </w:rPr>
              <w:t xml:space="preserve">Görevde yükselme sureti ile atanacaklar için, Yükseköğretim Üst Kuruluşları ile Yükseköğretim Kurumları Personel Görevde Yükselme Yönetmeliği hükümleri geçerlidir. </w:t>
            </w:r>
          </w:p>
        </w:tc>
      </w:tr>
      <w:tr w:rsidR="003F5E06">
        <w:tblPrEx>
          <w:jc w:val="left"/>
          <w:tblBorders>
            <w:left w:val="none" w:sz="0" w:space="0" w:color="auto"/>
            <w:bottom w:val="none" w:sz="0" w:space="0" w:color="auto"/>
            <w:right w:val="none" w:sz="0" w:space="0" w:color="auto"/>
          </w:tblBorders>
          <w:tblCellMar>
            <w:left w:w="70" w:type="dxa"/>
            <w:right w:w="70" w:type="dxa"/>
          </w:tblCellMar>
          <w:tblLook w:val="0000" w:firstRow="0" w:lastRow="0" w:firstColumn="0" w:lastColumn="0" w:noHBand="0" w:noVBand="0"/>
        </w:tblPrEx>
        <w:trPr>
          <w:gridBefore w:val="2"/>
          <w:wBefore w:w="116" w:type="dxa"/>
          <w:trHeight w:val="100"/>
        </w:trPr>
        <w:tc>
          <w:tcPr>
            <w:tcW w:w="9090" w:type="dxa"/>
            <w:gridSpan w:val="5"/>
          </w:tcPr>
          <w:p w:rsidR="003F5E06" w:rsidRDefault="003F5E06">
            <w:pPr>
              <w:jc w:val="both"/>
              <w:rPr>
                <w:rFonts w:eastAsia="Calibri"/>
                <w:b/>
                <w:bCs/>
                <w:sz w:val="20"/>
                <w:szCs w:val="20"/>
              </w:rPr>
            </w:pPr>
          </w:p>
        </w:tc>
      </w:tr>
      <w:tr w:rsidR="00D06477" w:rsidTr="003F5E06">
        <w:trPr>
          <w:gridAfter w:val="1"/>
          <w:wAfter w:w="140" w:type="dxa"/>
          <w:trHeight w:val="839"/>
          <w:jc w:val="center"/>
        </w:trPr>
        <w:tc>
          <w:tcPr>
            <w:tcW w:w="9066" w:type="dxa"/>
            <w:gridSpan w:val="6"/>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jc w:val="both"/>
              <w:rPr>
                <w:rFonts w:eastAsia="Calibri"/>
                <w:b/>
                <w:bCs/>
                <w:sz w:val="20"/>
                <w:szCs w:val="20"/>
              </w:rPr>
            </w:pPr>
            <w:r>
              <w:rPr>
                <w:rFonts w:eastAsia="Calibri"/>
                <w:b/>
                <w:bCs/>
                <w:sz w:val="20"/>
                <w:szCs w:val="20"/>
              </w:rPr>
              <w:t>5)  ÖZEL NİTELİKLER</w:t>
            </w:r>
          </w:p>
          <w:p w:rsidR="00D06477" w:rsidRDefault="00D06477" w:rsidP="00D06477">
            <w:pPr>
              <w:widowControl/>
              <w:numPr>
                <w:ilvl w:val="0"/>
                <w:numId w:val="8"/>
              </w:numPr>
              <w:autoSpaceDE/>
              <w:autoSpaceDN/>
              <w:jc w:val="both"/>
              <w:rPr>
                <w:rFonts w:eastAsia="Calibri"/>
                <w:sz w:val="20"/>
                <w:szCs w:val="20"/>
              </w:rPr>
            </w:pPr>
            <w:r>
              <w:rPr>
                <w:rFonts w:eastAsia="Calibri"/>
                <w:sz w:val="20"/>
                <w:szCs w:val="20"/>
              </w:rPr>
              <w:t>Güvenilir olma.</w:t>
            </w:r>
          </w:p>
          <w:p w:rsidR="00D06477" w:rsidRDefault="00D06477" w:rsidP="00D06477">
            <w:pPr>
              <w:widowControl/>
              <w:numPr>
                <w:ilvl w:val="0"/>
                <w:numId w:val="8"/>
              </w:numPr>
              <w:autoSpaceDE/>
              <w:autoSpaceDN/>
              <w:jc w:val="both"/>
              <w:rPr>
                <w:rFonts w:eastAsia="Calibri"/>
                <w:sz w:val="20"/>
                <w:szCs w:val="20"/>
              </w:rPr>
            </w:pPr>
            <w:r>
              <w:rPr>
                <w:rFonts w:eastAsia="Calibri"/>
                <w:sz w:val="20"/>
                <w:szCs w:val="20"/>
              </w:rPr>
              <w:t>Taşınır Kayıt ve Yönetim Sistemini kullanabilme bilgisi ve becerisi</w:t>
            </w:r>
          </w:p>
          <w:p w:rsidR="00D06477" w:rsidRDefault="00D06477" w:rsidP="00D06477">
            <w:pPr>
              <w:widowControl/>
              <w:numPr>
                <w:ilvl w:val="0"/>
                <w:numId w:val="8"/>
              </w:numPr>
              <w:autoSpaceDE/>
              <w:autoSpaceDN/>
              <w:jc w:val="both"/>
              <w:rPr>
                <w:rFonts w:eastAsia="Calibri"/>
                <w:sz w:val="20"/>
                <w:szCs w:val="20"/>
              </w:rPr>
            </w:pPr>
            <w:r>
              <w:rPr>
                <w:rFonts w:eastAsia="Calibri"/>
                <w:sz w:val="20"/>
                <w:szCs w:val="20"/>
              </w:rPr>
              <w:t>Bilgisayarı iyi kullanabilme.</w:t>
            </w:r>
          </w:p>
          <w:p w:rsidR="00D06477" w:rsidRDefault="00D06477" w:rsidP="00D06477">
            <w:pPr>
              <w:widowControl/>
              <w:numPr>
                <w:ilvl w:val="0"/>
                <w:numId w:val="8"/>
              </w:numPr>
              <w:autoSpaceDE/>
              <w:autoSpaceDN/>
              <w:jc w:val="both"/>
              <w:rPr>
                <w:rFonts w:eastAsia="Calibri"/>
                <w:sz w:val="20"/>
                <w:szCs w:val="20"/>
              </w:rPr>
            </w:pPr>
            <w:r>
              <w:rPr>
                <w:rFonts w:eastAsia="Calibri"/>
                <w:sz w:val="20"/>
                <w:szCs w:val="20"/>
              </w:rPr>
              <w:t>Tertipli ve düzenli olma.</w:t>
            </w:r>
          </w:p>
          <w:p w:rsidR="00D06477" w:rsidRDefault="00D06477" w:rsidP="00D06477">
            <w:pPr>
              <w:widowControl/>
              <w:numPr>
                <w:ilvl w:val="0"/>
                <w:numId w:val="8"/>
              </w:numPr>
              <w:autoSpaceDE/>
              <w:autoSpaceDN/>
              <w:jc w:val="both"/>
              <w:rPr>
                <w:rFonts w:eastAsia="Calibri"/>
                <w:sz w:val="20"/>
                <w:szCs w:val="20"/>
              </w:rPr>
            </w:pPr>
            <w:r>
              <w:rPr>
                <w:rFonts w:eastAsia="Calibri"/>
                <w:sz w:val="20"/>
                <w:szCs w:val="20"/>
              </w:rPr>
              <w:t>Görev ile ilgili olarak teknolojiyi yakından takip edebilme.</w:t>
            </w:r>
          </w:p>
          <w:p w:rsidR="00D06477" w:rsidRDefault="00D06477" w:rsidP="00D06477">
            <w:pPr>
              <w:widowControl/>
              <w:numPr>
                <w:ilvl w:val="0"/>
                <w:numId w:val="8"/>
              </w:numPr>
              <w:autoSpaceDE/>
              <w:autoSpaceDN/>
              <w:jc w:val="both"/>
              <w:rPr>
                <w:rFonts w:eastAsia="Calibri"/>
                <w:sz w:val="20"/>
                <w:szCs w:val="20"/>
              </w:rPr>
            </w:pPr>
            <w:r>
              <w:rPr>
                <w:rFonts w:eastAsia="Calibri"/>
                <w:sz w:val="20"/>
                <w:szCs w:val="20"/>
              </w:rPr>
              <w:t>Matematiksel kabiliyet.</w:t>
            </w:r>
          </w:p>
        </w:tc>
      </w:tr>
      <w:tr w:rsidR="003F5E06">
        <w:tblPrEx>
          <w:jc w:val="left"/>
          <w:tblBorders>
            <w:left w:val="none" w:sz="0" w:space="0" w:color="auto"/>
            <w:bottom w:val="none" w:sz="0" w:space="0" w:color="auto"/>
            <w:right w:val="none" w:sz="0" w:space="0" w:color="auto"/>
          </w:tblBorders>
          <w:tblCellMar>
            <w:left w:w="70" w:type="dxa"/>
            <w:right w:w="70" w:type="dxa"/>
          </w:tblCellMar>
          <w:tblLook w:val="0000" w:firstRow="0" w:lastRow="0" w:firstColumn="0" w:lastColumn="0" w:noHBand="0" w:noVBand="0"/>
        </w:tblPrEx>
        <w:trPr>
          <w:gridBefore w:val="1"/>
          <w:gridAfter w:val="2"/>
          <w:wBefore w:w="41" w:type="dxa"/>
          <w:wAfter w:w="360" w:type="dxa"/>
          <w:trHeight w:val="100"/>
        </w:trPr>
        <w:tc>
          <w:tcPr>
            <w:tcW w:w="8805" w:type="dxa"/>
            <w:gridSpan w:val="4"/>
          </w:tcPr>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36"/>
            </w:tblGrid>
            <w:tr w:rsidR="00A83FE7" w:rsidTr="00CE3467">
              <w:trPr>
                <w:trHeight w:val="2065"/>
              </w:trPr>
              <w:tc>
                <w:tcPr>
                  <w:tcW w:w="9064" w:type="dxa"/>
                </w:tcPr>
                <w:p w:rsidR="00A83FE7" w:rsidRDefault="00A83FE7" w:rsidP="00A83FE7">
                  <w:pPr>
                    <w:pStyle w:val="TableParagraph"/>
                    <w:spacing w:before="27"/>
                    <w:ind w:left="782" w:right="768" w:firstLine="0"/>
                    <w:jc w:val="center"/>
                    <w:rPr>
                      <w:b/>
                      <w:i/>
                    </w:rPr>
                  </w:pPr>
                  <w:r>
                    <w:rPr>
                      <w:b/>
                      <w:i/>
                    </w:rPr>
                    <w:lastRenderedPageBreak/>
                    <w:t>Bu dokumanda açıklanan görev tanımımı okudum.</w:t>
                  </w:r>
                </w:p>
                <w:p w:rsidR="00A83FE7" w:rsidRDefault="00A83FE7" w:rsidP="00A83FE7">
                  <w:pPr>
                    <w:pStyle w:val="TableParagraph"/>
                    <w:spacing w:before="1"/>
                    <w:ind w:left="782" w:right="769" w:firstLine="0"/>
                    <w:jc w:val="center"/>
                    <w:rPr>
                      <w:b/>
                      <w:i/>
                    </w:rPr>
                  </w:pPr>
                  <w:r>
                    <w:rPr>
                      <w:b/>
                      <w:i/>
                    </w:rPr>
                    <w:t>Görevimi burada belirtilen kapsamda yerine getirmeyi kabul ve taahhüt ediyorum.</w:t>
                  </w:r>
                </w:p>
                <w:p w:rsidR="00A83FE7" w:rsidRDefault="00A83FE7" w:rsidP="00A83FE7">
                  <w:pPr>
                    <w:pStyle w:val="TableParagraph"/>
                    <w:spacing w:before="10"/>
                    <w:ind w:left="0" w:firstLine="0"/>
                    <w:rPr>
                      <w:b/>
                      <w:sz w:val="21"/>
                    </w:rPr>
                  </w:pPr>
                </w:p>
                <w:p w:rsidR="00A83FE7" w:rsidRDefault="00A83FE7" w:rsidP="00A83FE7">
                  <w:pPr>
                    <w:pStyle w:val="TableParagraph"/>
                    <w:ind w:left="112" w:firstLine="0"/>
                    <w:rPr>
                      <w:b/>
                    </w:rPr>
                  </w:pPr>
                  <w:r>
                    <w:rPr>
                      <w:b/>
                    </w:rPr>
                    <w:t>Adı ve Soyadı:</w:t>
                  </w:r>
                </w:p>
                <w:p w:rsidR="00A83FE7" w:rsidRDefault="00A83FE7" w:rsidP="00A83FE7">
                  <w:pPr>
                    <w:pStyle w:val="TableParagraph"/>
                    <w:ind w:left="0" w:firstLine="0"/>
                    <w:rPr>
                      <w:b/>
                      <w:sz w:val="24"/>
                    </w:rPr>
                  </w:pPr>
                </w:p>
                <w:p w:rsidR="00A83FE7" w:rsidRDefault="00A83FE7" w:rsidP="00A83FE7">
                  <w:pPr>
                    <w:pStyle w:val="TableParagraph"/>
                    <w:tabs>
                      <w:tab w:val="left" w:pos="7580"/>
                    </w:tabs>
                    <w:spacing w:before="215"/>
                    <w:ind w:left="112" w:firstLine="0"/>
                    <w:rPr>
                      <w:b/>
                    </w:rPr>
                  </w:pPr>
                  <w:r>
                    <w:rPr>
                      <w:b/>
                    </w:rPr>
                    <w:t>Tarih</w:t>
                  </w:r>
                  <w:r>
                    <w:rPr>
                      <w:b/>
                    </w:rPr>
                    <w:tab/>
                    <w:t>İmza</w:t>
                  </w:r>
                </w:p>
                <w:p w:rsidR="00A83FE7" w:rsidRDefault="00A83FE7" w:rsidP="00A83FE7">
                  <w:pPr>
                    <w:pStyle w:val="TableParagraph"/>
                    <w:spacing w:before="1"/>
                    <w:ind w:left="112" w:firstLine="0"/>
                    <w:rPr>
                      <w:b/>
                    </w:rPr>
                  </w:pPr>
                  <w:r>
                    <w:rPr>
                      <w:b/>
                    </w:rPr>
                    <w:t>.…/.…/….</w:t>
                  </w:r>
                </w:p>
              </w:tc>
            </w:tr>
            <w:tr w:rsidR="00A83FE7" w:rsidTr="00CE3467">
              <w:trPr>
                <w:trHeight w:val="1896"/>
              </w:trPr>
              <w:tc>
                <w:tcPr>
                  <w:tcW w:w="9064" w:type="dxa"/>
                </w:tcPr>
                <w:p w:rsidR="00A83FE7" w:rsidRDefault="00A83FE7" w:rsidP="00A83FE7">
                  <w:pPr>
                    <w:pStyle w:val="TableParagraph"/>
                    <w:spacing w:before="3"/>
                    <w:ind w:left="0" w:firstLine="0"/>
                    <w:rPr>
                      <w:b/>
                    </w:rPr>
                  </w:pPr>
                </w:p>
                <w:p w:rsidR="00A83FE7" w:rsidRDefault="00A83FE7" w:rsidP="00A83FE7">
                  <w:pPr>
                    <w:pStyle w:val="TableParagraph"/>
                    <w:ind w:left="782" w:right="415" w:firstLine="0"/>
                    <w:jc w:val="center"/>
                    <w:rPr>
                      <w:b/>
                      <w:sz w:val="24"/>
                    </w:rPr>
                  </w:pPr>
                  <w:r>
                    <w:rPr>
                      <w:b/>
                      <w:sz w:val="24"/>
                    </w:rPr>
                    <w:t>ONAYLAYAN</w:t>
                  </w:r>
                </w:p>
                <w:p w:rsidR="00A83FE7" w:rsidRDefault="00A83FE7" w:rsidP="00A83FE7">
                  <w:pPr>
                    <w:pStyle w:val="TableParagraph"/>
                    <w:ind w:left="782" w:right="408" w:firstLine="0"/>
                    <w:jc w:val="center"/>
                    <w:rPr>
                      <w:b/>
                      <w:sz w:val="24"/>
                    </w:rPr>
                  </w:pPr>
                  <w:r>
                    <w:rPr>
                      <w:b/>
                      <w:sz w:val="24"/>
                    </w:rPr>
                    <w:t>(Müdür)</w:t>
                  </w:r>
                </w:p>
                <w:p w:rsidR="00A83FE7" w:rsidRDefault="00A83FE7" w:rsidP="00A83FE7">
                  <w:pPr>
                    <w:pStyle w:val="TableParagraph"/>
                    <w:spacing w:before="9"/>
                    <w:ind w:left="0" w:firstLine="0"/>
                    <w:rPr>
                      <w:b/>
                      <w:sz w:val="23"/>
                    </w:rPr>
                  </w:pPr>
                </w:p>
                <w:p w:rsidR="00A83FE7" w:rsidRDefault="00A83FE7" w:rsidP="00A83FE7">
                  <w:pPr>
                    <w:pStyle w:val="TableParagraph"/>
                    <w:tabs>
                      <w:tab w:val="left" w:pos="7602"/>
                    </w:tabs>
                    <w:ind w:left="112" w:firstLine="0"/>
                    <w:rPr>
                      <w:b/>
                      <w:sz w:val="24"/>
                    </w:rPr>
                  </w:pPr>
                  <w:r>
                    <w:rPr>
                      <w:b/>
                      <w:sz w:val="24"/>
                    </w:rPr>
                    <w:t>Tarih</w:t>
                  </w:r>
                  <w:r>
                    <w:rPr>
                      <w:b/>
                      <w:sz w:val="24"/>
                    </w:rPr>
                    <w:tab/>
                    <w:t>İmza</w:t>
                  </w:r>
                </w:p>
                <w:p w:rsidR="00A83FE7" w:rsidRDefault="00A83FE7" w:rsidP="00A83FE7">
                  <w:pPr>
                    <w:pStyle w:val="TableParagraph"/>
                    <w:spacing w:before="3"/>
                    <w:ind w:left="112" w:firstLine="0"/>
                    <w:rPr>
                      <w:b/>
                      <w:sz w:val="24"/>
                    </w:rPr>
                  </w:pPr>
                  <w:r>
                    <w:rPr>
                      <w:b/>
                      <w:sz w:val="24"/>
                    </w:rPr>
                    <w:t>.…/.…/….</w:t>
                  </w:r>
                </w:p>
              </w:tc>
            </w:tr>
          </w:tbl>
          <w:p w:rsidR="00A83FE7" w:rsidRDefault="00A83FE7" w:rsidP="00A83FE7"/>
          <w:p w:rsidR="00A83FE7" w:rsidRDefault="00A83FE7" w:rsidP="00A83FE7"/>
          <w:p w:rsidR="003F5E06" w:rsidRDefault="003F5E06">
            <w:pPr>
              <w:rPr>
                <w:rFonts w:eastAsia="Calibri"/>
                <w:sz w:val="20"/>
                <w:szCs w:val="20"/>
              </w:rPr>
            </w:pPr>
          </w:p>
        </w:tc>
      </w:tr>
      <w:tr w:rsidR="00D06477" w:rsidTr="003F5E06">
        <w:trPr>
          <w:gridAfter w:val="1"/>
          <w:wAfter w:w="140" w:type="dxa"/>
          <w:jc w:val="center"/>
        </w:trPr>
        <w:tc>
          <w:tcPr>
            <w:tcW w:w="2790" w:type="dxa"/>
            <w:gridSpan w:val="3"/>
            <w:tcBorders>
              <w:top w:val="single" w:sz="4" w:space="0" w:color="auto"/>
              <w:left w:val="nil"/>
              <w:bottom w:val="nil"/>
              <w:right w:val="nil"/>
            </w:tcBorders>
            <w:vAlign w:val="center"/>
            <w:hideMark/>
          </w:tcPr>
          <w:p w:rsidR="00D06477" w:rsidRDefault="00D06477">
            <w:pPr>
              <w:rPr>
                <w:rFonts w:eastAsia="Calibri"/>
                <w:sz w:val="20"/>
                <w:szCs w:val="20"/>
              </w:rPr>
            </w:pPr>
          </w:p>
        </w:tc>
        <w:tc>
          <w:tcPr>
            <w:tcW w:w="796" w:type="dxa"/>
            <w:tcBorders>
              <w:top w:val="single" w:sz="4" w:space="0" w:color="auto"/>
              <w:left w:val="nil"/>
              <w:bottom w:val="nil"/>
              <w:right w:val="nil"/>
            </w:tcBorders>
            <w:vAlign w:val="center"/>
            <w:hideMark/>
          </w:tcPr>
          <w:p w:rsidR="00D06477" w:rsidRDefault="00D06477">
            <w:pPr>
              <w:rPr>
                <w:rFonts w:asciiTheme="minorHAnsi" w:eastAsiaTheme="minorHAnsi" w:hAnsiTheme="minorHAnsi" w:cstheme="minorBidi"/>
                <w:sz w:val="20"/>
                <w:szCs w:val="20"/>
              </w:rPr>
            </w:pPr>
          </w:p>
        </w:tc>
        <w:tc>
          <w:tcPr>
            <w:tcW w:w="5480" w:type="dxa"/>
            <w:gridSpan w:val="2"/>
            <w:tcBorders>
              <w:top w:val="single" w:sz="4" w:space="0" w:color="auto"/>
              <w:left w:val="nil"/>
              <w:bottom w:val="nil"/>
              <w:right w:val="nil"/>
            </w:tcBorders>
            <w:vAlign w:val="center"/>
            <w:hideMark/>
          </w:tcPr>
          <w:p w:rsidR="00D06477" w:rsidRDefault="00D06477">
            <w:pPr>
              <w:rPr>
                <w:rFonts w:asciiTheme="minorHAnsi" w:eastAsiaTheme="minorHAnsi" w:hAnsiTheme="minorHAnsi" w:cstheme="minorBidi"/>
                <w:sz w:val="20"/>
                <w:szCs w:val="20"/>
              </w:rPr>
            </w:pPr>
          </w:p>
        </w:tc>
      </w:tr>
    </w:tbl>
    <w:p w:rsidR="00D06477" w:rsidRDefault="00D06477" w:rsidP="00D06477">
      <w:pPr>
        <w:rPr>
          <w:rFonts w:ascii="Calibri" w:hAnsi="Calibri"/>
        </w:rPr>
      </w:pPr>
    </w:p>
    <w:p w:rsidR="00D06477" w:rsidRDefault="00D06477" w:rsidP="00D06477"/>
    <w:p w:rsidR="00D06477" w:rsidRDefault="00D06477" w:rsidP="00D06477"/>
    <w:p w:rsidR="00D06477" w:rsidRDefault="00D06477" w:rsidP="00D06477"/>
    <w:p w:rsidR="00D06477" w:rsidRDefault="00D06477" w:rsidP="00D06477"/>
    <w:p w:rsidR="00D06477" w:rsidRDefault="00D06477" w:rsidP="00D06477"/>
    <w:p w:rsidR="00D06477" w:rsidRDefault="00D06477" w:rsidP="00D06477">
      <w:pPr>
        <w:jc w:val="center"/>
        <w:rPr>
          <w:rFonts w:ascii="Comic Sans MS" w:hAnsi="Comic Sans MS"/>
          <w:b/>
          <w:color w:val="000000"/>
          <w:sz w:val="56"/>
          <w:szCs w:val="56"/>
        </w:rPr>
      </w:pPr>
    </w:p>
    <w:p w:rsidR="00D06477" w:rsidRDefault="00D06477" w:rsidP="00D06477">
      <w:pPr>
        <w:jc w:val="center"/>
        <w:rPr>
          <w:rFonts w:ascii="Comic Sans MS" w:hAnsi="Comic Sans MS"/>
          <w:b/>
          <w:color w:val="000000"/>
          <w:sz w:val="56"/>
          <w:szCs w:val="56"/>
        </w:rPr>
      </w:pPr>
    </w:p>
    <w:p w:rsidR="00D06477" w:rsidRDefault="00D06477" w:rsidP="00D06477">
      <w:pPr>
        <w:jc w:val="center"/>
        <w:rPr>
          <w:rFonts w:ascii="Comic Sans MS" w:hAnsi="Comic Sans MS"/>
          <w:b/>
          <w:color w:val="000000"/>
          <w:sz w:val="56"/>
          <w:szCs w:val="56"/>
        </w:rPr>
      </w:pPr>
    </w:p>
    <w:p w:rsidR="00D06477" w:rsidRDefault="00D06477" w:rsidP="00D06477">
      <w:pPr>
        <w:jc w:val="center"/>
        <w:rPr>
          <w:rFonts w:ascii="Comic Sans MS" w:hAnsi="Comic Sans MS"/>
          <w:b/>
          <w:color w:val="000000"/>
          <w:sz w:val="56"/>
          <w:szCs w:val="56"/>
        </w:rPr>
      </w:pPr>
    </w:p>
    <w:p w:rsidR="00A83FE7" w:rsidRDefault="00A83FE7" w:rsidP="00D06477">
      <w:pPr>
        <w:jc w:val="center"/>
        <w:rPr>
          <w:rFonts w:ascii="Comic Sans MS" w:hAnsi="Comic Sans MS"/>
          <w:b/>
          <w:color w:val="000000"/>
          <w:sz w:val="56"/>
          <w:szCs w:val="56"/>
        </w:rPr>
      </w:pPr>
    </w:p>
    <w:p w:rsidR="00A83FE7" w:rsidRDefault="00A83FE7" w:rsidP="00D06477">
      <w:pPr>
        <w:jc w:val="center"/>
        <w:rPr>
          <w:rFonts w:ascii="Comic Sans MS" w:hAnsi="Comic Sans MS"/>
          <w:b/>
          <w:color w:val="000000"/>
          <w:sz w:val="56"/>
          <w:szCs w:val="56"/>
        </w:rPr>
      </w:pPr>
    </w:p>
    <w:p w:rsidR="00A83FE7" w:rsidRDefault="00A83FE7" w:rsidP="00D06477">
      <w:pPr>
        <w:jc w:val="center"/>
        <w:rPr>
          <w:rFonts w:ascii="Comic Sans MS" w:hAnsi="Comic Sans MS"/>
          <w:b/>
          <w:color w:val="000000"/>
          <w:sz w:val="56"/>
          <w:szCs w:val="56"/>
        </w:rPr>
      </w:pPr>
    </w:p>
    <w:p w:rsidR="00A83FE7" w:rsidRDefault="00A83FE7" w:rsidP="00D06477">
      <w:pPr>
        <w:jc w:val="center"/>
        <w:rPr>
          <w:rFonts w:ascii="Comic Sans MS" w:hAnsi="Comic Sans MS"/>
          <w:b/>
          <w:color w:val="000000"/>
          <w:sz w:val="56"/>
          <w:szCs w:val="56"/>
        </w:rPr>
      </w:pPr>
    </w:p>
    <w:p w:rsidR="00D06477" w:rsidRDefault="00D06477" w:rsidP="00D06477">
      <w:pPr>
        <w:jc w:val="center"/>
        <w:rPr>
          <w:rFonts w:ascii="Comic Sans MS" w:hAnsi="Comic Sans MS"/>
          <w:b/>
          <w:color w:val="000000"/>
          <w:sz w:val="56"/>
          <w:szCs w:val="56"/>
        </w:rPr>
      </w:pPr>
    </w:p>
    <w:p w:rsidR="00D06477" w:rsidRDefault="00D06477" w:rsidP="00D06477">
      <w:pPr>
        <w:jc w:val="center"/>
        <w:rPr>
          <w:rFonts w:ascii="Comic Sans MS" w:hAnsi="Comic Sans MS"/>
          <w:b/>
          <w:color w:val="000000"/>
          <w:sz w:val="56"/>
          <w:szCs w:val="56"/>
        </w:rPr>
      </w:pPr>
      <w:r>
        <w:rPr>
          <w:rFonts w:ascii="Comic Sans MS" w:hAnsi="Comic Sans MS"/>
          <w:b/>
          <w:color w:val="000000"/>
          <w:sz w:val="56"/>
          <w:szCs w:val="56"/>
        </w:rPr>
        <w:lastRenderedPageBreak/>
        <w:t>TAHAKKUK VE SATIN ALMA BİRİMİ</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
        <w:gridCol w:w="30"/>
        <w:gridCol w:w="2719"/>
        <w:gridCol w:w="810"/>
        <w:gridCol w:w="5572"/>
        <w:gridCol w:w="19"/>
        <w:gridCol w:w="60"/>
      </w:tblGrid>
      <w:tr w:rsidR="00D06477" w:rsidTr="00D06477">
        <w:trPr>
          <w:gridAfter w:val="2"/>
          <w:wAfter w:w="79" w:type="dxa"/>
          <w:trHeight w:val="397"/>
          <w:jc w:val="center"/>
        </w:trPr>
        <w:tc>
          <w:tcPr>
            <w:tcW w:w="9172" w:type="dxa"/>
            <w:gridSpan w:val="5"/>
            <w:tcBorders>
              <w:top w:val="single" w:sz="4" w:space="0" w:color="auto"/>
              <w:left w:val="single" w:sz="4" w:space="0" w:color="auto"/>
              <w:bottom w:val="single" w:sz="4" w:space="0" w:color="auto"/>
              <w:right w:val="single" w:sz="4" w:space="0" w:color="auto"/>
            </w:tcBorders>
            <w:vAlign w:val="center"/>
            <w:hideMark/>
          </w:tcPr>
          <w:p w:rsidR="00D06477" w:rsidRDefault="00D06477">
            <w:pPr>
              <w:jc w:val="center"/>
              <w:rPr>
                <w:rFonts w:eastAsia="Calibri"/>
                <w:b/>
                <w:bCs/>
                <w:sz w:val="20"/>
                <w:szCs w:val="20"/>
              </w:rPr>
            </w:pPr>
            <w:r>
              <w:rPr>
                <w:rFonts w:eastAsia="Calibri"/>
                <w:b/>
                <w:bCs/>
                <w:sz w:val="20"/>
                <w:szCs w:val="20"/>
              </w:rPr>
              <w:t xml:space="preserve">GÖREV/İŞ TANIMI FORMU </w:t>
            </w:r>
          </w:p>
        </w:tc>
      </w:tr>
      <w:tr w:rsidR="00D06477" w:rsidTr="00D06477">
        <w:trPr>
          <w:gridAfter w:val="2"/>
          <w:wAfter w:w="79" w:type="dxa"/>
          <w:trHeight w:val="397"/>
          <w:jc w:val="center"/>
        </w:trPr>
        <w:tc>
          <w:tcPr>
            <w:tcW w:w="9172" w:type="dxa"/>
            <w:gridSpan w:val="5"/>
            <w:tcBorders>
              <w:top w:val="single" w:sz="4" w:space="0" w:color="auto"/>
              <w:left w:val="single" w:sz="4" w:space="0" w:color="auto"/>
              <w:bottom w:val="single" w:sz="4" w:space="0" w:color="auto"/>
              <w:right w:val="single" w:sz="4" w:space="0" w:color="auto"/>
            </w:tcBorders>
            <w:vAlign w:val="center"/>
            <w:hideMark/>
          </w:tcPr>
          <w:p w:rsidR="00D06477" w:rsidRDefault="00D06477">
            <w:pPr>
              <w:rPr>
                <w:rFonts w:eastAsia="Calibri"/>
                <w:b/>
                <w:bCs/>
                <w:sz w:val="20"/>
                <w:szCs w:val="20"/>
              </w:rPr>
            </w:pPr>
            <w:r>
              <w:rPr>
                <w:rFonts w:eastAsia="Calibri"/>
                <w:b/>
                <w:bCs/>
                <w:sz w:val="20"/>
                <w:szCs w:val="20"/>
              </w:rPr>
              <w:t>KADRO VEYA POZİSYONUN</w:t>
            </w:r>
          </w:p>
        </w:tc>
      </w:tr>
      <w:tr w:rsidR="00D06477" w:rsidTr="00D06477">
        <w:trPr>
          <w:gridAfter w:val="2"/>
          <w:wAfter w:w="79" w:type="dxa"/>
          <w:trHeight w:val="397"/>
          <w:jc w:val="center"/>
        </w:trPr>
        <w:tc>
          <w:tcPr>
            <w:tcW w:w="2790"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BİRİMİ/ALT BİRİMİ</w:t>
            </w:r>
          </w:p>
        </w:tc>
        <w:tc>
          <w:tcPr>
            <w:tcW w:w="6382"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 xml:space="preserve">Eğitim Bilimleri Enstitüsü Müdürlüğü/ </w:t>
            </w:r>
            <w:r>
              <w:rPr>
                <w:rFonts w:eastAsia="Calibri"/>
                <w:color w:val="000000"/>
                <w:sz w:val="20"/>
                <w:szCs w:val="20"/>
              </w:rPr>
              <w:t>Tahakkuk ve Satın Alma Birimi</w:t>
            </w:r>
          </w:p>
        </w:tc>
      </w:tr>
      <w:tr w:rsidR="00D06477" w:rsidTr="00D06477">
        <w:trPr>
          <w:gridAfter w:val="2"/>
          <w:wAfter w:w="79" w:type="dxa"/>
          <w:trHeight w:val="397"/>
          <w:jc w:val="center"/>
        </w:trPr>
        <w:tc>
          <w:tcPr>
            <w:tcW w:w="2790"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STATÜSÜ</w:t>
            </w:r>
          </w:p>
        </w:tc>
        <w:tc>
          <w:tcPr>
            <w:tcW w:w="6382"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 X ] MEMUR                 [  ] SÖZLEŞMELİ PERSONEL</w:t>
            </w:r>
          </w:p>
        </w:tc>
      </w:tr>
      <w:tr w:rsidR="00D06477" w:rsidTr="00D06477">
        <w:trPr>
          <w:gridAfter w:val="2"/>
          <w:wAfter w:w="79" w:type="dxa"/>
          <w:trHeight w:val="397"/>
          <w:jc w:val="center"/>
        </w:trPr>
        <w:tc>
          <w:tcPr>
            <w:tcW w:w="2790"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UNVANI</w:t>
            </w:r>
          </w:p>
        </w:tc>
        <w:tc>
          <w:tcPr>
            <w:tcW w:w="6382"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rFonts w:eastAsia="Calibri"/>
                <w:color w:val="000000"/>
                <w:sz w:val="20"/>
                <w:szCs w:val="20"/>
              </w:rPr>
            </w:pPr>
            <w:r>
              <w:rPr>
                <w:rFonts w:eastAsia="Calibri"/>
                <w:color w:val="000000"/>
                <w:sz w:val="20"/>
                <w:szCs w:val="20"/>
              </w:rPr>
              <w:t xml:space="preserve">BİLGİSAYAR İŞLETMENİ, MEMUR VEYA TEKNİSYEN </w:t>
            </w:r>
          </w:p>
        </w:tc>
      </w:tr>
      <w:tr w:rsidR="00D06477" w:rsidTr="00D06477">
        <w:trPr>
          <w:gridAfter w:val="2"/>
          <w:wAfter w:w="79" w:type="dxa"/>
          <w:trHeight w:val="397"/>
          <w:jc w:val="center"/>
        </w:trPr>
        <w:tc>
          <w:tcPr>
            <w:tcW w:w="2790"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GÖREVİ</w:t>
            </w:r>
          </w:p>
        </w:tc>
        <w:tc>
          <w:tcPr>
            <w:tcW w:w="6382"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rFonts w:eastAsia="Calibri"/>
                <w:color w:val="000000"/>
                <w:sz w:val="20"/>
                <w:szCs w:val="20"/>
              </w:rPr>
            </w:pPr>
            <w:r>
              <w:rPr>
                <w:rFonts w:eastAsia="Calibri"/>
                <w:color w:val="000000"/>
                <w:sz w:val="20"/>
                <w:szCs w:val="20"/>
              </w:rPr>
              <w:t>TAHAKKUK VE SATIN ALMA İŞLEMLERİ YETKİLİSİ/ MUHASEBECİ</w:t>
            </w:r>
          </w:p>
        </w:tc>
      </w:tr>
      <w:tr w:rsidR="00D06477" w:rsidTr="00D06477">
        <w:trPr>
          <w:gridAfter w:val="2"/>
          <w:wAfter w:w="79" w:type="dxa"/>
          <w:trHeight w:val="397"/>
          <w:jc w:val="center"/>
        </w:trPr>
        <w:tc>
          <w:tcPr>
            <w:tcW w:w="2790"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SINIFI</w:t>
            </w:r>
          </w:p>
        </w:tc>
        <w:tc>
          <w:tcPr>
            <w:tcW w:w="6382"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Genel İdare Hizmetleri</w:t>
            </w:r>
          </w:p>
        </w:tc>
      </w:tr>
      <w:tr w:rsidR="00D06477" w:rsidTr="00D06477">
        <w:trPr>
          <w:gridAfter w:val="2"/>
          <w:wAfter w:w="79" w:type="dxa"/>
          <w:trHeight w:val="397"/>
          <w:jc w:val="center"/>
        </w:trPr>
        <w:tc>
          <w:tcPr>
            <w:tcW w:w="2790"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color w:val="000000"/>
                <w:sz w:val="20"/>
                <w:szCs w:val="20"/>
              </w:rPr>
            </w:pPr>
            <w:r>
              <w:rPr>
                <w:b/>
                <w:color w:val="000000"/>
                <w:sz w:val="20"/>
                <w:szCs w:val="20"/>
              </w:rPr>
              <w:t>KODU</w:t>
            </w:r>
          </w:p>
        </w:tc>
        <w:tc>
          <w:tcPr>
            <w:tcW w:w="6382" w:type="dxa"/>
            <w:gridSpan w:val="2"/>
            <w:tcBorders>
              <w:top w:val="single" w:sz="4" w:space="0" w:color="auto"/>
              <w:left w:val="single" w:sz="4" w:space="0" w:color="auto"/>
              <w:bottom w:val="single" w:sz="4" w:space="0" w:color="auto"/>
              <w:right w:val="single" w:sz="4" w:space="0" w:color="auto"/>
            </w:tcBorders>
            <w:vAlign w:val="center"/>
          </w:tcPr>
          <w:p w:rsidR="00D06477" w:rsidRDefault="00D06477">
            <w:pPr>
              <w:rPr>
                <w:color w:val="FF0000"/>
                <w:sz w:val="20"/>
                <w:szCs w:val="20"/>
              </w:rPr>
            </w:pPr>
          </w:p>
        </w:tc>
      </w:tr>
      <w:tr w:rsidR="00D06477" w:rsidTr="00D06477">
        <w:trPr>
          <w:gridAfter w:val="2"/>
          <w:wAfter w:w="79" w:type="dxa"/>
          <w:trHeight w:val="397"/>
          <w:jc w:val="center"/>
        </w:trPr>
        <w:tc>
          <w:tcPr>
            <w:tcW w:w="2790"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ÜST YÖNETİCİSİ</w:t>
            </w:r>
          </w:p>
        </w:tc>
        <w:tc>
          <w:tcPr>
            <w:tcW w:w="6382"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rFonts w:eastAsia="Calibri"/>
                <w:sz w:val="20"/>
                <w:szCs w:val="20"/>
              </w:rPr>
            </w:pPr>
            <w:r>
              <w:rPr>
                <w:rFonts w:eastAsia="Calibri"/>
                <w:sz w:val="20"/>
                <w:szCs w:val="20"/>
              </w:rPr>
              <w:t>REKTÖR</w:t>
            </w:r>
          </w:p>
        </w:tc>
      </w:tr>
      <w:tr w:rsidR="00D06477" w:rsidTr="00D06477">
        <w:trPr>
          <w:gridAfter w:val="2"/>
          <w:wAfter w:w="79" w:type="dxa"/>
          <w:trHeight w:val="397"/>
          <w:jc w:val="center"/>
        </w:trPr>
        <w:tc>
          <w:tcPr>
            <w:tcW w:w="2790"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BAĞLI BULUNDUĞU YÖNETİCİ/YÖNETİCİLERİ</w:t>
            </w:r>
          </w:p>
        </w:tc>
        <w:tc>
          <w:tcPr>
            <w:tcW w:w="6382"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ENSTİTÜ SEKRETERİ, MÜDÜR</w:t>
            </w:r>
          </w:p>
        </w:tc>
      </w:tr>
      <w:tr w:rsidR="00D06477" w:rsidTr="00D06477">
        <w:trPr>
          <w:gridAfter w:val="2"/>
          <w:wAfter w:w="79" w:type="dxa"/>
          <w:trHeight w:val="397"/>
          <w:jc w:val="center"/>
        </w:trPr>
        <w:tc>
          <w:tcPr>
            <w:tcW w:w="2790"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ASTLARI</w:t>
            </w:r>
          </w:p>
        </w:tc>
        <w:tc>
          <w:tcPr>
            <w:tcW w:w="6382"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Yok</w:t>
            </w:r>
          </w:p>
        </w:tc>
      </w:tr>
      <w:tr w:rsidR="00D06477" w:rsidTr="00D06477">
        <w:trPr>
          <w:gridAfter w:val="2"/>
          <w:wAfter w:w="79" w:type="dxa"/>
          <w:trHeight w:val="397"/>
          <w:jc w:val="center"/>
        </w:trPr>
        <w:tc>
          <w:tcPr>
            <w:tcW w:w="9172"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rPr>
                <w:rFonts w:eastAsia="Calibri"/>
                <w:b/>
                <w:bCs/>
                <w:sz w:val="20"/>
                <w:szCs w:val="20"/>
              </w:rPr>
            </w:pPr>
            <w:r>
              <w:rPr>
                <w:rFonts w:eastAsia="Calibri"/>
                <w:b/>
                <w:bCs/>
                <w:sz w:val="20"/>
                <w:szCs w:val="20"/>
              </w:rPr>
              <w:t>A. GÖREV/İŞLERE İLİŞKİN BİLGİLER</w:t>
            </w:r>
          </w:p>
        </w:tc>
      </w:tr>
      <w:tr w:rsidR="00D06477" w:rsidTr="00D06477">
        <w:trPr>
          <w:gridAfter w:val="2"/>
          <w:wAfter w:w="79" w:type="dxa"/>
          <w:trHeight w:val="397"/>
          <w:jc w:val="center"/>
        </w:trPr>
        <w:tc>
          <w:tcPr>
            <w:tcW w:w="9172"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rPr>
                <w:rFonts w:eastAsia="Calibri"/>
                <w:b/>
                <w:bCs/>
                <w:sz w:val="20"/>
                <w:szCs w:val="20"/>
              </w:rPr>
            </w:pPr>
            <w:r>
              <w:rPr>
                <w:rFonts w:eastAsia="Calibri"/>
                <w:b/>
                <w:bCs/>
                <w:sz w:val="20"/>
                <w:szCs w:val="20"/>
              </w:rPr>
              <w:t xml:space="preserve">               1) GÖREV/İŞİN KISA TANIMI</w:t>
            </w:r>
          </w:p>
          <w:p w:rsidR="00D06477" w:rsidRDefault="00D06477">
            <w:pPr>
              <w:jc w:val="both"/>
              <w:rPr>
                <w:rFonts w:eastAsia="Calibri"/>
                <w:color w:val="000000"/>
                <w:sz w:val="20"/>
                <w:szCs w:val="20"/>
              </w:rPr>
            </w:pPr>
            <w:r>
              <w:rPr>
                <w:rFonts w:eastAsia="Calibri"/>
                <w:color w:val="000000"/>
                <w:sz w:val="20"/>
                <w:szCs w:val="20"/>
              </w:rPr>
              <w:t xml:space="preserve">                    Enstitünün akademik ve idari personelinin özlük haklarından doğacak alacaklarının tahakkuk işlemleri ile satın alma işlemlerinin, düzenli, zamanında, etkili ve verimli bir şekilde yapılması. </w:t>
            </w:r>
          </w:p>
        </w:tc>
      </w:tr>
      <w:tr w:rsidR="00D06477" w:rsidTr="00D06477">
        <w:trPr>
          <w:gridAfter w:val="2"/>
          <w:wAfter w:w="79" w:type="dxa"/>
          <w:trHeight w:val="240"/>
          <w:jc w:val="center"/>
        </w:trPr>
        <w:tc>
          <w:tcPr>
            <w:tcW w:w="9172"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D06477" w:rsidRDefault="00D06477">
            <w:pPr>
              <w:rPr>
                <w:rFonts w:eastAsia="Calibri"/>
                <w:b/>
                <w:bCs/>
                <w:sz w:val="20"/>
                <w:szCs w:val="20"/>
              </w:rPr>
            </w:pPr>
            <w:r>
              <w:rPr>
                <w:rFonts w:eastAsia="Calibri"/>
                <w:b/>
                <w:bCs/>
                <w:sz w:val="20"/>
                <w:szCs w:val="20"/>
              </w:rPr>
              <w:t xml:space="preserve">               2) GÖREV/İŞ YETKİ VE SORUMLULUKLAR</w:t>
            </w:r>
          </w:p>
          <w:p w:rsidR="00D06477" w:rsidRDefault="00D06477" w:rsidP="00D06477">
            <w:pPr>
              <w:widowControl/>
              <w:numPr>
                <w:ilvl w:val="0"/>
                <w:numId w:val="9"/>
              </w:numPr>
              <w:autoSpaceDE/>
              <w:autoSpaceDN/>
              <w:jc w:val="both"/>
              <w:rPr>
                <w:rFonts w:eastAsia="Calibri"/>
                <w:color w:val="000000"/>
                <w:sz w:val="20"/>
                <w:szCs w:val="20"/>
              </w:rPr>
            </w:pPr>
            <w:r>
              <w:rPr>
                <w:rFonts w:eastAsia="Calibri"/>
                <w:color w:val="000000"/>
                <w:sz w:val="20"/>
                <w:szCs w:val="20"/>
              </w:rPr>
              <w:t xml:space="preserve">Enstitünün akademik ve idari personelinin özlük haklarından doğacak alacaklarının tahakkuk işlemleri ile satın alma işlemlerini gerçekleştirmek. </w:t>
            </w:r>
          </w:p>
          <w:p w:rsidR="00D06477" w:rsidRDefault="00D06477" w:rsidP="00D06477">
            <w:pPr>
              <w:widowControl/>
              <w:numPr>
                <w:ilvl w:val="0"/>
                <w:numId w:val="9"/>
              </w:numPr>
              <w:autoSpaceDE/>
              <w:autoSpaceDN/>
              <w:jc w:val="both"/>
              <w:rPr>
                <w:rFonts w:eastAsia="Calibri"/>
                <w:color w:val="000000"/>
                <w:sz w:val="20"/>
                <w:szCs w:val="20"/>
              </w:rPr>
            </w:pPr>
            <w:r>
              <w:rPr>
                <w:rFonts w:eastAsia="Calibri"/>
                <w:color w:val="000000"/>
                <w:sz w:val="20"/>
                <w:szCs w:val="20"/>
              </w:rPr>
              <w:t>Yapılan iş ve işlemlere ilişkin kanun, mevzuat ve yönetmelik değişikliklerini takip etmek.</w:t>
            </w:r>
          </w:p>
          <w:p w:rsidR="00D06477" w:rsidRDefault="00D06477" w:rsidP="00D06477">
            <w:pPr>
              <w:widowControl/>
              <w:numPr>
                <w:ilvl w:val="0"/>
                <w:numId w:val="9"/>
              </w:numPr>
              <w:autoSpaceDE/>
              <w:autoSpaceDN/>
              <w:jc w:val="both"/>
              <w:rPr>
                <w:rFonts w:eastAsia="Calibri"/>
                <w:color w:val="000000"/>
                <w:sz w:val="20"/>
                <w:szCs w:val="20"/>
              </w:rPr>
            </w:pPr>
            <w:r>
              <w:rPr>
                <w:rFonts w:eastAsia="Calibri"/>
                <w:color w:val="000000"/>
                <w:sz w:val="20"/>
                <w:szCs w:val="20"/>
              </w:rPr>
              <w:t xml:space="preserve">Birim ile ilgili yazışmaları yapmak ve imzaya sunmak. </w:t>
            </w:r>
          </w:p>
          <w:p w:rsidR="00D06477" w:rsidRDefault="00D06477" w:rsidP="00D06477">
            <w:pPr>
              <w:pStyle w:val="ListeParagraf"/>
              <w:numPr>
                <w:ilvl w:val="0"/>
                <w:numId w:val="9"/>
              </w:numPr>
              <w:spacing w:after="0" w:line="240" w:lineRule="auto"/>
              <w:jc w:val="both"/>
              <w:rPr>
                <w:rFonts w:ascii="Times New Roman" w:eastAsia="Calibri" w:hAnsi="Times New Roman"/>
                <w:color w:val="000000"/>
                <w:sz w:val="20"/>
                <w:szCs w:val="20"/>
                <w:lang w:eastAsia="en-US"/>
              </w:rPr>
            </w:pPr>
            <w:r>
              <w:rPr>
                <w:rFonts w:ascii="Times New Roman" w:eastAsia="Calibri" w:hAnsi="Times New Roman"/>
                <w:color w:val="000000"/>
                <w:sz w:val="20"/>
                <w:szCs w:val="20"/>
                <w:lang w:eastAsia="en-US"/>
              </w:rPr>
              <w:t>Aylık yapılan harcamalarla ilgili yazışmaları yapmak.</w:t>
            </w:r>
          </w:p>
          <w:p w:rsidR="00D06477" w:rsidRDefault="00D06477" w:rsidP="00D06477">
            <w:pPr>
              <w:widowControl/>
              <w:numPr>
                <w:ilvl w:val="0"/>
                <w:numId w:val="9"/>
              </w:numPr>
              <w:autoSpaceDE/>
              <w:autoSpaceDN/>
              <w:jc w:val="both"/>
              <w:rPr>
                <w:rFonts w:eastAsia="Calibri"/>
                <w:color w:val="000000"/>
                <w:sz w:val="20"/>
                <w:szCs w:val="20"/>
              </w:rPr>
            </w:pPr>
            <w:r>
              <w:rPr>
                <w:rFonts w:eastAsia="Calibri"/>
                <w:color w:val="000000"/>
                <w:sz w:val="20"/>
                <w:szCs w:val="20"/>
              </w:rPr>
              <w:t>Ön mali kontrol işlemi gerektiren evrakları hazırlamak, takibini yapmak, ödeme belgesini hazırlamak</w:t>
            </w:r>
          </w:p>
          <w:p w:rsidR="00D06477" w:rsidRDefault="00D06477" w:rsidP="00D06477">
            <w:pPr>
              <w:widowControl/>
              <w:numPr>
                <w:ilvl w:val="0"/>
                <w:numId w:val="9"/>
              </w:numPr>
              <w:autoSpaceDE/>
              <w:autoSpaceDN/>
              <w:jc w:val="both"/>
              <w:rPr>
                <w:rFonts w:eastAsia="Calibri"/>
                <w:color w:val="000000"/>
                <w:sz w:val="20"/>
                <w:szCs w:val="20"/>
              </w:rPr>
            </w:pPr>
            <w:r>
              <w:rPr>
                <w:rFonts w:eastAsia="Calibri"/>
                <w:color w:val="000000"/>
                <w:sz w:val="20"/>
                <w:szCs w:val="20"/>
              </w:rPr>
              <w:t xml:space="preserve">Maaşa ödemelerine konu olan kurum içi ve kurum dışı yazışmaları yapmak. </w:t>
            </w:r>
          </w:p>
          <w:p w:rsidR="00D06477" w:rsidRDefault="00D06477" w:rsidP="00D06477">
            <w:pPr>
              <w:widowControl/>
              <w:numPr>
                <w:ilvl w:val="0"/>
                <w:numId w:val="9"/>
              </w:numPr>
              <w:autoSpaceDE/>
              <w:autoSpaceDN/>
              <w:jc w:val="both"/>
              <w:rPr>
                <w:sz w:val="20"/>
                <w:szCs w:val="20"/>
              </w:rPr>
            </w:pPr>
            <w:r>
              <w:rPr>
                <w:sz w:val="20"/>
                <w:szCs w:val="20"/>
              </w:rPr>
              <w:t>Personel maaş ödemeleri için gerekli ödeme evraklarını hazırlayarak Strateji Geliştirme Daire Başkanlığına teslim etmek.</w:t>
            </w:r>
          </w:p>
          <w:p w:rsidR="00D06477" w:rsidRDefault="00D06477" w:rsidP="00D06477">
            <w:pPr>
              <w:widowControl/>
              <w:numPr>
                <w:ilvl w:val="0"/>
                <w:numId w:val="9"/>
              </w:numPr>
              <w:autoSpaceDE/>
              <w:autoSpaceDN/>
              <w:jc w:val="both"/>
              <w:rPr>
                <w:rFonts w:eastAsia="Calibri"/>
                <w:color w:val="000000"/>
                <w:sz w:val="20"/>
                <w:szCs w:val="20"/>
              </w:rPr>
            </w:pPr>
            <w:r>
              <w:rPr>
                <w:rFonts w:eastAsia="Calibri"/>
                <w:color w:val="000000"/>
                <w:sz w:val="20"/>
                <w:szCs w:val="20"/>
              </w:rPr>
              <w:t>Kadrosu enstitüde olan akademik ve idari personele ölüm, doğum ve aile yardımı bordrolarını hazırlamak</w:t>
            </w:r>
          </w:p>
          <w:p w:rsidR="00D06477" w:rsidRDefault="00D06477" w:rsidP="00D06477">
            <w:pPr>
              <w:widowControl/>
              <w:numPr>
                <w:ilvl w:val="0"/>
                <w:numId w:val="9"/>
              </w:numPr>
              <w:autoSpaceDE/>
              <w:autoSpaceDN/>
              <w:jc w:val="both"/>
              <w:rPr>
                <w:rFonts w:eastAsia="Calibri"/>
                <w:color w:val="000000"/>
                <w:sz w:val="20"/>
                <w:szCs w:val="20"/>
              </w:rPr>
            </w:pPr>
            <w:r>
              <w:rPr>
                <w:rFonts w:eastAsia="Calibri"/>
                <w:color w:val="000000"/>
                <w:sz w:val="20"/>
                <w:szCs w:val="20"/>
              </w:rPr>
              <w:t>Personel giyecek yardımı evraklarını hazırlamak.</w:t>
            </w:r>
          </w:p>
          <w:p w:rsidR="00D06477" w:rsidRDefault="00D06477" w:rsidP="00D06477">
            <w:pPr>
              <w:widowControl/>
              <w:numPr>
                <w:ilvl w:val="0"/>
                <w:numId w:val="9"/>
              </w:numPr>
              <w:autoSpaceDE/>
              <w:autoSpaceDN/>
              <w:jc w:val="both"/>
              <w:rPr>
                <w:rFonts w:eastAsia="Calibri"/>
                <w:color w:val="000000"/>
                <w:sz w:val="20"/>
                <w:szCs w:val="20"/>
              </w:rPr>
            </w:pPr>
            <w:r>
              <w:rPr>
                <w:rFonts w:eastAsia="Calibri"/>
                <w:color w:val="000000"/>
                <w:sz w:val="20"/>
                <w:szCs w:val="20"/>
              </w:rPr>
              <w:t>Akademik ve idari personele yapılan fazla ve yersiz ödemelere ait kişi borcu borç onayı belgelerini düzenlemek.</w:t>
            </w:r>
          </w:p>
          <w:p w:rsidR="00D06477" w:rsidRDefault="00D06477" w:rsidP="00D06477">
            <w:pPr>
              <w:widowControl/>
              <w:numPr>
                <w:ilvl w:val="0"/>
                <w:numId w:val="9"/>
              </w:numPr>
              <w:autoSpaceDE/>
              <w:autoSpaceDN/>
              <w:jc w:val="both"/>
              <w:rPr>
                <w:rFonts w:eastAsia="Calibri"/>
                <w:color w:val="000000"/>
                <w:sz w:val="20"/>
                <w:szCs w:val="20"/>
              </w:rPr>
            </w:pPr>
            <w:r>
              <w:rPr>
                <w:rFonts w:eastAsia="Calibri"/>
                <w:color w:val="000000"/>
                <w:sz w:val="20"/>
                <w:szCs w:val="20"/>
              </w:rPr>
              <w:t>Personelin icra kesintilerine ilişkin hesapları tutmak, bu kesintiler ile ilgili işleri yapmak, sonuçlandırmak ve ilgili birimlere iletmek.</w:t>
            </w:r>
          </w:p>
          <w:p w:rsidR="00D06477" w:rsidRDefault="00D06477" w:rsidP="00D06477">
            <w:pPr>
              <w:pStyle w:val="ListeParagraf"/>
              <w:numPr>
                <w:ilvl w:val="0"/>
                <w:numId w:val="9"/>
              </w:numPr>
              <w:spacing w:after="0" w:line="240" w:lineRule="auto"/>
              <w:jc w:val="both"/>
              <w:rPr>
                <w:rFonts w:ascii="Times New Roman" w:eastAsia="Calibri" w:hAnsi="Times New Roman"/>
                <w:color w:val="000000"/>
                <w:sz w:val="20"/>
                <w:szCs w:val="20"/>
                <w:lang w:eastAsia="en-US"/>
              </w:rPr>
            </w:pPr>
            <w:r>
              <w:rPr>
                <w:rFonts w:ascii="Times New Roman" w:eastAsia="Calibri" w:hAnsi="Times New Roman"/>
                <w:color w:val="000000"/>
                <w:sz w:val="20"/>
                <w:szCs w:val="20"/>
                <w:lang w:eastAsia="en-US"/>
              </w:rPr>
              <w:t>Akademik teşvik puanlarına göre akademik personele ödenecek teşvik tutarlarına ait ödeme belgelerini düzenlemek.</w:t>
            </w:r>
          </w:p>
          <w:p w:rsidR="00D06477" w:rsidRDefault="00D06477" w:rsidP="00D06477">
            <w:pPr>
              <w:widowControl/>
              <w:numPr>
                <w:ilvl w:val="0"/>
                <w:numId w:val="9"/>
              </w:numPr>
              <w:autoSpaceDE/>
              <w:autoSpaceDN/>
              <w:jc w:val="both"/>
              <w:rPr>
                <w:rFonts w:eastAsia="Calibri"/>
                <w:color w:val="000000"/>
                <w:sz w:val="20"/>
                <w:szCs w:val="20"/>
              </w:rPr>
            </w:pPr>
            <w:r>
              <w:rPr>
                <w:rFonts w:eastAsia="Calibri"/>
                <w:color w:val="000000"/>
                <w:sz w:val="20"/>
                <w:szCs w:val="20"/>
              </w:rPr>
              <w:t xml:space="preserve">Askere giden veya ücretsiz izne ayrılan personelden hak etmediği günlere ait maaş iadesi almak, ücretsiz izin dönüşü kıst maaşlarını hazırlamak ve SGK ile ilgili işlemleri yapmak. </w:t>
            </w:r>
          </w:p>
          <w:p w:rsidR="00D06477" w:rsidRDefault="00D06477" w:rsidP="00D06477">
            <w:pPr>
              <w:widowControl/>
              <w:numPr>
                <w:ilvl w:val="0"/>
                <w:numId w:val="9"/>
              </w:numPr>
              <w:autoSpaceDE/>
              <w:autoSpaceDN/>
              <w:jc w:val="both"/>
              <w:rPr>
                <w:sz w:val="20"/>
                <w:szCs w:val="20"/>
              </w:rPr>
            </w:pPr>
            <w:r>
              <w:rPr>
                <w:sz w:val="20"/>
                <w:szCs w:val="20"/>
              </w:rPr>
              <w:t>Ek ders ücreti ödemeleri için Anabilim Dalları ve akademik personelin kadrosunun bulunduğu fakülteyle gerekli yazışmaları yapmak ve takip etmek.</w:t>
            </w:r>
          </w:p>
          <w:p w:rsidR="00D06477" w:rsidRDefault="00D06477" w:rsidP="00D06477">
            <w:pPr>
              <w:widowControl/>
              <w:numPr>
                <w:ilvl w:val="0"/>
                <w:numId w:val="9"/>
              </w:numPr>
              <w:autoSpaceDE/>
              <w:autoSpaceDN/>
              <w:jc w:val="both"/>
              <w:rPr>
                <w:sz w:val="20"/>
                <w:szCs w:val="20"/>
              </w:rPr>
            </w:pPr>
            <w:r>
              <w:rPr>
                <w:sz w:val="20"/>
                <w:szCs w:val="20"/>
              </w:rPr>
              <w:t>Ek ders ücretlerini hazırlamak ve ödeme evraklarını Strateji Geliştirme Daire Başkanlığına teslim etmek.</w:t>
            </w:r>
          </w:p>
          <w:p w:rsidR="00D06477" w:rsidRDefault="00D06477" w:rsidP="00D06477">
            <w:pPr>
              <w:widowControl/>
              <w:numPr>
                <w:ilvl w:val="0"/>
                <w:numId w:val="9"/>
              </w:numPr>
              <w:autoSpaceDE/>
              <w:autoSpaceDN/>
              <w:jc w:val="both"/>
              <w:rPr>
                <w:sz w:val="20"/>
                <w:szCs w:val="20"/>
              </w:rPr>
            </w:pPr>
            <w:r>
              <w:rPr>
                <w:sz w:val="20"/>
                <w:szCs w:val="20"/>
              </w:rPr>
              <w:t>Final sınav ücreti ödemeleri için Anabilim Dalları ile gerekli yazışmaları yapmak ve takip etmek.</w:t>
            </w:r>
          </w:p>
          <w:p w:rsidR="00D06477" w:rsidRDefault="00D06477" w:rsidP="00D06477">
            <w:pPr>
              <w:widowControl/>
              <w:autoSpaceDE/>
              <w:autoSpaceDN/>
              <w:ind w:left="720"/>
              <w:jc w:val="both"/>
              <w:rPr>
                <w:sz w:val="20"/>
                <w:szCs w:val="20"/>
              </w:rPr>
            </w:pPr>
          </w:p>
          <w:p w:rsidR="00D06477" w:rsidRDefault="00D06477" w:rsidP="00D06477">
            <w:pPr>
              <w:widowControl/>
              <w:numPr>
                <w:ilvl w:val="0"/>
                <w:numId w:val="9"/>
              </w:numPr>
              <w:autoSpaceDE/>
              <w:autoSpaceDN/>
              <w:jc w:val="both"/>
              <w:rPr>
                <w:sz w:val="20"/>
                <w:szCs w:val="20"/>
              </w:rPr>
            </w:pPr>
            <w:r>
              <w:rPr>
                <w:sz w:val="20"/>
                <w:szCs w:val="20"/>
              </w:rPr>
              <w:lastRenderedPageBreak/>
              <w:t>Final sınav ücretlerini hazırlamak ve ödeme evraklarını Strateji Geliştirme Daire Başkanlığına teslim etmek.</w:t>
            </w:r>
          </w:p>
          <w:p w:rsidR="00D06477" w:rsidRDefault="00D06477" w:rsidP="00D06477">
            <w:pPr>
              <w:widowControl/>
              <w:numPr>
                <w:ilvl w:val="0"/>
                <w:numId w:val="9"/>
              </w:numPr>
              <w:autoSpaceDE/>
              <w:autoSpaceDN/>
              <w:jc w:val="both"/>
              <w:rPr>
                <w:sz w:val="20"/>
                <w:szCs w:val="20"/>
              </w:rPr>
            </w:pPr>
            <w:r>
              <w:rPr>
                <w:sz w:val="20"/>
                <w:szCs w:val="20"/>
              </w:rPr>
              <w:t>Personelin SGK kesintilerini gösteren belgeyi hazırlayarak Strateji Geliştirme Daire Başkanlığına ve SGK’ya göndermek ve evrakları arşivlemek.</w:t>
            </w:r>
          </w:p>
          <w:p w:rsidR="00D06477" w:rsidRDefault="00D06477">
            <w:pPr>
              <w:ind w:left="360"/>
              <w:jc w:val="both"/>
              <w:rPr>
                <w:rFonts w:eastAsia="Calibri"/>
                <w:color w:val="000000"/>
                <w:sz w:val="20"/>
                <w:szCs w:val="20"/>
              </w:rPr>
            </w:pPr>
          </w:p>
          <w:p w:rsidR="00D06477" w:rsidRDefault="00D06477">
            <w:pPr>
              <w:jc w:val="both"/>
              <w:rPr>
                <w:rFonts w:eastAsia="Calibri"/>
                <w:color w:val="000000"/>
                <w:sz w:val="20"/>
                <w:szCs w:val="20"/>
              </w:rPr>
            </w:pPr>
          </w:p>
          <w:p w:rsidR="00D06477" w:rsidRDefault="00D06477">
            <w:pPr>
              <w:jc w:val="both"/>
              <w:rPr>
                <w:rFonts w:eastAsia="Calibri"/>
                <w:color w:val="000000"/>
                <w:sz w:val="20"/>
                <w:szCs w:val="20"/>
              </w:rPr>
            </w:pPr>
          </w:p>
          <w:p w:rsidR="00D06477" w:rsidRDefault="00D06477" w:rsidP="00D06477">
            <w:pPr>
              <w:widowControl/>
              <w:numPr>
                <w:ilvl w:val="0"/>
                <w:numId w:val="9"/>
              </w:numPr>
              <w:autoSpaceDE/>
              <w:autoSpaceDN/>
              <w:jc w:val="both"/>
              <w:rPr>
                <w:rFonts w:eastAsia="Calibri"/>
                <w:color w:val="000000"/>
                <w:sz w:val="20"/>
                <w:szCs w:val="20"/>
              </w:rPr>
            </w:pPr>
            <w:r>
              <w:rPr>
                <w:rFonts w:eastAsia="Calibri"/>
                <w:color w:val="000000"/>
                <w:sz w:val="20"/>
                <w:szCs w:val="20"/>
              </w:rPr>
              <w:t>Satın Alma Komisyonu ile birlikte Enstitü hizmetlerinde kullanılmak üzere ihtiyaç duyulan her türlü kırtasiye ve büro malzemeleri, makine, araç-gereç, teçhizat ve bunların yedek parçaları ile diğer mal ve malzemeleri, bütçe ödenek imkânları nispetinde azami tasarruf ve standardizasyonu dikkate alarak iç ve dış piyasadan uygun şartlarla ve zamanında temin etmek.</w:t>
            </w:r>
          </w:p>
          <w:p w:rsidR="00D06477" w:rsidRDefault="00D06477" w:rsidP="00D06477">
            <w:pPr>
              <w:widowControl/>
              <w:numPr>
                <w:ilvl w:val="0"/>
                <w:numId w:val="9"/>
              </w:numPr>
              <w:autoSpaceDE/>
              <w:autoSpaceDN/>
              <w:jc w:val="both"/>
              <w:rPr>
                <w:rFonts w:eastAsia="Calibri"/>
                <w:color w:val="000000"/>
                <w:sz w:val="20"/>
                <w:szCs w:val="20"/>
              </w:rPr>
            </w:pPr>
            <w:r>
              <w:rPr>
                <w:rFonts w:eastAsia="Calibri"/>
                <w:color w:val="000000"/>
                <w:sz w:val="20"/>
                <w:szCs w:val="20"/>
              </w:rPr>
              <w:t>Satın Alma Komisyonu ile birlikte Enstitünün eğitim ve idari hizmetlerinde kullanılmak üzere ihtiyaç duyulan bilgisayar hizmetleri, telefon aboneliği ve kullanımı gibi birçok hizmet alımlarını ihtiyaçlar doğrultusunda temin etmek.</w:t>
            </w:r>
          </w:p>
          <w:p w:rsidR="00D06477" w:rsidRDefault="00D06477" w:rsidP="00D06477">
            <w:pPr>
              <w:widowControl/>
              <w:numPr>
                <w:ilvl w:val="0"/>
                <w:numId w:val="9"/>
              </w:numPr>
              <w:autoSpaceDE/>
              <w:autoSpaceDN/>
              <w:jc w:val="both"/>
              <w:rPr>
                <w:rFonts w:eastAsia="Calibri"/>
                <w:color w:val="000000"/>
                <w:sz w:val="20"/>
                <w:szCs w:val="20"/>
              </w:rPr>
            </w:pPr>
            <w:r>
              <w:rPr>
                <w:rFonts w:eastAsia="Calibri"/>
                <w:color w:val="000000"/>
                <w:sz w:val="20"/>
                <w:szCs w:val="20"/>
              </w:rPr>
              <w:t>Satın Alma Komisyonu ile birlikte, makine-teçhizat bakım ve onarımı yanında, büro ve bina bakım ve onarım hizmetini temin etmek.</w:t>
            </w:r>
          </w:p>
          <w:p w:rsidR="00D06477" w:rsidRDefault="00D06477" w:rsidP="00D06477">
            <w:pPr>
              <w:widowControl/>
              <w:numPr>
                <w:ilvl w:val="0"/>
                <w:numId w:val="9"/>
              </w:numPr>
              <w:autoSpaceDE/>
              <w:autoSpaceDN/>
              <w:jc w:val="both"/>
              <w:rPr>
                <w:rFonts w:eastAsia="Calibri"/>
                <w:color w:val="000000"/>
                <w:sz w:val="20"/>
                <w:szCs w:val="20"/>
              </w:rPr>
            </w:pPr>
            <w:r>
              <w:rPr>
                <w:rFonts w:eastAsia="Calibri"/>
                <w:color w:val="000000"/>
                <w:sz w:val="20"/>
                <w:szCs w:val="20"/>
              </w:rPr>
              <w:t>Satın alma şekline göre gerekli evrakları düzenlemek (Yaklaşık Maliyet, Piyasa Fiyat Araştırması Tutanağı, Harcama Talimatı, Onay Belgesi, Muhasebe İşlem Fişi, Ödeme Emri Belgesi, Muayene Komisyonu Tutanağı, Hizmet İşleri Kabul Tutanağı vb.) ve belgeleri gerçekleştirme görevlisi ile harcama yetkilisine imzaya sunmak.</w:t>
            </w:r>
          </w:p>
          <w:p w:rsidR="00D06477" w:rsidRDefault="00D06477" w:rsidP="00D06477">
            <w:pPr>
              <w:widowControl/>
              <w:numPr>
                <w:ilvl w:val="0"/>
                <w:numId w:val="9"/>
              </w:numPr>
              <w:autoSpaceDE/>
              <w:autoSpaceDN/>
              <w:jc w:val="both"/>
              <w:rPr>
                <w:rFonts w:eastAsia="Calibri"/>
                <w:color w:val="000000"/>
                <w:sz w:val="20"/>
                <w:szCs w:val="20"/>
              </w:rPr>
            </w:pPr>
            <w:r>
              <w:rPr>
                <w:rFonts w:eastAsia="Calibri"/>
                <w:color w:val="000000"/>
                <w:sz w:val="20"/>
                <w:szCs w:val="20"/>
              </w:rPr>
              <w:t xml:space="preserve">Enstitüde kullanılan makine ve teçhizatların yıllık periyodik bakım-onarımlarını; arızalanmaları durumunda onarımlarını yaptırmak, ödeme evraklarını hazırlamak ve Strateji Geliştirme Daire Başkanlığına teslim etmek. </w:t>
            </w:r>
          </w:p>
          <w:p w:rsidR="00D06477" w:rsidRDefault="00D06477" w:rsidP="00D06477">
            <w:pPr>
              <w:widowControl/>
              <w:numPr>
                <w:ilvl w:val="0"/>
                <w:numId w:val="9"/>
              </w:numPr>
              <w:autoSpaceDE/>
              <w:autoSpaceDN/>
              <w:jc w:val="both"/>
              <w:rPr>
                <w:rFonts w:eastAsia="Calibri"/>
                <w:color w:val="000000"/>
                <w:sz w:val="20"/>
                <w:szCs w:val="20"/>
              </w:rPr>
            </w:pPr>
            <w:r>
              <w:rPr>
                <w:rFonts w:eastAsia="Calibri"/>
                <w:color w:val="000000"/>
                <w:sz w:val="20"/>
                <w:szCs w:val="20"/>
              </w:rPr>
              <w:t>Yatırım ve analitik bütçelerin hazırlanmasında Taşınır Kayıt ve Kontrol Yetkilisi ile eşgüdümlü olarak çalışmak.</w:t>
            </w:r>
          </w:p>
          <w:p w:rsidR="00D06477" w:rsidRDefault="00D06477" w:rsidP="00D06477">
            <w:pPr>
              <w:widowControl/>
              <w:numPr>
                <w:ilvl w:val="0"/>
                <w:numId w:val="9"/>
              </w:numPr>
              <w:autoSpaceDE/>
              <w:autoSpaceDN/>
              <w:jc w:val="both"/>
              <w:rPr>
                <w:rFonts w:eastAsia="Calibri"/>
                <w:color w:val="000000"/>
                <w:sz w:val="20"/>
                <w:szCs w:val="20"/>
              </w:rPr>
            </w:pPr>
            <w:r>
              <w:rPr>
                <w:rFonts w:eastAsia="Calibri"/>
                <w:color w:val="000000"/>
                <w:sz w:val="20"/>
                <w:szCs w:val="20"/>
              </w:rPr>
              <w:t>Enstitünün üç yıllık tahmini bütçesini hazırlayarak Strateji Geliştirme Daire Başkanlığına teslim etmek.</w:t>
            </w:r>
          </w:p>
          <w:p w:rsidR="00D06477" w:rsidRDefault="00D06477" w:rsidP="00D06477">
            <w:pPr>
              <w:widowControl/>
              <w:numPr>
                <w:ilvl w:val="0"/>
                <w:numId w:val="9"/>
              </w:numPr>
              <w:autoSpaceDE/>
              <w:autoSpaceDN/>
              <w:jc w:val="both"/>
              <w:rPr>
                <w:rFonts w:eastAsia="Calibri"/>
                <w:color w:val="000000"/>
                <w:sz w:val="20"/>
                <w:szCs w:val="20"/>
              </w:rPr>
            </w:pPr>
            <w:r>
              <w:rPr>
                <w:rFonts w:eastAsia="Calibri"/>
                <w:color w:val="000000"/>
                <w:sz w:val="20"/>
                <w:szCs w:val="20"/>
              </w:rPr>
              <w:t>Üçer aylık dönemlerde serbest bırakılan bütçe ödeneklerinin takibini yapmak.</w:t>
            </w:r>
          </w:p>
          <w:p w:rsidR="00D06477" w:rsidRDefault="00D06477" w:rsidP="00D06477">
            <w:pPr>
              <w:widowControl/>
              <w:numPr>
                <w:ilvl w:val="0"/>
                <w:numId w:val="9"/>
              </w:numPr>
              <w:autoSpaceDE/>
              <w:autoSpaceDN/>
              <w:jc w:val="both"/>
              <w:rPr>
                <w:rFonts w:eastAsia="Calibri"/>
                <w:color w:val="000000"/>
                <w:sz w:val="20"/>
                <w:szCs w:val="20"/>
              </w:rPr>
            </w:pPr>
            <w:r>
              <w:rPr>
                <w:rFonts w:eastAsia="Calibri"/>
                <w:color w:val="000000"/>
                <w:sz w:val="20"/>
                <w:szCs w:val="20"/>
              </w:rPr>
              <w:t>Giderlerin, bütçedeki tertiplere uygun olmasını sağlamak.</w:t>
            </w:r>
          </w:p>
          <w:p w:rsidR="00D06477" w:rsidRDefault="00D06477" w:rsidP="00D06477">
            <w:pPr>
              <w:widowControl/>
              <w:numPr>
                <w:ilvl w:val="0"/>
                <w:numId w:val="9"/>
              </w:numPr>
              <w:autoSpaceDE/>
              <w:autoSpaceDN/>
              <w:jc w:val="both"/>
              <w:rPr>
                <w:rFonts w:eastAsia="Calibri"/>
                <w:color w:val="000000"/>
                <w:sz w:val="20"/>
                <w:szCs w:val="20"/>
              </w:rPr>
            </w:pPr>
            <w:r>
              <w:rPr>
                <w:rFonts w:eastAsia="Calibri"/>
                <w:color w:val="000000"/>
                <w:sz w:val="20"/>
                <w:szCs w:val="20"/>
              </w:rPr>
              <w:t>Tasarruf ilkelerine uygun hareket etmek.</w:t>
            </w:r>
          </w:p>
          <w:p w:rsidR="00D06477" w:rsidRDefault="00D06477" w:rsidP="00D06477">
            <w:pPr>
              <w:widowControl/>
              <w:numPr>
                <w:ilvl w:val="0"/>
                <w:numId w:val="9"/>
              </w:numPr>
              <w:autoSpaceDE/>
              <w:autoSpaceDN/>
              <w:jc w:val="both"/>
              <w:rPr>
                <w:rFonts w:eastAsia="Calibri"/>
                <w:color w:val="000000"/>
                <w:sz w:val="20"/>
                <w:szCs w:val="20"/>
              </w:rPr>
            </w:pPr>
            <w:r>
              <w:rPr>
                <w:rFonts w:eastAsia="Calibri"/>
                <w:color w:val="000000"/>
                <w:sz w:val="20"/>
                <w:szCs w:val="20"/>
              </w:rPr>
              <w:t xml:space="preserve">Yurt içi ve yurt dışı geçici görev ve sürekli görev yolluklarını hazırlamak ve ödeme evraklarını Strateji Geliştirme Daire Başkanlığına teslim etmek. </w:t>
            </w:r>
          </w:p>
          <w:p w:rsidR="00D06477" w:rsidRDefault="00D06477" w:rsidP="00D06477">
            <w:pPr>
              <w:widowControl/>
              <w:numPr>
                <w:ilvl w:val="0"/>
                <w:numId w:val="9"/>
              </w:numPr>
              <w:autoSpaceDE/>
              <w:autoSpaceDN/>
              <w:jc w:val="both"/>
              <w:rPr>
                <w:rFonts w:eastAsia="Calibri"/>
                <w:color w:val="000000"/>
                <w:sz w:val="20"/>
                <w:szCs w:val="20"/>
              </w:rPr>
            </w:pPr>
            <w:r>
              <w:rPr>
                <w:rFonts w:eastAsia="Calibri"/>
                <w:color w:val="000000"/>
                <w:sz w:val="20"/>
                <w:szCs w:val="20"/>
              </w:rPr>
              <w:t xml:space="preserve">Enstitüde kullanılan faks ve telefonlara ait faturaların ödemeleri için ödeme evrakları hazırlamak ve Strateji Geliştirme Daire Başkanlığına teslim etmek. </w:t>
            </w:r>
          </w:p>
          <w:p w:rsidR="00D06477" w:rsidRDefault="00D06477" w:rsidP="00D06477">
            <w:pPr>
              <w:widowControl/>
              <w:numPr>
                <w:ilvl w:val="0"/>
                <w:numId w:val="9"/>
              </w:numPr>
              <w:autoSpaceDE/>
              <w:autoSpaceDN/>
              <w:jc w:val="both"/>
              <w:rPr>
                <w:rFonts w:eastAsia="Calibri"/>
                <w:color w:val="000000"/>
                <w:sz w:val="20"/>
                <w:szCs w:val="20"/>
              </w:rPr>
            </w:pPr>
            <w:r>
              <w:rPr>
                <w:rFonts w:eastAsia="Calibri"/>
                <w:color w:val="000000"/>
                <w:sz w:val="20"/>
                <w:szCs w:val="20"/>
              </w:rPr>
              <w:t>Enstitüde kısmi zamanlı olarak çalışan öğrencilerin puantajlarını düzenlemek, Sağlık Kültür ve Spor Dairesi Başkanlığına göndermek ve arşivlemek.</w:t>
            </w:r>
          </w:p>
          <w:p w:rsidR="00D06477" w:rsidRDefault="00D06477" w:rsidP="00D06477">
            <w:pPr>
              <w:widowControl/>
              <w:numPr>
                <w:ilvl w:val="0"/>
                <w:numId w:val="9"/>
              </w:numPr>
              <w:autoSpaceDE/>
              <w:autoSpaceDN/>
              <w:jc w:val="both"/>
              <w:rPr>
                <w:rFonts w:eastAsia="Calibri"/>
                <w:color w:val="000000"/>
                <w:sz w:val="20"/>
                <w:szCs w:val="20"/>
              </w:rPr>
            </w:pPr>
            <w:r>
              <w:rPr>
                <w:rFonts w:eastAsia="Calibri"/>
                <w:color w:val="000000"/>
                <w:sz w:val="20"/>
                <w:szCs w:val="20"/>
              </w:rPr>
              <w:t>Görevleriyle ilgili evrak, taşınır ve taşınmaz malları korumak, saklamak.</w:t>
            </w:r>
          </w:p>
          <w:p w:rsidR="00D06477" w:rsidRDefault="00D06477" w:rsidP="00D06477">
            <w:pPr>
              <w:widowControl/>
              <w:numPr>
                <w:ilvl w:val="0"/>
                <w:numId w:val="9"/>
              </w:numPr>
              <w:autoSpaceDE/>
              <w:autoSpaceDN/>
              <w:jc w:val="both"/>
              <w:rPr>
                <w:rFonts w:eastAsia="Calibri"/>
                <w:color w:val="000000"/>
                <w:sz w:val="20"/>
                <w:szCs w:val="20"/>
              </w:rPr>
            </w:pPr>
            <w:r>
              <w:rPr>
                <w:rFonts w:eastAsia="Calibri"/>
                <w:color w:val="000000"/>
                <w:sz w:val="20"/>
                <w:szCs w:val="20"/>
              </w:rPr>
              <w:t>Kendi sorumluluğunda olan büro makineleri ve demirbaşların her türlü hasara karşı korunması için gerekli tedbirleri almak. Sorumluluğundaki mevcut araç, gereç ve her türlü malzemenin yerinde ve ekonomik kullanılmasını sağlamak.</w:t>
            </w:r>
          </w:p>
          <w:p w:rsidR="00D06477" w:rsidRDefault="00D06477" w:rsidP="00D06477">
            <w:pPr>
              <w:widowControl/>
              <w:numPr>
                <w:ilvl w:val="0"/>
                <w:numId w:val="9"/>
              </w:numPr>
              <w:autoSpaceDE/>
              <w:autoSpaceDN/>
              <w:jc w:val="both"/>
              <w:rPr>
                <w:rFonts w:eastAsia="Calibri"/>
                <w:color w:val="000000"/>
                <w:sz w:val="20"/>
                <w:szCs w:val="20"/>
              </w:rPr>
            </w:pPr>
            <w:r>
              <w:rPr>
                <w:rFonts w:eastAsia="Calibri"/>
                <w:color w:val="000000"/>
                <w:sz w:val="20"/>
                <w:szCs w:val="20"/>
              </w:rPr>
              <w:t>İş hacmi yoğun olan birimlere, amirin saptayacağı esaslara göre yardımcı olmak.</w:t>
            </w:r>
          </w:p>
          <w:p w:rsidR="00D06477" w:rsidRDefault="00D06477" w:rsidP="00D06477">
            <w:pPr>
              <w:widowControl/>
              <w:numPr>
                <w:ilvl w:val="0"/>
                <w:numId w:val="9"/>
              </w:numPr>
              <w:autoSpaceDE/>
              <w:autoSpaceDN/>
              <w:jc w:val="both"/>
              <w:rPr>
                <w:rFonts w:eastAsia="Calibri"/>
                <w:color w:val="000000"/>
                <w:sz w:val="20"/>
                <w:szCs w:val="20"/>
              </w:rPr>
            </w:pPr>
            <w:r>
              <w:rPr>
                <w:rFonts w:eastAsia="Calibri"/>
                <w:color w:val="000000"/>
                <w:sz w:val="20"/>
                <w:szCs w:val="20"/>
              </w:rPr>
              <w:t>Enstitü Sekreterinin ve Enstitü Müdürünün görev alanı ile ilgili verdiği diğer işleri yapmak.</w:t>
            </w:r>
          </w:p>
          <w:p w:rsidR="00D06477" w:rsidRDefault="00D06477" w:rsidP="00D06477">
            <w:pPr>
              <w:widowControl/>
              <w:numPr>
                <w:ilvl w:val="0"/>
                <w:numId w:val="9"/>
              </w:numPr>
              <w:autoSpaceDE/>
              <w:autoSpaceDN/>
              <w:jc w:val="both"/>
              <w:rPr>
                <w:rFonts w:eastAsia="Calibri"/>
                <w:color w:val="000000"/>
                <w:sz w:val="20"/>
                <w:szCs w:val="20"/>
              </w:rPr>
            </w:pPr>
            <w:r>
              <w:rPr>
                <w:rFonts w:eastAsia="Calibri"/>
                <w:color w:val="000000"/>
                <w:sz w:val="20"/>
                <w:szCs w:val="20"/>
              </w:rPr>
              <w:t>Kendisine verilen görevleri zamanında, eksiksiz, işgücü, zaman ve malzeme tasarrufu sağlayacak şekilde yerine getirmek.</w:t>
            </w:r>
          </w:p>
          <w:p w:rsidR="00D06477" w:rsidRDefault="00D06477" w:rsidP="00D06477">
            <w:pPr>
              <w:widowControl/>
              <w:numPr>
                <w:ilvl w:val="0"/>
                <w:numId w:val="9"/>
              </w:numPr>
              <w:autoSpaceDE/>
              <w:autoSpaceDN/>
              <w:jc w:val="both"/>
              <w:rPr>
                <w:rFonts w:eastAsia="Calibri"/>
                <w:color w:val="000000"/>
                <w:sz w:val="20"/>
                <w:szCs w:val="20"/>
              </w:rPr>
            </w:pPr>
            <w:r>
              <w:rPr>
                <w:rFonts w:eastAsia="Calibri"/>
                <w:color w:val="000000"/>
                <w:sz w:val="20"/>
                <w:szCs w:val="20"/>
              </w:rPr>
              <w:t>Memur, yaptığı iş/işlemlerden dolayı Enstitü Sekreterine ve Enstitü Müdürüne karşı sorumludur.</w:t>
            </w:r>
          </w:p>
          <w:p w:rsidR="00E6603D" w:rsidRDefault="00E6603D" w:rsidP="00E6603D">
            <w:pPr>
              <w:widowControl/>
              <w:autoSpaceDE/>
              <w:autoSpaceDN/>
              <w:jc w:val="both"/>
              <w:rPr>
                <w:rFonts w:eastAsia="Calibri"/>
                <w:color w:val="000000"/>
                <w:sz w:val="20"/>
                <w:szCs w:val="20"/>
              </w:rPr>
            </w:pPr>
          </w:p>
          <w:p w:rsidR="00E6603D" w:rsidRDefault="00E6603D" w:rsidP="00E6603D">
            <w:pPr>
              <w:widowControl/>
              <w:autoSpaceDE/>
              <w:autoSpaceDN/>
              <w:jc w:val="both"/>
              <w:rPr>
                <w:rFonts w:eastAsia="Calibri"/>
                <w:color w:val="000000"/>
                <w:sz w:val="20"/>
                <w:szCs w:val="20"/>
              </w:rPr>
            </w:pPr>
          </w:p>
          <w:p w:rsidR="00E6603D" w:rsidRDefault="00E6603D" w:rsidP="00E6603D">
            <w:pPr>
              <w:widowControl/>
              <w:autoSpaceDE/>
              <w:autoSpaceDN/>
              <w:jc w:val="both"/>
              <w:rPr>
                <w:rFonts w:eastAsia="Calibri"/>
                <w:color w:val="000000"/>
                <w:sz w:val="20"/>
                <w:szCs w:val="20"/>
              </w:rPr>
            </w:pPr>
          </w:p>
        </w:tc>
      </w:tr>
      <w:tr w:rsidR="00D06477" w:rsidTr="00D06477">
        <w:trPr>
          <w:gridAfter w:val="2"/>
          <w:wAfter w:w="79" w:type="dxa"/>
          <w:trHeight w:val="397"/>
          <w:jc w:val="center"/>
        </w:trPr>
        <w:tc>
          <w:tcPr>
            <w:tcW w:w="9172" w:type="dxa"/>
            <w:gridSpan w:val="5"/>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rFonts w:eastAsia="Calibri"/>
                <w:b/>
                <w:bCs/>
                <w:sz w:val="20"/>
                <w:szCs w:val="20"/>
              </w:rPr>
            </w:pPr>
            <w:r>
              <w:rPr>
                <w:rFonts w:eastAsia="Calibri"/>
                <w:b/>
                <w:bCs/>
                <w:sz w:val="20"/>
                <w:szCs w:val="20"/>
              </w:rPr>
              <w:lastRenderedPageBreak/>
              <w:t>3) ÇALIŞMA KOŞULLARI</w:t>
            </w:r>
          </w:p>
        </w:tc>
      </w:tr>
      <w:tr w:rsidR="00D06477" w:rsidTr="00D06477">
        <w:trPr>
          <w:gridAfter w:val="2"/>
          <w:wAfter w:w="79" w:type="dxa"/>
          <w:trHeight w:val="397"/>
          <w:jc w:val="center"/>
        </w:trPr>
        <w:tc>
          <w:tcPr>
            <w:tcW w:w="3600" w:type="dxa"/>
            <w:gridSpan w:val="4"/>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540"/>
              <w:rPr>
                <w:rFonts w:eastAsia="Calibri"/>
                <w:b/>
                <w:bCs/>
                <w:sz w:val="20"/>
                <w:szCs w:val="20"/>
              </w:rPr>
            </w:pPr>
            <w:r>
              <w:rPr>
                <w:rFonts w:eastAsia="Calibri"/>
                <w:b/>
                <w:bCs/>
                <w:sz w:val="20"/>
                <w:szCs w:val="20"/>
              </w:rPr>
              <w:t xml:space="preserve">  a) Çalışma Ortamı</w:t>
            </w:r>
          </w:p>
        </w:tc>
        <w:tc>
          <w:tcPr>
            <w:tcW w:w="5572"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540"/>
              <w:rPr>
                <w:rFonts w:eastAsia="Calibri"/>
                <w:b/>
                <w:bCs/>
                <w:sz w:val="20"/>
                <w:szCs w:val="20"/>
              </w:rPr>
            </w:pPr>
            <w:r>
              <w:rPr>
                <w:rFonts w:eastAsia="Calibri"/>
                <w:b/>
                <w:bCs/>
                <w:sz w:val="20"/>
                <w:szCs w:val="20"/>
              </w:rPr>
              <w:t xml:space="preserve">  a) Çalışma Ortamı</w:t>
            </w:r>
          </w:p>
        </w:tc>
      </w:tr>
      <w:tr w:rsidR="00D06477" w:rsidTr="00D06477">
        <w:trPr>
          <w:gridAfter w:val="2"/>
          <w:wAfter w:w="79" w:type="dxa"/>
          <w:trHeight w:val="397"/>
          <w:jc w:val="center"/>
        </w:trPr>
        <w:tc>
          <w:tcPr>
            <w:tcW w:w="3600" w:type="dxa"/>
            <w:gridSpan w:val="4"/>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540"/>
              <w:rPr>
                <w:rFonts w:eastAsia="Calibri"/>
                <w:b/>
                <w:bCs/>
                <w:sz w:val="20"/>
                <w:szCs w:val="20"/>
              </w:rPr>
            </w:pPr>
            <w:r>
              <w:rPr>
                <w:rFonts w:eastAsia="Calibri"/>
                <w:b/>
                <w:bCs/>
                <w:sz w:val="20"/>
                <w:szCs w:val="20"/>
              </w:rPr>
              <w:t xml:space="preserve">  b) İş Riski</w:t>
            </w:r>
          </w:p>
        </w:tc>
        <w:tc>
          <w:tcPr>
            <w:tcW w:w="5572"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540"/>
              <w:rPr>
                <w:rFonts w:eastAsia="Calibri"/>
                <w:b/>
                <w:bCs/>
                <w:sz w:val="20"/>
                <w:szCs w:val="20"/>
              </w:rPr>
            </w:pPr>
            <w:r>
              <w:rPr>
                <w:rFonts w:eastAsia="Calibri"/>
                <w:b/>
                <w:bCs/>
                <w:sz w:val="20"/>
                <w:szCs w:val="20"/>
              </w:rPr>
              <w:t xml:space="preserve">  b) İş Riski</w:t>
            </w:r>
          </w:p>
        </w:tc>
      </w:tr>
      <w:tr w:rsidR="00D06477" w:rsidTr="00D06477">
        <w:trPr>
          <w:gridAfter w:val="2"/>
          <w:wAfter w:w="79" w:type="dxa"/>
          <w:trHeight w:val="246"/>
          <w:jc w:val="center"/>
        </w:trPr>
        <w:tc>
          <w:tcPr>
            <w:tcW w:w="9172"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rPr>
                <w:rFonts w:eastAsia="Calibri"/>
                <w:b/>
                <w:bCs/>
                <w:sz w:val="20"/>
                <w:szCs w:val="20"/>
              </w:rPr>
            </w:pPr>
            <w:r>
              <w:rPr>
                <w:rFonts w:eastAsia="Calibri"/>
                <w:b/>
                <w:bCs/>
                <w:sz w:val="20"/>
                <w:szCs w:val="20"/>
              </w:rPr>
              <w:t>4) GÖREV/İŞİN GEREKTİRDİĞİ AĞIRLIKLI ÇABA</w:t>
            </w:r>
          </w:p>
          <w:p w:rsidR="00D06477" w:rsidRDefault="00D06477">
            <w:pPr>
              <w:ind w:firstLine="360"/>
              <w:rPr>
                <w:rFonts w:eastAsia="Calibri"/>
                <w:sz w:val="20"/>
                <w:szCs w:val="20"/>
              </w:rPr>
            </w:pPr>
            <w:r>
              <w:rPr>
                <w:rFonts w:eastAsia="Calibri"/>
                <w:sz w:val="20"/>
                <w:szCs w:val="20"/>
              </w:rPr>
              <w:t xml:space="preserve">    [  ] FİZİKSEL ÇABA                 [   ] ZİHİNSEL ÇABA              [ X ] HER İKİSİ DE   </w:t>
            </w:r>
          </w:p>
        </w:tc>
      </w:tr>
      <w:tr w:rsidR="00D06477" w:rsidTr="00D06477">
        <w:trPr>
          <w:gridAfter w:val="2"/>
          <w:wAfter w:w="79" w:type="dxa"/>
          <w:trHeight w:val="397"/>
          <w:jc w:val="center"/>
        </w:trPr>
        <w:tc>
          <w:tcPr>
            <w:tcW w:w="9172"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D06477" w:rsidRDefault="00D06477">
            <w:pPr>
              <w:rPr>
                <w:rFonts w:eastAsia="Calibri"/>
                <w:b/>
                <w:bCs/>
                <w:sz w:val="20"/>
                <w:szCs w:val="20"/>
              </w:rPr>
            </w:pPr>
            <w:r>
              <w:rPr>
                <w:rFonts w:eastAsia="Calibri"/>
                <w:b/>
                <w:bCs/>
                <w:sz w:val="20"/>
                <w:szCs w:val="20"/>
              </w:rPr>
              <w:t>B.  ATANACAKLARDA ARANACAK NİTELİKLER</w:t>
            </w:r>
          </w:p>
        </w:tc>
      </w:tr>
      <w:tr w:rsidR="00D06477" w:rsidTr="00D06477">
        <w:trPr>
          <w:gridAfter w:val="2"/>
          <w:wAfter w:w="79" w:type="dxa"/>
          <w:trHeight w:val="553"/>
          <w:jc w:val="center"/>
        </w:trPr>
        <w:tc>
          <w:tcPr>
            <w:tcW w:w="9172"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rPr>
                <w:rFonts w:eastAsia="Calibri"/>
                <w:b/>
                <w:bCs/>
                <w:sz w:val="20"/>
                <w:szCs w:val="20"/>
              </w:rPr>
            </w:pPr>
            <w:r>
              <w:rPr>
                <w:rFonts w:eastAsia="Calibri"/>
                <w:b/>
                <w:bCs/>
                <w:sz w:val="20"/>
                <w:szCs w:val="20"/>
              </w:rPr>
              <w:lastRenderedPageBreak/>
              <w:t>1) GEREKLİ ÖĞRENİM DÜZEYİ VE BÖLÜMÜ</w:t>
            </w:r>
          </w:p>
          <w:p w:rsidR="00D06477" w:rsidRDefault="00D06477">
            <w:pPr>
              <w:ind w:firstLine="360"/>
              <w:jc w:val="both"/>
              <w:rPr>
                <w:rFonts w:eastAsia="Calibri"/>
                <w:color w:val="000000"/>
                <w:sz w:val="20"/>
                <w:szCs w:val="20"/>
              </w:rPr>
            </w:pPr>
            <w:r>
              <w:rPr>
                <w:rFonts w:eastAsia="Calibri"/>
                <w:color w:val="000000"/>
                <w:sz w:val="20"/>
                <w:szCs w:val="20"/>
              </w:rPr>
              <w:t xml:space="preserve">     En az ön lisans mezunu olmak ( İşletme, İktisat, Maliye, İstatistik, Hukuk, Kamu Yönetimi, Tarih, Coğrafya, Türk Dili ve Edebiyatı vb.)</w:t>
            </w:r>
          </w:p>
        </w:tc>
      </w:tr>
      <w:tr w:rsidR="00D06477" w:rsidTr="00D06477">
        <w:trPr>
          <w:gridAfter w:val="2"/>
          <w:wAfter w:w="79" w:type="dxa"/>
          <w:trHeight w:val="643"/>
          <w:jc w:val="center"/>
        </w:trPr>
        <w:tc>
          <w:tcPr>
            <w:tcW w:w="9172"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rPr>
                <w:rFonts w:eastAsia="Calibri"/>
                <w:b/>
                <w:bCs/>
                <w:sz w:val="20"/>
                <w:szCs w:val="20"/>
              </w:rPr>
            </w:pPr>
            <w:r>
              <w:rPr>
                <w:rFonts w:eastAsia="Calibri"/>
                <w:b/>
                <w:bCs/>
                <w:sz w:val="20"/>
                <w:szCs w:val="20"/>
              </w:rPr>
              <w:t>2) GEREKLİ MESLEKİ EĞİTİM, SERTİFİKA, DİĞER EĞİTİMLER</w:t>
            </w:r>
          </w:p>
          <w:p w:rsidR="00D06477" w:rsidRDefault="00D06477">
            <w:pPr>
              <w:ind w:firstLine="360"/>
              <w:rPr>
                <w:rFonts w:eastAsia="Calibri"/>
                <w:color w:val="000000"/>
                <w:sz w:val="20"/>
                <w:szCs w:val="20"/>
              </w:rPr>
            </w:pPr>
            <w:r>
              <w:rPr>
                <w:rFonts w:eastAsia="Calibri"/>
                <w:color w:val="000000"/>
                <w:sz w:val="20"/>
                <w:szCs w:val="20"/>
              </w:rPr>
              <w:t xml:space="preserve">     Yok.</w:t>
            </w:r>
          </w:p>
        </w:tc>
      </w:tr>
      <w:tr w:rsidR="00D06477" w:rsidTr="00D06477">
        <w:trPr>
          <w:gridAfter w:val="2"/>
          <w:wAfter w:w="79" w:type="dxa"/>
          <w:trHeight w:val="240"/>
          <w:jc w:val="center"/>
        </w:trPr>
        <w:tc>
          <w:tcPr>
            <w:tcW w:w="9172"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rPr>
                <w:rFonts w:eastAsia="Calibri"/>
                <w:b/>
                <w:bCs/>
                <w:sz w:val="20"/>
                <w:szCs w:val="20"/>
              </w:rPr>
            </w:pPr>
            <w:r>
              <w:rPr>
                <w:rFonts w:eastAsia="Calibri"/>
                <w:b/>
                <w:bCs/>
                <w:sz w:val="20"/>
                <w:szCs w:val="20"/>
              </w:rPr>
              <w:t>3) GEREKLİ YABANCI DİL VE DÜZEYİ</w:t>
            </w:r>
          </w:p>
          <w:p w:rsidR="00D06477" w:rsidRDefault="00D06477">
            <w:pPr>
              <w:ind w:firstLine="360"/>
              <w:rPr>
                <w:rFonts w:eastAsia="Calibri"/>
                <w:sz w:val="20"/>
                <w:szCs w:val="20"/>
              </w:rPr>
            </w:pPr>
            <w:r>
              <w:rPr>
                <w:rFonts w:eastAsia="Calibri"/>
                <w:sz w:val="20"/>
                <w:szCs w:val="20"/>
              </w:rPr>
              <w:t xml:space="preserve">    Gerekmiyor.</w:t>
            </w:r>
          </w:p>
        </w:tc>
      </w:tr>
      <w:tr w:rsidR="00D06477" w:rsidTr="00D06477">
        <w:trPr>
          <w:gridAfter w:val="2"/>
          <w:wAfter w:w="79" w:type="dxa"/>
          <w:trHeight w:val="839"/>
          <w:jc w:val="center"/>
        </w:trPr>
        <w:tc>
          <w:tcPr>
            <w:tcW w:w="9172"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rPr>
                <w:rFonts w:eastAsia="Calibri"/>
                <w:b/>
                <w:bCs/>
                <w:sz w:val="20"/>
                <w:szCs w:val="20"/>
              </w:rPr>
            </w:pPr>
            <w:r>
              <w:rPr>
                <w:rFonts w:eastAsia="Calibri"/>
                <w:b/>
                <w:bCs/>
                <w:sz w:val="20"/>
                <w:szCs w:val="20"/>
              </w:rPr>
              <w:t>4) GEREKLİ HİZMET SÜRESİ</w:t>
            </w:r>
          </w:p>
          <w:p w:rsidR="00D06477" w:rsidRDefault="00D06477">
            <w:pPr>
              <w:ind w:firstLine="360"/>
              <w:jc w:val="both"/>
              <w:rPr>
                <w:rFonts w:eastAsia="Calibri"/>
                <w:sz w:val="20"/>
                <w:szCs w:val="20"/>
              </w:rPr>
            </w:pPr>
            <w:r>
              <w:rPr>
                <w:rFonts w:eastAsia="Calibri"/>
                <w:sz w:val="20"/>
                <w:szCs w:val="20"/>
              </w:rPr>
              <w:t xml:space="preserve">    Görevde yükselme sureti ile atanacaklar için, Yükseköğretim Üst Kuruluşları ile Yükseköğretim Kurumları Personel Görevde Yükselme Yönetmeliği hükümleri geçerlidir. </w:t>
            </w:r>
          </w:p>
        </w:tc>
      </w:tr>
      <w:tr w:rsidR="00D06477">
        <w:tblPrEx>
          <w:jc w:val="left"/>
          <w:tblBorders>
            <w:left w:val="none" w:sz="0" w:space="0" w:color="auto"/>
            <w:bottom w:val="none" w:sz="0" w:space="0" w:color="auto"/>
            <w:right w:val="none" w:sz="0" w:space="0" w:color="auto"/>
          </w:tblBorders>
          <w:tblCellMar>
            <w:left w:w="70" w:type="dxa"/>
            <w:right w:w="70" w:type="dxa"/>
          </w:tblCellMar>
          <w:tblLook w:val="0000" w:firstRow="0" w:lastRow="0" w:firstColumn="0" w:lastColumn="0" w:noHBand="0" w:noVBand="0"/>
        </w:tblPrEx>
        <w:trPr>
          <w:gridBefore w:val="2"/>
          <w:wBefore w:w="71" w:type="dxa"/>
          <w:trHeight w:val="100"/>
        </w:trPr>
        <w:tc>
          <w:tcPr>
            <w:tcW w:w="9180" w:type="dxa"/>
            <w:gridSpan w:val="5"/>
          </w:tcPr>
          <w:p w:rsidR="00D06477" w:rsidRDefault="00D06477">
            <w:pPr>
              <w:jc w:val="both"/>
              <w:rPr>
                <w:rFonts w:eastAsia="Calibri"/>
                <w:b/>
                <w:bCs/>
                <w:sz w:val="20"/>
                <w:szCs w:val="20"/>
              </w:rPr>
            </w:pPr>
          </w:p>
        </w:tc>
      </w:tr>
      <w:tr w:rsidR="00D06477" w:rsidTr="00D06477">
        <w:trPr>
          <w:gridAfter w:val="2"/>
          <w:wAfter w:w="79" w:type="dxa"/>
          <w:trHeight w:val="839"/>
          <w:jc w:val="center"/>
        </w:trPr>
        <w:tc>
          <w:tcPr>
            <w:tcW w:w="9172"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jc w:val="both"/>
              <w:rPr>
                <w:rFonts w:eastAsia="Calibri"/>
                <w:b/>
                <w:bCs/>
                <w:sz w:val="20"/>
                <w:szCs w:val="20"/>
              </w:rPr>
            </w:pPr>
            <w:r>
              <w:rPr>
                <w:rFonts w:eastAsia="Calibri"/>
                <w:b/>
                <w:bCs/>
                <w:sz w:val="20"/>
                <w:szCs w:val="20"/>
              </w:rPr>
              <w:t xml:space="preserve">5)  ÖZEL NİTELİKLER </w:t>
            </w:r>
          </w:p>
          <w:p w:rsidR="00D06477" w:rsidRDefault="00D06477" w:rsidP="00D06477">
            <w:pPr>
              <w:widowControl/>
              <w:numPr>
                <w:ilvl w:val="0"/>
                <w:numId w:val="10"/>
              </w:numPr>
              <w:autoSpaceDE/>
              <w:autoSpaceDN/>
              <w:jc w:val="both"/>
              <w:rPr>
                <w:rFonts w:eastAsia="Calibri"/>
                <w:color w:val="000000"/>
                <w:sz w:val="20"/>
                <w:szCs w:val="20"/>
              </w:rPr>
            </w:pPr>
            <w:r>
              <w:rPr>
                <w:rFonts w:eastAsia="Calibri"/>
                <w:color w:val="000000"/>
                <w:sz w:val="20"/>
                <w:szCs w:val="20"/>
              </w:rPr>
              <w:t>Pratik çözüm üretebilen.</w:t>
            </w:r>
          </w:p>
          <w:p w:rsidR="00D06477" w:rsidRDefault="00D06477" w:rsidP="00D06477">
            <w:pPr>
              <w:widowControl/>
              <w:numPr>
                <w:ilvl w:val="0"/>
                <w:numId w:val="10"/>
              </w:numPr>
              <w:autoSpaceDE/>
              <w:autoSpaceDN/>
              <w:jc w:val="both"/>
              <w:rPr>
                <w:rFonts w:eastAsia="Calibri"/>
                <w:color w:val="000000"/>
                <w:sz w:val="20"/>
                <w:szCs w:val="20"/>
              </w:rPr>
            </w:pPr>
            <w:r>
              <w:rPr>
                <w:rFonts w:eastAsia="Calibri"/>
                <w:color w:val="000000"/>
                <w:sz w:val="20"/>
                <w:szCs w:val="20"/>
              </w:rPr>
              <w:t>Analiz yapabilen.</w:t>
            </w:r>
          </w:p>
          <w:p w:rsidR="00D06477" w:rsidRDefault="00D06477" w:rsidP="00D06477">
            <w:pPr>
              <w:widowControl/>
              <w:numPr>
                <w:ilvl w:val="0"/>
                <w:numId w:val="10"/>
              </w:numPr>
              <w:autoSpaceDE/>
              <w:autoSpaceDN/>
              <w:jc w:val="both"/>
              <w:rPr>
                <w:rFonts w:eastAsia="Calibri"/>
                <w:sz w:val="20"/>
                <w:szCs w:val="20"/>
              </w:rPr>
            </w:pPr>
            <w:r>
              <w:rPr>
                <w:rFonts w:eastAsia="Calibri"/>
                <w:sz w:val="20"/>
                <w:szCs w:val="20"/>
              </w:rPr>
              <w:t>Dikkatli.</w:t>
            </w:r>
          </w:p>
          <w:p w:rsidR="00D06477" w:rsidRDefault="00D06477" w:rsidP="00D06477">
            <w:pPr>
              <w:widowControl/>
              <w:numPr>
                <w:ilvl w:val="0"/>
                <w:numId w:val="10"/>
              </w:numPr>
              <w:autoSpaceDE/>
              <w:autoSpaceDN/>
              <w:jc w:val="both"/>
              <w:rPr>
                <w:rFonts w:eastAsia="Calibri"/>
                <w:sz w:val="20"/>
                <w:szCs w:val="20"/>
              </w:rPr>
            </w:pPr>
            <w:r>
              <w:rPr>
                <w:rFonts w:eastAsia="Calibri"/>
                <w:sz w:val="20"/>
                <w:szCs w:val="20"/>
              </w:rPr>
              <w:t>Dürüst.</w:t>
            </w:r>
          </w:p>
          <w:p w:rsidR="00D06477" w:rsidRDefault="00D06477" w:rsidP="00D06477">
            <w:pPr>
              <w:widowControl/>
              <w:numPr>
                <w:ilvl w:val="0"/>
                <w:numId w:val="10"/>
              </w:numPr>
              <w:autoSpaceDE/>
              <w:autoSpaceDN/>
              <w:jc w:val="both"/>
              <w:rPr>
                <w:rFonts w:eastAsia="Calibri"/>
                <w:sz w:val="20"/>
                <w:szCs w:val="20"/>
              </w:rPr>
            </w:pPr>
            <w:r>
              <w:rPr>
                <w:rFonts w:eastAsia="Calibri"/>
                <w:sz w:val="20"/>
                <w:szCs w:val="20"/>
              </w:rPr>
              <w:t>Etik kuralları benimsemiş.</w:t>
            </w:r>
          </w:p>
          <w:p w:rsidR="00D06477" w:rsidRDefault="00D06477" w:rsidP="00D06477">
            <w:pPr>
              <w:widowControl/>
              <w:numPr>
                <w:ilvl w:val="0"/>
                <w:numId w:val="10"/>
              </w:numPr>
              <w:autoSpaceDE/>
              <w:autoSpaceDN/>
              <w:jc w:val="both"/>
              <w:rPr>
                <w:rFonts w:eastAsia="Calibri"/>
                <w:b/>
                <w:bCs/>
                <w:sz w:val="20"/>
                <w:szCs w:val="20"/>
              </w:rPr>
            </w:pPr>
            <w:r>
              <w:rPr>
                <w:rFonts w:eastAsia="Calibri"/>
                <w:sz w:val="20"/>
                <w:szCs w:val="20"/>
              </w:rPr>
              <w:t>Sorumluluğunun bilincinde ve gizliliğe önem veren.</w:t>
            </w:r>
          </w:p>
          <w:p w:rsidR="00D06477" w:rsidRDefault="00D06477" w:rsidP="00D06477">
            <w:pPr>
              <w:widowControl/>
              <w:numPr>
                <w:ilvl w:val="0"/>
                <w:numId w:val="10"/>
              </w:numPr>
              <w:autoSpaceDE/>
              <w:autoSpaceDN/>
              <w:jc w:val="both"/>
              <w:rPr>
                <w:rFonts w:eastAsia="Calibri"/>
                <w:b/>
                <w:bCs/>
                <w:sz w:val="20"/>
                <w:szCs w:val="20"/>
              </w:rPr>
            </w:pPr>
            <w:r>
              <w:rPr>
                <w:rFonts w:eastAsia="Calibri"/>
                <w:sz w:val="20"/>
                <w:szCs w:val="20"/>
              </w:rPr>
              <w:t>İlgili mevzuat, iş takibi ve yazışma kurallarını iyi bilen.</w:t>
            </w:r>
          </w:p>
          <w:p w:rsidR="00D06477" w:rsidRDefault="00D06477" w:rsidP="00D06477">
            <w:pPr>
              <w:widowControl/>
              <w:numPr>
                <w:ilvl w:val="0"/>
                <w:numId w:val="10"/>
              </w:numPr>
              <w:autoSpaceDE/>
              <w:autoSpaceDN/>
              <w:jc w:val="both"/>
              <w:rPr>
                <w:rFonts w:eastAsia="Calibri"/>
                <w:sz w:val="20"/>
                <w:szCs w:val="20"/>
              </w:rPr>
            </w:pPr>
            <w:r>
              <w:rPr>
                <w:rFonts w:eastAsia="Calibri"/>
                <w:sz w:val="20"/>
                <w:szCs w:val="20"/>
              </w:rPr>
              <w:t>İstatistiksel çözümleme yapabilen.</w:t>
            </w:r>
          </w:p>
          <w:p w:rsidR="00D06477" w:rsidRDefault="00D06477" w:rsidP="00D06477">
            <w:pPr>
              <w:widowControl/>
              <w:numPr>
                <w:ilvl w:val="0"/>
                <w:numId w:val="10"/>
              </w:numPr>
              <w:autoSpaceDE/>
              <w:autoSpaceDN/>
              <w:jc w:val="both"/>
              <w:rPr>
                <w:rFonts w:eastAsia="Calibri"/>
                <w:b/>
                <w:bCs/>
                <w:sz w:val="20"/>
                <w:szCs w:val="20"/>
              </w:rPr>
            </w:pPr>
            <w:r>
              <w:rPr>
                <w:rFonts w:eastAsia="Calibri"/>
                <w:sz w:val="20"/>
                <w:szCs w:val="20"/>
              </w:rPr>
              <w:t>Karşılaştırmalı durum analizi yapabilen.</w:t>
            </w:r>
          </w:p>
          <w:p w:rsidR="00D06477" w:rsidRDefault="00D06477" w:rsidP="00D06477">
            <w:pPr>
              <w:widowControl/>
              <w:numPr>
                <w:ilvl w:val="0"/>
                <w:numId w:val="10"/>
              </w:numPr>
              <w:autoSpaceDE/>
              <w:autoSpaceDN/>
              <w:jc w:val="both"/>
              <w:rPr>
                <w:rFonts w:eastAsia="Calibri"/>
                <w:b/>
                <w:bCs/>
                <w:sz w:val="20"/>
                <w:szCs w:val="20"/>
              </w:rPr>
            </w:pPr>
            <w:r>
              <w:rPr>
                <w:rFonts w:eastAsia="Calibri"/>
                <w:sz w:val="20"/>
                <w:szCs w:val="20"/>
              </w:rPr>
              <w:t>Düzenli ve disiplinli çalışabilen.</w:t>
            </w:r>
          </w:p>
          <w:p w:rsidR="00D06477" w:rsidRDefault="00D06477" w:rsidP="00D06477">
            <w:pPr>
              <w:widowControl/>
              <w:numPr>
                <w:ilvl w:val="0"/>
                <w:numId w:val="10"/>
              </w:numPr>
              <w:autoSpaceDE/>
              <w:autoSpaceDN/>
              <w:jc w:val="both"/>
              <w:rPr>
                <w:rFonts w:eastAsia="Calibri"/>
                <w:b/>
                <w:bCs/>
                <w:sz w:val="20"/>
                <w:szCs w:val="20"/>
              </w:rPr>
            </w:pPr>
            <w:r>
              <w:rPr>
                <w:rFonts w:eastAsia="Calibri"/>
                <w:sz w:val="20"/>
                <w:szCs w:val="20"/>
              </w:rPr>
              <w:t>Matematiksel kabiliyete sahip.</w:t>
            </w:r>
          </w:p>
        </w:tc>
      </w:tr>
      <w:tr w:rsidR="00D06477">
        <w:tblPrEx>
          <w:jc w:val="left"/>
          <w:tblBorders>
            <w:left w:val="none" w:sz="0" w:space="0" w:color="auto"/>
            <w:bottom w:val="none" w:sz="0" w:space="0" w:color="auto"/>
            <w:right w:val="none" w:sz="0" w:space="0" w:color="auto"/>
          </w:tblBorders>
          <w:tblCellMar>
            <w:left w:w="70" w:type="dxa"/>
            <w:right w:w="70" w:type="dxa"/>
          </w:tblCellMar>
          <w:tblLook w:val="0000" w:firstRow="0" w:lastRow="0" w:firstColumn="0" w:lastColumn="0" w:noHBand="0" w:noVBand="0"/>
        </w:tblPrEx>
        <w:trPr>
          <w:gridBefore w:val="1"/>
          <w:gridAfter w:val="1"/>
          <w:wBefore w:w="41" w:type="dxa"/>
          <w:wAfter w:w="60" w:type="dxa"/>
          <w:trHeight w:val="100"/>
        </w:trPr>
        <w:tc>
          <w:tcPr>
            <w:tcW w:w="9150" w:type="dxa"/>
            <w:gridSpan w:val="5"/>
          </w:tcPr>
          <w:p w:rsidR="00D06477" w:rsidRDefault="00D06477">
            <w:pPr>
              <w:rPr>
                <w:rFonts w:eastAsia="Calibri"/>
                <w:b/>
                <w:bCs/>
                <w:sz w:val="20"/>
                <w:szCs w:val="20"/>
              </w:rPr>
            </w:pPr>
          </w:p>
        </w:tc>
      </w:tr>
      <w:tr w:rsidR="00D06477" w:rsidTr="00D06477">
        <w:trPr>
          <w:gridAfter w:val="2"/>
          <w:wAfter w:w="79" w:type="dxa"/>
          <w:jc w:val="center"/>
        </w:trPr>
        <w:tc>
          <w:tcPr>
            <w:tcW w:w="2790" w:type="dxa"/>
            <w:gridSpan w:val="3"/>
            <w:tcBorders>
              <w:top w:val="nil"/>
              <w:left w:val="nil"/>
              <w:bottom w:val="nil"/>
              <w:right w:val="nil"/>
            </w:tcBorders>
            <w:vAlign w:val="center"/>
            <w:hideMark/>
          </w:tcPr>
          <w:p w:rsidR="00D06477" w:rsidRDefault="00D06477">
            <w:pPr>
              <w:rPr>
                <w:rFonts w:eastAsia="Calibri"/>
                <w:b/>
                <w:bCs/>
                <w:sz w:val="20"/>
                <w:szCs w:val="20"/>
              </w:rPr>
            </w:pPr>
          </w:p>
        </w:tc>
        <w:tc>
          <w:tcPr>
            <w:tcW w:w="810" w:type="dxa"/>
            <w:tcBorders>
              <w:top w:val="nil"/>
              <w:left w:val="nil"/>
              <w:bottom w:val="nil"/>
              <w:right w:val="nil"/>
            </w:tcBorders>
            <w:vAlign w:val="center"/>
            <w:hideMark/>
          </w:tcPr>
          <w:p w:rsidR="00D06477" w:rsidRDefault="00D06477">
            <w:pPr>
              <w:rPr>
                <w:rFonts w:asciiTheme="minorHAnsi" w:eastAsiaTheme="minorHAnsi" w:hAnsiTheme="minorHAnsi" w:cstheme="minorBidi"/>
                <w:sz w:val="20"/>
                <w:szCs w:val="20"/>
              </w:rPr>
            </w:pPr>
          </w:p>
        </w:tc>
        <w:tc>
          <w:tcPr>
            <w:tcW w:w="5572" w:type="dxa"/>
            <w:tcBorders>
              <w:top w:val="nil"/>
              <w:left w:val="nil"/>
              <w:bottom w:val="nil"/>
              <w:right w:val="nil"/>
            </w:tcBorders>
            <w:vAlign w:val="center"/>
            <w:hideMark/>
          </w:tcPr>
          <w:p w:rsidR="00D06477" w:rsidRDefault="00D06477">
            <w:pPr>
              <w:rPr>
                <w:rFonts w:asciiTheme="minorHAnsi" w:eastAsiaTheme="minorHAnsi" w:hAnsiTheme="minorHAnsi" w:cstheme="minorBidi"/>
                <w:sz w:val="20"/>
                <w:szCs w:val="20"/>
              </w:rPr>
            </w:pPr>
          </w:p>
        </w:tc>
      </w:tr>
    </w:tbl>
    <w:p w:rsidR="00D06477" w:rsidRDefault="00D06477" w:rsidP="00D06477">
      <w:pPr>
        <w:rPr>
          <w:rFonts w:ascii="Calibri" w:hAnsi="Calibri"/>
        </w:rPr>
      </w:pPr>
    </w:p>
    <w:p w:rsidR="00D06477" w:rsidRDefault="00D06477" w:rsidP="00D06477">
      <w:pPr>
        <w:ind w:firstLine="709"/>
        <w:jc w:val="center"/>
        <w:rPr>
          <w:b/>
          <w:color w:val="76923C"/>
          <w:sz w:val="24"/>
          <w:szCs w:val="24"/>
        </w:rPr>
      </w:pPr>
    </w:p>
    <w:p w:rsidR="00D06477" w:rsidRDefault="00D06477" w:rsidP="00D06477">
      <w:pPr>
        <w:jc w:val="center"/>
        <w:rPr>
          <w:rFonts w:ascii="Comic Sans MS" w:hAnsi="Comic Sans MS"/>
          <w:b/>
          <w:color w:val="000000"/>
          <w:sz w:val="72"/>
          <w:szCs w:val="72"/>
        </w:rPr>
      </w:pPr>
    </w:p>
    <w:p w:rsidR="00D06477" w:rsidRDefault="00D06477" w:rsidP="00D06477">
      <w:pPr>
        <w:jc w:val="center"/>
        <w:rPr>
          <w:rFonts w:ascii="Comic Sans MS" w:hAnsi="Comic Sans MS"/>
          <w:b/>
          <w:color w:val="000000"/>
          <w:sz w:val="72"/>
          <w:szCs w:val="72"/>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63"/>
      </w:tblGrid>
      <w:tr w:rsidR="00A83FE7" w:rsidTr="00CE3467">
        <w:trPr>
          <w:trHeight w:val="2065"/>
        </w:trPr>
        <w:tc>
          <w:tcPr>
            <w:tcW w:w="9064" w:type="dxa"/>
          </w:tcPr>
          <w:p w:rsidR="00A83FE7" w:rsidRDefault="00A83FE7" w:rsidP="00CE3467">
            <w:pPr>
              <w:pStyle w:val="TableParagraph"/>
              <w:spacing w:before="27"/>
              <w:ind w:left="782" w:right="768" w:firstLine="0"/>
              <w:jc w:val="center"/>
              <w:rPr>
                <w:b/>
                <w:i/>
              </w:rPr>
            </w:pPr>
            <w:r>
              <w:rPr>
                <w:b/>
                <w:i/>
              </w:rPr>
              <w:t>Bu dokumanda açıklanan görev tanımımı okudum.</w:t>
            </w:r>
          </w:p>
          <w:p w:rsidR="00A83FE7" w:rsidRDefault="00A83FE7" w:rsidP="00CE3467">
            <w:pPr>
              <w:pStyle w:val="TableParagraph"/>
              <w:spacing w:before="1"/>
              <w:ind w:left="782" w:right="769" w:firstLine="0"/>
              <w:jc w:val="center"/>
              <w:rPr>
                <w:b/>
                <w:i/>
              </w:rPr>
            </w:pPr>
            <w:r>
              <w:rPr>
                <w:b/>
                <w:i/>
              </w:rPr>
              <w:t>Görevimi burada belirtilen kapsamda yerine getirmeyi kabul ve taahhüt ediyorum.</w:t>
            </w:r>
          </w:p>
          <w:p w:rsidR="00A83FE7" w:rsidRDefault="00A83FE7" w:rsidP="00CE3467">
            <w:pPr>
              <w:pStyle w:val="TableParagraph"/>
              <w:spacing w:before="10"/>
              <w:ind w:left="0" w:firstLine="0"/>
              <w:rPr>
                <w:b/>
                <w:sz w:val="21"/>
              </w:rPr>
            </w:pPr>
          </w:p>
          <w:p w:rsidR="00A83FE7" w:rsidRDefault="00A83FE7" w:rsidP="00CE3467">
            <w:pPr>
              <w:pStyle w:val="TableParagraph"/>
              <w:ind w:left="112" w:firstLine="0"/>
              <w:rPr>
                <w:b/>
              </w:rPr>
            </w:pPr>
            <w:r>
              <w:rPr>
                <w:b/>
              </w:rPr>
              <w:t>Adı ve Soyadı:</w:t>
            </w:r>
          </w:p>
          <w:p w:rsidR="00A83FE7" w:rsidRDefault="00A83FE7" w:rsidP="00CE3467">
            <w:pPr>
              <w:pStyle w:val="TableParagraph"/>
              <w:ind w:left="0" w:firstLine="0"/>
              <w:rPr>
                <w:b/>
                <w:sz w:val="24"/>
              </w:rPr>
            </w:pPr>
          </w:p>
          <w:p w:rsidR="00A83FE7" w:rsidRDefault="00A83FE7" w:rsidP="00CE3467">
            <w:pPr>
              <w:pStyle w:val="TableParagraph"/>
              <w:tabs>
                <w:tab w:val="left" w:pos="7580"/>
              </w:tabs>
              <w:spacing w:before="215"/>
              <w:ind w:left="112" w:firstLine="0"/>
              <w:rPr>
                <w:b/>
              </w:rPr>
            </w:pPr>
            <w:r>
              <w:rPr>
                <w:b/>
              </w:rPr>
              <w:t>Tarih</w:t>
            </w:r>
            <w:r>
              <w:rPr>
                <w:b/>
              </w:rPr>
              <w:tab/>
              <w:t>İmza</w:t>
            </w:r>
          </w:p>
          <w:p w:rsidR="00A83FE7" w:rsidRDefault="00A83FE7" w:rsidP="00CE3467">
            <w:pPr>
              <w:pStyle w:val="TableParagraph"/>
              <w:spacing w:before="1"/>
              <w:ind w:left="112" w:firstLine="0"/>
              <w:rPr>
                <w:b/>
              </w:rPr>
            </w:pPr>
            <w:r>
              <w:rPr>
                <w:b/>
              </w:rPr>
              <w:t>.…/.…/….</w:t>
            </w:r>
          </w:p>
        </w:tc>
      </w:tr>
      <w:tr w:rsidR="00A83FE7" w:rsidTr="00CE3467">
        <w:trPr>
          <w:trHeight w:val="1896"/>
        </w:trPr>
        <w:tc>
          <w:tcPr>
            <w:tcW w:w="9064" w:type="dxa"/>
          </w:tcPr>
          <w:p w:rsidR="00A83FE7" w:rsidRDefault="00A83FE7" w:rsidP="00CE3467">
            <w:pPr>
              <w:pStyle w:val="TableParagraph"/>
              <w:spacing w:before="3"/>
              <w:ind w:left="0" w:firstLine="0"/>
              <w:rPr>
                <w:b/>
              </w:rPr>
            </w:pPr>
          </w:p>
          <w:p w:rsidR="00A83FE7" w:rsidRDefault="00A83FE7" w:rsidP="00CE3467">
            <w:pPr>
              <w:pStyle w:val="TableParagraph"/>
              <w:ind w:left="782" w:right="415" w:firstLine="0"/>
              <w:jc w:val="center"/>
              <w:rPr>
                <w:b/>
                <w:sz w:val="24"/>
              </w:rPr>
            </w:pPr>
            <w:r>
              <w:rPr>
                <w:b/>
                <w:sz w:val="24"/>
              </w:rPr>
              <w:t>ONAYLAYAN</w:t>
            </w:r>
          </w:p>
          <w:p w:rsidR="00A83FE7" w:rsidRDefault="00A83FE7" w:rsidP="00CE3467">
            <w:pPr>
              <w:pStyle w:val="TableParagraph"/>
              <w:ind w:left="782" w:right="408" w:firstLine="0"/>
              <w:jc w:val="center"/>
              <w:rPr>
                <w:b/>
                <w:sz w:val="24"/>
              </w:rPr>
            </w:pPr>
            <w:r>
              <w:rPr>
                <w:b/>
                <w:sz w:val="24"/>
              </w:rPr>
              <w:t>(Müdür)</w:t>
            </w:r>
          </w:p>
          <w:p w:rsidR="00A83FE7" w:rsidRDefault="00A83FE7" w:rsidP="00CE3467">
            <w:pPr>
              <w:pStyle w:val="TableParagraph"/>
              <w:spacing w:before="9"/>
              <w:ind w:left="0" w:firstLine="0"/>
              <w:rPr>
                <w:b/>
                <w:sz w:val="23"/>
              </w:rPr>
            </w:pPr>
          </w:p>
          <w:p w:rsidR="00A83FE7" w:rsidRDefault="00A83FE7" w:rsidP="00CE3467">
            <w:pPr>
              <w:pStyle w:val="TableParagraph"/>
              <w:tabs>
                <w:tab w:val="left" w:pos="7602"/>
              </w:tabs>
              <w:ind w:left="112" w:firstLine="0"/>
              <w:rPr>
                <w:b/>
                <w:sz w:val="24"/>
              </w:rPr>
            </w:pPr>
            <w:r>
              <w:rPr>
                <w:b/>
                <w:sz w:val="24"/>
              </w:rPr>
              <w:t>Tarih</w:t>
            </w:r>
            <w:r>
              <w:rPr>
                <w:b/>
                <w:sz w:val="24"/>
              </w:rPr>
              <w:tab/>
              <w:t>İmza</w:t>
            </w:r>
          </w:p>
          <w:p w:rsidR="00A83FE7" w:rsidRDefault="00A83FE7" w:rsidP="00CE3467">
            <w:pPr>
              <w:pStyle w:val="TableParagraph"/>
              <w:spacing w:before="3"/>
              <w:ind w:left="112" w:firstLine="0"/>
              <w:rPr>
                <w:b/>
                <w:sz w:val="24"/>
              </w:rPr>
            </w:pPr>
            <w:r>
              <w:rPr>
                <w:b/>
                <w:sz w:val="24"/>
              </w:rPr>
              <w:t>.…/.…/….</w:t>
            </w:r>
          </w:p>
        </w:tc>
      </w:tr>
    </w:tbl>
    <w:p w:rsidR="00A83FE7" w:rsidRDefault="00A83FE7" w:rsidP="00A83FE7"/>
    <w:p w:rsidR="00A83FE7" w:rsidRDefault="00A83FE7" w:rsidP="00A83FE7"/>
    <w:p w:rsidR="00D06477" w:rsidRDefault="00D06477" w:rsidP="00D06477">
      <w:pPr>
        <w:jc w:val="center"/>
        <w:rPr>
          <w:rFonts w:ascii="Comic Sans MS" w:hAnsi="Comic Sans MS"/>
          <w:b/>
          <w:color w:val="000000"/>
          <w:sz w:val="72"/>
          <w:szCs w:val="72"/>
        </w:rPr>
      </w:pPr>
      <w:bookmarkStart w:id="0" w:name="_GoBack"/>
      <w:bookmarkEnd w:id="0"/>
    </w:p>
    <w:p w:rsidR="00D06477" w:rsidRDefault="00D06477" w:rsidP="00D06477">
      <w:pPr>
        <w:jc w:val="center"/>
        <w:rPr>
          <w:rFonts w:ascii="Comic Sans MS" w:hAnsi="Comic Sans MS"/>
          <w:b/>
          <w:color w:val="000000"/>
          <w:sz w:val="72"/>
          <w:szCs w:val="72"/>
        </w:rPr>
      </w:pPr>
    </w:p>
    <w:p w:rsidR="00D06477" w:rsidRDefault="00D06477" w:rsidP="00D06477">
      <w:pPr>
        <w:jc w:val="center"/>
        <w:rPr>
          <w:rFonts w:ascii="Comic Sans MS" w:hAnsi="Comic Sans MS"/>
          <w:b/>
          <w:color w:val="000000"/>
          <w:sz w:val="72"/>
          <w:szCs w:val="72"/>
        </w:rPr>
      </w:pPr>
    </w:p>
    <w:p w:rsidR="00D06477" w:rsidRDefault="00D06477" w:rsidP="00D06477">
      <w:pPr>
        <w:jc w:val="center"/>
        <w:rPr>
          <w:rFonts w:ascii="Comic Sans MS" w:hAnsi="Comic Sans MS"/>
          <w:b/>
          <w:color w:val="000000"/>
          <w:sz w:val="72"/>
          <w:szCs w:val="72"/>
        </w:rPr>
      </w:pPr>
    </w:p>
    <w:p w:rsidR="00D06477" w:rsidRDefault="00D06477" w:rsidP="00D06477">
      <w:pPr>
        <w:jc w:val="center"/>
        <w:rPr>
          <w:rFonts w:ascii="Comic Sans MS" w:eastAsia="Calibri" w:hAnsi="Comic Sans MS" w:cs="Comic Sans MS"/>
          <w:b/>
          <w:bCs/>
          <w:color w:val="000000"/>
          <w:sz w:val="56"/>
          <w:szCs w:val="56"/>
        </w:rPr>
      </w:pPr>
    </w:p>
    <w:p w:rsidR="00D06477" w:rsidRDefault="00D06477" w:rsidP="00D06477">
      <w:pPr>
        <w:jc w:val="center"/>
        <w:rPr>
          <w:rFonts w:ascii="Comic Sans MS" w:eastAsia="Calibri" w:hAnsi="Comic Sans MS" w:cs="Comic Sans MS"/>
          <w:b/>
          <w:bCs/>
          <w:color w:val="000000"/>
          <w:sz w:val="56"/>
          <w:szCs w:val="56"/>
        </w:rPr>
      </w:pPr>
    </w:p>
    <w:p w:rsidR="00D06477" w:rsidRDefault="00D06477" w:rsidP="00D06477">
      <w:pPr>
        <w:jc w:val="center"/>
        <w:rPr>
          <w:rFonts w:ascii="Comic Sans MS" w:eastAsia="Calibri" w:hAnsi="Comic Sans MS" w:cs="Comic Sans MS"/>
          <w:b/>
          <w:bCs/>
          <w:color w:val="000000"/>
          <w:sz w:val="56"/>
          <w:szCs w:val="56"/>
        </w:rPr>
      </w:pPr>
      <w:r>
        <w:rPr>
          <w:rFonts w:ascii="Comic Sans MS" w:eastAsia="Calibri" w:hAnsi="Comic Sans MS" w:cs="Comic Sans MS"/>
          <w:b/>
          <w:bCs/>
          <w:color w:val="000000"/>
          <w:sz w:val="56"/>
          <w:szCs w:val="56"/>
        </w:rPr>
        <w:t xml:space="preserve">ANABİLİM DALI BAŞKANLIKLARI </w:t>
      </w:r>
    </w:p>
    <w:p w:rsidR="00D06477" w:rsidRDefault="00D06477" w:rsidP="00D06477">
      <w:pPr>
        <w:jc w:val="center"/>
        <w:rPr>
          <w:rFonts w:ascii="Comic Sans MS" w:eastAsia="Calibri" w:hAnsi="Comic Sans MS" w:cs="Comic Sans MS"/>
          <w:b/>
          <w:bCs/>
          <w:color w:val="000000"/>
          <w:sz w:val="56"/>
          <w:szCs w:val="56"/>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90"/>
        <w:gridCol w:w="780"/>
        <w:gridCol w:w="5496"/>
      </w:tblGrid>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jc w:val="center"/>
              <w:rPr>
                <w:rFonts w:cs="Arial"/>
                <w:b/>
                <w:sz w:val="20"/>
                <w:szCs w:val="20"/>
              </w:rPr>
            </w:pPr>
            <w:r>
              <w:rPr>
                <w:rFonts w:cs="Arial"/>
                <w:b/>
                <w:sz w:val="20"/>
                <w:szCs w:val="20"/>
              </w:rPr>
              <w:t>GÖREV/İŞ TANIMI FORMU</w:t>
            </w:r>
          </w:p>
        </w:tc>
      </w:tr>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rPr>
                <w:rFonts w:cs="Arial"/>
                <w:b/>
                <w:sz w:val="20"/>
                <w:szCs w:val="20"/>
              </w:rPr>
            </w:pPr>
            <w:r>
              <w:rPr>
                <w:rFonts w:cs="Arial"/>
                <w:b/>
                <w:sz w:val="20"/>
                <w:szCs w:val="20"/>
              </w:rPr>
              <w:t>KADRO VEYA POZİSYONUN</w:t>
            </w: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BİRİMİ/ALT BİRİMİ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Eğitim Bilimleri Enstitüsü/Anabilim Dalı Başkanlıkları</w:t>
            </w: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STATÜSÜ</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 xml:space="preserve">[ </w:t>
            </w:r>
            <w:r>
              <w:rPr>
                <w:color w:val="000000"/>
                <w:sz w:val="20"/>
                <w:szCs w:val="20"/>
              </w:rPr>
              <w:t xml:space="preserve">X </w:t>
            </w:r>
            <w:r>
              <w:rPr>
                <w:sz w:val="20"/>
                <w:szCs w:val="20"/>
              </w:rPr>
              <w:t>] MEMUR                 [  ] SÖZLEŞMELİ PERSONEL</w:t>
            </w: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color w:val="000000"/>
                <w:sz w:val="20"/>
                <w:szCs w:val="20"/>
              </w:rPr>
            </w:pPr>
            <w:r>
              <w:rPr>
                <w:b/>
                <w:color w:val="000000"/>
                <w:sz w:val="20"/>
                <w:szCs w:val="20"/>
              </w:rPr>
              <w:t>UNVANI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color w:val="000000"/>
                <w:sz w:val="20"/>
                <w:szCs w:val="20"/>
              </w:rPr>
            </w:pPr>
            <w:r>
              <w:rPr>
                <w:color w:val="000000"/>
                <w:sz w:val="20"/>
                <w:szCs w:val="20"/>
              </w:rPr>
              <w:t xml:space="preserve">PROF.DR. DOÇ.DR VEYA YRD. DOÇ. DR. </w:t>
            </w: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GÖREVİ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ANABİLİM DALI BAŞKANI</w:t>
            </w: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SINIFI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color w:val="000000"/>
                <w:sz w:val="20"/>
                <w:szCs w:val="20"/>
              </w:rPr>
            </w:pPr>
            <w:r>
              <w:rPr>
                <w:color w:val="000000"/>
                <w:sz w:val="20"/>
                <w:szCs w:val="20"/>
              </w:rPr>
              <w:t>Genel İdare Hizmetleri</w:t>
            </w: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KODU</w:t>
            </w:r>
          </w:p>
        </w:tc>
        <w:tc>
          <w:tcPr>
            <w:tcW w:w="6276" w:type="dxa"/>
            <w:gridSpan w:val="2"/>
            <w:tcBorders>
              <w:top w:val="single" w:sz="4" w:space="0" w:color="auto"/>
              <w:left w:val="single" w:sz="4" w:space="0" w:color="auto"/>
              <w:bottom w:val="single" w:sz="4" w:space="0" w:color="auto"/>
              <w:right w:val="single" w:sz="4" w:space="0" w:color="auto"/>
            </w:tcBorders>
            <w:vAlign w:val="center"/>
          </w:tcPr>
          <w:p w:rsidR="00D06477" w:rsidRDefault="00D06477">
            <w:pPr>
              <w:rPr>
                <w:sz w:val="20"/>
                <w:szCs w:val="20"/>
              </w:rPr>
            </w:pP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ÜST YÖNETİCİSİ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REKTÖR</w:t>
            </w: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BAĞLI BULUNDUĞU YÖNETİCİ/YÖNETİCİLERİ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jc w:val="both"/>
              <w:rPr>
                <w:szCs w:val="20"/>
              </w:rPr>
            </w:pPr>
            <w:r>
              <w:rPr>
                <w:sz w:val="20"/>
                <w:szCs w:val="20"/>
              </w:rPr>
              <w:t>MÜDÜR</w:t>
            </w:r>
          </w:p>
        </w:tc>
      </w:tr>
      <w:tr w:rsidR="00D06477" w:rsidTr="00D06477">
        <w:trPr>
          <w:trHeight w:val="397"/>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t>ASTLARI</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Anabilim Dalı Akademik ve İdari Personeli</w:t>
            </w:r>
          </w:p>
        </w:tc>
      </w:tr>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rPr>
                <w:b/>
                <w:sz w:val="20"/>
                <w:szCs w:val="20"/>
              </w:rPr>
            </w:pPr>
            <w:r>
              <w:rPr>
                <w:b/>
                <w:sz w:val="20"/>
                <w:szCs w:val="20"/>
              </w:rPr>
              <w:t>A. GÖREV/İŞLERE İLİŞKİN BİLGİLER</w:t>
            </w:r>
          </w:p>
        </w:tc>
      </w:tr>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rPr>
                <w:b/>
                <w:sz w:val="20"/>
                <w:szCs w:val="20"/>
              </w:rPr>
            </w:pPr>
            <w:r>
              <w:rPr>
                <w:b/>
                <w:sz w:val="20"/>
                <w:szCs w:val="20"/>
              </w:rPr>
              <w:t xml:space="preserve">               1) GÖREV/İŞİN KISA TANIMI</w:t>
            </w:r>
          </w:p>
          <w:p w:rsidR="00D06477" w:rsidRDefault="00D06477">
            <w:pPr>
              <w:jc w:val="both"/>
              <w:rPr>
                <w:color w:val="000000"/>
                <w:sz w:val="20"/>
                <w:szCs w:val="20"/>
              </w:rPr>
            </w:pPr>
            <w:r>
              <w:rPr>
                <w:sz w:val="20"/>
                <w:szCs w:val="20"/>
              </w:rPr>
              <w:t xml:space="preserve">                    </w:t>
            </w:r>
            <w:r>
              <w:rPr>
                <w:color w:val="000000"/>
                <w:sz w:val="20"/>
                <w:szCs w:val="20"/>
              </w:rPr>
              <w:t xml:space="preserve">İlgili Mevzuat çerçevesinde, Niğde Ömer Halisdemir Üniversitesi üst yönetimi tarafından belirlenen amaç ve ilkelere uygun olarak; Enstitünün vizyonu, misyonu doğrultusunda Anabilim Dalının </w:t>
            </w:r>
            <w:r>
              <w:rPr>
                <w:sz w:val="20"/>
                <w:szCs w:val="20"/>
              </w:rPr>
              <w:t xml:space="preserve">eğitim–öğretim, araştırmaları ile Anabilim Dalına ait her türlü faaliyetin/çalışmanın düzenli, etkili ve verimli </w:t>
            </w:r>
            <w:r>
              <w:rPr>
                <w:sz w:val="20"/>
                <w:szCs w:val="20"/>
              </w:rPr>
              <w:lastRenderedPageBreak/>
              <w:t>bir şekilde Enstitü Müdürlüğü koordineli olarak yürütülmesi.</w:t>
            </w:r>
          </w:p>
        </w:tc>
      </w:tr>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jc w:val="both"/>
              <w:rPr>
                <w:b/>
                <w:sz w:val="20"/>
                <w:szCs w:val="20"/>
              </w:rPr>
            </w:pPr>
            <w:r>
              <w:rPr>
                <w:b/>
                <w:sz w:val="20"/>
                <w:szCs w:val="20"/>
              </w:rPr>
              <w:lastRenderedPageBreak/>
              <w:t xml:space="preserve">           2) GÖREV/İŞ YETKİ VE SORUMLULUKLAR</w:t>
            </w:r>
          </w:p>
          <w:p w:rsidR="00D06477" w:rsidRDefault="00D06477" w:rsidP="00D06477">
            <w:pPr>
              <w:widowControl/>
              <w:numPr>
                <w:ilvl w:val="0"/>
                <w:numId w:val="7"/>
              </w:numPr>
              <w:autoSpaceDE/>
              <w:autoSpaceDN/>
              <w:contextualSpacing/>
              <w:jc w:val="both"/>
              <w:rPr>
                <w:color w:val="000000"/>
                <w:sz w:val="20"/>
                <w:szCs w:val="20"/>
              </w:rPr>
            </w:pPr>
            <w:r>
              <w:rPr>
                <w:sz w:val="20"/>
                <w:szCs w:val="20"/>
              </w:rPr>
              <w:t xml:space="preserve">Anabilim Dalının </w:t>
            </w:r>
            <w:r>
              <w:rPr>
                <w:color w:val="000000"/>
                <w:sz w:val="20"/>
                <w:szCs w:val="20"/>
              </w:rPr>
              <w:t xml:space="preserve">her düzeydeki eğitim-öğretim, araştırma ve </w:t>
            </w:r>
            <w:r>
              <w:rPr>
                <w:sz w:val="20"/>
                <w:szCs w:val="20"/>
              </w:rPr>
              <w:t xml:space="preserve">Anabilim Dalı ile </w:t>
            </w:r>
            <w:r>
              <w:rPr>
                <w:color w:val="000000"/>
                <w:sz w:val="20"/>
                <w:szCs w:val="20"/>
              </w:rPr>
              <w:t>ilgili her türlü faaliyeti düzenli, etkili ve verimli bir şekilde yürütmek.</w:t>
            </w:r>
          </w:p>
          <w:p w:rsidR="00D06477" w:rsidRDefault="00D06477" w:rsidP="00D06477">
            <w:pPr>
              <w:pStyle w:val="ListeParagraf"/>
              <w:numPr>
                <w:ilvl w:val="0"/>
                <w:numId w:val="7"/>
              </w:numPr>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Lisansüstü Eğitim-Öğretim ve Sınav Yönetmeliği ile yönergelere uygun hareket edilmesini ve işlem yapılmasını sağlamak.</w:t>
            </w:r>
          </w:p>
          <w:p w:rsidR="00D06477" w:rsidRDefault="00D06477" w:rsidP="00D06477">
            <w:pPr>
              <w:pStyle w:val="ListeParagraf"/>
              <w:numPr>
                <w:ilvl w:val="0"/>
                <w:numId w:val="7"/>
              </w:numPr>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Enstitü Kurulu toplantılarına katılmak.</w:t>
            </w:r>
          </w:p>
          <w:p w:rsidR="00D06477" w:rsidRDefault="00D06477" w:rsidP="00D06477">
            <w:pPr>
              <w:widowControl/>
              <w:numPr>
                <w:ilvl w:val="0"/>
                <w:numId w:val="7"/>
              </w:numPr>
              <w:autoSpaceDE/>
              <w:autoSpaceDN/>
              <w:contextualSpacing/>
              <w:jc w:val="both"/>
              <w:rPr>
                <w:color w:val="000000"/>
                <w:sz w:val="20"/>
                <w:szCs w:val="20"/>
              </w:rPr>
            </w:pPr>
            <w:r>
              <w:rPr>
                <w:sz w:val="20"/>
                <w:szCs w:val="20"/>
              </w:rPr>
              <w:t xml:space="preserve">Anabilim Dalı </w:t>
            </w:r>
            <w:r>
              <w:rPr>
                <w:color w:val="000000"/>
                <w:sz w:val="20"/>
                <w:szCs w:val="20"/>
              </w:rPr>
              <w:t>Kurulunu toplamak ve başkanlık etmek.</w:t>
            </w:r>
          </w:p>
          <w:p w:rsidR="00D06477" w:rsidRDefault="00D06477" w:rsidP="00D06477">
            <w:pPr>
              <w:pStyle w:val="ListeParagraf"/>
              <w:numPr>
                <w:ilvl w:val="0"/>
                <w:numId w:val="7"/>
              </w:numPr>
              <w:spacing w:after="0" w:line="240" w:lineRule="auto"/>
              <w:jc w:val="both"/>
              <w:rPr>
                <w:rFonts w:ascii="Times New Roman" w:hAnsi="Times New Roman"/>
                <w:color w:val="000000"/>
                <w:sz w:val="20"/>
                <w:szCs w:val="20"/>
                <w:lang w:eastAsia="en-US"/>
              </w:rPr>
            </w:pPr>
            <w:r>
              <w:rPr>
                <w:rFonts w:ascii="Times New Roman" w:hAnsi="Times New Roman"/>
                <w:sz w:val="20"/>
                <w:szCs w:val="20"/>
                <w:lang w:eastAsia="en-US"/>
              </w:rPr>
              <w:t xml:space="preserve">Anabilim Dalı </w:t>
            </w:r>
            <w:r>
              <w:rPr>
                <w:rFonts w:ascii="Times New Roman" w:hAnsi="Times New Roman"/>
                <w:color w:val="000000"/>
                <w:sz w:val="20"/>
                <w:szCs w:val="20"/>
                <w:lang w:eastAsia="en-US"/>
              </w:rPr>
              <w:t>sekretaryası işlerinin yürütülmesini sağlamak.</w:t>
            </w:r>
          </w:p>
          <w:p w:rsidR="00D06477" w:rsidRDefault="00D06477" w:rsidP="00D06477">
            <w:pPr>
              <w:widowControl/>
              <w:numPr>
                <w:ilvl w:val="0"/>
                <w:numId w:val="7"/>
              </w:numPr>
              <w:autoSpaceDE/>
              <w:autoSpaceDN/>
              <w:contextualSpacing/>
              <w:jc w:val="both"/>
              <w:rPr>
                <w:color w:val="000000"/>
                <w:sz w:val="20"/>
                <w:szCs w:val="20"/>
              </w:rPr>
            </w:pPr>
            <w:r>
              <w:rPr>
                <w:sz w:val="20"/>
                <w:szCs w:val="20"/>
              </w:rPr>
              <w:t xml:space="preserve">Anabilim Dalında </w:t>
            </w:r>
            <w:r>
              <w:rPr>
                <w:color w:val="000000"/>
                <w:sz w:val="20"/>
                <w:szCs w:val="20"/>
              </w:rPr>
              <w:t xml:space="preserve">bulunan öğretim elemanları arasında işbirliğini ve uyumu sağlamak. </w:t>
            </w:r>
          </w:p>
          <w:p w:rsidR="00D06477" w:rsidRDefault="00D06477" w:rsidP="00D06477">
            <w:pPr>
              <w:widowControl/>
              <w:numPr>
                <w:ilvl w:val="0"/>
                <w:numId w:val="7"/>
              </w:numPr>
              <w:autoSpaceDE/>
              <w:autoSpaceDN/>
              <w:contextualSpacing/>
              <w:jc w:val="both"/>
              <w:rPr>
                <w:color w:val="000000"/>
                <w:sz w:val="20"/>
                <w:szCs w:val="20"/>
              </w:rPr>
            </w:pPr>
            <w:r>
              <w:rPr>
                <w:sz w:val="20"/>
                <w:szCs w:val="20"/>
              </w:rPr>
              <w:t xml:space="preserve">Anabilim Dalında </w:t>
            </w:r>
            <w:r>
              <w:rPr>
                <w:color w:val="000000"/>
                <w:sz w:val="20"/>
                <w:szCs w:val="20"/>
              </w:rPr>
              <w:t>bilimsel araştırmaların ve projelerin hazırlanmasını ve devamlılığını sağlamak.</w:t>
            </w:r>
          </w:p>
          <w:p w:rsidR="00D06477" w:rsidRDefault="00D06477" w:rsidP="00D06477">
            <w:pPr>
              <w:widowControl/>
              <w:numPr>
                <w:ilvl w:val="0"/>
                <w:numId w:val="7"/>
              </w:numPr>
              <w:autoSpaceDE/>
              <w:autoSpaceDN/>
              <w:contextualSpacing/>
              <w:jc w:val="both"/>
              <w:rPr>
                <w:color w:val="000000"/>
                <w:sz w:val="20"/>
                <w:szCs w:val="20"/>
              </w:rPr>
            </w:pPr>
            <w:r>
              <w:rPr>
                <w:sz w:val="20"/>
                <w:szCs w:val="20"/>
              </w:rPr>
              <w:t xml:space="preserve">Anabilim Dalının </w:t>
            </w:r>
            <w:r>
              <w:rPr>
                <w:color w:val="000000"/>
                <w:sz w:val="20"/>
                <w:szCs w:val="20"/>
              </w:rPr>
              <w:t>bilimsel araştırma ve yayın gücünü artıcı önlemler almak, öğretim elemanlarının ulusal ve uluslararası faaliyetlere katılmalarını teşvik etmek ve onlara yardımcı olmak.</w:t>
            </w:r>
          </w:p>
          <w:p w:rsidR="00D06477" w:rsidRDefault="00D06477" w:rsidP="00D06477">
            <w:pPr>
              <w:widowControl/>
              <w:numPr>
                <w:ilvl w:val="0"/>
                <w:numId w:val="7"/>
              </w:numPr>
              <w:autoSpaceDE/>
              <w:autoSpaceDN/>
              <w:contextualSpacing/>
              <w:jc w:val="both"/>
              <w:rPr>
                <w:color w:val="000000"/>
                <w:sz w:val="20"/>
                <w:szCs w:val="20"/>
              </w:rPr>
            </w:pPr>
            <w:r>
              <w:rPr>
                <w:sz w:val="20"/>
                <w:szCs w:val="20"/>
              </w:rPr>
              <w:t xml:space="preserve">Anabilim Dalında </w:t>
            </w:r>
            <w:r>
              <w:rPr>
                <w:color w:val="000000"/>
                <w:sz w:val="20"/>
                <w:szCs w:val="20"/>
              </w:rPr>
              <w:t>görevli öğretim elemanlarını izlemek ve görevlerini tam olarak yapmalarını sağlamak.</w:t>
            </w:r>
          </w:p>
          <w:p w:rsidR="00D06477" w:rsidRDefault="00D06477" w:rsidP="00D06477">
            <w:pPr>
              <w:widowControl/>
              <w:numPr>
                <w:ilvl w:val="0"/>
                <w:numId w:val="7"/>
              </w:numPr>
              <w:autoSpaceDE/>
              <w:autoSpaceDN/>
              <w:contextualSpacing/>
              <w:jc w:val="both"/>
              <w:rPr>
                <w:color w:val="000000"/>
                <w:sz w:val="20"/>
                <w:szCs w:val="20"/>
              </w:rPr>
            </w:pPr>
            <w:r>
              <w:rPr>
                <w:sz w:val="20"/>
                <w:szCs w:val="20"/>
              </w:rPr>
              <w:t xml:space="preserve">Anabilim Dalının </w:t>
            </w:r>
            <w:r>
              <w:rPr>
                <w:color w:val="000000"/>
                <w:sz w:val="20"/>
                <w:szCs w:val="20"/>
              </w:rPr>
              <w:t>eğitim-öğretim faaliyetini ve performans kriterlerini hazırlamak.</w:t>
            </w:r>
          </w:p>
          <w:p w:rsidR="00D06477" w:rsidRDefault="00D06477" w:rsidP="00D06477">
            <w:pPr>
              <w:pStyle w:val="ListeParagraf"/>
              <w:numPr>
                <w:ilvl w:val="0"/>
                <w:numId w:val="7"/>
              </w:numPr>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Her eğitim-öğretim yılı sonunda, Anabilim Dalının geçmiş yıldaki eğitim-öğretim ve araştırma faaliyeti ile gelecek yıldaki çalışma planını açıklayan raporu Müdüre sunmak.</w:t>
            </w:r>
          </w:p>
          <w:p w:rsidR="00D06477" w:rsidRDefault="00D06477" w:rsidP="00D06477">
            <w:pPr>
              <w:widowControl/>
              <w:numPr>
                <w:ilvl w:val="0"/>
                <w:numId w:val="7"/>
              </w:numPr>
              <w:autoSpaceDE/>
              <w:autoSpaceDN/>
              <w:contextualSpacing/>
              <w:jc w:val="both"/>
              <w:rPr>
                <w:color w:val="000000"/>
                <w:sz w:val="20"/>
                <w:szCs w:val="20"/>
              </w:rPr>
            </w:pPr>
            <w:r>
              <w:rPr>
                <w:sz w:val="20"/>
                <w:szCs w:val="20"/>
              </w:rPr>
              <w:t xml:space="preserve">Anabilim Dalının </w:t>
            </w:r>
            <w:r>
              <w:rPr>
                <w:color w:val="000000"/>
                <w:sz w:val="20"/>
                <w:szCs w:val="20"/>
              </w:rPr>
              <w:t>paydaşı olan kurum ve kişilerle işbirliği yaparak, eğitim-öğretim ve araştırma faaliyetlerinin geliştirilmesine yönelik çalışmalarda bulunmak.</w:t>
            </w:r>
          </w:p>
          <w:p w:rsidR="00D06477" w:rsidRDefault="00D06477" w:rsidP="00D06477">
            <w:pPr>
              <w:widowControl/>
              <w:numPr>
                <w:ilvl w:val="0"/>
                <w:numId w:val="7"/>
              </w:numPr>
              <w:autoSpaceDE/>
              <w:autoSpaceDN/>
              <w:contextualSpacing/>
              <w:jc w:val="both"/>
              <w:rPr>
                <w:color w:val="000000"/>
                <w:sz w:val="20"/>
                <w:szCs w:val="20"/>
              </w:rPr>
            </w:pPr>
            <w:r>
              <w:rPr>
                <w:sz w:val="20"/>
                <w:szCs w:val="20"/>
              </w:rPr>
              <w:t xml:space="preserve">Anabilim Dalı </w:t>
            </w:r>
            <w:r>
              <w:rPr>
                <w:color w:val="000000"/>
                <w:sz w:val="20"/>
                <w:szCs w:val="20"/>
              </w:rPr>
              <w:t xml:space="preserve">öğretim üyelerinin bölüme eğitim-öğretime ilişkin verdikleri dilekçeleri </w:t>
            </w:r>
            <w:r>
              <w:rPr>
                <w:sz w:val="20"/>
                <w:szCs w:val="20"/>
              </w:rPr>
              <w:t>sonuçlandırm</w:t>
            </w:r>
            <w:r>
              <w:rPr>
                <w:color w:val="000000"/>
                <w:sz w:val="20"/>
                <w:szCs w:val="20"/>
              </w:rPr>
              <w:t>ak ve gerekenleri Enstitü Müdürlüğüne yazılı olarak bildirmek.</w:t>
            </w:r>
          </w:p>
          <w:p w:rsidR="00D06477" w:rsidRDefault="00D06477" w:rsidP="00D06477">
            <w:pPr>
              <w:widowControl/>
              <w:numPr>
                <w:ilvl w:val="0"/>
                <w:numId w:val="7"/>
              </w:numPr>
              <w:autoSpaceDE/>
              <w:autoSpaceDN/>
              <w:contextualSpacing/>
              <w:jc w:val="both"/>
              <w:rPr>
                <w:color w:val="000000"/>
                <w:sz w:val="20"/>
                <w:szCs w:val="20"/>
              </w:rPr>
            </w:pPr>
            <w:r>
              <w:rPr>
                <w:color w:val="000000"/>
                <w:sz w:val="20"/>
                <w:szCs w:val="20"/>
              </w:rPr>
              <w:t>Müdürlüğün istediği yazılara görüş yazmak.</w:t>
            </w:r>
          </w:p>
          <w:p w:rsidR="00D06477" w:rsidRDefault="00D06477" w:rsidP="00D06477">
            <w:pPr>
              <w:widowControl/>
              <w:numPr>
                <w:ilvl w:val="0"/>
                <w:numId w:val="7"/>
              </w:numPr>
              <w:autoSpaceDE/>
              <w:autoSpaceDN/>
              <w:contextualSpacing/>
              <w:jc w:val="both"/>
              <w:rPr>
                <w:color w:val="000000"/>
                <w:sz w:val="20"/>
                <w:szCs w:val="20"/>
              </w:rPr>
            </w:pPr>
            <w:r>
              <w:rPr>
                <w:color w:val="000000"/>
                <w:sz w:val="20"/>
                <w:szCs w:val="20"/>
              </w:rPr>
              <w:t>Kalite geliştirme çalışmalarının yürütülmesini sağlamak.</w:t>
            </w:r>
          </w:p>
          <w:p w:rsidR="00D06477" w:rsidRDefault="00D06477" w:rsidP="00D06477">
            <w:pPr>
              <w:widowControl/>
              <w:numPr>
                <w:ilvl w:val="0"/>
                <w:numId w:val="7"/>
              </w:numPr>
              <w:autoSpaceDE/>
              <w:autoSpaceDN/>
              <w:contextualSpacing/>
              <w:jc w:val="both"/>
              <w:rPr>
                <w:color w:val="000000"/>
                <w:sz w:val="20"/>
                <w:szCs w:val="20"/>
              </w:rPr>
            </w:pPr>
            <w:r>
              <w:rPr>
                <w:color w:val="000000"/>
                <w:sz w:val="20"/>
                <w:szCs w:val="20"/>
              </w:rPr>
              <w:t xml:space="preserve">Akademik Teşvik Geliştirme Ödeneği dosyalarının incelenmesine başkanlık etmek.  </w:t>
            </w:r>
          </w:p>
          <w:p w:rsidR="00D06477" w:rsidRDefault="00D06477" w:rsidP="00D06477">
            <w:pPr>
              <w:widowControl/>
              <w:numPr>
                <w:ilvl w:val="0"/>
                <w:numId w:val="7"/>
              </w:numPr>
              <w:autoSpaceDE/>
              <w:autoSpaceDN/>
              <w:contextualSpacing/>
              <w:jc w:val="both"/>
              <w:rPr>
                <w:color w:val="000000"/>
                <w:sz w:val="20"/>
                <w:szCs w:val="20"/>
              </w:rPr>
            </w:pPr>
            <w:r>
              <w:rPr>
                <w:sz w:val="20"/>
                <w:szCs w:val="20"/>
              </w:rPr>
              <w:t xml:space="preserve">Anabilim Dalının </w:t>
            </w:r>
            <w:r>
              <w:rPr>
                <w:color w:val="000000"/>
                <w:sz w:val="20"/>
                <w:szCs w:val="20"/>
              </w:rPr>
              <w:t>bir sonraki eğitim-öğretim yılı için öğrenci kontenjan sayısı görüşünü Enstitü Müdürlüğüne yazılı olarak bildirmek.</w:t>
            </w:r>
          </w:p>
          <w:p w:rsidR="00D06477" w:rsidRDefault="00D06477" w:rsidP="00D06477">
            <w:pPr>
              <w:widowControl/>
              <w:numPr>
                <w:ilvl w:val="0"/>
                <w:numId w:val="7"/>
              </w:numPr>
              <w:autoSpaceDE/>
              <w:autoSpaceDN/>
              <w:contextualSpacing/>
              <w:jc w:val="both"/>
              <w:rPr>
                <w:color w:val="000000"/>
                <w:sz w:val="20"/>
                <w:szCs w:val="20"/>
              </w:rPr>
            </w:pPr>
            <w:r>
              <w:rPr>
                <w:color w:val="000000"/>
                <w:sz w:val="20"/>
                <w:szCs w:val="20"/>
              </w:rPr>
              <w:t>Lisansüstü yatay geçiş kontenjanlarını belirleyerek, Enstitü Müdürlüğüne yazılı olarak bildirmek.</w:t>
            </w:r>
          </w:p>
          <w:p w:rsidR="00D06477" w:rsidRDefault="00D06477" w:rsidP="00D06477">
            <w:pPr>
              <w:widowControl/>
              <w:numPr>
                <w:ilvl w:val="0"/>
                <w:numId w:val="7"/>
              </w:numPr>
              <w:autoSpaceDE/>
              <w:autoSpaceDN/>
              <w:contextualSpacing/>
              <w:jc w:val="both"/>
              <w:rPr>
                <w:color w:val="000000"/>
                <w:sz w:val="20"/>
                <w:szCs w:val="20"/>
              </w:rPr>
            </w:pPr>
            <w:r>
              <w:rPr>
                <w:color w:val="000000"/>
                <w:sz w:val="20"/>
                <w:szCs w:val="20"/>
              </w:rPr>
              <w:t xml:space="preserve">Öğrencilerin eğitim-öğretim konusundaki dilekçelerini sonuçlandırmak ve gerekenleri Enstitü Müdürlüğüne yazılı olarak bildirmek. </w:t>
            </w:r>
          </w:p>
          <w:p w:rsidR="00D06477" w:rsidRDefault="00D06477" w:rsidP="00D06477">
            <w:pPr>
              <w:widowControl/>
              <w:numPr>
                <w:ilvl w:val="0"/>
                <w:numId w:val="7"/>
              </w:numPr>
              <w:autoSpaceDE/>
              <w:autoSpaceDN/>
              <w:contextualSpacing/>
              <w:jc w:val="both"/>
              <w:rPr>
                <w:color w:val="000000"/>
                <w:sz w:val="20"/>
                <w:szCs w:val="20"/>
              </w:rPr>
            </w:pPr>
            <w:r>
              <w:rPr>
                <w:color w:val="000000"/>
                <w:sz w:val="20"/>
                <w:szCs w:val="20"/>
              </w:rPr>
              <w:t xml:space="preserve">Her eğitim-öğretim döneminin başında, </w:t>
            </w:r>
            <w:r>
              <w:rPr>
                <w:sz w:val="20"/>
                <w:szCs w:val="20"/>
              </w:rPr>
              <w:t xml:space="preserve">Anabilim Dalına </w:t>
            </w:r>
            <w:r>
              <w:rPr>
                <w:color w:val="000000"/>
                <w:sz w:val="20"/>
                <w:szCs w:val="20"/>
              </w:rPr>
              <w:t>yeni gelen öğrencilere uygulanacak oryantasyon programının planlamasını yapmak.</w:t>
            </w:r>
          </w:p>
          <w:p w:rsidR="00D06477" w:rsidRDefault="00D06477" w:rsidP="00D06477">
            <w:pPr>
              <w:widowControl/>
              <w:numPr>
                <w:ilvl w:val="0"/>
                <w:numId w:val="7"/>
              </w:numPr>
              <w:autoSpaceDE/>
              <w:autoSpaceDN/>
              <w:contextualSpacing/>
              <w:jc w:val="both"/>
              <w:rPr>
                <w:color w:val="000000"/>
                <w:sz w:val="20"/>
                <w:szCs w:val="20"/>
              </w:rPr>
            </w:pPr>
            <w:r>
              <w:rPr>
                <w:color w:val="000000"/>
                <w:sz w:val="20"/>
                <w:szCs w:val="20"/>
              </w:rPr>
              <w:t xml:space="preserve">Değişim Programından yararlanan öğrencilerin ders eşleştirmelerini ve not dönüşümlerini </w:t>
            </w:r>
            <w:r>
              <w:rPr>
                <w:sz w:val="20"/>
                <w:szCs w:val="20"/>
              </w:rPr>
              <w:t xml:space="preserve">Anabilim Dalı </w:t>
            </w:r>
            <w:r>
              <w:rPr>
                <w:color w:val="000000"/>
                <w:sz w:val="20"/>
                <w:szCs w:val="20"/>
              </w:rPr>
              <w:t>Kurulu Kararı ile sonuçlandırmak ve Enstitü Müdürlüğüne yazılı olarak bildirmek.</w:t>
            </w:r>
          </w:p>
          <w:p w:rsidR="00D06477" w:rsidRDefault="00D06477" w:rsidP="00D06477">
            <w:pPr>
              <w:widowControl/>
              <w:numPr>
                <w:ilvl w:val="0"/>
                <w:numId w:val="7"/>
              </w:numPr>
              <w:autoSpaceDE/>
              <w:autoSpaceDN/>
              <w:contextualSpacing/>
              <w:jc w:val="both"/>
              <w:rPr>
                <w:color w:val="000000"/>
                <w:sz w:val="20"/>
                <w:szCs w:val="20"/>
              </w:rPr>
            </w:pPr>
            <w:r>
              <w:rPr>
                <w:color w:val="000000"/>
                <w:sz w:val="20"/>
                <w:szCs w:val="20"/>
              </w:rPr>
              <w:t xml:space="preserve">Özel öğrenci statüsünde yararlanmak üzere Enstitümüzde başvuruda bulunan öğrencilerin dilekçelerini, ders eşleştirmelerini ve not dönüşümlerini </w:t>
            </w:r>
            <w:r>
              <w:rPr>
                <w:sz w:val="20"/>
                <w:szCs w:val="20"/>
              </w:rPr>
              <w:t xml:space="preserve">Anabilim Dalı </w:t>
            </w:r>
            <w:r>
              <w:rPr>
                <w:color w:val="000000"/>
                <w:sz w:val="20"/>
                <w:szCs w:val="20"/>
              </w:rPr>
              <w:t>Kurulu Kararı ile sonuçlandırmak ve Enstitü Müdürlüğüne yazılı olarak bildirmek.</w:t>
            </w:r>
          </w:p>
          <w:p w:rsidR="00D06477" w:rsidRDefault="00D06477" w:rsidP="00D06477">
            <w:pPr>
              <w:widowControl/>
              <w:numPr>
                <w:ilvl w:val="0"/>
                <w:numId w:val="7"/>
              </w:numPr>
              <w:autoSpaceDE/>
              <w:autoSpaceDN/>
              <w:contextualSpacing/>
              <w:jc w:val="both"/>
              <w:rPr>
                <w:color w:val="000000"/>
                <w:sz w:val="20"/>
                <w:szCs w:val="20"/>
              </w:rPr>
            </w:pPr>
            <w:r>
              <w:rPr>
                <w:color w:val="000000"/>
                <w:sz w:val="20"/>
                <w:szCs w:val="20"/>
              </w:rPr>
              <w:t>Öğrencilerin başarı durumlarını izlemek.</w:t>
            </w:r>
          </w:p>
          <w:p w:rsidR="00D06477" w:rsidRDefault="00D06477" w:rsidP="00D06477">
            <w:pPr>
              <w:widowControl/>
              <w:numPr>
                <w:ilvl w:val="0"/>
                <w:numId w:val="7"/>
              </w:numPr>
              <w:autoSpaceDE/>
              <w:autoSpaceDN/>
              <w:contextualSpacing/>
              <w:jc w:val="both"/>
              <w:rPr>
                <w:color w:val="000000"/>
                <w:sz w:val="20"/>
                <w:szCs w:val="20"/>
              </w:rPr>
            </w:pPr>
            <w:r>
              <w:rPr>
                <w:sz w:val="20"/>
                <w:szCs w:val="20"/>
              </w:rPr>
              <w:t xml:space="preserve">Anabilim Dalı </w:t>
            </w:r>
            <w:r>
              <w:rPr>
                <w:color w:val="000000"/>
                <w:sz w:val="20"/>
                <w:szCs w:val="20"/>
              </w:rPr>
              <w:t>öğrencilerinin eğitim-öğretim sorunları ile yakından ilgilenmek.</w:t>
            </w:r>
          </w:p>
          <w:p w:rsidR="00D06477" w:rsidRDefault="00D06477" w:rsidP="00D06477">
            <w:pPr>
              <w:widowControl/>
              <w:numPr>
                <w:ilvl w:val="0"/>
                <w:numId w:val="7"/>
              </w:numPr>
              <w:autoSpaceDE/>
              <w:autoSpaceDN/>
              <w:contextualSpacing/>
              <w:jc w:val="both"/>
              <w:rPr>
                <w:color w:val="000000"/>
                <w:sz w:val="20"/>
                <w:szCs w:val="20"/>
              </w:rPr>
            </w:pPr>
            <w:r>
              <w:rPr>
                <w:color w:val="000000"/>
                <w:sz w:val="20"/>
                <w:szCs w:val="20"/>
              </w:rPr>
              <w:t>Her eğitim-öğretim dönemi süresinde derslerin verimli geçmesi ve aksamaması için gerekli önlemleri almak.</w:t>
            </w:r>
          </w:p>
          <w:p w:rsidR="00D06477" w:rsidRDefault="00D06477" w:rsidP="00D06477">
            <w:pPr>
              <w:widowControl/>
              <w:numPr>
                <w:ilvl w:val="0"/>
                <w:numId w:val="7"/>
              </w:numPr>
              <w:autoSpaceDE/>
              <w:autoSpaceDN/>
              <w:contextualSpacing/>
              <w:jc w:val="both"/>
              <w:rPr>
                <w:color w:val="000000"/>
                <w:sz w:val="20"/>
                <w:szCs w:val="20"/>
              </w:rPr>
            </w:pPr>
            <w:r>
              <w:rPr>
                <w:color w:val="000000"/>
                <w:sz w:val="20"/>
                <w:szCs w:val="20"/>
              </w:rPr>
              <w:t>Her eğitim-öğretim döneminin başında, eğitim-öğretim planına uygun olarak, Anabilim Dalı ders görevlendirilmesinin yapılacağı toplantılar düzenlemek.</w:t>
            </w:r>
          </w:p>
          <w:p w:rsidR="00D06477" w:rsidRDefault="00D06477" w:rsidP="00D06477">
            <w:pPr>
              <w:widowControl/>
              <w:numPr>
                <w:ilvl w:val="0"/>
                <w:numId w:val="7"/>
              </w:numPr>
              <w:autoSpaceDE/>
              <w:autoSpaceDN/>
              <w:contextualSpacing/>
              <w:jc w:val="both"/>
              <w:rPr>
                <w:color w:val="000000"/>
                <w:sz w:val="20"/>
                <w:szCs w:val="20"/>
              </w:rPr>
            </w:pPr>
            <w:r>
              <w:rPr>
                <w:color w:val="000000"/>
                <w:sz w:val="20"/>
                <w:szCs w:val="20"/>
              </w:rPr>
              <w:t xml:space="preserve">Her eğitim-öğretim döneminin başında, uzmanlıklarına göre, dersi yürütecek öğretim üyelerinin belirlendiği </w:t>
            </w:r>
            <w:r>
              <w:rPr>
                <w:sz w:val="20"/>
                <w:szCs w:val="20"/>
              </w:rPr>
              <w:t xml:space="preserve">Anabilim Dalı </w:t>
            </w:r>
            <w:r>
              <w:rPr>
                <w:color w:val="000000"/>
                <w:sz w:val="20"/>
                <w:szCs w:val="20"/>
              </w:rPr>
              <w:t>Kuruluna başkanlık etmek.</w:t>
            </w:r>
          </w:p>
          <w:p w:rsidR="00D06477" w:rsidRDefault="00D06477" w:rsidP="00D06477">
            <w:pPr>
              <w:widowControl/>
              <w:numPr>
                <w:ilvl w:val="0"/>
                <w:numId w:val="7"/>
              </w:numPr>
              <w:autoSpaceDE/>
              <w:autoSpaceDN/>
              <w:contextualSpacing/>
              <w:jc w:val="both"/>
              <w:rPr>
                <w:color w:val="000000"/>
                <w:sz w:val="20"/>
                <w:szCs w:val="20"/>
              </w:rPr>
            </w:pPr>
            <w:r>
              <w:rPr>
                <w:color w:val="000000"/>
                <w:sz w:val="20"/>
                <w:szCs w:val="20"/>
              </w:rPr>
              <w:t>Ders programı ve ders görevlendirmelerinin adil, objektif ve öğretim elemanlarının bilim alanlarına uygun olarak dengeli bir şekilde yapılmasını sağlamak.</w:t>
            </w:r>
          </w:p>
          <w:p w:rsidR="00D06477" w:rsidRDefault="00D06477" w:rsidP="00D06477">
            <w:pPr>
              <w:widowControl/>
              <w:numPr>
                <w:ilvl w:val="0"/>
                <w:numId w:val="7"/>
              </w:numPr>
              <w:autoSpaceDE/>
              <w:autoSpaceDN/>
              <w:contextualSpacing/>
              <w:jc w:val="both"/>
              <w:rPr>
                <w:color w:val="000000"/>
                <w:sz w:val="20"/>
                <w:szCs w:val="20"/>
              </w:rPr>
            </w:pPr>
            <w:r>
              <w:rPr>
                <w:color w:val="000000"/>
                <w:sz w:val="20"/>
                <w:szCs w:val="20"/>
              </w:rPr>
              <w:t xml:space="preserve">Ders planlarının diğer üniversiteler ve yurt dışındaki üniversitelerle uyum içinde olmasını ve güncel tutulmasını sağlamak. </w:t>
            </w:r>
          </w:p>
          <w:p w:rsidR="00D06477" w:rsidRDefault="00D06477" w:rsidP="00D06477">
            <w:pPr>
              <w:widowControl/>
              <w:numPr>
                <w:ilvl w:val="0"/>
                <w:numId w:val="7"/>
              </w:numPr>
              <w:autoSpaceDE/>
              <w:autoSpaceDN/>
              <w:contextualSpacing/>
              <w:jc w:val="both"/>
              <w:rPr>
                <w:color w:val="000000"/>
                <w:sz w:val="20"/>
                <w:szCs w:val="20"/>
              </w:rPr>
            </w:pPr>
            <w:r>
              <w:rPr>
                <w:sz w:val="20"/>
                <w:szCs w:val="20"/>
              </w:rPr>
              <w:t xml:space="preserve">Anabilim Dalı </w:t>
            </w:r>
            <w:r>
              <w:rPr>
                <w:color w:val="000000"/>
                <w:sz w:val="20"/>
                <w:szCs w:val="20"/>
              </w:rPr>
              <w:t>dersleri ile ilgili öğretim üyelerinden gelen ders telafi dilekçelerini sonuçlandırmak ve Enstitü Müdürlüğüne yazılı olarak bildirmek.</w:t>
            </w:r>
          </w:p>
          <w:p w:rsidR="00D06477" w:rsidRDefault="00D06477" w:rsidP="00D06477">
            <w:pPr>
              <w:widowControl/>
              <w:numPr>
                <w:ilvl w:val="0"/>
                <w:numId w:val="7"/>
              </w:numPr>
              <w:autoSpaceDE/>
              <w:autoSpaceDN/>
              <w:contextualSpacing/>
              <w:jc w:val="both"/>
              <w:rPr>
                <w:color w:val="000000"/>
                <w:sz w:val="20"/>
                <w:szCs w:val="20"/>
              </w:rPr>
            </w:pPr>
            <w:r>
              <w:rPr>
                <w:sz w:val="20"/>
                <w:szCs w:val="20"/>
              </w:rPr>
              <w:t xml:space="preserve">Anabilim Dalı </w:t>
            </w:r>
            <w:r>
              <w:rPr>
                <w:color w:val="000000"/>
                <w:sz w:val="20"/>
                <w:szCs w:val="20"/>
              </w:rPr>
              <w:t>öğretim elemanlarının izin dilekçelerini imzalamak ve Enstitü Müdürlüğüne yazılı olarak bildirmek.</w:t>
            </w:r>
          </w:p>
          <w:p w:rsidR="00D06477" w:rsidRDefault="00D06477" w:rsidP="00D06477">
            <w:pPr>
              <w:widowControl/>
              <w:numPr>
                <w:ilvl w:val="0"/>
                <w:numId w:val="7"/>
              </w:numPr>
              <w:autoSpaceDE/>
              <w:autoSpaceDN/>
              <w:contextualSpacing/>
              <w:jc w:val="both"/>
              <w:rPr>
                <w:color w:val="000000"/>
                <w:sz w:val="20"/>
                <w:szCs w:val="20"/>
              </w:rPr>
            </w:pPr>
            <w:r>
              <w:rPr>
                <w:sz w:val="20"/>
                <w:szCs w:val="20"/>
              </w:rPr>
              <w:t>Anabilim Dalı</w:t>
            </w:r>
            <w:r>
              <w:rPr>
                <w:color w:val="000000"/>
                <w:sz w:val="20"/>
                <w:szCs w:val="20"/>
              </w:rPr>
              <w:t xml:space="preserve"> öğretim üyelerinin ders ücreti hesaplamalarında kullanılacak ders yüklerini gösteren ders dağılımı çizelgesinin (çarşaf listelerin) ve puantajların hazırlanmasını sağlamak ve imzalayarak onaya sunmak. </w:t>
            </w:r>
          </w:p>
          <w:p w:rsidR="00D06477" w:rsidRDefault="00D06477" w:rsidP="00D06477">
            <w:pPr>
              <w:pStyle w:val="ListeParagraf"/>
              <w:numPr>
                <w:ilvl w:val="0"/>
                <w:numId w:val="7"/>
              </w:numPr>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Diplomanın arka yüzünü ve ilişik kesme formunu imzalamak.</w:t>
            </w:r>
          </w:p>
          <w:p w:rsidR="00D06477" w:rsidRDefault="00D06477" w:rsidP="00D06477">
            <w:pPr>
              <w:pStyle w:val="ListeParagraf"/>
              <w:numPr>
                <w:ilvl w:val="0"/>
                <w:numId w:val="7"/>
              </w:numPr>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lastRenderedPageBreak/>
              <w:t>Görevleriyle ilgili evrak, taşınır ve taşınmaz malları korumak, saklamak.</w:t>
            </w:r>
          </w:p>
          <w:p w:rsidR="00D06477" w:rsidRDefault="00D06477" w:rsidP="00D06477">
            <w:pPr>
              <w:pStyle w:val="ListeParagraf"/>
              <w:numPr>
                <w:ilvl w:val="0"/>
                <w:numId w:val="7"/>
              </w:numPr>
              <w:spacing w:after="0" w:line="240" w:lineRule="auto"/>
              <w:jc w:val="both"/>
              <w:rPr>
                <w:rFonts w:ascii="Times New Roman" w:eastAsia="Calibri" w:hAnsi="Times New Roman"/>
                <w:color w:val="000000"/>
                <w:sz w:val="20"/>
                <w:szCs w:val="20"/>
                <w:lang w:eastAsia="en-US"/>
              </w:rPr>
            </w:pPr>
            <w:r>
              <w:rPr>
                <w:rFonts w:ascii="Times New Roman" w:hAnsi="Times New Roman"/>
                <w:color w:val="000000"/>
                <w:sz w:val="20"/>
                <w:szCs w:val="20"/>
                <w:lang w:eastAsia="en-US"/>
              </w:rPr>
              <w:t xml:space="preserve">Kendisine verilen görevleri zamanında, eksiksiz, işgücü, zaman ve malzeme tasarrufu sağlayacak şekilde yerine getirmek. </w:t>
            </w:r>
          </w:p>
          <w:p w:rsidR="00D06477" w:rsidRDefault="00D06477" w:rsidP="00D06477">
            <w:pPr>
              <w:pStyle w:val="ListeParagraf"/>
              <w:numPr>
                <w:ilvl w:val="0"/>
                <w:numId w:val="7"/>
              </w:numPr>
              <w:spacing w:after="0" w:line="240" w:lineRule="auto"/>
              <w:jc w:val="both"/>
              <w:rPr>
                <w:rFonts w:ascii="Times New Roman" w:eastAsia="Calibri" w:hAnsi="Times New Roman"/>
                <w:color w:val="000000"/>
                <w:sz w:val="20"/>
                <w:szCs w:val="20"/>
                <w:lang w:eastAsia="en-US"/>
              </w:rPr>
            </w:pPr>
            <w:r>
              <w:rPr>
                <w:rFonts w:ascii="Times New Roman" w:eastAsia="Calibri" w:hAnsi="Times New Roman"/>
                <w:color w:val="000000"/>
                <w:sz w:val="20"/>
                <w:szCs w:val="20"/>
                <w:lang w:eastAsia="en-US"/>
              </w:rPr>
              <w:t xml:space="preserve">Kendi sorumluluğunda olan büro makineleri ve demirbaşların her türlü hasara karşı korunması için gerekli tedbirleri almak. Sorumluluğundaki mevcut araç, gereç ve her türlü malzemenin yerinde ve ekonomik kullanılmasını sağlamak. </w:t>
            </w:r>
          </w:p>
          <w:p w:rsidR="00D06477" w:rsidRDefault="00D06477" w:rsidP="00D06477">
            <w:pPr>
              <w:pStyle w:val="ListeParagraf"/>
              <w:numPr>
                <w:ilvl w:val="0"/>
                <w:numId w:val="7"/>
              </w:numPr>
              <w:spacing w:after="0" w:line="240" w:lineRule="auto"/>
              <w:jc w:val="both"/>
              <w:rPr>
                <w:rFonts w:ascii="Times New Roman" w:eastAsia="Calibri" w:hAnsi="Times New Roman"/>
                <w:color w:val="000000"/>
                <w:sz w:val="20"/>
                <w:szCs w:val="20"/>
                <w:lang w:eastAsia="en-US"/>
              </w:rPr>
            </w:pPr>
            <w:r>
              <w:rPr>
                <w:rFonts w:ascii="Times New Roman" w:eastAsia="Calibri" w:hAnsi="Times New Roman"/>
                <w:color w:val="000000"/>
                <w:sz w:val="20"/>
                <w:szCs w:val="20"/>
                <w:lang w:eastAsia="en-US"/>
              </w:rPr>
              <w:t xml:space="preserve">Müdürün </w:t>
            </w:r>
            <w:r>
              <w:rPr>
                <w:rFonts w:ascii="Times New Roman" w:eastAsia="Calibri" w:hAnsi="Times New Roman"/>
                <w:color w:val="000000" w:themeColor="text1"/>
                <w:sz w:val="20"/>
                <w:szCs w:val="20"/>
                <w:lang w:eastAsia="en-US"/>
              </w:rPr>
              <w:t>görev alanı ile ilgili verdiği diğer işleri yapmak.</w:t>
            </w:r>
          </w:p>
          <w:p w:rsidR="00D06477" w:rsidRDefault="00D06477" w:rsidP="00D06477">
            <w:pPr>
              <w:widowControl/>
              <w:numPr>
                <w:ilvl w:val="0"/>
                <w:numId w:val="7"/>
              </w:numPr>
              <w:autoSpaceDE/>
              <w:autoSpaceDN/>
              <w:jc w:val="both"/>
              <w:rPr>
                <w:rFonts w:eastAsia="Calibri"/>
                <w:sz w:val="20"/>
                <w:szCs w:val="20"/>
              </w:rPr>
            </w:pPr>
            <w:r>
              <w:rPr>
                <w:sz w:val="20"/>
                <w:szCs w:val="20"/>
              </w:rPr>
              <w:t xml:space="preserve">Anabilim Dalı </w:t>
            </w:r>
            <w:r>
              <w:rPr>
                <w:rFonts w:eastAsia="Calibri"/>
                <w:color w:val="000000"/>
                <w:sz w:val="20"/>
                <w:szCs w:val="20"/>
              </w:rPr>
              <w:t>Başkanı, yaptığı iş/işlemlerden dolayı Müdüre karşı sorumludur.</w:t>
            </w:r>
          </w:p>
        </w:tc>
      </w:tr>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360"/>
              <w:rPr>
                <w:b/>
                <w:sz w:val="20"/>
                <w:szCs w:val="20"/>
              </w:rPr>
            </w:pPr>
            <w:r>
              <w:rPr>
                <w:b/>
                <w:sz w:val="20"/>
                <w:szCs w:val="20"/>
              </w:rPr>
              <w:lastRenderedPageBreak/>
              <w:t>3) ÇALIŞMA KOŞULLARI</w:t>
            </w:r>
          </w:p>
        </w:tc>
      </w:tr>
      <w:tr w:rsidR="00D06477" w:rsidTr="00D06477">
        <w:trPr>
          <w:trHeight w:val="397"/>
          <w:jc w:val="center"/>
        </w:trPr>
        <w:tc>
          <w:tcPr>
            <w:tcW w:w="356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540"/>
              <w:rPr>
                <w:b/>
                <w:sz w:val="20"/>
                <w:szCs w:val="20"/>
              </w:rPr>
            </w:pPr>
            <w:r>
              <w:rPr>
                <w:b/>
                <w:sz w:val="20"/>
                <w:szCs w:val="20"/>
              </w:rPr>
              <w:t xml:space="preserve">  a) Çalışma Ortamı</w:t>
            </w:r>
          </w:p>
        </w:tc>
        <w:tc>
          <w:tcPr>
            <w:tcW w:w="549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sz w:val="20"/>
                <w:szCs w:val="20"/>
              </w:rPr>
              <w:t>Kapalı alan</w:t>
            </w:r>
          </w:p>
        </w:tc>
      </w:tr>
      <w:tr w:rsidR="00D06477" w:rsidTr="00D06477">
        <w:trPr>
          <w:trHeight w:val="397"/>
          <w:jc w:val="center"/>
        </w:trPr>
        <w:tc>
          <w:tcPr>
            <w:tcW w:w="3566" w:type="dxa"/>
            <w:gridSpan w:val="2"/>
            <w:tcBorders>
              <w:top w:val="single" w:sz="4" w:space="0" w:color="auto"/>
              <w:left w:val="single" w:sz="4" w:space="0" w:color="auto"/>
              <w:bottom w:val="single" w:sz="4" w:space="0" w:color="auto"/>
              <w:right w:val="single" w:sz="4" w:space="0" w:color="auto"/>
            </w:tcBorders>
            <w:vAlign w:val="center"/>
            <w:hideMark/>
          </w:tcPr>
          <w:p w:rsidR="00D06477" w:rsidRDefault="00D06477">
            <w:pPr>
              <w:ind w:firstLine="540"/>
              <w:rPr>
                <w:b/>
                <w:sz w:val="20"/>
                <w:szCs w:val="20"/>
              </w:rPr>
            </w:pPr>
            <w:r>
              <w:rPr>
                <w:b/>
                <w:sz w:val="20"/>
                <w:szCs w:val="20"/>
              </w:rPr>
              <w:t xml:space="preserve">  b) İş Riski</w:t>
            </w:r>
          </w:p>
        </w:tc>
        <w:tc>
          <w:tcPr>
            <w:tcW w:w="5494" w:type="dxa"/>
            <w:tcBorders>
              <w:top w:val="single" w:sz="4" w:space="0" w:color="auto"/>
              <w:left w:val="single" w:sz="4" w:space="0" w:color="auto"/>
              <w:bottom w:val="single" w:sz="4" w:space="0" w:color="auto"/>
              <w:right w:val="single" w:sz="4" w:space="0" w:color="auto"/>
            </w:tcBorders>
            <w:vAlign w:val="center"/>
            <w:hideMark/>
          </w:tcPr>
          <w:p w:rsidR="00D06477" w:rsidRDefault="00D06477">
            <w:pPr>
              <w:rPr>
                <w:sz w:val="20"/>
                <w:szCs w:val="20"/>
              </w:rPr>
            </w:pPr>
            <w:r>
              <w:rPr>
                <w:color w:val="000000"/>
                <w:sz w:val="20"/>
                <w:szCs w:val="20"/>
              </w:rPr>
              <w:t xml:space="preserve">Var (Mali, Hukuksal, Vicdani) </w:t>
            </w:r>
          </w:p>
        </w:tc>
      </w:tr>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rPr>
                <w:b/>
                <w:sz w:val="20"/>
                <w:szCs w:val="20"/>
              </w:rPr>
            </w:pPr>
            <w:r>
              <w:rPr>
                <w:b/>
                <w:sz w:val="20"/>
                <w:szCs w:val="20"/>
              </w:rPr>
              <w:t>4) GÖREV/İŞİN GEREKTİRDİĞİ AĞIRLIKLI ÇABA</w:t>
            </w:r>
          </w:p>
          <w:p w:rsidR="00D06477" w:rsidRDefault="00D06477">
            <w:pPr>
              <w:ind w:firstLine="360"/>
              <w:rPr>
                <w:sz w:val="20"/>
                <w:szCs w:val="20"/>
              </w:rPr>
            </w:pPr>
            <w:r>
              <w:rPr>
                <w:b/>
                <w:sz w:val="20"/>
                <w:szCs w:val="20"/>
              </w:rPr>
              <w:t xml:space="preserve">    </w:t>
            </w:r>
            <w:r>
              <w:rPr>
                <w:sz w:val="20"/>
                <w:szCs w:val="20"/>
              </w:rPr>
              <w:t xml:space="preserve">[  ] FİZİKSEL ÇABA                 [ X ] ZİHİNSEL ÇABA              [  ] HER İKİSİ DE    </w:t>
            </w:r>
          </w:p>
        </w:tc>
      </w:tr>
      <w:tr w:rsidR="00D06477" w:rsidTr="00D06477">
        <w:trPr>
          <w:trHeight w:val="397"/>
          <w:jc w:val="center"/>
        </w:trPr>
        <w:tc>
          <w:tcPr>
            <w:tcW w:w="9060"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D06477" w:rsidRDefault="00D06477">
            <w:pPr>
              <w:rPr>
                <w:b/>
                <w:sz w:val="20"/>
                <w:szCs w:val="20"/>
              </w:rPr>
            </w:pPr>
            <w:r>
              <w:rPr>
                <w:b/>
                <w:sz w:val="20"/>
                <w:szCs w:val="20"/>
              </w:rPr>
              <w:t>B.  ATANACAKLARDA ARANACAK NİTELİKLER</w:t>
            </w:r>
          </w:p>
        </w:tc>
      </w:tr>
      <w:tr w:rsidR="00D06477" w:rsidTr="00D06477">
        <w:trPr>
          <w:trHeight w:val="839"/>
          <w:jc w:val="center"/>
        </w:trPr>
        <w:tc>
          <w:tcPr>
            <w:tcW w:w="906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06477" w:rsidRDefault="00D06477">
            <w:pPr>
              <w:ind w:firstLine="360"/>
              <w:jc w:val="both"/>
              <w:rPr>
                <w:b/>
                <w:sz w:val="20"/>
                <w:szCs w:val="20"/>
              </w:rPr>
            </w:pPr>
            <w:r>
              <w:rPr>
                <w:b/>
                <w:sz w:val="20"/>
                <w:szCs w:val="20"/>
              </w:rPr>
              <w:t xml:space="preserve">5)  ÖZEL NİTELİKLER </w:t>
            </w:r>
          </w:p>
          <w:p w:rsidR="00D06477" w:rsidRDefault="00D06477" w:rsidP="00D06477">
            <w:pPr>
              <w:widowControl/>
              <w:numPr>
                <w:ilvl w:val="0"/>
                <w:numId w:val="7"/>
              </w:numPr>
              <w:autoSpaceDE/>
              <w:autoSpaceDN/>
              <w:contextualSpacing/>
              <w:jc w:val="both"/>
              <w:rPr>
                <w:sz w:val="20"/>
                <w:szCs w:val="20"/>
              </w:rPr>
            </w:pPr>
            <w:r>
              <w:rPr>
                <w:sz w:val="20"/>
                <w:szCs w:val="20"/>
              </w:rPr>
              <w:t>Pozitif bakış açısına sahip.</w:t>
            </w:r>
          </w:p>
          <w:p w:rsidR="00D06477" w:rsidRDefault="00D06477" w:rsidP="00D06477">
            <w:pPr>
              <w:widowControl/>
              <w:numPr>
                <w:ilvl w:val="0"/>
                <w:numId w:val="7"/>
              </w:numPr>
              <w:autoSpaceDE/>
              <w:autoSpaceDN/>
              <w:contextualSpacing/>
              <w:jc w:val="both"/>
              <w:rPr>
                <w:sz w:val="20"/>
                <w:szCs w:val="20"/>
              </w:rPr>
            </w:pPr>
            <w:r>
              <w:rPr>
                <w:sz w:val="20"/>
                <w:szCs w:val="20"/>
              </w:rPr>
              <w:t>Yöneticilik ve liderlik vasıflarına sahip.</w:t>
            </w:r>
          </w:p>
          <w:p w:rsidR="00D06477" w:rsidRDefault="00D06477" w:rsidP="00D06477">
            <w:pPr>
              <w:widowControl/>
              <w:numPr>
                <w:ilvl w:val="0"/>
                <w:numId w:val="7"/>
              </w:numPr>
              <w:autoSpaceDE/>
              <w:autoSpaceDN/>
              <w:contextualSpacing/>
              <w:jc w:val="both"/>
              <w:rPr>
                <w:sz w:val="20"/>
                <w:szCs w:val="20"/>
              </w:rPr>
            </w:pPr>
            <w:r>
              <w:rPr>
                <w:sz w:val="20"/>
                <w:szCs w:val="20"/>
              </w:rPr>
              <w:t>Temsil kabiliyeti.</w:t>
            </w:r>
          </w:p>
          <w:p w:rsidR="00D06477" w:rsidRDefault="00D06477" w:rsidP="00D06477">
            <w:pPr>
              <w:widowControl/>
              <w:numPr>
                <w:ilvl w:val="0"/>
                <w:numId w:val="7"/>
              </w:numPr>
              <w:autoSpaceDE/>
              <w:autoSpaceDN/>
              <w:contextualSpacing/>
              <w:jc w:val="both"/>
              <w:rPr>
                <w:sz w:val="20"/>
                <w:szCs w:val="20"/>
              </w:rPr>
            </w:pPr>
            <w:r>
              <w:rPr>
                <w:sz w:val="20"/>
                <w:szCs w:val="20"/>
              </w:rPr>
              <w:t>Müzakere edebilme.</w:t>
            </w:r>
          </w:p>
          <w:p w:rsidR="00D06477" w:rsidRDefault="00D06477" w:rsidP="00D06477">
            <w:pPr>
              <w:widowControl/>
              <w:numPr>
                <w:ilvl w:val="0"/>
                <w:numId w:val="7"/>
              </w:numPr>
              <w:autoSpaceDE/>
              <w:autoSpaceDN/>
              <w:contextualSpacing/>
              <w:jc w:val="both"/>
              <w:rPr>
                <w:sz w:val="20"/>
                <w:szCs w:val="20"/>
              </w:rPr>
            </w:pPr>
            <w:r>
              <w:rPr>
                <w:sz w:val="20"/>
                <w:szCs w:val="20"/>
              </w:rPr>
              <w:t>Muhakeme yapabilme.</w:t>
            </w:r>
          </w:p>
          <w:p w:rsidR="00D06477" w:rsidRDefault="00D06477" w:rsidP="00D06477">
            <w:pPr>
              <w:widowControl/>
              <w:numPr>
                <w:ilvl w:val="0"/>
                <w:numId w:val="7"/>
              </w:numPr>
              <w:autoSpaceDE/>
              <w:autoSpaceDN/>
              <w:contextualSpacing/>
              <w:jc w:val="both"/>
              <w:rPr>
                <w:sz w:val="20"/>
                <w:szCs w:val="20"/>
              </w:rPr>
            </w:pPr>
            <w:r>
              <w:rPr>
                <w:sz w:val="20"/>
                <w:szCs w:val="20"/>
              </w:rPr>
              <w:t>İletişimi iyi ve güler yüzlü.</w:t>
            </w:r>
          </w:p>
          <w:p w:rsidR="00D06477" w:rsidRDefault="00D06477" w:rsidP="00D06477">
            <w:pPr>
              <w:widowControl/>
              <w:numPr>
                <w:ilvl w:val="0"/>
                <w:numId w:val="7"/>
              </w:numPr>
              <w:autoSpaceDE/>
              <w:autoSpaceDN/>
              <w:contextualSpacing/>
              <w:jc w:val="both"/>
              <w:rPr>
                <w:sz w:val="20"/>
                <w:szCs w:val="20"/>
              </w:rPr>
            </w:pPr>
            <w:r>
              <w:rPr>
                <w:sz w:val="20"/>
                <w:szCs w:val="20"/>
              </w:rPr>
              <w:t>Dikkatli.</w:t>
            </w:r>
          </w:p>
          <w:p w:rsidR="00D06477" w:rsidRDefault="00D06477" w:rsidP="00D06477">
            <w:pPr>
              <w:widowControl/>
              <w:numPr>
                <w:ilvl w:val="0"/>
                <w:numId w:val="7"/>
              </w:numPr>
              <w:autoSpaceDE/>
              <w:autoSpaceDN/>
              <w:contextualSpacing/>
              <w:jc w:val="both"/>
              <w:rPr>
                <w:sz w:val="20"/>
                <w:szCs w:val="20"/>
              </w:rPr>
            </w:pPr>
            <w:r>
              <w:rPr>
                <w:sz w:val="20"/>
                <w:szCs w:val="20"/>
              </w:rPr>
              <w:t>Düzgün konuşma yeteneğine sahip.</w:t>
            </w:r>
          </w:p>
          <w:p w:rsidR="00D06477" w:rsidRDefault="00D06477" w:rsidP="00D06477">
            <w:pPr>
              <w:widowControl/>
              <w:numPr>
                <w:ilvl w:val="0"/>
                <w:numId w:val="7"/>
              </w:numPr>
              <w:autoSpaceDE/>
              <w:autoSpaceDN/>
              <w:contextualSpacing/>
              <w:jc w:val="both"/>
              <w:rPr>
                <w:sz w:val="20"/>
                <w:szCs w:val="20"/>
              </w:rPr>
            </w:pPr>
            <w:r>
              <w:rPr>
                <w:sz w:val="20"/>
                <w:szCs w:val="20"/>
              </w:rPr>
              <w:t>Değişim ve gelişime açık olma.</w:t>
            </w:r>
          </w:p>
          <w:p w:rsidR="00D06477" w:rsidRDefault="00D06477" w:rsidP="00D06477">
            <w:pPr>
              <w:widowControl/>
              <w:numPr>
                <w:ilvl w:val="0"/>
                <w:numId w:val="7"/>
              </w:numPr>
              <w:autoSpaceDE/>
              <w:autoSpaceDN/>
              <w:contextualSpacing/>
              <w:jc w:val="both"/>
              <w:rPr>
                <w:sz w:val="20"/>
                <w:szCs w:val="20"/>
              </w:rPr>
            </w:pPr>
            <w:r>
              <w:rPr>
                <w:sz w:val="20"/>
                <w:szCs w:val="20"/>
              </w:rPr>
              <w:t>Düzenli ve disiplinli çalışma.</w:t>
            </w:r>
          </w:p>
          <w:p w:rsidR="00D06477" w:rsidRDefault="00D06477" w:rsidP="00D06477">
            <w:pPr>
              <w:widowControl/>
              <w:numPr>
                <w:ilvl w:val="0"/>
                <w:numId w:val="7"/>
              </w:numPr>
              <w:autoSpaceDE/>
              <w:autoSpaceDN/>
              <w:contextualSpacing/>
              <w:jc w:val="both"/>
              <w:rPr>
                <w:sz w:val="20"/>
                <w:szCs w:val="20"/>
              </w:rPr>
            </w:pPr>
            <w:r>
              <w:rPr>
                <w:sz w:val="20"/>
                <w:szCs w:val="20"/>
              </w:rPr>
              <w:t>Ekip çalışmasına uyumlu ve katılımcı.</w:t>
            </w:r>
          </w:p>
          <w:p w:rsidR="00D06477" w:rsidRDefault="00D06477" w:rsidP="00D06477">
            <w:pPr>
              <w:widowControl/>
              <w:numPr>
                <w:ilvl w:val="0"/>
                <w:numId w:val="7"/>
              </w:numPr>
              <w:autoSpaceDE/>
              <w:autoSpaceDN/>
              <w:contextualSpacing/>
              <w:jc w:val="both"/>
              <w:rPr>
                <w:sz w:val="20"/>
                <w:szCs w:val="20"/>
              </w:rPr>
            </w:pPr>
            <w:r>
              <w:rPr>
                <w:sz w:val="20"/>
                <w:szCs w:val="20"/>
              </w:rPr>
              <w:t>Güçlü hafıza.</w:t>
            </w:r>
          </w:p>
          <w:p w:rsidR="00D06477" w:rsidRDefault="00D06477" w:rsidP="00D06477">
            <w:pPr>
              <w:widowControl/>
              <w:numPr>
                <w:ilvl w:val="0"/>
                <w:numId w:val="7"/>
              </w:numPr>
              <w:autoSpaceDE/>
              <w:autoSpaceDN/>
              <w:contextualSpacing/>
              <w:jc w:val="both"/>
              <w:rPr>
                <w:sz w:val="20"/>
                <w:szCs w:val="20"/>
              </w:rPr>
            </w:pPr>
            <w:r>
              <w:rPr>
                <w:sz w:val="20"/>
                <w:szCs w:val="20"/>
              </w:rPr>
              <w:t>Hızlı düşünme ve karar verebilme.</w:t>
            </w:r>
          </w:p>
          <w:p w:rsidR="00D06477" w:rsidRDefault="00D06477" w:rsidP="00D06477">
            <w:pPr>
              <w:widowControl/>
              <w:numPr>
                <w:ilvl w:val="0"/>
                <w:numId w:val="7"/>
              </w:numPr>
              <w:autoSpaceDE/>
              <w:autoSpaceDN/>
              <w:contextualSpacing/>
              <w:jc w:val="both"/>
              <w:rPr>
                <w:sz w:val="20"/>
                <w:szCs w:val="20"/>
              </w:rPr>
            </w:pPr>
            <w:r>
              <w:rPr>
                <w:sz w:val="20"/>
                <w:szCs w:val="20"/>
              </w:rPr>
              <w:t>İkna kabiliyeti.</w:t>
            </w:r>
          </w:p>
          <w:p w:rsidR="00D06477" w:rsidRDefault="00D06477" w:rsidP="00D06477">
            <w:pPr>
              <w:widowControl/>
              <w:numPr>
                <w:ilvl w:val="0"/>
                <w:numId w:val="7"/>
              </w:numPr>
              <w:autoSpaceDE/>
              <w:autoSpaceDN/>
              <w:contextualSpacing/>
              <w:jc w:val="both"/>
              <w:rPr>
                <w:sz w:val="20"/>
                <w:szCs w:val="20"/>
              </w:rPr>
            </w:pPr>
            <w:r>
              <w:rPr>
                <w:sz w:val="20"/>
                <w:szCs w:val="20"/>
              </w:rPr>
              <w:t xml:space="preserve">Sabırlı olma.            </w:t>
            </w:r>
          </w:p>
          <w:p w:rsidR="00D06477" w:rsidRDefault="00D06477" w:rsidP="00D06477">
            <w:pPr>
              <w:widowControl/>
              <w:numPr>
                <w:ilvl w:val="0"/>
                <w:numId w:val="7"/>
              </w:numPr>
              <w:autoSpaceDE/>
              <w:autoSpaceDN/>
              <w:contextualSpacing/>
              <w:jc w:val="both"/>
              <w:rPr>
                <w:sz w:val="20"/>
                <w:szCs w:val="20"/>
              </w:rPr>
            </w:pPr>
            <w:r>
              <w:rPr>
                <w:sz w:val="20"/>
                <w:szCs w:val="20"/>
              </w:rPr>
              <w:t>Sorun çözebilme.</w:t>
            </w:r>
          </w:p>
          <w:p w:rsidR="00D06477" w:rsidRDefault="00D06477" w:rsidP="00D06477">
            <w:pPr>
              <w:widowControl/>
              <w:numPr>
                <w:ilvl w:val="0"/>
                <w:numId w:val="7"/>
              </w:numPr>
              <w:autoSpaceDE/>
              <w:autoSpaceDN/>
              <w:contextualSpacing/>
              <w:jc w:val="both"/>
              <w:rPr>
                <w:sz w:val="20"/>
                <w:szCs w:val="20"/>
              </w:rPr>
            </w:pPr>
            <w:r>
              <w:rPr>
                <w:sz w:val="20"/>
                <w:szCs w:val="20"/>
              </w:rPr>
              <w:t>Sonuç odaklı olma.</w:t>
            </w:r>
          </w:p>
          <w:p w:rsidR="00D06477" w:rsidRDefault="00D06477" w:rsidP="00D06477">
            <w:pPr>
              <w:widowControl/>
              <w:numPr>
                <w:ilvl w:val="0"/>
                <w:numId w:val="7"/>
              </w:numPr>
              <w:autoSpaceDE/>
              <w:autoSpaceDN/>
              <w:contextualSpacing/>
              <w:jc w:val="both"/>
              <w:rPr>
                <w:sz w:val="20"/>
                <w:szCs w:val="20"/>
              </w:rPr>
            </w:pPr>
            <w:r>
              <w:rPr>
                <w:sz w:val="20"/>
                <w:szCs w:val="20"/>
              </w:rPr>
              <w:t>Sorumluluk alabilme.</w:t>
            </w:r>
          </w:p>
          <w:p w:rsidR="00D06477" w:rsidRDefault="00D06477" w:rsidP="00D06477">
            <w:pPr>
              <w:widowControl/>
              <w:numPr>
                <w:ilvl w:val="0"/>
                <w:numId w:val="7"/>
              </w:numPr>
              <w:autoSpaceDE/>
              <w:autoSpaceDN/>
              <w:contextualSpacing/>
              <w:jc w:val="both"/>
              <w:rPr>
                <w:sz w:val="20"/>
                <w:szCs w:val="20"/>
              </w:rPr>
            </w:pPr>
            <w:r>
              <w:rPr>
                <w:sz w:val="20"/>
                <w:szCs w:val="20"/>
              </w:rPr>
              <w:t>Stres yönetimi.</w:t>
            </w:r>
          </w:p>
          <w:p w:rsidR="00D06477" w:rsidRDefault="00D06477" w:rsidP="00D06477">
            <w:pPr>
              <w:widowControl/>
              <w:numPr>
                <w:ilvl w:val="0"/>
                <w:numId w:val="7"/>
              </w:numPr>
              <w:autoSpaceDE/>
              <w:autoSpaceDN/>
              <w:contextualSpacing/>
              <w:jc w:val="both"/>
              <w:rPr>
                <w:sz w:val="20"/>
                <w:szCs w:val="20"/>
              </w:rPr>
            </w:pPr>
            <w:r>
              <w:rPr>
                <w:sz w:val="20"/>
                <w:szCs w:val="20"/>
              </w:rPr>
              <w:t>Yoğun tempoda çalışabilme.</w:t>
            </w:r>
          </w:p>
          <w:p w:rsidR="00D06477" w:rsidRDefault="00D06477" w:rsidP="00D06477">
            <w:pPr>
              <w:widowControl/>
              <w:numPr>
                <w:ilvl w:val="0"/>
                <w:numId w:val="7"/>
              </w:numPr>
              <w:autoSpaceDE/>
              <w:autoSpaceDN/>
              <w:contextualSpacing/>
              <w:jc w:val="both"/>
              <w:rPr>
                <w:sz w:val="20"/>
                <w:szCs w:val="20"/>
              </w:rPr>
            </w:pPr>
            <w:r>
              <w:rPr>
                <w:sz w:val="20"/>
                <w:szCs w:val="20"/>
              </w:rPr>
              <w:t>Etkili zaman yönetimi.</w:t>
            </w:r>
          </w:p>
          <w:p w:rsidR="00D06477" w:rsidRDefault="00D06477" w:rsidP="00D06477">
            <w:pPr>
              <w:widowControl/>
              <w:numPr>
                <w:ilvl w:val="0"/>
                <w:numId w:val="7"/>
              </w:numPr>
              <w:autoSpaceDE/>
              <w:autoSpaceDN/>
              <w:contextualSpacing/>
              <w:jc w:val="both"/>
              <w:rPr>
                <w:sz w:val="20"/>
                <w:szCs w:val="20"/>
              </w:rPr>
            </w:pPr>
            <w:r>
              <w:rPr>
                <w:sz w:val="20"/>
                <w:szCs w:val="20"/>
              </w:rPr>
              <w:t>Koordinasyon.</w:t>
            </w:r>
          </w:p>
          <w:p w:rsidR="00D06477" w:rsidRDefault="00D06477" w:rsidP="00D06477">
            <w:pPr>
              <w:widowControl/>
              <w:numPr>
                <w:ilvl w:val="0"/>
                <w:numId w:val="7"/>
              </w:numPr>
              <w:autoSpaceDE/>
              <w:autoSpaceDN/>
              <w:contextualSpacing/>
              <w:jc w:val="both"/>
              <w:rPr>
                <w:sz w:val="20"/>
                <w:szCs w:val="20"/>
              </w:rPr>
            </w:pPr>
            <w:r>
              <w:rPr>
                <w:sz w:val="20"/>
                <w:szCs w:val="20"/>
              </w:rPr>
              <w:t>Planlama ve organizasyon yapabilme.</w:t>
            </w:r>
          </w:p>
          <w:p w:rsidR="00D06477" w:rsidRDefault="00D06477" w:rsidP="00D06477">
            <w:pPr>
              <w:widowControl/>
              <w:numPr>
                <w:ilvl w:val="0"/>
                <w:numId w:val="7"/>
              </w:numPr>
              <w:autoSpaceDE/>
              <w:autoSpaceDN/>
              <w:contextualSpacing/>
              <w:jc w:val="both"/>
              <w:rPr>
                <w:sz w:val="20"/>
                <w:szCs w:val="20"/>
              </w:rPr>
            </w:pPr>
            <w:r>
              <w:rPr>
                <w:sz w:val="20"/>
                <w:szCs w:val="20"/>
              </w:rPr>
              <w:t>Proje geliştirebilme ve uygulayabilme.</w:t>
            </w:r>
          </w:p>
          <w:p w:rsidR="00D06477" w:rsidRDefault="00D06477" w:rsidP="00D06477">
            <w:pPr>
              <w:widowControl/>
              <w:numPr>
                <w:ilvl w:val="0"/>
                <w:numId w:val="7"/>
              </w:numPr>
              <w:autoSpaceDE/>
              <w:autoSpaceDN/>
              <w:contextualSpacing/>
              <w:jc w:val="both"/>
              <w:rPr>
                <w:sz w:val="20"/>
                <w:szCs w:val="20"/>
              </w:rPr>
            </w:pPr>
            <w:r>
              <w:rPr>
                <w:sz w:val="20"/>
                <w:szCs w:val="20"/>
              </w:rPr>
              <w:t>Proje liderliği vasfı.</w:t>
            </w:r>
          </w:p>
        </w:tc>
      </w:tr>
      <w:tr w:rsidR="00D06477" w:rsidTr="00D06477">
        <w:trPr>
          <w:jc w:val="center"/>
        </w:trPr>
        <w:tc>
          <w:tcPr>
            <w:tcW w:w="2790" w:type="dxa"/>
            <w:tcBorders>
              <w:top w:val="nil"/>
              <w:left w:val="nil"/>
              <w:bottom w:val="nil"/>
              <w:right w:val="nil"/>
            </w:tcBorders>
            <w:vAlign w:val="center"/>
            <w:hideMark/>
          </w:tcPr>
          <w:p w:rsidR="00D06477" w:rsidRDefault="00D06477" w:rsidP="00D06477">
            <w:pPr>
              <w:widowControl/>
              <w:autoSpaceDE/>
              <w:autoSpaceDN/>
              <w:ind w:left="720"/>
              <w:contextualSpacing/>
              <w:jc w:val="both"/>
              <w:rPr>
                <w:sz w:val="20"/>
                <w:szCs w:val="20"/>
              </w:rPr>
            </w:pPr>
          </w:p>
        </w:tc>
        <w:tc>
          <w:tcPr>
            <w:tcW w:w="780" w:type="dxa"/>
            <w:tcBorders>
              <w:top w:val="nil"/>
              <w:left w:val="nil"/>
              <w:bottom w:val="nil"/>
              <w:right w:val="nil"/>
            </w:tcBorders>
            <w:vAlign w:val="center"/>
            <w:hideMark/>
          </w:tcPr>
          <w:p w:rsidR="00D06477" w:rsidRDefault="00D06477">
            <w:pPr>
              <w:rPr>
                <w:rFonts w:asciiTheme="minorHAnsi" w:eastAsiaTheme="minorHAnsi" w:hAnsiTheme="minorHAnsi" w:cstheme="minorBidi"/>
                <w:sz w:val="20"/>
                <w:szCs w:val="20"/>
              </w:rPr>
            </w:pPr>
          </w:p>
        </w:tc>
        <w:tc>
          <w:tcPr>
            <w:tcW w:w="5490" w:type="dxa"/>
            <w:tcBorders>
              <w:top w:val="nil"/>
              <w:left w:val="nil"/>
              <w:bottom w:val="nil"/>
              <w:right w:val="nil"/>
            </w:tcBorders>
            <w:vAlign w:val="center"/>
            <w:hideMark/>
          </w:tcPr>
          <w:p w:rsidR="00D06477" w:rsidRDefault="00D06477">
            <w:pPr>
              <w:rPr>
                <w:rFonts w:asciiTheme="minorHAnsi" w:eastAsiaTheme="minorHAnsi" w:hAnsiTheme="minorHAnsi" w:cstheme="minorBidi"/>
                <w:sz w:val="20"/>
                <w:szCs w:val="20"/>
              </w:rPr>
            </w:pPr>
          </w:p>
        </w:tc>
      </w:tr>
    </w:tbl>
    <w:p w:rsidR="00D06477" w:rsidRDefault="00D06477" w:rsidP="00D06477">
      <w:pPr>
        <w:rPr>
          <w:rFonts w:ascii="Calibri" w:hAnsi="Calibri"/>
        </w:rPr>
      </w:pPr>
    </w:p>
    <w:p w:rsidR="00D06477" w:rsidRDefault="00D06477" w:rsidP="00F61405"/>
    <w:sectPr w:rsidR="00D064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832" w:rsidRDefault="007B4832">
      <w:r>
        <w:separator/>
      </w:r>
    </w:p>
  </w:endnote>
  <w:endnote w:type="continuationSeparator" w:id="0">
    <w:p w:rsidR="007B4832" w:rsidRDefault="007B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Verdana">
    <w:altName w:val="Verdana"/>
    <w:panose1 w:val="020B0604030504040204"/>
    <w:charset w:val="A2"/>
    <w:family w:val="swiss"/>
    <w:pitch w:val="variable"/>
    <w:sig w:usb0="A00006FF" w:usb1="4000205B" w:usb2="00000010" w:usb3="00000000" w:csb0="0000019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7A4" w:rsidRDefault="009047A4">
    <w:pPr>
      <w:pStyle w:val="GvdeMetni"/>
      <w:spacing w:line="14" w:lineRule="auto"/>
    </w:pPr>
    <w:r>
      <w:rPr>
        <w:noProof/>
        <w:lang w:val="tr-TR" w:eastAsia="tr-TR" w:bidi="ar-SA"/>
      </w:rPr>
      <mc:AlternateContent>
        <mc:Choice Requires="wps">
          <w:drawing>
            <wp:anchor distT="0" distB="0" distL="114300" distR="114300" simplePos="0" relativeHeight="251659264" behindDoc="1" locked="0" layoutInCell="1" allowOverlap="1" wp14:anchorId="57F8ACFF" wp14:editId="7A11AA5E">
              <wp:simplePos x="0" y="0"/>
              <wp:positionH relativeFrom="page">
                <wp:posOffset>3686175</wp:posOffset>
              </wp:positionH>
              <wp:positionV relativeFrom="page">
                <wp:posOffset>9925050</wp:posOffset>
              </wp:positionV>
              <wp:extent cx="1943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47A4" w:rsidRDefault="009047A4">
                          <w:pPr>
                            <w:spacing w:line="234" w:lineRule="exact"/>
                            <w:ind w:left="40"/>
                            <w:rPr>
                              <w:rFonts w:ascii="Trebuchet MS"/>
                            </w:rPr>
                          </w:pPr>
                          <w:r>
                            <w:fldChar w:fldCharType="begin"/>
                          </w:r>
                          <w:r>
                            <w:rPr>
                              <w:rFonts w:ascii="Trebuchet MS"/>
                            </w:rPr>
                            <w:instrText xml:space="preserve"> PAGE </w:instrText>
                          </w:r>
                          <w:r>
                            <w:fldChar w:fldCharType="separate"/>
                          </w:r>
                          <w:r w:rsidR="00A83FE7">
                            <w:rPr>
                              <w:rFonts w:ascii="Trebuchet MS"/>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8ACFF" id="_x0000_t202" coordsize="21600,21600" o:spt="202" path="m,l,21600r21600,l21600,xe">
              <v:stroke joinstyle="miter"/>
              <v:path gradientshapeok="t" o:connecttype="rect"/>
            </v:shapetype>
            <v:shape id="Text Box 1" o:spid="_x0000_s1026" type="#_x0000_t202" style="position:absolute;margin-left:290.25pt;margin-top:781.5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R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" filled="f" stroked="f">
              <v:textbox inset="0,0,0,0">
                <w:txbxContent>
                  <w:p w:rsidR="009047A4" w:rsidRDefault="009047A4">
                    <w:pPr>
                      <w:spacing w:line="234" w:lineRule="exact"/>
                      <w:ind w:left="40"/>
                      <w:rPr>
                        <w:rFonts w:ascii="Trebuchet MS"/>
                      </w:rPr>
                    </w:pPr>
                    <w:r>
                      <w:fldChar w:fldCharType="begin"/>
                    </w:r>
                    <w:r>
                      <w:rPr>
                        <w:rFonts w:ascii="Trebuchet MS"/>
                      </w:rPr>
                      <w:instrText xml:space="preserve"> PAGE </w:instrText>
                    </w:r>
                    <w:r>
                      <w:fldChar w:fldCharType="separate"/>
                    </w:r>
                    <w:r w:rsidR="00A83FE7">
                      <w:rPr>
                        <w:rFonts w:ascii="Trebuchet MS"/>
                        <w:noProof/>
                      </w:rP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832" w:rsidRDefault="007B4832">
      <w:r>
        <w:separator/>
      </w:r>
    </w:p>
  </w:footnote>
  <w:footnote w:type="continuationSeparator" w:id="0">
    <w:p w:rsidR="007B4832" w:rsidRDefault="007B4832">
      <w:r>
        <w:continuationSeparator/>
      </w:r>
    </w:p>
  </w:footnote>
  <w:footnote w:id="1">
    <w:p w:rsidR="009047A4" w:rsidRDefault="009047A4" w:rsidP="00D06477">
      <w:pPr>
        <w:pStyle w:val="DipnotMetni"/>
      </w:pPr>
      <w:r>
        <w:rPr>
          <w:rStyle w:val="DipnotBavurusu"/>
        </w:rPr>
        <w:footnoteRef/>
      </w:r>
      <w:r>
        <w:t xml:space="preserve"> </w:t>
      </w:r>
      <w:r>
        <w:rPr>
          <w:rFonts w:ascii="Times New Roman" w:hAnsi="Times New Roman"/>
          <w:sz w:val="16"/>
          <w:szCs w:val="16"/>
        </w:rPr>
        <w:t>Yalnızca Bilgisayar İşletmeni kadrosuna atananlar için geçerlidir.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C9D"/>
    <w:multiLevelType w:val="hybridMultilevel"/>
    <w:tmpl w:val="BCA0BADE"/>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Times New Roman"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Times New Roman"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Times New Roman" w:hint="default"/>
      </w:rPr>
    </w:lvl>
    <w:lvl w:ilvl="8" w:tplc="041F0005">
      <w:start w:val="1"/>
      <w:numFmt w:val="bullet"/>
      <w:lvlText w:val=""/>
      <w:lvlJc w:val="left"/>
      <w:pPr>
        <w:ind w:left="6840" w:hanging="360"/>
      </w:pPr>
      <w:rPr>
        <w:rFonts w:ascii="Wingdings" w:hAnsi="Wingdings" w:hint="default"/>
      </w:rPr>
    </w:lvl>
  </w:abstractNum>
  <w:abstractNum w:abstractNumId="1" w15:restartNumberingAfterBreak="0">
    <w:nsid w:val="2ADF66D1"/>
    <w:multiLevelType w:val="hybridMultilevel"/>
    <w:tmpl w:val="4FDE6D58"/>
    <w:lvl w:ilvl="0" w:tplc="041F0001">
      <w:start w:val="1"/>
      <w:numFmt w:val="bullet"/>
      <w:lvlText w:val=""/>
      <w:lvlJc w:val="left"/>
      <w:pPr>
        <w:ind w:left="1120" w:hanging="360"/>
      </w:pPr>
      <w:rPr>
        <w:rFonts w:ascii="Symbol" w:hAnsi="Symbol" w:hint="default"/>
      </w:rPr>
    </w:lvl>
    <w:lvl w:ilvl="1" w:tplc="041F0003">
      <w:start w:val="1"/>
      <w:numFmt w:val="bullet"/>
      <w:lvlText w:val="o"/>
      <w:lvlJc w:val="left"/>
      <w:pPr>
        <w:ind w:left="1840" w:hanging="360"/>
      </w:pPr>
      <w:rPr>
        <w:rFonts w:ascii="Courier New" w:hAnsi="Courier New" w:cs="Times New Roman" w:hint="default"/>
      </w:rPr>
    </w:lvl>
    <w:lvl w:ilvl="2" w:tplc="041F0005">
      <w:start w:val="1"/>
      <w:numFmt w:val="bullet"/>
      <w:lvlText w:val=""/>
      <w:lvlJc w:val="left"/>
      <w:pPr>
        <w:ind w:left="2560" w:hanging="360"/>
      </w:pPr>
      <w:rPr>
        <w:rFonts w:ascii="Wingdings" w:hAnsi="Wingdings" w:hint="default"/>
      </w:rPr>
    </w:lvl>
    <w:lvl w:ilvl="3" w:tplc="041F0001">
      <w:start w:val="1"/>
      <w:numFmt w:val="bullet"/>
      <w:lvlText w:val=""/>
      <w:lvlJc w:val="left"/>
      <w:pPr>
        <w:ind w:left="3280" w:hanging="360"/>
      </w:pPr>
      <w:rPr>
        <w:rFonts w:ascii="Symbol" w:hAnsi="Symbol" w:hint="default"/>
      </w:rPr>
    </w:lvl>
    <w:lvl w:ilvl="4" w:tplc="041F0003">
      <w:start w:val="1"/>
      <w:numFmt w:val="bullet"/>
      <w:lvlText w:val="o"/>
      <w:lvlJc w:val="left"/>
      <w:pPr>
        <w:ind w:left="4000" w:hanging="360"/>
      </w:pPr>
      <w:rPr>
        <w:rFonts w:ascii="Courier New" w:hAnsi="Courier New" w:cs="Times New Roman" w:hint="default"/>
      </w:rPr>
    </w:lvl>
    <w:lvl w:ilvl="5" w:tplc="041F0005">
      <w:start w:val="1"/>
      <w:numFmt w:val="bullet"/>
      <w:lvlText w:val=""/>
      <w:lvlJc w:val="left"/>
      <w:pPr>
        <w:ind w:left="4720" w:hanging="360"/>
      </w:pPr>
      <w:rPr>
        <w:rFonts w:ascii="Wingdings" w:hAnsi="Wingdings" w:hint="default"/>
      </w:rPr>
    </w:lvl>
    <w:lvl w:ilvl="6" w:tplc="041F0001">
      <w:start w:val="1"/>
      <w:numFmt w:val="bullet"/>
      <w:lvlText w:val=""/>
      <w:lvlJc w:val="left"/>
      <w:pPr>
        <w:ind w:left="5440" w:hanging="360"/>
      </w:pPr>
      <w:rPr>
        <w:rFonts w:ascii="Symbol" w:hAnsi="Symbol" w:hint="default"/>
      </w:rPr>
    </w:lvl>
    <w:lvl w:ilvl="7" w:tplc="041F0003">
      <w:start w:val="1"/>
      <w:numFmt w:val="bullet"/>
      <w:lvlText w:val="o"/>
      <w:lvlJc w:val="left"/>
      <w:pPr>
        <w:ind w:left="6160" w:hanging="360"/>
      </w:pPr>
      <w:rPr>
        <w:rFonts w:ascii="Courier New" w:hAnsi="Courier New" w:cs="Times New Roman" w:hint="default"/>
      </w:rPr>
    </w:lvl>
    <w:lvl w:ilvl="8" w:tplc="041F0005">
      <w:start w:val="1"/>
      <w:numFmt w:val="bullet"/>
      <w:lvlText w:val=""/>
      <w:lvlJc w:val="left"/>
      <w:pPr>
        <w:ind w:left="6880" w:hanging="360"/>
      </w:pPr>
      <w:rPr>
        <w:rFonts w:ascii="Wingdings" w:hAnsi="Wingdings" w:hint="default"/>
      </w:rPr>
    </w:lvl>
  </w:abstractNum>
  <w:abstractNum w:abstractNumId="2" w15:restartNumberingAfterBreak="0">
    <w:nsid w:val="2FC6786B"/>
    <w:multiLevelType w:val="hybridMultilevel"/>
    <w:tmpl w:val="E68AE888"/>
    <w:lvl w:ilvl="0" w:tplc="6B76E600">
      <w:start w:val="3"/>
      <w:numFmt w:val="decimal"/>
      <w:lvlText w:val="%1)"/>
      <w:lvlJc w:val="left"/>
      <w:pPr>
        <w:ind w:left="738" w:hanging="267"/>
      </w:pPr>
      <w:rPr>
        <w:rFonts w:ascii="Times New Roman" w:eastAsia="Times New Roman" w:hAnsi="Times New Roman" w:cs="Times New Roman" w:hint="default"/>
        <w:b/>
        <w:bCs/>
        <w:spacing w:val="0"/>
        <w:w w:val="96"/>
        <w:sz w:val="20"/>
        <w:szCs w:val="20"/>
        <w:lang w:val="en-US" w:eastAsia="en-US" w:bidi="en-US"/>
      </w:rPr>
    </w:lvl>
    <w:lvl w:ilvl="1" w:tplc="535C6FC0">
      <w:numFmt w:val="bullet"/>
      <w:lvlText w:val=""/>
      <w:lvlJc w:val="left"/>
      <w:pPr>
        <w:ind w:left="1192" w:hanging="360"/>
      </w:pPr>
      <w:rPr>
        <w:rFonts w:ascii="Symbol" w:eastAsia="Symbol" w:hAnsi="Symbol" w:cs="Symbol" w:hint="default"/>
        <w:w w:val="97"/>
        <w:sz w:val="20"/>
        <w:szCs w:val="20"/>
        <w:lang w:val="en-US" w:eastAsia="en-US" w:bidi="en-US"/>
      </w:rPr>
    </w:lvl>
    <w:lvl w:ilvl="2" w:tplc="9CB6A384">
      <w:numFmt w:val="bullet"/>
      <w:lvlText w:val="•"/>
      <w:lvlJc w:val="left"/>
      <w:pPr>
        <w:ind w:left="2072" w:hanging="360"/>
      </w:pPr>
      <w:rPr>
        <w:rFonts w:hint="default"/>
        <w:lang w:val="en-US" w:eastAsia="en-US" w:bidi="en-US"/>
      </w:rPr>
    </w:lvl>
    <w:lvl w:ilvl="3" w:tplc="6A5CCEAA">
      <w:numFmt w:val="bullet"/>
      <w:lvlText w:val="•"/>
      <w:lvlJc w:val="left"/>
      <w:pPr>
        <w:ind w:left="2944" w:hanging="360"/>
      </w:pPr>
      <w:rPr>
        <w:rFonts w:hint="default"/>
        <w:lang w:val="en-US" w:eastAsia="en-US" w:bidi="en-US"/>
      </w:rPr>
    </w:lvl>
    <w:lvl w:ilvl="4" w:tplc="E88CBF28">
      <w:numFmt w:val="bullet"/>
      <w:lvlText w:val="•"/>
      <w:lvlJc w:val="left"/>
      <w:pPr>
        <w:ind w:left="3817" w:hanging="360"/>
      </w:pPr>
      <w:rPr>
        <w:rFonts w:hint="default"/>
        <w:lang w:val="en-US" w:eastAsia="en-US" w:bidi="en-US"/>
      </w:rPr>
    </w:lvl>
    <w:lvl w:ilvl="5" w:tplc="DB96C71C">
      <w:numFmt w:val="bullet"/>
      <w:lvlText w:val="•"/>
      <w:lvlJc w:val="left"/>
      <w:pPr>
        <w:ind w:left="4689" w:hanging="360"/>
      </w:pPr>
      <w:rPr>
        <w:rFonts w:hint="default"/>
        <w:lang w:val="en-US" w:eastAsia="en-US" w:bidi="en-US"/>
      </w:rPr>
    </w:lvl>
    <w:lvl w:ilvl="6" w:tplc="08340C7A">
      <w:numFmt w:val="bullet"/>
      <w:lvlText w:val="•"/>
      <w:lvlJc w:val="left"/>
      <w:pPr>
        <w:ind w:left="5562" w:hanging="360"/>
      </w:pPr>
      <w:rPr>
        <w:rFonts w:hint="default"/>
        <w:lang w:val="en-US" w:eastAsia="en-US" w:bidi="en-US"/>
      </w:rPr>
    </w:lvl>
    <w:lvl w:ilvl="7" w:tplc="0246B050">
      <w:numFmt w:val="bullet"/>
      <w:lvlText w:val="•"/>
      <w:lvlJc w:val="left"/>
      <w:pPr>
        <w:ind w:left="6434" w:hanging="360"/>
      </w:pPr>
      <w:rPr>
        <w:rFonts w:hint="default"/>
        <w:lang w:val="en-US" w:eastAsia="en-US" w:bidi="en-US"/>
      </w:rPr>
    </w:lvl>
    <w:lvl w:ilvl="8" w:tplc="9AB6E090">
      <w:numFmt w:val="bullet"/>
      <w:lvlText w:val="•"/>
      <w:lvlJc w:val="left"/>
      <w:pPr>
        <w:ind w:left="7307" w:hanging="360"/>
      </w:pPr>
      <w:rPr>
        <w:rFonts w:hint="default"/>
        <w:lang w:val="en-US" w:eastAsia="en-US" w:bidi="en-US"/>
      </w:rPr>
    </w:lvl>
  </w:abstractNum>
  <w:abstractNum w:abstractNumId="3" w15:restartNumberingAfterBreak="0">
    <w:nsid w:val="31FA13F8"/>
    <w:multiLevelType w:val="hybridMultilevel"/>
    <w:tmpl w:val="DE7CE620"/>
    <w:lvl w:ilvl="0" w:tplc="14DCB844">
      <w:start w:val="1"/>
      <w:numFmt w:val="bullet"/>
      <w:lvlText w:val=""/>
      <w:lvlJc w:val="left"/>
      <w:pPr>
        <w:tabs>
          <w:tab w:val="num" w:pos="720"/>
        </w:tabs>
        <w:ind w:left="720" w:hanging="360"/>
      </w:pPr>
      <w:rPr>
        <w:rFonts w:ascii="Symbol" w:hAnsi="Symbol" w:hint="default"/>
        <w:color w:val="000000"/>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4" w15:restartNumberingAfterBreak="0">
    <w:nsid w:val="3F2E015B"/>
    <w:multiLevelType w:val="hybridMultilevel"/>
    <w:tmpl w:val="72524AF8"/>
    <w:lvl w:ilvl="0" w:tplc="5A54E134">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Times New Roman"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Times New Roman"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Times New Roman" w:hint="default"/>
      </w:rPr>
    </w:lvl>
    <w:lvl w:ilvl="8" w:tplc="041F0005">
      <w:start w:val="1"/>
      <w:numFmt w:val="bullet"/>
      <w:lvlText w:val=""/>
      <w:lvlJc w:val="left"/>
      <w:pPr>
        <w:ind w:left="6840" w:hanging="360"/>
      </w:pPr>
      <w:rPr>
        <w:rFonts w:ascii="Wingdings" w:hAnsi="Wingdings" w:hint="default"/>
      </w:rPr>
    </w:lvl>
  </w:abstractNum>
  <w:abstractNum w:abstractNumId="5" w15:restartNumberingAfterBreak="0">
    <w:nsid w:val="3F5147C4"/>
    <w:multiLevelType w:val="hybridMultilevel"/>
    <w:tmpl w:val="EA46458E"/>
    <w:lvl w:ilvl="0" w:tplc="D19ABDFA">
      <w:numFmt w:val="bullet"/>
      <w:lvlText w:val=""/>
      <w:lvlJc w:val="left"/>
      <w:pPr>
        <w:ind w:left="832" w:hanging="360"/>
      </w:pPr>
      <w:rPr>
        <w:rFonts w:ascii="Symbol" w:eastAsia="Symbol" w:hAnsi="Symbol" w:cs="Symbol" w:hint="default"/>
        <w:w w:val="97"/>
        <w:sz w:val="20"/>
        <w:szCs w:val="20"/>
        <w:lang w:val="en-US" w:eastAsia="en-US" w:bidi="en-US"/>
      </w:rPr>
    </w:lvl>
    <w:lvl w:ilvl="1" w:tplc="9D14AF4A">
      <w:numFmt w:val="bullet"/>
      <w:lvlText w:val="•"/>
      <w:lvlJc w:val="left"/>
      <w:pPr>
        <w:ind w:left="1661" w:hanging="360"/>
      </w:pPr>
      <w:rPr>
        <w:rFonts w:hint="default"/>
        <w:lang w:val="en-US" w:eastAsia="en-US" w:bidi="en-US"/>
      </w:rPr>
    </w:lvl>
    <w:lvl w:ilvl="2" w:tplc="296C6150">
      <w:numFmt w:val="bullet"/>
      <w:lvlText w:val="•"/>
      <w:lvlJc w:val="left"/>
      <w:pPr>
        <w:ind w:left="2483" w:hanging="360"/>
      </w:pPr>
      <w:rPr>
        <w:rFonts w:hint="default"/>
        <w:lang w:val="en-US" w:eastAsia="en-US" w:bidi="en-US"/>
      </w:rPr>
    </w:lvl>
    <w:lvl w:ilvl="3" w:tplc="A8EE2698">
      <w:numFmt w:val="bullet"/>
      <w:lvlText w:val="•"/>
      <w:lvlJc w:val="left"/>
      <w:pPr>
        <w:ind w:left="3304" w:hanging="360"/>
      </w:pPr>
      <w:rPr>
        <w:rFonts w:hint="default"/>
        <w:lang w:val="en-US" w:eastAsia="en-US" w:bidi="en-US"/>
      </w:rPr>
    </w:lvl>
    <w:lvl w:ilvl="4" w:tplc="0F3E44B8">
      <w:numFmt w:val="bullet"/>
      <w:lvlText w:val="•"/>
      <w:lvlJc w:val="left"/>
      <w:pPr>
        <w:ind w:left="4126" w:hanging="360"/>
      </w:pPr>
      <w:rPr>
        <w:rFonts w:hint="default"/>
        <w:lang w:val="en-US" w:eastAsia="en-US" w:bidi="en-US"/>
      </w:rPr>
    </w:lvl>
    <w:lvl w:ilvl="5" w:tplc="A22CFA16">
      <w:numFmt w:val="bullet"/>
      <w:lvlText w:val="•"/>
      <w:lvlJc w:val="left"/>
      <w:pPr>
        <w:ind w:left="4947" w:hanging="360"/>
      </w:pPr>
      <w:rPr>
        <w:rFonts w:hint="default"/>
        <w:lang w:val="en-US" w:eastAsia="en-US" w:bidi="en-US"/>
      </w:rPr>
    </w:lvl>
    <w:lvl w:ilvl="6" w:tplc="D2B4F3AE">
      <w:numFmt w:val="bullet"/>
      <w:lvlText w:val="•"/>
      <w:lvlJc w:val="left"/>
      <w:pPr>
        <w:ind w:left="5769" w:hanging="360"/>
      </w:pPr>
      <w:rPr>
        <w:rFonts w:hint="default"/>
        <w:lang w:val="en-US" w:eastAsia="en-US" w:bidi="en-US"/>
      </w:rPr>
    </w:lvl>
    <w:lvl w:ilvl="7" w:tplc="FA82DC18">
      <w:numFmt w:val="bullet"/>
      <w:lvlText w:val="•"/>
      <w:lvlJc w:val="left"/>
      <w:pPr>
        <w:ind w:left="6590" w:hanging="360"/>
      </w:pPr>
      <w:rPr>
        <w:rFonts w:hint="default"/>
        <w:lang w:val="en-US" w:eastAsia="en-US" w:bidi="en-US"/>
      </w:rPr>
    </w:lvl>
    <w:lvl w:ilvl="8" w:tplc="1D92D0B0">
      <w:numFmt w:val="bullet"/>
      <w:lvlText w:val="•"/>
      <w:lvlJc w:val="left"/>
      <w:pPr>
        <w:ind w:left="7412" w:hanging="360"/>
      </w:pPr>
      <w:rPr>
        <w:rFonts w:hint="default"/>
        <w:lang w:val="en-US" w:eastAsia="en-US" w:bidi="en-US"/>
      </w:rPr>
    </w:lvl>
  </w:abstractNum>
  <w:abstractNum w:abstractNumId="6" w15:restartNumberingAfterBreak="0">
    <w:nsid w:val="4B195377"/>
    <w:multiLevelType w:val="hybridMultilevel"/>
    <w:tmpl w:val="6A9AF06A"/>
    <w:lvl w:ilvl="0" w:tplc="C6DA4380">
      <w:numFmt w:val="bullet"/>
      <w:lvlText w:val=""/>
      <w:lvlJc w:val="left"/>
      <w:pPr>
        <w:ind w:left="832" w:hanging="360"/>
      </w:pPr>
      <w:rPr>
        <w:rFonts w:ascii="Symbol" w:eastAsia="Symbol" w:hAnsi="Symbol" w:cs="Symbol" w:hint="default"/>
        <w:w w:val="97"/>
        <w:sz w:val="20"/>
        <w:szCs w:val="20"/>
        <w:lang w:val="en-US" w:eastAsia="en-US" w:bidi="en-US"/>
      </w:rPr>
    </w:lvl>
    <w:lvl w:ilvl="1" w:tplc="E3247388">
      <w:numFmt w:val="bullet"/>
      <w:lvlText w:val="•"/>
      <w:lvlJc w:val="left"/>
      <w:pPr>
        <w:ind w:left="1661" w:hanging="360"/>
      </w:pPr>
      <w:rPr>
        <w:rFonts w:hint="default"/>
        <w:lang w:val="en-US" w:eastAsia="en-US" w:bidi="en-US"/>
      </w:rPr>
    </w:lvl>
    <w:lvl w:ilvl="2" w:tplc="9AC4F128">
      <w:numFmt w:val="bullet"/>
      <w:lvlText w:val="•"/>
      <w:lvlJc w:val="left"/>
      <w:pPr>
        <w:ind w:left="2482" w:hanging="360"/>
      </w:pPr>
      <w:rPr>
        <w:rFonts w:hint="default"/>
        <w:lang w:val="en-US" w:eastAsia="en-US" w:bidi="en-US"/>
      </w:rPr>
    </w:lvl>
    <w:lvl w:ilvl="3" w:tplc="51D6ED18">
      <w:numFmt w:val="bullet"/>
      <w:lvlText w:val="•"/>
      <w:lvlJc w:val="left"/>
      <w:pPr>
        <w:ind w:left="3303" w:hanging="360"/>
      </w:pPr>
      <w:rPr>
        <w:rFonts w:hint="default"/>
        <w:lang w:val="en-US" w:eastAsia="en-US" w:bidi="en-US"/>
      </w:rPr>
    </w:lvl>
    <w:lvl w:ilvl="4" w:tplc="7B968F58">
      <w:numFmt w:val="bullet"/>
      <w:lvlText w:val="•"/>
      <w:lvlJc w:val="left"/>
      <w:pPr>
        <w:ind w:left="4124" w:hanging="360"/>
      </w:pPr>
      <w:rPr>
        <w:rFonts w:hint="default"/>
        <w:lang w:val="en-US" w:eastAsia="en-US" w:bidi="en-US"/>
      </w:rPr>
    </w:lvl>
    <w:lvl w:ilvl="5" w:tplc="B4442CD8">
      <w:numFmt w:val="bullet"/>
      <w:lvlText w:val="•"/>
      <w:lvlJc w:val="left"/>
      <w:pPr>
        <w:ind w:left="4946" w:hanging="360"/>
      </w:pPr>
      <w:rPr>
        <w:rFonts w:hint="default"/>
        <w:lang w:val="en-US" w:eastAsia="en-US" w:bidi="en-US"/>
      </w:rPr>
    </w:lvl>
    <w:lvl w:ilvl="6" w:tplc="B616ED16">
      <w:numFmt w:val="bullet"/>
      <w:lvlText w:val="•"/>
      <w:lvlJc w:val="left"/>
      <w:pPr>
        <w:ind w:left="5767" w:hanging="360"/>
      </w:pPr>
      <w:rPr>
        <w:rFonts w:hint="default"/>
        <w:lang w:val="en-US" w:eastAsia="en-US" w:bidi="en-US"/>
      </w:rPr>
    </w:lvl>
    <w:lvl w:ilvl="7" w:tplc="E9D2D294">
      <w:numFmt w:val="bullet"/>
      <w:lvlText w:val="•"/>
      <w:lvlJc w:val="left"/>
      <w:pPr>
        <w:ind w:left="6588" w:hanging="360"/>
      </w:pPr>
      <w:rPr>
        <w:rFonts w:hint="default"/>
        <w:lang w:val="en-US" w:eastAsia="en-US" w:bidi="en-US"/>
      </w:rPr>
    </w:lvl>
    <w:lvl w:ilvl="8" w:tplc="FC4CA3E8">
      <w:numFmt w:val="bullet"/>
      <w:lvlText w:val="•"/>
      <w:lvlJc w:val="left"/>
      <w:pPr>
        <w:ind w:left="7409" w:hanging="360"/>
      </w:pPr>
      <w:rPr>
        <w:rFonts w:hint="default"/>
        <w:lang w:val="en-US" w:eastAsia="en-US" w:bidi="en-US"/>
      </w:rPr>
    </w:lvl>
  </w:abstractNum>
  <w:abstractNum w:abstractNumId="7" w15:restartNumberingAfterBreak="0">
    <w:nsid w:val="7188469D"/>
    <w:multiLevelType w:val="hybridMultilevel"/>
    <w:tmpl w:val="7FC4F01E"/>
    <w:lvl w:ilvl="0" w:tplc="4B206B4C">
      <w:start w:val="1"/>
      <w:numFmt w:val="bullet"/>
      <w:lvlText w:val=""/>
      <w:lvlJc w:val="left"/>
      <w:pPr>
        <w:tabs>
          <w:tab w:val="num" w:pos="720"/>
        </w:tabs>
        <w:ind w:left="720" w:hanging="360"/>
      </w:pPr>
      <w:rPr>
        <w:rFonts w:ascii="Symbol" w:hAnsi="Symbol" w:hint="default"/>
        <w:color w:val="000000"/>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8" w15:restartNumberingAfterBreak="0">
    <w:nsid w:val="75A9328B"/>
    <w:multiLevelType w:val="hybridMultilevel"/>
    <w:tmpl w:val="94FC264C"/>
    <w:lvl w:ilvl="0" w:tplc="B74A2724">
      <w:numFmt w:val="bullet"/>
      <w:lvlText w:val=""/>
      <w:lvlJc w:val="left"/>
      <w:pPr>
        <w:ind w:left="1192" w:hanging="360"/>
      </w:pPr>
      <w:rPr>
        <w:rFonts w:ascii="Symbol" w:eastAsia="Symbol" w:hAnsi="Symbol" w:cs="Symbol" w:hint="default"/>
        <w:w w:val="97"/>
        <w:sz w:val="20"/>
        <w:szCs w:val="20"/>
        <w:lang w:val="en-US" w:eastAsia="en-US" w:bidi="en-US"/>
      </w:rPr>
    </w:lvl>
    <w:lvl w:ilvl="1" w:tplc="FE7A3F0C">
      <w:numFmt w:val="bullet"/>
      <w:lvlText w:val="•"/>
      <w:lvlJc w:val="left"/>
      <w:pPr>
        <w:ind w:left="1985" w:hanging="360"/>
      </w:pPr>
      <w:rPr>
        <w:rFonts w:hint="default"/>
        <w:lang w:val="en-US" w:eastAsia="en-US" w:bidi="en-US"/>
      </w:rPr>
    </w:lvl>
    <w:lvl w:ilvl="2" w:tplc="FEEE9542">
      <w:numFmt w:val="bullet"/>
      <w:lvlText w:val="•"/>
      <w:lvlJc w:val="left"/>
      <w:pPr>
        <w:ind w:left="2770" w:hanging="360"/>
      </w:pPr>
      <w:rPr>
        <w:rFonts w:hint="default"/>
        <w:lang w:val="en-US" w:eastAsia="en-US" w:bidi="en-US"/>
      </w:rPr>
    </w:lvl>
    <w:lvl w:ilvl="3" w:tplc="7E6EA5C2">
      <w:numFmt w:val="bullet"/>
      <w:lvlText w:val="•"/>
      <w:lvlJc w:val="left"/>
      <w:pPr>
        <w:ind w:left="3556" w:hanging="360"/>
      </w:pPr>
      <w:rPr>
        <w:rFonts w:hint="default"/>
        <w:lang w:val="en-US" w:eastAsia="en-US" w:bidi="en-US"/>
      </w:rPr>
    </w:lvl>
    <w:lvl w:ilvl="4" w:tplc="755CAA70">
      <w:numFmt w:val="bullet"/>
      <w:lvlText w:val="•"/>
      <w:lvlJc w:val="left"/>
      <w:pPr>
        <w:ind w:left="4341" w:hanging="360"/>
      </w:pPr>
      <w:rPr>
        <w:rFonts w:hint="default"/>
        <w:lang w:val="en-US" w:eastAsia="en-US" w:bidi="en-US"/>
      </w:rPr>
    </w:lvl>
    <w:lvl w:ilvl="5" w:tplc="1578DBBE">
      <w:numFmt w:val="bullet"/>
      <w:lvlText w:val="•"/>
      <w:lvlJc w:val="left"/>
      <w:pPr>
        <w:ind w:left="5127" w:hanging="360"/>
      </w:pPr>
      <w:rPr>
        <w:rFonts w:hint="default"/>
        <w:lang w:val="en-US" w:eastAsia="en-US" w:bidi="en-US"/>
      </w:rPr>
    </w:lvl>
    <w:lvl w:ilvl="6" w:tplc="CBBEAF4A">
      <w:numFmt w:val="bullet"/>
      <w:lvlText w:val="•"/>
      <w:lvlJc w:val="left"/>
      <w:pPr>
        <w:ind w:left="5912" w:hanging="360"/>
      </w:pPr>
      <w:rPr>
        <w:rFonts w:hint="default"/>
        <w:lang w:val="en-US" w:eastAsia="en-US" w:bidi="en-US"/>
      </w:rPr>
    </w:lvl>
    <w:lvl w:ilvl="7" w:tplc="4230919E">
      <w:numFmt w:val="bullet"/>
      <w:lvlText w:val="•"/>
      <w:lvlJc w:val="left"/>
      <w:pPr>
        <w:ind w:left="6697" w:hanging="360"/>
      </w:pPr>
      <w:rPr>
        <w:rFonts w:hint="default"/>
        <w:lang w:val="en-US" w:eastAsia="en-US" w:bidi="en-US"/>
      </w:rPr>
    </w:lvl>
    <w:lvl w:ilvl="8" w:tplc="E8581686">
      <w:numFmt w:val="bullet"/>
      <w:lvlText w:val="•"/>
      <w:lvlJc w:val="left"/>
      <w:pPr>
        <w:ind w:left="7483" w:hanging="360"/>
      </w:pPr>
      <w:rPr>
        <w:rFonts w:hint="default"/>
        <w:lang w:val="en-US" w:eastAsia="en-US" w:bidi="en-US"/>
      </w:rPr>
    </w:lvl>
  </w:abstractNum>
  <w:num w:numId="1">
    <w:abstractNumId w:val="8"/>
  </w:num>
  <w:num w:numId="2">
    <w:abstractNumId w:val="2"/>
  </w:num>
  <w:num w:numId="3">
    <w:abstractNumId w:val="6"/>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EA2"/>
    <w:rsid w:val="00035FF3"/>
    <w:rsid w:val="00043B29"/>
    <w:rsid w:val="00172C37"/>
    <w:rsid w:val="00250C48"/>
    <w:rsid w:val="002C7F8B"/>
    <w:rsid w:val="002F6032"/>
    <w:rsid w:val="00372588"/>
    <w:rsid w:val="0037341C"/>
    <w:rsid w:val="00385B01"/>
    <w:rsid w:val="003F5E06"/>
    <w:rsid w:val="00415750"/>
    <w:rsid w:val="00416B57"/>
    <w:rsid w:val="00432A38"/>
    <w:rsid w:val="004703D1"/>
    <w:rsid w:val="004F11F4"/>
    <w:rsid w:val="00581272"/>
    <w:rsid w:val="005D0939"/>
    <w:rsid w:val="00645F76"/>
    <w:rsid w:val="00685B3D"/>
    <w:rsid w:val="007B4832"/>
    <w:rsid w:val="007C2EC6"/>
    <w:rsid w:val="007C5423"/>
    <w:rsid w:val="007C7B08"/>
    <w:rsid w:val="008B21EA"/>
    <w:rsid w:val="009047A4"/>
    <w:rsid w:val="009907D5"/>
    <w:rsid w:val="009B3048"/>
    <w:rsid w:val="009D5CB7"/>
    <w:rsid w:val="00A83FE7"/>
    <w:rsid w:val="00AA1E1A"/>
    <w:rsid w:val="00AF438D"/>
    <w:rsid w:val="00BF1EA2"/>
    <w:rsid w:val="00D06477"/>
    <w:rsid w:val="00D71969"/>
    <w:rsid w:val="00E35F02"/>
    <w:rsid w:val="00E6603D"/>
    <w:rsid w:val="00EE2763"/>
    <w:rsid w:val="00F1675F"/>
    <w:rsid w:val="00F61405"/>
    <w:rsid w:val="00FF68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0F76"/>
  <w15:docId w15:val="{A168CD16-ED53-4634-8B76-9BB0659E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C5423"/>
    <w:pPr>
      <w:widowControl w:val="0"/>
      <w:autoSpaceDE w:val="0"/>
      <w:autoSpaceDN w:val="0"/>
      <w:spacing w:after="0" w:line="240" w:lineRule="auto"/>
    </w:pPr>
    <w:rPr>
      <w:rFonts w:ascii="Times New Roman" w:eastAsia="Times New Roman" w:hAnsi="Times New Roman" w:cs="Times New Roman"/>
      <w:lang w:val="en-US" w:bidi="en-US"/>
    </w:rPr>
  </w:style>
  <w:style w:type="paragraph" w:styleId="Balk4">
    <w:name w:val="heading 4"/>
    <w:basedOn w:val="Normal"/>
    <w:link w:val="Balk4Char"/>
    <w:uiPriority w:val="99"/>
    <w:semiHidden/>
    <w:unhideWhenUsed/>
    <w:qFormat/>
    <w:rsid w:val="00D06477"/>
    <w:pPr>
      <w:widowControl/>
      <w:autoSpaceDE/>
      <w:autoSpaceDN/>
      <w:spacing w:before="100" w:beforeAutospacing="1" w:after="100" w:afterAutospacing="1"/>
      <w:outlineLvl w:val="3"/>
    </w:pPr>
    <w:rPr>
      <w:b/>
      <w:bCs/>
      <w:color w:val="000000"/>
      <w:sz w:val="24"/>
      <w:szCs w:val="24"/>
      <w:lang w:val="tr-TR"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7C5423"/>
    <w:rPr>
      <w:sz w:val="20"/>
      <w:szCs w:val="20"/>
    </w:rPr>
  </w:style>
  <w:style w:type="character" w:customStyle="1" w:styleId="GvdeMetniChar">
    <w:name w:val="Gövde Metni Char"/>
    <w:basedOn w:val="VarsaylanParagrafYazTipi"/>
    <w:link w:val="GvdeMetni"/>
    <w:uiPriority w:val="1"/>
    <w:rsid w:val="007C5423"/>
    <w:rPr>
      <w:rFonts w:ascii="Times New Roman" w:eastAsia="Times New Roman" w:hAnsi="Times New Roman" w:cs="Times New Roman"/>
      <w:sz w:val="20"/>
      <w:szCs w:val="20"/>
      <w:lang w:val="en-US" w:bidi="en-US"/>
    </w:rPr>
  </w:style>
  <w:style w:type="paragraph" w:styleId="BalonMetni">
    <w:name w:val="Balloon Text"/>
    <w:basedOn w:val="Normal"/>
    <w:link w:val="BalonMetniChar"/>
    <w:uiPriority w:val="99"/>
    <w:semiHidden/>
    <w:unhideWhenUsed/>
    <w:rsid w:val="007C5423"/>
    <w:rPr>
      <w:rFonts w:ascii="Tahoma" w:hAnsi="Tahoma" w:cs="Tahoma"/>
      <w:sz w:val="16"/>
      <w:szCs w:val="16"/>
    </w:rPr>
  </w:style>
  <w:style w:type="character" w:customStyle="1" w:styleId="BalonMetniChar">
    <w:name w:val="Balon Metni Char"/>
    <w:basedOn w:val="VarsaylanParagrafYazTipi"/>
    <w:link w:val="BalonMetni"/>
    <w:uiPriority w:val="99"/>
    <w:semiHidden/>
    <w:rsid w:val="007C5423"/>
    <w:rPr>
      <w:rFonts w:ascii="Tahoma" w:eastAsia="Times New Roman" w:hAnsi="Tahoma" w:cs="Tahoma"/>
      <w:sz w:val="16"/>
      <w:szCs w:val="16"/>
      <w:lang w:val="en-US" w:bidi="en-US"/>
    </w:rPr>
  </w:style>
  <w:style w:type="table" w:customStyle="1" w:styleId="TableNormal">
    <w:name w:val="Table Normal"/>
    <w:uiPriority w:val="2"/>
    <w:semiHidden/>
    <w:unhideWhenUsed/>
    <w:qFormat/>
    <w:rsid w:val="00F614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61405"/>
    <w:pPr>
      <w:ind w:left="832" w:hanging="360"/>
    </w:pPr>
  </w:style>
  <w:style w:type="character" w:customStyle="1" w:styleId="Balk4Char">
    <w:name w:val="Başlık 4 Char"/>
    <w:basedOn w:val="VarsaylanParagrafYazTipi"/>
    <w:link w:val="Balk4"/>
    <w:uiPriority w:val="99"/>
    <w:semiHidden/>
    <w:rsid w:val="00D06477"/>
    <w:rPr>
      <w:rFonts w:ascii="Times New Roman" w:eastAsia="Times New Roman" w:hAnsi="Times New Roman" w:cs="Times New Roman"/>
      <w:b/>
      <w:bCs/>
      <w:color w:val="000000"/>
      <w:sz w:val="24"/>
      <w:szCs w:val="24"/>
      <w:lang w:eastAsia="tr-TR"/>
    </w:rPr>
  </w:style>
  <w:style w:type="character" w:styleId="Gl">
    <w:name w:val="Strong"/>
    <w:basedOn w:val="VarsaylanParagrafYazTipi"/>
    <w:uiPriority w:val="99"/>
    <w:qFormat/>
    <w:rsid w:val="00D06477"/>
    <w:rPr>
      <w:rFonts w:ascii="Times New Roman" w:hAnsi="Times New Roman" w:cs="Times New Roman" w:hint="default"/>
      <w:b/>
      <w:bCs w:val="0"/>
    </w:rPr>
  </w:style>
  <w:style w:type="paragraph" w:customStyle="1" w:styleId="msonormal0">
    <w:name w:val="msonormal"/>
    <w:basedOn w:val="Normal"/>
    <w:uiPriority w:val="99"/>
    <w:rsid w:val="00D06477"/>
    <w:pPr>
      <w:widowControl/>
      <w:autoSpaceDE/>
      <w:autoSpaceDN/>
      <w:spacing w:before="100" w:beforeAutospacing="1" w:after="100" w:afterAutospacing="1"/>
    </w:pPr>
    <w:rPr>
      <w:sz w:val="24"/>
      <w:szCs w:val="24"/>
      <w:lang w:val="tr-TR" w:eastAsia="tr-TR" w:bidi="ar-SA"/>
    </w:rPr>
  </w:style>
  <w:style w:type="paragraph" w:styleId="NormalWeb">
    <w:name w:val="Normal (Web)"/>
    <w:basedOn w:val="Normal"/>
    <w:uiPriority w:val="99"/>
    <w:semiHidden/>
    <w:unhideWhenUsed/>
    <w:rsid w:val="00D06477"/>
    <w:pPr>
      <w:widowControl/>
      <w:autoSpaceDE/>
      <w:autoSpaceDN/>
      <w:spacing w:before="100" w:beforeAutospacing="1" w:after="100" w:afterAutospacing="1"/>
    </w:pPr>
    <w:rPr>
      <w:sz w:val="24"/>
      <w:szCs w:val="24"/>
      <w:lang w:val="tr-TR" w:eastAsia="tr-TR" w:bidi="ar-SA"/>
    </w:rPr>
  </w:style>
  <w:style w:type="paragraph" w:styleId="DipnotMetni">
    <w:name w:val="footnote text"/>
    <w:basedOn w:val="Normal"/>
    <w:link w:val="DipnotMetniChar"/>
    <w:uiPriority w:val="99"/>
    <w:semiHidden/>
    <w:unhideWhenUsed/>
    <w:rsid w:val="00D06477"/>
    <w:pPr>
      <w:widowControl/>
      <w:autoSpaceDE/>
      <w:autoSpaceDN/>
    </w:pPr>
    <w:rPr>
      <w:rFonts w:ascii="Calibri" w:hAnsi="Calibri"/>
      <w:sz w:val="20"/>
      <w:szCs w:val="20"/>
      <w:lang w:val="tr-TR" w:eastAsia="tr-TR" w:bidi="ar-SA"/>
    </w:rPr>
  </w:style>
  <w:style w:type="character" w:customStyle="1" w:styleId="DipnotMetniChar">
    <w:name w:val="Dipnot Metni Char"/>
    <w:basedOn w:val="VarsaylanParagrafYazTipi"/>
    <w:link w:val="DipnotMetni"/>
    <w:uiPriority w:val="99"/>
    <w:semiHidden/>
    <w:rsid w:val="00D06477"/>
    <w:rPr>
      <w:rFonts w:ascii="Calibri" w:eastAsia="Times New Roman" w:hAnsi="Calibri" w:cs="Times New Roman"/>
      <w:sz w:val="20"/>
      <w:szCs w:val="20"/>
      <w:lang w:eastAsia="tr-TR"/>
    </w:rPr>
  </w:style>
  <w:style w:type="paragraph" w:styleId="stBilgi">
    <w:name w:val="header"/>
    <w:basedOn w:val="Normal"/>
    <w:link w:val="stBilgiChar"/>
    <w:uiPriority w:val="99"/>
    <w:unhideWhenUsed/>
    <w:rsid w:val="00D06477"/>
    <w:pPr>
      <w:widowControl/>
      <w:tabs>
        <w:tab w:val="center" w:pos="4536"/>
        <w:tab w:val="right" w:pos="9072"/>
      </w:tabs>
      <w:autoSpaceDE/>
      <w:autoSpaceDN/>
    </w:pPr>
    <w:rPr>
      <w:rFonts w:ascii="Calibri" w:hAnsi="Calibri"/>
      <w:lang w:val="tr-TR" w:eastAsia="tr-TR" w:bidi="ar-SA"/>
    </w:rPr>
  </w:style>
  <w:style w:type="character" w:customStyle="1" w:styleId="stBilgiChar">
    <w:name w:val="Üst Bilgi Char"/>
    <w:basedOn w:val="VarsaylanParagrafYazTipi"/>
    <w:link w:val="stBilgi"/>
    <w:uiPriority w:val="99"/>
    <w:rsid w:val="00D06477"/>
    <w:rPr>
      <w:rFonts w:ascii="Calibri" w:eastAsia="Times New Roman" w:hAnsi="Calibri" w:cs="Times New Roman"/>
      <w:lang w:eastAsia="tr-TR"/>
    </w:rPr>
  </w:style>
  <w:style w:type="paragraph" w:styleId="AltBilgi">
    <w:name w:val="footer"/>
    <w:basedOn w:val="Normal"/>
    <w:link w:val="AltBilgiChar"/>
    <w:uiPriority w:val="99"/>
    <w:unhideWhenUsed/>
    <w:rsid w:val="00D06477"/>
    <w:pPr>
      <w:widowControl/>
      <w:tabs>
        <w:tab w:val="center" w:pos="4536"/>
        <w:tab w:val="right" w:pos="9072"/>
      </w:tabs>
      <w:autoSpaceDE/>
      <w:autoSpaceDN/>
    </w:pPr>
    <w:rPr>
      <w:rFonts w:ascii="Calibri" w:hAnsi="Calibri"/>
      <w:lang w:val="tr-TR" w:eastAsia="tr-TR" w:bidi="ar-SA"/>
    </w:rPr>
  </w:style>
  <w:style w:type="character" w:customStyle="1" w:styleId="AltBilgiChar">
    <w:name w:val="Alt Bilgi Char"/>
    <w:basedOn w:val="VarsaylanParagrafYazTipi"/>
    <w:link w:val="AltBilgi"/>
    <w:uiPriority w:val="99"/>
    <w:rsid w:val="00D06477"/>
    <w:rPr>
      <w:rFonts w:ascii="Calibri" w:eastAsia="Times New Roman" w:hAnsi="Calibri" w:cs="Times New Roman"/>
      <w:lang w:eastAsia="tr-TR"/>
    </w:rPr>
  </w:style>
  <w:style w:type="paragraph" w:styleId="KonuBal">
    <w:name w:val="Title"/>
    <w:basedOn w:val="Normal"/>
    <w:next w:val="Normal"/>
    <w:link w:val="KonuBalChar"/>
    <w:uiPriority w:val="99"/>
    <w:qFormat/>
    <w:rsid w:val="00D06477"/>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val="tr-TR" w:eastAsia="tr-TR" w:bidi="ar-SA"/>
    </w:rPr>
  </w:style>
  <w:style w:type="character" w:customStyle="1" w:styleId="KonuBalChar">
    <w:name w:val="Konu Başlığı Char"/>
    <w:basedOn w:val="VarsaylanParagrafYazTipi"/>
    <w:link w:val="KonuBal"/>
    <w:uiPriority w:val="99"/>
    <w:rsid w:val="00D06477"/>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GvdeMetniGirintisiChar">
    <w:name w:val="Gövde Metni Girintisi Char"/>
    <w:basedOn w:val="VarsaylanParagrafYazTipi"/>
    <w:link w:val="GvdeMetniGirintisi"/>
    <w:uiPriority w:val="99"/>
    <w:semiHidden/>
    <w:locked/>
    <w:rsid w:val="00D06477"/>
    <w:rPr>
      <w:rFonts w:ascii="Times New Roman" w:eastAsia="Times New Roman" w:hAnsi="Times New Roman" w:cs="Times New Roman"/>
      <w:sz w:val="24"/>
      <w:szCs w:val="20"/>
      <w:lang w:eastAsia="tr-TR"/>
    </w:rPr>
  </w:style>
  <w:style w:type="paragraph" w:customStyle="1" w:styleId="msobodytextindent">
    <w:name w:val="msobodytextindent"/>
    <w:basedOn w:val="Normal"/>
    <w:uiPriority w:val="99"/>
    <w:rsid w:val="00D06477"/>
    <w:pPr>
      <w:widowControl/>
      <w:autoSpaceDE/>
      <w:autoSpaceDN/>
      <w:ind w:firstLine="708"/>
      <w:jc w:val="both"/>
    </w:pPr>
    <w:rPr>
      <w:sz w:val="24"/>
      <w:szCs w:val="20"/>
      <w:lang w:val="tr-TR" w:eastAsia="tr-TR" w:bidi="ar-SA"/>
    </w:rPr>
  </w:style>
  <w:style w:type="paragraph" w:styleId="ListeParagraf">
    <w:name w:val="List Paragraph"/>
    <w:basedOn w:val="Normal"/>
    <w:uiPriority w:val="34"/>
    <w:qFormat/>
    <w:rsid w:val="00D06477"/>
    <w:pPr>
      <w:widowControl/>
      <w:autoSpaceDE/>
      <w:autoSpaceDN/>
      <w:spacing w:after="200" w:line="276" w:lineRule="auto"/>
      <w:ind w:left="720"/>
      <w:contextualSpacing/>
    </w:pPr>
    <w:rPr>
      <w:rFonts w:ascii="Calibri" w:hAnsi="Calibri"/>
      <w:lang w:val="tr-TR" w:eastAsia="tr-TR" w:bidi="ar-SA"/>
    </w:rPr>
  </w:style>
  <w:style w:type="paragraph" w:customStyle="1" w:styleId="Default">
    <w:name w:val="Default"/>
    <w:uiPriority w:val="99"/>
    <w:rsid w:val="00D0647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ListeParagraf1">
    <w:name w:val="Liste Paragraf1"/>
    <w:basedOn w:val="Normal"/>
    <w:uiPriority w:val="99"/>
    <w:rsid w:val="00D06477"/>
    <w:pPr>
      <w:widowControl/>
      <w:autoSpaceDE/>
      <w:autoSpaceDN/>
      <w:spacing w:after="200" w:line="276" w:lineRule="auto"/>
      <w:ind w:left="720"/>
      <w:contextualSpacing/>
    </w:pPr>
    <w:rPr>
      <w:rFonts w:ascii="Calibri" w:hAnsi="Calibri"/>
      <w:lang w:val="tr-TR" w:eastAsia="tr-TR" w:bidi="ar-SA"/>
    </w:rPr>
  </w:style>
  <w:style w:type="character" w:styleId="DipnotBavurusu">
    <w:name w:val="footnote reference"/>
    <w:basedOn w:val="VarsaylanParagrafYazTipi"/>
    <w:uiPriority w:val="99"/>
    <w:semiHidden/>
    <w:unhideWhenUsed/>
    <w:rsid w:val="00D06477"/>
    <w:rPr>
      <w:rFonts w:ascii="Times New Roman" w:hAnsi="Times New Roman" w:cs="Times New Roman" w:hint="default"/>
      <w:vertAlign w:val="superscript"/>
    </w:rPr>
  </w:style>
  <w:style w:type="paragraph" w:styleId="GvdeMetniGirintisi">
    <w:name w:val="Body Text Indent"/>
    <w:basedOn w:val="Normal"/>
    <w:link w:val="GvdeMetniGirintisiChar"/>
    <w:uiPriority w:val="99"/>
    <w:semiHidden/>
    <w:unhideWhenUsed/>
    <w:rsid w:val="00D06477"/>
    <w:pPr>
      <w:widowControl/>
      <w:autoSpaceDE/>
      <w:autoSpaceDN/>
      <w:spacing w:after="120" w:line="276" w:lineRule="auto"/>
      <w:ind w:left="283"/>
    </w:pPr>
    <w:rPr>
      <w:sz w:val="24"/>
      <w:szCs w:val="20"/>
      <w:lang w:val="tr-TR" w:eastAsia="tr-TR" w:bidi="ar-SA"/>
    </w:rPr>
  </w:style>
  <w:style w:type="character" w:customStyle="1" w:styleId="GvdeMetniGirintisiChar1">
    <w:name w:val="Gövde Metni Girintisi Char1"/>
    <w:basedOn w:val="VarsaylanParagrafYazTipi"/>
    <w:uiPriority w:val="99"/>
    <w:semiHidden/>
    <w:rsid w:val="00D06477"/>
    <w:rPr>
      <w:rFonts w:ascii="Times New Roman" w:eastAsia="Times New Roman" w:hAnsi="Times New Roman" w:cs="Times New Roman"/>
      <w:lang w:val="en-US" w:bidi="en-US"/>
    </w:rPr>
  </w:style>
  <w:style w:type="character" w:customStyle="1" w:styleId="apple-converted-space">
    <w:name w:val="apple-converted-space"/>
    <w:basedOn w:val="VarsaylanParagrafYazTipi"/>
    <w:rsid w:val="00D06477"/>
  </w:style>
  <w:style w:type="table" w:styleId="TabloKlavuzu">
    <w:name w:val="Table Grid"/>
    <w:basedOn w:val="NormalTablo"/>
    <w:uiPriority w:val="99"/>
    <w:rsid w:val="00D06477"/>
    <w:pPr>
      <w:spacing w:after="0" w:line="240" w:lineRule="auto"/>
    </w:pPr>
    <w:rPr>
      <w:rFonts w:ascii="Calibri" w:eastAsia="Times New Roma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
    <w:name w:val="Tablo Kılavuzu2"/>
    <w:basedOn w:val="NormalTablo"/>
    <w:uiPriority w:val="59"/>
    <w:rsid w:val="00D064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uiPriority w:val="59"/>
    <w:rsid w:val="00D064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uiPriority w:val="59"/>
    <w:rsid w:val="00D064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uiPriority w:val="59"/>
    <w:rsid w:val="00D064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93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izimi1.vs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Visio__izimi.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DB439-B6F2-45C8-BBA9-DE44D0021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8599</Words>
  <Characters>49015</Characters>
  <Application>Microsoft Office Word</Application>
  <DocSecurity>0</DocSecurity>
  <Lines>408</Lines>
  <Paragraphs>114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İLYAS</cp:lastModifiedBy>
  <cp:revision>13</cp:revision>
  <cp:lastPrinted>2018-07-06T12:32:00Z</cp:lastPrinted>
  <dcterms:created xsi:type="dcterms:W3CDTF">2018-12-31T13:16:00Z</dcterms:created>
  <dcterms:modified xsi:type="dcterms:W3CDTF">2019-04-16T13:31:00Z</dcterms:modified>
</cp:coreProperties>
</file>