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24" w:rsidRDefault="00B86FFA">
      <w:pPr>
        <w:pStyle w:val="Balk1"/>
        <w:spacing w:before="37"/>
        <w:ind w:right="1219"/>
      </w:pPr>
      <w:r>
        <w:t>2018-2019 EĞİTİM-ÖĞRETİM YILI</w:t>
      </w:r>
    </w:p>
    <w:p w:rsidR="00CD4A24" w:rsidRDefault="00CD4A24">
      <w:pPr>
        <w:pStyle w:val="GvdeMetni"/>
        <w:spacing w:before="2"/>
        <w:rPr>
          <w:b/>
          <w:sz w:val="17"/>
        </w:rPr>
      </w:pPr>
    </w:p>
    <w:p w:rsidR="00CD4A24" w:rsidRDefault="00B86FFA">
      <w:pPr>
        <w:spacing w:before="1" w:line="424" w:lineRule="auto"/>
        <w:ind w:left="1219" w:right="1222"/>
        <w:jc w:val="center"/>
        <w:rPr>
          <w:b/>
        </w:rPr>
      </w:pPr>
      <w:r>
        <w:rPr>
          <w:b/>
          <w:w w:val="85"/>
        </w:rPr>
        <w:t>SEKİZİNCİ</w:t>
      </w:r>
      <w:r>
        <w:rPr>
          <w:b/>
          <w:spacing w:val="-24"/>
          <w:w w:val="85"/>
        </w:rPr>
        <w:t xml:space="preserve"> </w:t>
      </w:r>
      <w:r>
        <w:rPr>
          <w:b/>
          <w:w w:val="85"/>
        </w:rPr>
        <w:t>DÖNEM</w:t>
      </w:r>
      <w:r>
        <w:rPr>
          <w:b/>
          <w:spacing w:val="-26"/>
          <w:w w:val="85"/>
        </w:rPr>
        <w:t xml:space="preserve"> </w:t>
      </w:r>
      <w:r>
        <w:rPr>
          <w:b/>
          <w:w w:val="85"/>
        </w:rPr>
        <w:t>PEDAGOJİK</w:t>
      </w:r>
      <w:r>
        <w:rPr>
          <w:b/>
          <w:spacing w:val="-25"/>
          <w:w w:val="85"/>
        </w:rPr>
        <w:t xml:space="preserve"> </w:t>
      </w:r>
      <w:r>
        <w:rPr>
          <w:b/>
          <w:w w:val="85"/>
        </w:rPr>
        <w:t>FORMASYON</w:t>
      </w:r>
      <w:r>
        <w:rPr>
          <w:b/>
          <w:spacing w:val="-24"/>
          <w:w w:val="85"/>
        </w:rPr>
        <w:t xml:space="preserve"> </w:t>
      </w:r>
      <w:r>
        <w:rPr>
          <w:b/>
          <w:w w:val="85"/>
        </w:rPr>
        <w:t>EĞİTİMİ</w:t>
      </w:r>
      <w:r>
        <w:rPr>
          <w:b/>
          <w:spacing w:val="-25"/>
          <w:w w:val="85"/>
        </w:rPr>
        <w:t xml:space="preserve"> </w:t>
      </w:r>
      <w:r>
        <w:rPr>
          <w:b/>
          <w:w w:val="85"/>
        </w:rPr>
        <w:t>SERTİFİKA</w:t>
      </w:r>
      <w:r>
        <w:rPr>
          <w:b/>
          <w:spacing w:val="-24"/>
          <w:w w:val="85"/>
        </w:rPr>
        <w:t xml:space="preserve"> </w:t>
      </w:r>
      <w:r>
        <w:rPr>
          <w:b/>
          <w:w w:val="85"/>
        </w:rPr>
        <w:t xml:space="preserve">PROGRAMI </w:t>
      </w:r>
      <w:r>
        <w:rPr>
          <w:b/>
          <w:w w:val="95"/>
        </w:rPr>
        <w:t>ÖN</w:t>
      </w:r>
      <w:r>
        <w:rPr>
          <w:b/>
          <w:spacing w:val="-28"/>
          <w:w w:val="95"/>
        </w:rPr>
        <w:t xml:space="preserve"> </w:t>
      </w:r>
      <w:r>
        <w:rPr>
          <w:b/>
          <w:w w:val="95"/>
        </w:rPr>
        <w:t>KAYIT</w:t>
      </w:r>
      <w:r>
        <w:rPr>
          <w:b/>
          <w:spacing w:val="-28"/>
          <w:w w:val="95"/>
        </w:rPr>
        <w:t xml:space="preserve"> </w:t>
      </w:r>
      <w:r>
        <w:rPr>
          <w:b/>
          <w:w w:val="95"/>
        </w:rPr>
        <w:t>BAŞVURULARI</w:t>
      </w:r>
      <w:r>
        <w:rPr>
          <w:b/>
          <w:spacing w:val="-28"/>
          <w:w w:val="95"/>
        </w:rPr>
        <w:t xml:space="preserve"> </w:t>
      </w:r>
      <w:r>
        <w:rPr>
          <w:b/>
          <w:w w:val="95"/>
        </w:rPr>
        <w:t>VE</w:t>
      </w:r>
      <w:r>
        <w:rPr>
          <w:b/>
          <w:spacing w:val="-28"/>
          <w:w w:val="95"/>
        </w:rPr>
        <w:t xml:space="preserve"> </w:t>
      </w:r>
      <w:r>
        <w:rPr>
          <w:b/>
          <w:w w:val="95"/>
        </w:rPr>
        <w:t>KONTENJANLAR</w:t>
      </w:r>
    </w:p>
    <w:p w:rsidR="00EA7ED7" w:rsidRDefault="00B86FFA" w:rsidP="006A298F">
      <w:pPr>
        <w:spacing w:before="2" w:line="273" w:lineRule="auto"/>
        <w:ind w:left="111" w:right="106" w:firstLine="609"/>
        <w:jc w:val="both"/>
        <w:rPr>
          <w:spacing w:val="-29"/>
          <w:w w:val="95"/>
        </w:rPr>
      </w:pPr>
      <w:r>
        <w:rPr>
          <w:w w:val="90"/>
        </w:rPr>
        <w:t xml:space="preserve">2018-2019 Eğitim-Öğretim yılı için Sekizinci Dönem Pedagojik Formasyon Eğitimi Sertifika Programı </w:t>
      </w:r>
      <w:r>
        <w:rPr>
          <w:b/>
          <w:w w:val="90"/>
        </w:rPr>
        <w:t xml:space="preserve">ön </w:t>
      </w:r>
      <w:r>
        <w:rPr>
          <w:b/>
          <w:w w:val="95"/>
        </w:rPr>
        <w:t xml:space="preserve">kayıt başvuruları 03-06 Eylül 2018 </w:t>
      </w:r>
      <w:r>
        <w:rPr>
          <w:w w:val="95"/>
        </w:rPr>
        <w:t>tarihleri arasında Niğde Ömer Halisdemir Üniversitesi Eğitim Fakültesi</w:t>
      </w:r>
      <w:r>
        <w:rPr>
          <w:spacing w:val="-30"/>
          <w:w w:val="95"/>
        </w:rPr>
        <w:t xml:space="preserve"> </w:t>
      </w:r>
      <w:r>
        <w:rPr>
          <w:w w:val="95"/>
        </w:rPr>
        <w:t>Öğrenci</w:t>
      </w:r>
      <w:r>
        <w:rPr>
          <w:spacing w:val="-29"/>
          <w:w w:val="95"/>
        </w:rPr>
        <w:t xml:space="preserve"> </w:t>
      </w:r>
      <w:r>
        <w:rPr>
          <w:w w:val="95"/>
        </w:rPr>
        <w:t>İşleri</w:t>
      </w:r>
      <w:r>
        <w:rPr>
          <w:spacing w:val="-29"/>
          <w:w w:val="95"/>
        </w:rPr>
        <w:t xml:space="preserve"> </w:t>
      </w:r>
      <w:r>
        <w:rPr>
          <w:w w:val="95"/>
        </w:rPr>
        <w:t>Bürosuna</w:t>
      </w:r>
      <w:r>
        <w:rPr>
          <w:spacing w:val="-29"/>
          <w:w w:val="95"/>
        </w:rPr>
        <w:t xml:space="preserve"> </w:t>
      </w:r>
      <w:r w:rsidRPr="003B266B">
        <w:rPr>
          <w:b/>
          <w:w w:val="95"/>
          <w:u w:val="single"/>
        </w:rPr>
        <w:t>şahsen</w:t>
      </w:r>
      <w:r w:rsidRPr="003B266B">
        <w:rPr>
          <w:b/>
          <w:spacing w:val="-28"/>
          <w:w w:val="95"/>
          <w:u w:val="single"/>
        </w:rPr>
        <w:t xml:space="preserve"> </w:t>
      </w:r>
      <w:r w:rsidR="003B266B" w:rsidRPr="003B266B">
        <w:rPr>
          <w:b/>
          <w:w w:val="95"/>
          <w:u w:val="single"/>
        </w:rPr>
        <w:t>veya posta</w:t>
      </w:r>
      <w:r>
        <w:rPr>
          <w:b/>
          <w:spacing w:val="-29"/>
          <w:w w:val="95"/>
        </w:rPr>
        <w:t xml:space="preserve"> </w:t>
      </w:r>
      <w:r>
        <w:rPr>
          <w:w w:val="95"/>
        </w:rPr>
        <w:t>yoluyla</w:t>
      </w:r>
      <w:r>
        <w:rPr>
          <w:spacing w:val="-29"/>
          <w:w w:val="95"/>
        </w:rPr>
        <w:t xml:space="preserve"> </w:t>
      </w:r>
      <w:r>
        <w:rPr>
          <w:w w:val="95"/>
        </w:rPr>
        <w:t>yapılacaktır</w:t>
      </w:r>
      <w:r w:rsidR="006A298F">
        <w:rPr>
          <w:spacing w:val="-29"/>
          <w:w w:val="95"/>
        </w:rPr>
        <w:t xml:space="preserve">. </w:t>
      </w:r>
    </w:p>
    <w:p w:rsidR="006A298F" w:rsidRPr="00EA7ED7" w:rsidRDefault="00B86FFA" w:rsidP="006A298F">
      <w:pPr>
        <w:spacing w:before="2" w:line="273" w:lineRule="auto"/>
        <w:ind w:left="111" w:right="106" w:firstLine="609"/>
        <w:jc w:val="both"/>
        <w:rPr>
          <w:w w:val="95"/>
        </w:rPr>
      </w:pPr>
      <w:r w:rsidRPr="00EA7ED7">
        <w:rPr>
          <w:w w:val="95"/>
        </w:rPr>
        <w:t>Posta</w:t>
      </w:r>
      <w:r w:rsidR="003B266B" w:rsidRPr="00EA7ED7">
        <w:rPr>
          <w:w w:val="95"/>
        </w:rPr>
        <w:t xml:space="preserve"> yoluyla yapılan başvurularda, </w:t>
      </w:r>
      <w:r w:rsidR="00A950D3" w:rsidRPr="00EA7ED7">
        <w:rPr>
          <w:w w:val="95"/>
        </w:rPr>
        <w:t xml:space="preserve">ön kayıt başvuru </w:t>
      </w:r>
      <w:r w:rsidR="003B266B" w:rsidRPr="00EA7ED7">
        <w:rPr>
          <w:w w:val="95"/>
        </w:rPr>
        <w:t>evrakların</w:t>
      </w:r>
      <w:r w:rsidR="00A950D3" w:rsidRPr="00EA7ED7">
        <w:rPr>
          <w:w w:val="95"/>
        </w:rPr>
        <w:t>ın</w:t>
      </w:r>
      <w:r w:rsidR="003B266B" w:rsidRPr="00EA7ED7">
        <w:rPr>
          <w:w w:val="95"/>
        </w:rPr>
        <w:t xml:space="preserve"> eksiksiz olarak </w:t>
      </w:r>
      <w:r w:rsidR="003B266B" w:rsidRPr="00EA7ED7">
        <w:rPr>
          <w:b/>
          <w:w w:val="95"/>
        </w:rPr>
        <w:t>en geç 06 Eylül 2018 mesai bitimine</w:t>
      </w:r>
      <w:r w:rsidR="003B266B" w:rsidRPr="00EA7ED7">
        <w:rPr>
          <w:w w:val="95"/>
        </w:rPr>
        <w:t xml:space="preserve"> kadar Eğitim Fakültesi Öğrenci İşleri Birimine </w:t>
      </w:r>
      <w:r w:rsidR="004A3351" w:rsidRPr="00EA7ED7">
        <w:rPr>
          <w:w w:val="95"/>
        </w:rPr>
        <w:t>ulaş</w:t>
      </w:r>
      <w:r w:rsidR="006A298F" w:rsidRPr="00EA7ED7">
        <w:rPr>
          <w:w w:val="95"/>
        </w:rPr>
        <w:t>tırıl</w:t>
      </w:r>
      <w:r w:rsidR="004A3351" w:rsidRPr="00EA7ED7">
        <w:rPr>
          <w:w w:val="95"/>
        </w:rPr>
        <w:t>ması</w:t>
      </w:r>
      <w:r w:rsidR="00A950D3" w:rsidRPr="00EA7ED7">
        <w:rPr>
          <w:w w:val="95"/>
        </w:rPr>
        <w:t xml:space="preserve"> gerekmektedir</w:t>
      </w:r>
      <w:r w:rsidR="006A298F" w:rsidRPr="00EA7ED7">
        <w:rPr>
          <w:w w:val="95"/>
        </w:rPr>
        <w:t>. Eksik evrakla başvuranların ya da belirtilen tarihe kadar evraklarını ulaştıramayanların başvuruları dikkate alınmayacaktır</w:t>
      </w:r>
      <w:r w:rsidRPr="00EA7ED7">
        <w:rPr>
          <w:w w:val="95"/>
        </w:rPr>
        <w:t xml:space="preserve">. </w:t>
      </w:r>
    </w:p>
    <w:p w:rsidR="00CD4A24" w:rsidRDefault="00B86FFA" w:rsidP="006A298F">
      <w:pPr>
        <w:spacing w:before="2" w:line="273" w:lineRule="auto"/>
        <w:ind w:left="111" w:right="106" w:firstLine="609"/>
        <w:jc w:val="both"/>
      </w:pPr>
      <w:r>
        <w:rPr>
          <w:b/>
          <w:w w:val="95"/>
        </w:rPr>
        <w:t>Kesin kayıtlar 10-13 Eylül 2018</w:t>
      </w:r>
      <w:r>
        <w:rPr>
          <w:b/>
          <w:spacing w:val="-28"/>
          <w:w w:val="95"/>
        </w:rPr>
        <w:t xml:space="preserve"> </w:t>
      </w:r>
      <w:r>
        <w:rPr>
          <w:w w:val="95"/>
        </w:rPr>
        <w:t xml:space="preserve">tarihleri </w:t>
      </w:r>
      <w:r>
        <w:t>arasında</w:t>
      </w:r>
      <w:r>
        <w:rPr>
          <w:spacing w:val="-20"/>
        </w:rPr>
        <w:t xml:space="preserve"> </w:t>
      </w:r>
      <w:r>
        <w:t>yapılacaktır.</w:t>
      </w:r>
    </w:p>
    <w:p w:rsidR="00CD4A24" w:rsidRDefault="00CD4A24">
      <w:pPr>
        <w:pStyle w:val="GvdeMetni"/>
      </w:pPr>
    </w:p>
    <w:p w:rsidR="00CD4A24" w:rsidRDefault="00B86FFA">
      <w:pPr>
        <w:pStyle w:val="Balk1"/>
        <w:spacing w:before="194" w:after="2" w:line="333" w:lineRule="auto"/>
        <w:ind w:right="1223"/>
      </w:pPr>
      <w:r>
        <w:rPr>
          <w:w w:val="85"/>
        </w:rPr>
        <w:t xml:space="preserve">2018-2019 Eğitim Öğretim Yılı Sekizinci Dönem Pedagojik Formasyon Eğitimi </w:t>
      </w:r>
      <w:r>
        <w:t>Sertifika Programı Kontenjanları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9"/>
        <w:gridCol w:w="2410"/>
        <w:gridCol w:w="1275"/>
        <w:gridCol w:w="1426"/>
      </w:tblGrid>
      <w:tr w:rsidR="00CD4A24">
        <w:trPr>
          <w:trHeight w:val="914"/>
        </w:trPr>
        <w:tc>
          <w:tcPr>
            <w:tcW w:w="3819" w:type="dxa"/>
          </w:tcPr>
          <w:p w:rsidR="00CD4A24" w:rsidRDefault="00CD4A24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CD4A24" w:rsidRDefault="00B86FFA">
            <w:pPr>
              <w:pStyle w:val="TableParagraph"/>
              <w:spacing w:before="1"/>
              <w:ind w:left="1564" w:right="1554"/>
              <w:jc w:val="center"/>
              <w:rPr>
                <w:b/>
              </w:rPr>
            </w:pPr>
            <w:r>
              <w:rPr>
                <w:b/>
                <w:w w:val="95"/>
              </w:rPr>
              <w:t>Bölüm</w:t>
            </w:r>
          </w:p>
        </w:tc>
        <w:tc>
          <w:tcPr>
            <w:tcW w:w="2410" w:type="dxa"/>
          </w:tcPr>
          <w:p w:rsidR="00CD4A24" w:rsidRDefault="00B86FFA">
            <w:pPr>
              <w:pStyle w:val="TableParagraph"/>
              <w:ind w:left="242" w:hanging="104"/>
              <w:rPr>
                <w:b/>
              </w:rPr>
            </w:pPr>
            <w:r>
              <w:rPr>
                <w:b/>
                <w:w w:val="90"/>
              </w:rPr>
              <w:t>Niğde Ömer Halisdemir</w:t>
            </w:r>
          </w:p>
          <w:p w:rsidR="00CD4A24" w:rsidRDefault="00B86FFA">
            <w:pPr>
              <w:pStyle w:val="TableParagraph"/>
              <w:spacing w:before="11" w:line="280" w:lineRule="atLeast"/>
              <w:ind w:left="242" w:right="235"/>
              <w:jc w:val="center"/>
              <w:rPr>
                <w:b/>
              </w:rPr>
            </w:pPr>
            <w:r>
              <w:rPr>
                <w:b/>
                <w:w w:val="85"/>
              </w:rPr>
              <w:t xml:space="preserve">Üniversitesi Son Sınıf </w:t>
            </w:r>
            <w:r>
              <w:rPr>
                <w:b/>
                <w:w w:val="95"/>
              </w:rPr>
              <w:t>Öğrencileri</w:t>
            </w:r>
          </w:p>
        </w:tc>
        <w:tc>
          <w:tcPr>
            <w:tcW w:w="1275" w:type="dxa"/>
          </w:tcPr>
          <w:p w:rsidR="00CD4A24" w:rsidRDefault="00B86FFA">
            <w:pPr>
              <w:pStyle w:val="TableParagraph"/>
              <w:spacing w:before="189" w:line="276" w:lineRule="auto"/>
              <w:ind w:left="189" w:right="120" w:firstLine="160"/>
              <w:rPr>
                <w:b/>
              </w:rPr>
            </w:pPr>
            <w:r>
              <w:rPr>
                <w:b/>
              </w:rPr>
              <w:t xml:space="preserve">Mezun </w:t>
            </w:r>
            <w:r>
              <w:rPr>
                <w:b/>
                <w:w w:val="85"/>
              </w:rPr>
              <w:t>Öğrenciler</w:t>
            </w:r>
          </w:p>
        </w:tc>
        <w:tc>
          <w:tcPr>
            <w:tcW w:w="1426" w:type="dxa"/>
          </w:tcPr>
          <w:p w:rsidR="00CD4A24" w:rsidRDefault="00B86FFA">
            <w:pPr>
              <w:pStyle w:val="TableParagraph"/>
              <w:spacing w:before="189" w:line="276" w:lineRule="auto"/>
              <w:ind w:left="285" w:firstLine="129"/>
              <w:rPr>
                <w:b/>
              </w:rPr>
            </w:pPr>
            <w:r>
              <w:rPr>
                <w:b/>
                <w:w w:val="95"/>
              </w:rPr>
              <w:t xml:space="preserve">Toplam </w:t>
            </w:r>
            <w:r>
              <w:rPr>
                <w:b/>
                <w:w w:val="85"/>
              </w:rPr>
              <w:t>Kontenjan</w:t>
            </w:r>
          </w:p>
        </w:tc>
      </w:tr>
      <w:tr w:rsidR="00CD4A24">
        <w:trPr>
          <w:trHeight w:val="335"/>
        </w:trPr>
        <w:tc>
          <w:tcPr>
            <w:tcW w:w="3819" w:type="dxa"/>
          </w:tcPr>
          <w:p w:rsidR="00CD4A24" w:rsidRDefault="00B86FFA">
            <w:pPr>
              <w:pStyle w:val="TableParagraph"/>
              <w:spacing w:before="48"/>
              <w:rPr>
                <w:b/>
              </w:rPr>
            </w:pPr>
            <w:r>
              <w:rPr>
                <w:b/>
              </w:rPr>
              <w:t>Antrenörlük</w:t>
            </w:r>
          </w:p>
        </w:tc>
        <w:tc>
          <w:tcPr>
            <w:tcW w:w="2410" w:type="dxa"/>
          </w:tcPr>
          <w:p w:rsidR="00CD4A24" w:rsidRDefault="00B86FFA">
            <w:pPr>
              <w:pStyle w:val="TableParagraph"/>
              <w:spacing w:before="48"/>
              <w:ind w:left="1092"/>
            </w:pPr>
            <w:r>
              <w:t>75</w:t>
            </w:r>
          </w:p>
        </w:tc>
        <w:tc>
          <w:tcPr>
            <w:tcW w:w="1275" w:type="dxa"/>
          </w:tcPr>
          <w:p w:rsidR="00CD4A24" w:rsidRDefault="00B86FFA">
            <w:pPr>
              <w:pStyle w:val="TableParagraph"/>
              <w:spacing w:before="48"/>
              <w:ind w:left="527"/>
            </w:pPr>
            <w:r>
              <w:t>25</w:t>
            </w:r>
          </w:p>
        </w:tc>
        <w:tc>
          <w:tcPr>
            <w:tcW w:w="1426" w:type="dxa"/>
          </w:tcPr>
          <w:p w:rsidR="00CD4A24" w:rsidRDefault="00B86FFA">
            <w:pPr>
              <w:pStyle w:val="TableParagraph"/>
              <w:spacing w:before="48"/>
              <w:ind w:left="448" w:right="436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D4A24">
        <w:trPr>
          <w:trHeight w:val="335"/>
        </w:trPr>
        <w:tc>
          <w:tcPr>
            <w:tcW w:w="3819" w:type="dxa"/>
          </w:tcPr>
          <w:p w:rsidR="00CD4A24" w:rsidRDefault="00B86FFA">
            <w:pPr>
              <w:pStyle w:val="TableParagraph"/>
              <w:spacing w:before="48"/>
              <w:rPr>
                <w:b/>
              </w:rPr>
            </w:pPr>
            <w:r>
              <w:rPr>
                <w:b/>
                <w:w w:val="95"/>
              </w:rPr>
              <w:t>Spor Yöneticiliği</w:t>
            </w:r>
          </w:p>
        </w:tc>
        <w:tc>
          <w:tcPr>
            <w:tcW w:w="2410" w:type="dxa"/>
          </w:tcPr>
          <w:p w:rsidR="00CD4A24" w:rsidRDefault="00B86FFA">
            <w:pPr>
              <w:pStyle w:val="TableParagraph"/>
              <w:spacing w:before="48"/>
              <w:ind w:left="1092"/>
            </w:pPr>
            <w:r>
              <w:t>37</w:t>
            </w:r>
          </w:p>
        </w:tc>
        <w:tc>
          <w:tcPr>
            <w:tcW w:w="1275" w:type="dxa"/>
          </w:tcPr>
          <w:p w:rsidR="00CD4A24" w:rsidRDefault="00B86FFA">
            <w:pPr>
              <w:pStyle w:val="TableParagraph"/>
              <w:spacing w:before="48"/>
              <w:ind w:left="527"/>
            </w:pPr>
            <w:r>
              <w:t>13</w:t>
            </w:r>
          </w:p>
        </w:tc>
        <w:tc>
          <w:tcPr>
            <w:tcW w:w="1426" w:type="dxa"/>
          </w:tcPr>
          <w:p w:rsidR="00CD4A24" w:rsidRDefault="00B86FFA">
            <w:pPr>
              <w:pStyle w:val="TableParagraph"/>
              <w:spacing w:before="48"/>
              <w:ind w:left="448" w:right="435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CD4A24">
        <w:trPr>
          <w:trHeight w:val="335"/>
        </w:trPr>
        <w:tc>
          <w:tcPr>
            <w:tcW w:w="3819" w:type="dxa"/>
          </w:tcPr>
          <w:p w:rsidR="00CD4A24" w:rsidRDefault="00B86FFA">
            <w:pPr>
              <w:pStyle w:val="TableParagraph"/>
              <w:spacing w:before="48"/>
              <w:rPr>
                <w:b/>
              </w:rPr>
            </w:pPr>
            <w:r>
              <w:rPr>
                <w:b/>
              </w:rPr>
              <w:t>Türk Müziği</w:t>
            </w:r>
          </w:p>
        </w:tc>
        <w:tc>
          <w:tcPr>
            <w:tcW w:w="2410" w:type="dxa"/>
          </w:tcPr>
          <w:p w:rsidR="00CD4A24" w:rsidRDefault="00B86FFA">
            <w:pPr>
              <w:pStyle w:val="TableParagraph"/>
              <w:spacing w:before="48"/>
              <w:ind w:left="1092"/>
            </w:pPr>
            <w:r>
              <w:t>30</w:t>
            </w:r>
          </w:p>
        </w:tc>
        <w:tc>
          <w:tcPr>
            <w:tcW w:w="1275" w:type="dxa"/>
          </w:tcPr>
          <w:p w:rsidR="00CD4A24" w:rsidRDefault="00B86FFA">
            <w:pPr>
              <w:pStyle w:val="TableParagraph"/>
              <w:spacing w:before="48"/>
              <w:ind w:left="527"/>
            </w:pPr>
            <w:r>
              <w:t>10</w:t>
            </w:r>
          </w:p>
        </w:tc>
        <w:tc>
          <w:tcPr>
            <w:tcW w:w="1426" w:type="dxa"/>
          </w:tcPr>
          <w:p w:rsidR="00CD4A24" w:rsidRDefault="00B86FFA">
            <w:pPr>
              <w:pStyle w:val="TableParagraph"/>
              <w:spacing w:before="48"/>
              <w:ind w:left="448" w:right="435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CD4A24">
        <w:trPr>
          <w:trHeight w:val="338"/>
        </w:trPr>
        <w:tc>
          <w:tcPr>
            <w:tcW w:w="3819" w:type="dxa"/>
          </w:tcPr>
          <w:p w:rsidR="00CD4A24" w:rsidRDefault="00B86FFA">
            <w:pPr>
              <w:pStyle w:val="TableParagraph"/>
              <w:spacing w:before="48"/>
              <w:rPr>
                <w:b/>
              </w:rPr>
            </w:pPr>
            <w:r>
              <w:rPr>
                <w:b/>
              </w:rPr>
              <w:t>Halkla İlişkiler ve Reklamcılık</w:t>
            </w:r>
          </w:p>
        </w:tc>
        <w:tc>
          <w:tcPr>
            <w:tcW w:w="2410" w:type="dxa"/>
          </w:tcPr>
          <w:p w:rsidR="00CD4A24" w:rsidRDefault="00B86FFA">
            <w:pPr>
              <w:pStyle w:val="TableParagraph"/>
              <w:spacing w:before="48"/>
              <w:ind w:left="1149"/>
            </w:pPr>
            <w:r>
              <w:rPr>
                <w:w w:val="91"/>
              </w:rPr>
              <w:t>7</w:t>
            </w:r>
          </w:p>
        </w:tc>
        <w:tc>
          <w:tcPr>
            <w:tcW w:w="1275" w:type="dxa"/>
          </w:tcPr>
          <w:p w:rsidR="00CD4A24" w:rsidRDefault="00B86FFA">
            <w:pPr>
              <w:pStyle w:val="TableParagraph"/>
              <w:spacing w:before="48"/>
              <w:ind w:left="17"/>
              <w:jc w:val="center"/>
            </w:pPr>
            <w:r>
              <w:rPr>
                <w:w w:val="91"/>
              </w:rPr>
              <w:t>3</w:t>
            </w:r>
          </w:p>
        </w:tc>
        <w:tc>
          <w:tcPr>
            <w:tcW w:w="1426" w:type="dxa"/>
          </w:tcPr>
          <w:p w:rsidR="00CD4A24" w:rsidRDefault="00B86FFA">
            <w:pPr>
              <w:pStyle w:val="TableParagraph"/>
              <w:spacing w:before="48"/>
              <w:ind w:left="448" w:right="43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D4A24">
        <w:trPr>
          <w:trHeight w:val="335"/>
        </w:trPr>
        <w:tc>
          <w:tcPr>
            <w:tcW w:w="3819" w:type="dxa"/>
          </w:tcPr>
          <w:p w:rsidR="00CD4A24" w:rsidRDefault="00B86FFA">
            <w:pPr>
              <w:pStyle w:val="TableParagraph"/>
              <w:rPr>
                <w:b/>
              </w:rPr>
            </w:pPr>
            <w:r>
              <w:rPr>
                <w:b/>
              </w:rPr>
              <w:t>İktisat</w:t>
            </w:r>
          </w:p>
        </w:tc>
        <w:tc>
          <w:tcPr>
            <w:tcW w:w="2410" w:type="dxa"/>
          </w:tcPr>
          <w:p w:rsidR="00CD4A24" w:rsidRDefault="00B86FFA">
            <w:pPr>
              <w:pStyle w:val="TableParagraph"/>
              <w:ind w:left="1092"/>
            </w:pPr>
            <w:r>
              <w:t>30</w:t>
            </w:r>
          </w:p>
        </w:tc>
        <w:tc>
          <w:tcPr>
            <w:tcW w:w="1275" w:type="dxa"/>
          </w:tcPr>
          <w:p w:rsidR="00CD4A24" w:rsidRDefault="00B86FFA">
            <w:pPr>
              <w:pStyle w:val="TableParagraph"/>
              <w:ind w:left="527"/>
            </w:pPr>
            <w:r>
              <w:t>10</w:t>
            </w:r>
          </w:p>
        </w:tc>
        <w:tc>
          <w:tcPr>
            <w:tcW w:w="1426" w:type="dxa"/>
          </w:tcPr>
          <w:p w:rsidR="00CD4A24" w:rsidRDefault="00B86FFA">
            <w:pPr>
              <w:pStyle w:val="TableParagraph"/>
              <w:ind w:left="448" w:right="435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CD4A24">
        <w:trPr>
          <w:trHeight w:val="335"/>
        </w:trPr>
        <w:tc>
          <w:tcPr>
            <w:tcW w:w="3819" w:type="dxa"/>
          </w:tcPr>
          <w:p w:rsidR="00CD4A24" w:rsidRDefault="00B86FFA">
            <w:pPr>
              <w:pStyle w:val="TableParagraph"/>
              <w:rPr>
                <w:b/>
              </w:rPr>
            </w:pPr>
            <w:r>
              <w:rPr>
                <w:b/>
              </w:rPr>
              <w:t>İşletme</w:t>
            </w:r>
          </w:p>
        </w:tc>
        <w:tc>
          <w:tcPr>
            <w:tcW w:w="2410" w:type="dxa"/>
          </w:tcPr>
          <w:p w:rsidR="00CD4A24" w:rsidRDefault="00B86FFA">
            <w:pPr>
              <w:pStyle w:val="TableParagraph"/>
              <w:ind w:left="1092"/>
            </w:pPr>
            <w:r>
              <w:t>30</w:t>
            </w:r>
          </w:p>
        </w:tc>
        <w:tc>
          <w:tcPr>
            <w:tcW w:w="1275" w:type="dxa"/>
          </w:tcPr>
          <w:p w:rsidR="00CD4A24" w:rsidRDefault="00B86FFA">
            <w:pPr>
              <w:pStyle w:val="TableParagraph"/>
              <w:ind w:left="527"/>
            </w:pPr>
            <w:r>
              <w:t>10</w:t>
            </w:r>
          </w:p>
        </w:tc>
        <w:tc>
          <w:tcPr>
            <w:tcW w:w="1426" w:type="dxa"/>
          </w:tcPr>
          <w:p w:rsidR="00CD4A24" w:rsidRDefault="00B86FFA">
            <w:pPr>
              <w:pStyle w:val="TableParagraph"/>
              <w:ind w:left="448" w:right="435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CD4A24">
        <w:trPr>
          <w:trHeight w:val="335"/>
        </w:trPr>
        <w:tc>
          <w:tcPr>
            <w:tcW w:w="3819" w:type="dxa"/>
          </w:tcPr>
          <w:p w:rsidR="00CD4A24" w:rsidRDefault="00B86FFA">
            <w:pPr>
              <w:pStyle w:val="TableParagraph"/>
              <w:rPr>
                <w:b/>
              </w:rPr>
            </w:pPr>
            <w:r>
              <w:rPr>
                <w:b/>
              </w:rPr>
              <w:t>Kamu Yönetimi</w:t>
            </w:r>
          </w:p>
        </w:tc>
        <w:tc>
          <w:tcPr>
            <w:tcW w:w="2410" w:type="dxa"/>
          </w:tcPr>
          <w:p w:rsidR="00CD4A24" w:rsidRDefault="00B86FFA">
            <w:pPr>
              <w:pStyle w:val="TableParagraph"/>
              <w:ind w:left="1092"/>
            </w:pPr>
            <w:r>
              <w:t>15</w:t>
            </w:r>
          </w:p>
        </w:tc>
        <w:tc>
          <w:tcPr>
            <w:tcW w:w="1275" w:type="dxa"/>
          </w:tcPr>
          <w:p w:rsidR="00CD4A24" w:rsidRDefault="00B86FFA">
            <w:pPr>
              <w:pStyle w:val="TableParagraph"/>
              <w:ind w:left="582"/>
            </w:pPr>
            <w:r>
              <w:rPr>
                <w:w w:val="91"/>
              </w:rPr>
              <w:t>5</w:t>
            </w:r>
          </w:p>
        </w:tc>
        <w:tc>
          <w:tcPr>
            <w:tcW w:w="1426" w:type="dxa"/>
          </w:tcPr>
          <w:p w:rsidR="00CD4A24" w:rsidRDefault="00B86FFA">
            <w:pPr>
              <w:pStyle w:val="TableParagraph"/>
              <w:ind w:left="448" w:right="435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CD4A24">
        <w:trPr>
          <w:trHeight w:val="335"/>
        </w:trPr>
        <w:tc>
          <w:tcPr>
            <w:tcW w:w="3819" w:type="dxa"/>
          </w:tcPr>
          <w:p w:rsidR="00CD4A24" w:rsidRDefault="00B86FFA">
            <w:pPr>
              <w:pStyle w:val="TableParagraph"/>
              <w:rPr>
                <w:b/>
              </w:rPr>
            </w:pPr>
            <w:r>
              <w:rPr>
                <w:b/>
              </w:rPr>
              <w:t>Maliye</w:t>
            </w:r>
          </w:p>
        </w:tc>
        <w:tc>
          <w:tcPr>
            <w:tcW w:w="2410" w:type="dxa"/>
          </w:tcPr>
          <w:p w:rsidR="00CD4A24" w:rsidRDefault="00B86FFA">
            <w:pPr>
              <w:pStyle w:val="TableParagraph"/>
              <w:ind w:left="1092"/>
            </w:pPr>
            <w:r>
              <w:t>15</w:t>
            </w:r>
          </w:p>
        </w:tc>
        <w:tc>
          <w:tcPr>
            <w:tcW w:w="1275" w:type="dxa"/>
          </w:tcPr>
          <w:p w:rsidR="00CD4A24" w:rsidRDefault="00B86FFA">
            <w:pPr>
              <w:pStyle w:val="TableParagraph"/>
              <w:ind w:left="582"/>
            </w:pPr>
            <w:r>
              <w:rPr>
                <w:w w:val="91"/>
              </w:rPr>
              <w:t>5</w:t>
            </w:r>
          </w:p>
        </w:tc>
        <w:tc>
          <w:tcPr>
            <w:tcW w:w="1426" w:type="dxa"/>
          </w:tcPr>
          <w:p w:rsidR="00CD4A24" w:rsidRDefault="00B86FFA">
            <w:pPr>
              <w:pStyle w:val="TableParagraph"/>
              <w:ind w:left="448" w:right="435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CD4A24">
        <w:trPr>
          <w:trHeight w:val="335"/>
        </w:trPr>
        <w:tc>
          <w:tcPr>
            <w:tcW w:w="3819" w:type="dxa"/>
          </w:tcPr>
          <w:p w:rsidR="00CD4A24" w:rsidRDefault="00B86FFA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Bankacılık ve Finans</w:t>
            </w:r>
          </w:p>
        </w:tc>
        <w:tc>
          <w:tcPr>
            <w:tcW w:w="2410" w:type="dxa"/>
          </w:tcPr>
          <w:p w:rsidR="00CD4A24" w:rsidRDefault="00B86FFA">
            <w:pPr>
              <w:pStyle w:val="TableParagraph"/>
              <w:ind w:left="1092"/>
            </w:pPr>
            <w:r>
              <w:t>15</w:t>
            </w:r>
          </w:p>
        </w:tc>
        <w:tc>
          <w:tcPr>
            <w:tcW w:w="1275" w:type="dxa"/>
          </w:tcPr>
          <w:p w:rsidR="00CD4A24" w:rsidRDefault="00B86FFA">
            <w:pPr>
              <w:pStyle w:val="TableParagraph"/>
              <w:ind w:left="582"/>
            </w:pPr>
            <w:r>
              <w:rPr>
                <w:w w:val="91"/>
              </w:rPr>
              <w:t>5</w:t>
            </w:r>
          </w:p>
        </w:tc>
        <w:tc>
          <w:tcPr>
            <w:tcW w:w="1426" w:type="dxa"/>
          </w:tcPr>
          <w:p w:rsidR="00CD4A24" w:rsidRDefault="00B86FFA">
            <w:pPr>
              <w:pStyle w:val="TableParagraph"/>
              <w:ind w:left="448" w:right="435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CD4A24">
        <w:trPr>
          <w:trHeight w:val="335"/>
        </w:trPr>
        <w:tc>
          <w:tcPr>
            <w:tcW w:w="3819" w:type="dxa"/>
          </w:tcPr>
          <w:p w:rsidR="00CD4A24" w:rsidRDefault="00B86FFA">
            <w:pPr>
              <w:pStyle w:val="TableParagraph"/>
              <w:spacing w:before="46"/>
              <w:rPr>
                <w:b/>
              </w:rPr>
            </w:pPr>
            <w:r>
              <w:rPr>
                <w:b/>
              </w:rPr>
              <w:t>Hemşirelik</w:t>
            </w:r>
          </w:p>
        </w:tc>
        <w:tc>
          <w:tcPr>
            <w:tcW w:w="2410" w:type="dxa"/>
          </w:tcPr>
          <w:p w:rsidR="00CD4A24" w:rsidRDefault="00B86FFA">
            <w:pPr>
              <w:pStyle w:val="TableParagraph"/>
              <w:spacing w:before="46"/>
              <w:ind w:left="1149"/>
            </w:pPr>
            <w:r>
              <w:rPr>
                <w:w w:val="91"/>
              </w:rPr>
              <w:t>7</w:t>
            </w:r>
          </w:p>
        </w:tc>
        <w:tc>
          <w:tcPr>
            <w:tcW w:w="1275" w:type="dxa"/>
          </w:tcPr>
          <w:p w:rsidR="00CD4A24" w:rsidRDefault="00B86FFA">
            <w:pPr>
              <w:pStyle w:val="TableParagraph"/>
              <w:spacing w:before="46"/>
              <w:ind w:left="582"/>
            </w:pPr>
            <w:r>
              <w:rPr>
                <w:w w:val="91"/>
              </w:rPr>
              <w:t>3</w:t>
            </w:r>
          </w:p>
        </w:tc>
        <w:tc>
          <w:tcPr>
            <w:tcW w:w="1426" w:type="dxa"/>
          </w:tcPr>
          <w:p w:rsidR="00CD4A24" w:rsidRDefault="00B86FFA">
            <w:pPr>
              <w:pStyle w:val="TableParagraph"/>
              <w:spacing w:before="46"/>
              <w:ind w:left="448" w:right="43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D4A24">
        <w:trPr>
          <w:trHeight w:val="335"/>
        </w:trPr>
        <w:tc>
          <w:tcPr>
            <w:tcW w:w="3819" w:type="dxa"/>
          </w:tcPr>
          <w:p w:rsidR="00CD4A24" w:rsidRDefault="00B86FFA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Ebelik</w:t>
            </w:r>
          </w:p>
        </w:tc>
        <w:tc>
          <w:tcPr>
            <w:tcW w:w="2410" w:type="dxa"/>
          </w:tcPr>
          <w:p w:rsidR="00CD4A24" w:rsidRDefault="00B86FFA">
            <w:pPr>
              <w:pStyle w:val="TableParagraph"/>
              <w:ind w:left="1149"/>
            </w:pPr>
            <w:r>
              <w:rPr>
                <w:w w:val="91"/>
              </w:rPr>
              <w:t>7</w:t>
            </w:r>
          </w:p>
        </w:tc>
        <w:tc>
          <w:tcPr>
            <w:tcW w:w="1275" w:type="dxa"/>
          </w:tcPr>
          <w:p w:rsidR="00CD4A24" w:rsidRDefault="00B86FFA">
            <w:pPr>
              <w:pStyle w:val="TableParagraph"/>
              <w:ind w:left="582"/>
            </w:pPr>
            <w:r>
              <w:rPr>
                <w:w w:val="91"/>
              </w:rPr>
              <w:t>3</w:t>
            </w:r>
          </w:p>
        </w:tc>
        <w:tc>
          <w:tcPr>
            <w:tcW w:w="1426" w:type="dxa"/>
          </w:tcPr>
          <w:p w:rsidR="00CD4A24" w:rsidRDefault="00B86FFA">
            <w:pPr>
              <w:pStyle w:val="TableParagraph"/>
              <w:ind w:left="448" w:right="43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D4A24">
        <w:trPr>
          <w:trHeight w:val="335"/>
        </w:trPr>
        <w:tc>
          <w:tcPr>
            <w:tcW w:w="3819" w:type="dxa"/>
          </w:tcPr>
          <w:p w:rsidR="00CD4A24" w:rsidRDefault="00B86FFA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Coğrafya</w:t>
            </w:r>
          </w:p>
        </w:tc>
        <w:tc>
          <w:tcPr>
            <w:tcW w:w="2410" w:type="dxa"/>
          </w:tcPr>
          <w:p w:rsidR="00CD4A24" w:rsidRDefault="00B86FFA">
            <w:pPr>
              <w:pStyle w:val="TableParagraph"/>
              <w:ind w:left="1092"/>
            </w:pPr>
            <w:r>
              <w:t>52</w:t>
            </w:r>
          </w:p>
        </w:tc>
        <w:tc>
          <w:tcPr>
            <w:tcW w:w="1275" w:type="dxa"/>
          </w:tcPr>
          <w:p w:rsidR="00CD4A24" w:rsidRDefault="00B86FFA">
            <w:pPr>
              <w:pStyle w:val="TableParagraph"/>
              <w:ind w:left="527"/>
            </w:pPr>
            <w:r>
              <w:t>18</w:t>
            </w:r>
          </w:p>
        </w:tc>
        <w:tc>
          <w:tcPr>
            <w:tcW w:w="1426" w:type="dxa"/>
          </w:tcPr>
          <w:p w:rsidR="00CD4A24" w:rsidRDefault="00B86FFA">
            <w:pPr>
              <w:pStyle w:val="TableParagraph"/>
              <w:ind w:left="448" w:right="435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CD4A24">
        <w:trPr>
          <w:trHeight w:val="335"/>
        </w:trPr>
        <w:tc>
          <w:tcPr>
            <w:tcW w:w="3819" w:type="dxa"/>
          </w:tcPr>
          <w:p w:rsidR="00CD4A24" w:rsidRDefault="00B86FFA">
            <w:pPr>
              <w:pStyle w:val="TableParagraph"/>
              <w:spacing w:before="48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2410" w:type="dxa"/>
          </w:tcPr>
          <w:p w:rsidR="00CD4A24" w:rsidRDefault="00B86FFA">
            <w:pPr>
              <w:pStyle w:val="TableParagraph"/>
              <w:spacing w:before="48"/>
              <w:ind w:left="1036"/>
            </w:pPr>
            <w:r>
              <w:t>120</w:t>
            </w:r>
          </w:p>
        </w:tc>
        <w:tc>
          <w:tcPr>
            <w:tcW w:w="1275" w:type="dxa"/>
          </w:tcPr>
          <w:p w:rsidR="00CD4A24" w:rsidRDefault="00B86FFA">
            <w:pPr>
              <w:pStyle w:val="TableParagraph"/>
              <w:spacing w:before="48"/>
              <w:ind w:left="527"/>
            </w:pPr>
            <w:r>
              <w:t>40</w:t>
            </w:r>
          </w:p>
        </w:tc>
        <w:tc>
          <w:tcPr>
            <w:tcW w:w="1426" w:type="dxa"/>
          </w:tcPr>
          <w:p w:rsidR="00CD4A24" w:rsidRDefault="00B86FFA">
            <w:pPr>
              <w:pStyle w:val="TableParagraph"/>
              <w:spacing w:before="48"/>
              <w:ind w:left="448" w:right="436"/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</w:tr>
      <w:tr w:rsidR="00CD4A24">
        <w:trPr>
          <w:trHeight w:val="335"/>
        </w:trPr>
        <w:tc>
          <w:tcPr>
            <w:tcW w:w="3819" w:type="dxa"/>
          </w:tcPr>
          <w:p w:rsidR="00CD4A24" w:rsidRDefault="00B86FFA">
            <w:pPr>
              <w:pStyle w:val="TableParagraph"/>
              <w:spacing w:before="48"/>
              <w:rPr>
                <w:b/>
              </w:rPr>
            </w:pPr>
            <w:r>
              <w:rPr>
                <w:b/>
                <w:w w:val="95"/>
              </w:rPr>
              <w:t>Çağdaş Türk Lehçeleri</w:t>
            </w:r>
          </w:p>
        </w:tc>
        <w:tc>
          <w:tcPr>
            <w:tcW w:w="2410" w:type="dxa"/>
          </w:tcPr>
          <w:p w:rsidR="00CD4A24" w:rsidRDefault="00B86FFA">
            <w:pPr>
              <w:pStyle w:val="TableParagraph"/>
              <w:spacing w:before="48"/>
              <w:ind w:left="1092"/>
            </w:pPr>
            <w:r>
              <w:t>45</w:t>
            </w:r>
          </w:p>
        </w:tc>
        <w:tc>
          <w:tcPr>
            <w:tcW w:w="1275" w:type="dxa"/>
          </w:tcPr>
          <w:p w:rsidR="00CD4A24" w:rsidRDefault="00B86FFA">
            <w:pPr>
              <w:pStyle w:val="TableParagraph"/>
              <w:spacing w:before="48"/>
              <w:ind w:left="527"/>
            </w:pPr>
            <w:r>
              <w:t>15</w:t>
            </w:r>
          </w:p>
        </w:tc>
        <w:tc>
          <w:tcPr>
            <w:tcW w:w="1426" w:type="dxa"/>
          </w:tcPr>
          <w:p w:rsidR="00CD4A24" w:rsidRDefault="00B86FFA">
            <w:pPr>
              <w:pStyle w:val="TableParagraph"/>
              <w:spacing w:before="48"/>
              <w:ind w:left="448" w:right="435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CD4A24">
        <w:trPr>
          <w:trHeight w:val="337"/>
        </w:trPr>
        <w:tc>
          <w:tcPr>
            <w:tcW w:w="3819" w:type="dxa"/>
          </w:tcPr>
          <w:p w:rsidR="00CD4A24" w:rsidRDefault="00B86FFA">
            <w:pPr>
              <w:pStyle w:val="TableParagraph"/>
              <w:spacing w:before="48"/>
              <w:rPr>
                <w:b/>
              </w:rPr>
            </w:pPr>
            <w:r>
              <w:rPr>
                <w:b/>
              </w:rPr>
              <w:t>Türk Dili ve Edebiyatı</w:t>
            </w:r>
          </w:p>
        </w:tc>
        <w:tc>
          <w:tcPr>
            <w:tcW w:w="2410" w:type="dxa"/>
          </w:tcPr>
          <w:p w:rsidR="00CD4A24" w:rsidRDefault="00B86FFA">
            <w:pPr>
              <w:pStyle w:val="TableParagraph"/>
              <w:spacing w:before="48"/>
              <w:ind w:left="1036"/>
            </w:pPr>
            <w:r>
              <w:t>135</w:t>
            </w:r>
          </w:p>
        </w:tc>
        <w:tc>
          <w:tcPr>
            <w:tcW w:w="1275" w:type="dxa"/>
          </w:tcPr>
          <w:p w:rsidR="00CD4A24" w:rsidRDefault="00B86FFA">
            <w:pPr>
              <w:pStyle w:val="TableParagraph"/>
              <w:spacing w:before="48"/>
              <w:ind w:left="527"/>
            </w:pPr>
            <w:r>
              <w:t>45</w:t>
            </w:r>
          </w:p>
        </w:tc>
        <w:tc>
          <w:tcPr>
            <w:tcW w:w="1426" w:type="dxa"/>
          </w:tcPr>
          <w:p w:rsidR="00CD4A24" w:rsidRDefault="00B86FFA">
            <w:pPr>
              <w:pStyle w:val="TableParagraph"/>
              <w:spacing w:before="48"/>
              <w:ind w:left="448" w:right="436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  <w:tr w:rsidR="00CD4A24">
        <w:trPr>
          <w:trHeight w:val="335"/>
        </w:trPr>
        <w:tc>
          <w:tcPr>
            <w:tcW w:w="3819" w:type="dxa"/>
          </w:tcPr>
          <w:p w:rsidR="00CD4A24" w:rsidRDefault="00B86FFA">
            <w:pPr>
              <w:pStyle w:val="TableParagraph"/>
              <w:rPr>
                <w:b/>
              </w:rPr>
            </w:pPr>
            <w:r>
              <w:rPr>
                <w:b/>
              </w:rPr>
              <w:t>Sanat Tarihi</w:t>
            </w:r>
          </w:p>
        </w:tc>
        <w:tc>
          <w:tcPr>
            <w:tcW w:w="2410" w:type="dxa"/>
          </w:tcPr>
          <w:p w:rsidR="00CD4A24" w:rsidRDefault="00B86FFA">
            <w:pPr>
              <w:pStyle w:val="TableParagraph"/>
              <w:ind w:left="1092"/>
            </w:pPr>
            <w:r>
              <w:t>45</w:t>
            </w:r>
          </w:p>
        </w:tc>
        <w:tc>
          <w:tcPr>
            <w:tcW w:w="1275" w:type="dxa"/>
          </w:tcPr>
          <w:p w:rsidR="00CD4A24" w:rsidRDefault="00B86FFA">
            <w:pPr>
              <w:pStyle w:val="TableParagraph"/>
              <w:ind w:left="527"/>
            </w:pPr>
            <w:r>
              <w:t>15</w:t>
            </w:r>
          </w:p>
        </w:tc>
        <w:tc>
          <w:tcPr>
            <w:tcW w:w="1426" w:type="dxa"/>
          </w:tcPr>
          <w:p w:rsidR="00CD4A24" w:rsidRDefault="00B86FFA">
            <w:pPr>
              <w:pStyle w:val="TableParagraph"/>
              <w:ind w:left="448" w:right="435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CD4A24">
        <w:trPr>
          <w:trHeight w:val="335"/>
        </w:trPr>
        <w:tc>
          <w:tcPr>
            <w:tcW w:w="3819" w:type="dxa"/>
          </w:tcPr>
          <w:p w:rsidR="00CD4A24" w:rsidRDefault="00B86FFA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Sosyoloji</w:t>
            </w:r>
          </w:p>
        </w:tc>
        <w:tc>
          <w:tcPr>
            <w:tcW w:w="2410" w:type="dxa"/>
          </w:tcPr>
          <w:p w:rsidR="00CD4A24" w:rsidRDefault="00B86FFA">
            <w:pPr>
              <w:pStyle w:val="TableParagraph"/>
              <w:ind w:left="1092"/>
            </w:pPr>
            <w:r>
              <w:t>60</w:t>
            </w:r>
          </w:p>
        </w:tc>
        <w:tc>
          <w:tcPr>
            <w:tcW w:w="1275" w:type="dxa"/>
          </w:tcPr>
          <w:p w:rsidR="00CD4A24" w:rsidRDefault="00B86FFA">
            <w:pPr>
              <w:pStyle w:val="TableParagraph"/>
              <w:ind w:left="527"/>
            </w:pPr>
            <w:r>
              <w:t>20</w:t>
            </w:r>
          </w:p>
        </w:tc>
        <w:tc>
          <w:tcPr>
            <w:tcW w:w="1426" w:type="dxa"/>
          </w:tcPr>
          <w:p w:rsidR="00CD4A24" w:rsidRDefault="00B86FFA">
            <w:pPr>
              <w:pStyle w:val="TableParagraph"/>
              <w:ind w:left="448" w:right="435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CD4A24">
        <w:trPr>
          <w:trHeight w:val="335"/>
        </w:trPr>
        <w:tc>
          <w:tcPr>
            <w:tcW w:w="3819" w:type="dxa"/>
          </w:tcPr>
          <w:p w:rsidR="00CD4A24" w:rsidRDefault="00B86FFA">
            <w:pPr>
              <w:pStyle w:val="TableParagraph"/>
              <w:rPr>
                <w:b/>
              </w:rPr>
            </w:pPr>
            <w:r>
              <w:rPr>
                <w:b/>
              </w:rPr>
              <w:t>Matematik</w:t>
            </w:r>
          </w:p>
        </w:tc>
        <w:tc>
          <w:tcPr>
            <w:tcW w:w="2410" w:type="dxa"/>
          </w:tcPr>
          <w:p w:rsidR="00CD4A24" w:rsidRDefault="00B86FFA">
            <w:pPr>
              <w:pStyle w:val="TableParagraph"/>
              <w:ind w:left="1092"/>
            </w:pPr>
            <w:r>
              <w:t>45</w:t>
            </w:r>
          </w:p>
        </w:tc>
        <w:tc>
          <w:tcPr>
            <w:tcW w:w="1275" w:type="dxa"/>
          </w:tcPr>
          <w:p w:rsidR="00CD4A24" w:rsidRDefault="00B86FFA">
            <w:pPr>
              <w:pStyle w:val="TableParagraph"/>
              <w:ind w:left="527"/>
            </w:pPr>
            <w:r>
              <w:t>15</w:t>
            </w:r>
          </w:p>
        </w:tc>
        <w:tc>
          <w:tcPr>
            <w:tcW w:w="1426" w:type="dxa"/>
          </w:tcPr>
          <w:p w:rsidR="00CD4A24" w:rsidRDefault="00B86FFA">
            <w:pPr>
              <w:pStyle w:val="TableParagraph"/>
              <w:ind w:left="448" w:right="435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CD4A24">
        <w:trPr>
          <w:trHeight w:val="335"/>
        </w:trPr>
        <w:tc>
          <w:tcPr>
            <w:tcW w:w="3819" w:type="dxa"/>
          </w:tcPr>
          <w:p w:rsidR="00CD4A24" w:rsidRDefault="00B86FFA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Kimya</w:t>
            </w:r>
          </w:p>
        </w:tc>
        <w:tc>
          <w:tcPr>
            <w:tcW w:w="2410" w:type="dxa"/>
          </w:tcPr>
          <w:p w:rsidR="00CD4A24" w:rsidRDefault="00B86FFA">
            <w:pPr>
              <w:pStyle w:val="TableParagraph"/>
              <w:ind w:left="1149"/>
            </w:pPr>
            <w:r>
              <w:rPr>
                <w:w w:val="91"/>
              </w:rPr>
              <w:t>3</w:t>
            </w:r>
          </w:p>
        </w:tc>
        <w:tc>
          <w:tcPr>
            <w:tcW w:w="1275" w:type="dxa"/>
          </w:tcPr>
          <w:p w:rsidR="00CD4A24" w:rsidRDefault="00B86FFA">
            <w:pPr>
              <w:pStyle w:val="TableParagraph"/>
              <w:ind w:left="582"/>
            </w:pPr>
            <w:r>
              <w:rPr>
                <w:w w:val="91"/>
              </w:rPr>
              <w:t>1</w:t>
            </w:r>
          </w:p>
        </w:tc>
        <w:tc>
          <w:tcPr>
            <w:tcW w:w="1426" w:type="dxa"/>
          </w:tcPr>
          <w:p w:rsidR="00CD4A24" w:rsidRDefault="00B86FFA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</w:tr>
      <w:tr w:rsidR="00CD4A24">
        <w:trPr>
          <w:trHeight w:val="335"/>
        </w:trPr>
        <w:tc>
          <w:tcPr>
            <w:tcW w:w="3819" w:type="dxa"/>
          </w:tcPr>
          <w:p w:rsidR="00CD4A24" w:rsidRDefault="00B86FFA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Fizik</w:t>
            </w:r>
          </w:p>
        </w:tc>
        <w:tc>
          <w:tcPr>
            <w:tcW w:w="2410" w:type="dxa"/>
          </w:tcPr>
          <w:p w:rsidR="00CD4A24" w:rsidRDefault="00B86FFA">
            <w:pPr>
              <w:pStyle w:val="TableParagraph"/>
              <w:ind w:left="1149"/>
            </w:pPr>
            <w:r>
              <w:rPr>
                <w:w w:val="91"/>
              </w:rPr>
              <w:t>3</w:t>
            </w:r>
          </w:p>
        </w:tc>
        <w:tc>
          <w:tcPr>
            <w:tcW w:w="1275" w:type="dxa"/>
          </w:tcPr>
          <w:p w:rsidR="00CD4A24" w:rsidRDefault="00B86FFA">
            <w:pPr>
              <w:pStyle w:val="TableParagraph"/>
              <w:ind w:left="582"/>
            </w:pPr>
            <w:r>
              <w:rPr>
                <w:w w:val="91"/>
              </w:rPr>
              <w:t>1</w:t>
            </w:r>
          </w:p>
        </w:tc>
        <w:tc>
          <w:tcPr>
            <w:tcW w:w="1426" w:type="dxa"/>
          </w:tcPr>
          <w:p w:rsidR="00CD4A24" w:rsidRDefault="00B86FFA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</w:tr>
      <w:tr w:rsidR="00CD4A24">
        <w:trPr>
          <w:trHeight w:val="336"/>
        </w:trPr>
        <w:tc>
          <w:tcPr>
            <w:tcW w:w="3819" w:type="dxa"/>
          </w:tcPr>
          <w:p w:rsidR="00CD4A24" w:rsidRDefault="00B86FFA">
            <w:pPr>
              <w:pStyle w:val="TableParagraph"/>
              <w:spacing w:before="46"/>
              <w:rPr>
                <w:b/>
              </w:rPr>
            </w:pPr>
            <w:r>
              <w:rPr>
                <w:b/>
                <w:w w:val="95"/>
              </w:rPr>
              <w:t>Biyoloji</w:t>
            </w:r>
          </w:p>
        </w:tc>
        <w:tc>
          <w:tcPr>
            <w:tcW w:w="2410" w:type="dxa"/>
          </w:tcPr>
          <w:p w:rsidR="00CD4A24" w:rsidRDefault="00B86FFA">
            <w:pPr>
              <w:pStyle w:val="TableParagraph"/>
              <w:spacing w:before="46"/>
              <w:ind w:left="1149"/>
            </w:pPr>
            <w:r>
              <w:rPr>
                <w:w w:val="91"/>
              </w:rPr>
              <w:t>3</w:t>
            </w:r>
          </w:p>
        </w:tc>
        <w:tc>
          <w:tcPr>
            <w:tcW w:w="1275" w:type="dxa"/>
          </w:tcPr>
          <w:p w:rsidR="00CD4A24" w:rsidRDefault="00B86FFA">
            <w:pPr>
              <w:pStyle w:val="TableParagraph"/>
              <w:spacing w:before="46"/>
              <w:ind w:left="582"/>
            </w:pPr>
            <w:r>
              <w:rPr>
                <w:w w:val="91"/>
              </w:rPr>
              <w:t>1</w:t>
            </w:r>
          </w:p>
        </w:tc>
        <w:tc>
          <w:tcPr>
            <w:tcW w:w="1426" w:type="dxa"/>
          </w:tcPr>
          <w:p w:rsidR="00CD4A24" w:rsidRDefault="00B86FFA">
            <w:pPr>
              <w:pStyle w:val="TableParagraph"/>
              <w:spacing w:before="46"/>
              <w:ind w:left="10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</w:tr>
      <w:tr w:rsidR="00CD4A24">
        <w:trPr>
          <w:trHeight w:val="335"/>
        </w:trPr>
        <w:tc>
          <w:tcPr>
            <w:tcW w:w="3819" w:type="dxa"/>
          </w:tcPr>
          <w:p w:rsidR="00CD4A24" w:rsidRDefault="00B86FFA">
            <w:pPr>
              <w:pStyle w:val="TableParagraph"/>
              <w:rPr>
                <w:b/>
              </w:rPr>
            </w:pPr>
            <w:r>
              <w:rPr>
                <w:b/>
              </w:rPr>
              <w:t>İlahiyat</w:t>
            </w:r>
          </w:p>
        </w:tc>
        <w:tc>
          <w:tcPr>
            <w:tcW w:w="2410" w:type="dxa"/>
          </w:tcPr>
          <w:p w:rsidR="00CD4A24" w:rsidRDefault="00B86FFA">
            <w:pPr>
              <w:pStyle w:val="TableParagraph"/>
              <w:ind w:left="1149"/>
            </w:pPr>
            <w:r>
              <w:rPr>
                <w:w w:val="91"/>
              </w:rPr>
              <w:t>0</w:t>
            </w:r>
          </w:p>
        </w:tc>
        <w:tc>
          <w:tcPr>
            <w:tcW w:w="1275" w:type="dxa"/>
          </w:tcPr>
          <w:p w:rsidR="00CD4A24" w:rsidRDefault="00B86FFA">
            <w:pPr>
              <w:pStyle w:val="TableParagraph"/>
              <w:ind w:left="527"/>
            </w:pPr>
            <w:r>
              <w:t>10</w:t>
            </w:r>
          </w:p>
        </w:tc>
        <w:tc>
          <w:tcPr>
            <w:tcW w:w="1426" w:type="dxa"/>
          </w:tcPr>
          <w:p w:rsidR="00CD4A24" w:rsidRDefault="00B86FFA">
            <w:pPr>
              <w:pStyle w:val="TableParagraph"/>
              <w:ind w:left="448" w:right="43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D4A24">
        <w:trPr>
          <w:trHeight w:val="335"/>
        </w:trPr>
        <w:tc>
          <w:tcPr>
            <w:tcW w:w="3819" w:type="dxa"/>
          </w:tcPr>
          <w:p w:rsidR="00CD4A24" w:rsidRDefault="00B86FFA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Uluslararası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Ticaret</w:t>
            </w:r>
            <w:r>
              <w:rPr>
                <w:b/>
                <w:spacing w:val="-29"/>
                <w:w w:val="90"/>
              </w:rPr>
              <w:t xml:space="preserve"> </w:t>
            </w:r>
            <w:r>
              <w:rPr>
                <w:b/>
                <w:w w:val="90"/>
              </w:rPr>
              <w:t>ve</w:t>
            </w:r>
            <w:r>
              <w:rPr>
                <w:b/>
                <w:spacing w:val="-31"/>
                <w:w w:val="90"/>
              </w:rPr>
              <w:t xml:space="preserve"> </w:t>
            </w:r>
            <w:r>
              <w:rPr>
                <w:b/>
                <w:w w:val="90"/>
              </w:rPr>
              <w:t>Lojistik</w:t>
            </w:r>
            <w:r>
              <w:rPr>
                <w:b/>
                <w:spacing w:val="-28"/>
                <w:w w:val="90"/>
              </w:rPr>
              <w:t xml:space="preserve"> </w:t>
            </w:r>
            <w:r>
              <w:rPr>
                <w:b/>
                <w:w w:val="90"/>
              </w:rPr>
              <w:t>Yönetimi</w:t>
            </w:r>
          </w:p>
        </w:tc>
        <w:tc>
          <w:tcPr>
            <w:tcW w:w="2410" w:type="dxa"/>
          </w:tcPr>
          <w:p w:rsidR="00CD4A24" w:rsidRDefault="00B86FFA">
            <w:pPr>
              <w:pStyle w:val="TableParagraph"/>
              <w:ind w:left="1094"/>
            </w:pPr>
            <w:r>
              <w:t>15</w:t>
            </w:r>
          </w:p>
        </w:tc>
        <w:tc>
          <w:tcPr>
            <w:tcW w:w="1275" w:type="dxa"/>
          </w:tcPr>
          <w:p w:rsidR="00CD4A24" w:rsidRDefault="00B86FFA">
            <w:pPr>
              <w:pStyle w:val="TableParagraph"/>
              <w:ind w:left="17"/>
              <w:jc w:val="center"/>
            </w:pPr>
            <w:r>
              <w:rPr>
                <w:w w:val="91"/>
              </w:rPr>
              <w:t>5</w:t>
            </w:r>
          </w:p>
        </w:tc>
        <w:tc>
          <w:tcPr>
            <w:tcW w:w="1426" w:type="dxa"/>
          </w:tcPr>
          <w:p w:rsidR="00CD4A24" w:rsidRDefault="00B86FFA">
            <w:pPr>
              <w:pStyle w:val="TableParagraph"/>
              <w:ind w:left="448" w:right="43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CD4A24">
        <w:trPr>
          <w:trHeight w:val="335"/>
        </w:trPr>
        <w:tc>
          <w:tcPr>
            <w:tcW w:w="3819" w:type="dxa"/>
          </w:tcPr>
          <w:p w:rsidR="00CD4A24" w:rsidRDefault="00B86FFA">
            <w:pPr>
              <w:pStyle w:val="TableParagraph"/>
              <w:spacing w:before="48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2410" w:type="dxa"/>
          </w:tcPr>
          <w:p w:rsidR="00CD4A24" w:rsidRDefault="00B86FFA">
            <w:pPr>
              <w:pStyle w:val="TableParagraph"/>
              <w:spacing w:before="48"/>
              <w:ind w:left="1039"/>
              <w:rPr>
                <w:b/>
              </w:rPr>
            </w:pPr>
            <w:r>
              <w:rPr>
                <w:b/>
              </w:rPr>
              <w:t>794</w:t>
            </w:r>
          </w:p>
        </w:tc>
        <w:tc>
          <w:tcPr>
            <w:tcW w:w="1275" w:type="dxa"/>
          </w:tcPr>
          <w:p w:rsidR="00CD4A24" w:rsidRDefault="00B86FFA">
            <w:pPr>
              <w:pStyle w:val="TableParagraph"/>
              <w:spacing w:before="48"/>
              <w:ind w:left="470"/>
              <w:rPr>
                <w:b/>
              </w:rPr>
            </w:pPr>
            <w:r>
              <w:rPr>
                <w:b/>
              </w:rPr>
              <w:t>278</w:t>
            </w:r>
          </w:p>
        </w:tc>
        <w:tc>
          <w:tcPr>
            <w:tcW w:w="1426" w:type="dxa"/>
          </w:tcPr>
          <w:p w:rsidR="00CD4A24" w:rsidRDefault="00B86FFA">
            <w:pPr>
              <w:pStyle w:val="TableParagraph"/>
              <w:spacing w:before="48"/>
              <w:ind w:left="448" w:right="438"/>
              <w:jc w:val="center"/>
              <w:rPr>
                <w:b/>
              </w:rPr>
            </w:pPr>
            <w:r>
              <w:rPr>
                <w:b/>
              </w:rPr>
              <w:t>1072</w:t>
            </w:r>
          </w:p>
        </w:tc>
      </w:tr>
    </w:tbl>
    <w:p w:rsidR="00CD4A24" w:rsidRDefault="00CD4A24">
      <w:pPr>
        <w:pStyle w:val="GvdeMetni"/>
        <w:spacing w:before="1"/>
        <w:rPr>
          <w:b/>
          <w:sz w:val="23"/>
        </w:rPr>
      </w:pPr>
    </w:p>
    <w:p w:rsidR="00CD4A24" w:rsidRDefault="00B86FFA">
      <w:pPr>
        <w:spacing w:line="276" w:lineRule="auto"/>
        <w:ind w:left="116" w:right="125"/>
        <w:jc w:val="both"/>
        <w:rPr>
          <w:sz w:val="20"/>
        </w:rPr>
      </w:pPr>
      <w:r>
        <w:rPr>
          <w:b/>
          <w:w w:val="95"/>
          <w:sz w:val="20"/>
        </w:rPr>
        <w:t>Not:</w:t>
      </w:r>
      <w:r>
        <w:rPr>
          <w:b/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Pedagojik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Formasyon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Eğitimi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Sertifika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Programı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Yönergesinin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5.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maddesinin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2.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bendine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göre,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belirlenen toplam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kontenjanların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herhangi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bir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alanda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dolmaması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durumunda,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boş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kalan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kontenjanlar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Yönetim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Kurulu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 xml:space="preserve">kararı </w:t>
      </w:r>
      <w:r>
        <w:rPr>
          <w:sz w:val="20"/>
        </w:rPr>
        <w:t>ile</w:t>
      </w:r>
      <w:r>
        <w:rPr>
          <w:spacing w:val="-14"/>
          <w:sz w:val="20"/>
        </w:rPr>
        <w:t xml:space="preserve"> </w:t>
      </w:r>
      <w:r>
        <w:rPr>
          <w:sz w:val="20"/>
        </w:rPr>
        <w:t>açılan</w:t>
      </w:r>
      <w:r>
        <w:rPr>
          <w:spacing w:val="-12"/>
          <w:sz w:val="20"/>
        </w:rPr>
        <w:t xml:space="preserve"> </w:t>
      </w:r>
      <w:r>
        <w:rPr>
          <w:sz w:val="20"/>
        </w:rPr>
        <w:t>diğer</w:t>
      </w:r>
      <w:r>
        <w:rPr>
          <w:spacing w:val="-11"/>
          <w:sz w:val="20"/>
        </w:rPr>
        <w:t xml:space="preserve"> </w:t>
      </w:r>
      <w:r>
        <w:rPr>
          <w:sz w:val="20"/>
        </w:rPr>
        <w:t>alanlara</w:t>
      </w:r>
      <w:r>
        <w:rPr>
          <w:spacing w:val="-12"/>
          <w:sz w:val="20"/>
        </w:rPr>
        <w:t xml:space="preserve"> </w:t>
      </w:r>
      <w:r>
        <w:rPr>
          <w:sz w:val="20"/>
        </w:rPr>
        <w:t>aktarılabilir.</w:t>
      </w:r>
    </w:p>
    <w:p w:rsidR="00CD4A24" w:rsidRDefault="00CD4A24">
      <w:pPr>
        <w:spacing w:line="276" w:lineRule="auto"/>
        <w:jc w:val="both"/>
        <w:rPr>
          <w:sz w:val="20"/>
        </w:rPr>
        <w:sectPr w:rsidR="00CD4A24">
          <w:type w:val="continuous"/>
          <w:pgSz w:w="11910" w:h="16840"/>
          <w:pgMar w:top="1080" w:right="1300" w:bottom="280" w:left="1300" w:header="708" w:footer="708" w:gutter="0"/>
          <w:cols w:space="708"/>
        </w:sectPr>
      </w:pPr>
    </w:p>
    <w:p w:rsidR="00CD4A24" w:rsidRDefault="00B86FFA">
      <w:pPr>
        <w:pStyle w:val="GvdeMetni"/>
        <w:spacing w:before="47" w:line="273" w:lineRule="auto"/>
        <w:ind w:left="111" w:right="107" w:hanging="10"/>
        <w:jc w:val="both"/>
      </w:pPr>
      <w:r>
        <w:lastRenderedPageBreak/>
        <w:t xml:space="preserve">Başvuran adayların sıralamaları Ağırlıklı Genel Not Ortalamasına göre yapılacaktır. Adayların </w:t>
      </w:r>
      <w:r>
        <w:rPr>
          <w:w w:val="95"/>
        </w:rPr>
        <w:t>sıralanmasında</w:t>
      </w:r>
      <w:r>
        <w:rPr>
          <w:spacing w:val="-13"/>
          <w:w w:val="95"/>
        </w:rPr>
        <w:t xml:space="preserve"> </w:t>
      </w:r>
      <w:r>
        <w:rPr>
          <w:w w:val="95"/>
        </w:rPr>
        <w:t>akademik</w:t>
      </w:r>
      <w:r>
        <w:rPr>
          <w:spacing w:val="-14"/>
          <w:w w:val="95"/>
        </w:rPr>
        <w:t xml:space="preserve"> </w:t>
      </w:r>
      <w:r>
        <w:rPr>
          <w:w w:val="95"/>
        </w:rPr>
        <w:t>genel</w:t>
      </w:r>
      <w:r>
        <w:rPr>
          <w:spacing w:val="-13"/>
          <w:w w:val="95"/>
        </w:rPr>
        <w:t xml:space="preserve"> </w:t>
      </w:r>
      <w:r>
        <w:rPr>
          <w:w w:val="95"/>
        </w:rPr>
        <w:t>not</w:t>
      </w:r>
      <w:r>
        <w:rPr>
          <w:spacing w:val="-14"/>
          <w:w w:val="95"/>
        </w:rPr>
        <w:t xml:space="preserve"> </w:t>
      </w:r>
      <w:r>
        <w:rPr>
          <w:w w:val="95"/>
        </w:rPr>
        <w:t>ortalamasının</w:t>
      </w:r>
      <w:r>
        <w:rPr>
          <w:spacing w:val="-13"/>
          <w:w w:val="95"/>
        </w:rPr>
        <w:t xml:space="preserve"> </w:t>
      </w:r>
      <w:r>
        <w:rPr>
          <w:w w:val="95"/>
        </w:rPr>
        <w:t>eşitliği</w:t>
      </w:r>
      <w:r>
        <w:rPr>
          <w:spacing w:val="-12"/>
          <w:w w:val="95"/>
        </w:rPr>
        <w:t xml:space="preserve"> </w:t>
      </w:r>
      <w:r>
        <w:rPr>
          <w:w w:val="95"/>
        </w:rPr>
        <w:t>durumunda</w:t>
      </w:r>
      <w:r>
        <w:rPr>
          <w:spacing w:val="-13"/>
          <w:w w:val="95"/>
        </w:rPr>
        <w:t xml:space="preserve"> </w:t>
      </w:r>
      <w:r>
        <w:rPr>
          <w:w w:val="95"/>
        </w:rPr>
        <w:t>ÖSYS</w:t>
      </w:r>
      <w:r>
        <w:rPr>
          <w:spacing w:val="-14"/>
          <w:w w:val="95"/>
        </w:rPr>
        <w:t xml:space="preserve"> </w:t>
      </w:r>
      <w:r>
        <w:rPr>
          <w:w w:val="95"/>
        </w:rPr>
        <w:t>yerleştirme</w:t>
      </w:r>
      <w:r>
        <w:rPr>
          <w:spacing w:val="-13"/>
          <w:w w:val="95"/>
        </w:rPr>
        <w:t xml:space="preserve"> </w:t>
      </w:r>
      <w:r>
        <w:rPr>
          <w:w w:val="95"/>
        </w:rPr>
        <w:t>puanı</w:t>
      </w:r>
      <w:r>
        <w:rPr>
          <w:spacing w:val="-12"/>
          <w:w w:val="95"/>
        </w:rPr>
        <w:t xml:space="preserve"> </w:t>
      </w:r>
      <w:r>
        <w:rPr>
          <w:w w:val="95"/>
        </w:rPr>
        <w:t>daha yüksek</w:t>
      </w:r>
      <w:r>
        <w:rPr>
          <w:spacing w:val="-37"/>
          <w:w w:val="95"/>
        </w:rPr>
        <w:t xml:space="preserve"> </w:t>
      </w:r>
      <w:r>
        <w:rPr>
          <w:w w:val="95"/>
        </w:rPr>
        <w:t>olana</w:t>
      </w:r>
      <w:r>
        <w:rPr>
          <w:spacing w:val="-38"/>
          <w:w w:val="95"/>
        </w:rPr>
        <w:t xml:space="preserve"> </w:t>
      </w:r>
      <w:r>
        <w:rPr>
          <w:w w:val="95"/>
        </w:rPr>
        <w:t>verilecektir.</w:t>
      </w:r>
      <w:r>
        <w:rPr>
          <w:spacing w:val="-38"/>
          <w:w w:val="95"/>
        </w:rPr>
        <w:t xml:space="preserve"> </w:t>
      </w:r>
      <w:r>
        <w:rPr>
          <w:w w:val="95"/>
        </w:rPr>
        <w:t>Programa</w:t>
      </w:r>
      <w:r>
        <w:rPr>
          <w:spacing w:val="-37"/>
          <w:w w:val="95"/>
        </w:rPr>
        <w:t xml:space="preserve"> </w:t>
      </w:r>
      <w:r>
        <w:rPr>
          <w:w w:val="95"/>
        </w:rPr>
        <w:t>kabul</w:t>
      </w:r>
      <w:r>
        <w:rPr>
          <w:spacing w:val="-37"/>
          <w:w w:val="95"/>
        </w:rPr>
        <w:t xml:space="preserve"> </w:t>
      </w:r>
      <w:r>
        <w:rPr>
          <w:w w:val="95"/>
        </w:rPr>
        <w:t>edilen</w:t>
      </w:r>
      <w:r>
        <w:rPr>
          <w:spacing w:val="-37"/>
          <w:w w:val="95"/>
        </w:rPr>
        <w:t xml:space="preserve"> </w:t>
      </w:r>
      <w:r>
        <w:rPr>
          <w:w w:val="95"/>
        </w:rPr>
        <w:t>ve</w:t>
      </w:r>
      <w:r>
        <w:rPr>
          <w:spacing w:val="-36"/>
          <w:w w:val="95"/>
        </w:rPr>
        <w:t xml:space="preserve"> </w:t>
      </w:r>
      <w:r>
        <w:rPr>
          <w:w w:val="95"/>
        </w:rPr>
        <w:t>kesin</w:t>
      </w:r>
      <w:r>
        <w:rPr>
          <w:spacing w:val="-37"/>
          <w:w w:val="95"/>
        </w:rPr>
        <w:t xml:space="preserve"> </w:t>
      </w:r>
      <w:r>
        <w:rPr>
          <w:w w:val="95"/>
        </w:rPr>
        <w:t>kayıt</w:t>
      </w:r>
      <w:r>
        <w:rPr>
          <w:spacing w:val="-38"/>
          <w:w w:val="95"/>
        </w:rPr>
        <w:t xml:space="preserve"> </w:t>
      </w:r>
      <w:r>
        <w:rPr>
          <w:w w:val="95"/>
        </w:rPr>
        <w:t>hakkı</w:t>
      </w:r>
      <w:r>
        <w:rPr>
          <w:spacing w:val="-37"/>
          <w:w w:val="95"/>
        </w:rPr>
        <w:t xml:space="preserve"> </w:t>
      </w:r>
      <w:r>
        <w:rPr>
          <w:w w:val="95"/>
        </w:rPr>
        <w:t>kazanan</w:t>
      </w:r>
      <w:r>
        <w:rPr>
          <w:spacing w:val="-38"/>
          <w:w w:val="95"/>
        </w:rPr>
        <w:t xml:space="preserve"> </w:t>
      </w:r>
      <w:r>
        <w:rPr>
          <w:w w:val="95"/>
        </w:rPr>
        <w:t>adayların</w:t>
      </w:r>
      <w:r>
        <w:rPr>
          <w:spacing w:val="-37"/>
          <w:w w:val="95"/>
        </w:rPr>
        <w:t xml:space="preserve"> </w:t>
      </w:r>
      <w:r>
        <w:rPr>
          <w:w w:val="95"/>
        </w:rPr>
        <w:t>listesi</w:t>
      </w:r>
      <w:r>
        <w:rPr>
          <w:spacing w:val="-38"/>
          <w:w w:val="95"/>
        </w:rPr>
        <w:t xml:space="preserve"> </w:t>
      </w:r>
      <w:r>
        <w:rPr>
          <w:w w:val="95"/>
        </w:rPr>
        <w:t>ile</w:t>
      </w:r>
      <w:r>
        <w:rPr>
          <w:spacing w:val="-37"/>
          <w:w w:val="95"/>
        </w:rPr>
        <w:t xml:space="preserve"> </w:t>
      </w:r>
      <w:r>
        <w:rPr>
          <w:w w:val="95"/>
        </w:rPr>
        <w:t>yedek listeler</w:t>
      </w:r>
      <w:r>
        <w:rPr>
          <w:spacing w:val="-10"/>
          <w:w w:val="95"/>
        </w:rPr>
        <w:t xml:space="preserve"> </w:t>
      </w:r>
      <w:r>
        <w:rPr>
          <w:w w:val="95"/>
        </w:rPr>
        <w:t>Fakültemiz</w:t>
      </w:r>
      <w:r>
        <w:rPr>
          <w:spacing w:val="-11"/>
          <w:w w:val="95"/>
        </w:rPr>
        <w:t xml:space="preserve"> </w:t>
      </w:r>
      <w:r>
        <w:rPr>
          <w:w w:val="95"/>
        </w:rPr>
        <w:t>internet</w:t>
      </w:r>
      <w:r>
        <w:rPr>
          <w:spacing w:val="-11"/>
          <w:w w:val="95"/>
        </w:rPr>
        <w:t xml:space="preserve"> </w:t>
      </w:r>
      <w:r>
        <w:rPr>
          <w:w w:val="95"/>
        </w:rPr>
        <w:t>sitesinden</w:t>
      </w:r>
      <w:r>
        <w:rPr>
          <w:spacing w:val="-10"/>
          <w:w w:val="95"/>
        </w:rPr>
        <w:t xml:space="preserve"> </w:t>
      </w:r>
      <w:r>
        <w:rPr>
          <w:w w:val="95"/>
        </w:rPr>
        <w:t>(</w:t>
      </w:r>
      <w:r>
        <w:rPr>
          <w:spacing w:val="-11"/>
          <w:w w:val="95"/>
        </w:rPr>
        <w:t xml:space="preserve"> </w:t>
      </w:r>
      <w:hyperlink r:id="rId5">
        <w:r>
          <w:rPr>
            <w:color w:val="944F71"/>
            <w:w w:val="95"/>
            <w:u w:val="single" w:color="944F71"/>
          </w:rPr>
          <w:t>http://www.nigde.edu.tr/egitimfakultesi</w:t>
        </w:r>
        <w:r>
          <w:rPr>
            <w:color w:val="944F71"/>
            <w:spacing w:val="-8"/>
            <w:w w:val="95"/>
          </w:rPr>
          <w:t xml:space="preserve"> </w:t>
        </w:r>
      </w:hyperlink>
      <w:r>
        <w:rPr>
          <w:w w:val="95"/>
        </w:rPr>
        <w:t>)</w:t>
      </w:r>
      <w:r>
        <w:rPr>
          <w:spacing w:val="-12"/>
          <w:w w:val="95"/>
        </w:rPr>
        <w:t xml:space="preserve"> </w:t>
      </w:r>
      <w:r>
        <w:rPr>
          <w:w w:val="95"/>
        </w:rPr>
        <w:t>yayımlanacaktır.</w:t>
      </w:r>
    </w:p>
    <w:p w:rsidR="00CD4A24" w:rsidRDefault="00CD4A24">
      <w:pPr>
        <w:pStyle w:val="GvdeMetni"/>
        <w:spacing w:before="11"/>
        <w:rPr>
          <w:sz w:val="8"/>
        </w:rPr>
      </w:pPr>
    </w:p>
    <w:p w:rsidR="00CD4A24" w:rsidRDefault="00B86FFA">
      <w:pPr>
        <w:pStyle w:val="GvdeMetni"/>
        <w:spacing w:before="59" w:line="271" w:lineRule="auto"/>
        <w:ind w:left="111" w:right="105" w:hanging="10"/>
        <w:jc w:val="both"/>
      </w:pPr>
      <w:r>
        <w:rPr>
          <w:w w:val="95"/>
        </w:rPr>
        <w:t>Sıralama</w:t>
      </w:r>
      <w:r>
        <w:rPr>
          <w:spacing w:val="-22"/>
          <w:w w:val="95"/>
        </w:rPr>
        <w:t xml:space="preserve"> </w:t>
      </w:r>
      <w:r>
        <w:rPr>
          <w:w w:val="95"/>
        </w:rPr>
        <w:t>öncelikle</w:t>
      </w:r>
      <w:r>
        <w:rPr>
          <w:spacing w:val="-19"/>
          <w:w w:val="95"/>
        </w:rPr>
        <w:t xml:space="preserve"> </w:t>
      </w:r>
      <w:r>
        <w:rPr>
          <w:w w:val="95"/>
        </w:rPr>
        <w:t>Not</w:t>
      </w:r>
      <w:r>
        <w:rPr>
          <w:spacing w:val="-21"/>
          <w:w w:val="95"/>
        </w:rPr>
        <w:t xml:space="preserve"> </w:t>
      </w:r>
      <w:r>
        <w:rPr>
          <w:w w:val="95"/>
        </w:rPr>
        <w:t>Durum</w:t>
      </w:r>
      <w:r>
        <w:rPr>
          <w:spacing w:val="-18"/>
          <w:w w:val="95"/>
        </w:rPr>
        <w:t xml:space="preserve"> </w:t>
      </w:r>
      <w:r>
        <w:rPr>
          <w:w w:val="95"/>
        </w:rPr>
        <w:t>Belgesinde</w:t>
      </w:r>
      <w:r>
        <w:rPr>
          <w:spacing w:val="-20"/>
          <w:w w:val="95"/>
        </w:rPr>
        <w:t xml:space="preserve"> </w:t>
      </w:r>
      <w:r>
        <w:rPr>
          <w:w w:val="95"/>
        </w:rPr>
        <w:t>(transkript)</w:t>
      </w:r>
      <w:r>
        <w:rPr>
          <w:spacing w:val="-22"/>
          <w:w w:val="95"/>
        </w:rPr>
        <w:t xml:space="preserve"> </w:t>
      </w:r>
      <w:r>
        <w:rPr>
          <w:w w:val="95"/>
        </w:rPr>
        <w:t>belirtilen</w:t>
      </w:r>
      <w:r>
        <w:rPr>
          <w:spacing w:val="-20"/>
          <w:w w:val="95"/>
        </w:rPr>
        <w:t xml:space="preserve"> </w:t>
      </w:r>
      <w:r>
        <w:rPr>
          <w:w w:val="95"/>
        </w:rPr>
        <w:t>Ağırlıklı</w:t>
      </w:r>
      <w:r>
        <w:rPr>
          <w:spacing w:val="-20"/>
          <w:w w:val="95"/>
        </w:rPr>
        <w:t xml:space="preserve"> </w:t>
      </w:r>
      <w:r>
        <w:rPr>
          <w:w w:val="95"/>
        </w:rPr>
        <w:t>Genel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Not</w:t>
      </w:r>
      <w:r>
        <w:rPr>
          <w:spacing w:val="-19"/>
          <w:w w:val="95"/>
        </w:rPr>
        <w:t xml:space="preserve"> </w:t>
      </w:r>
      <w:r>
        <w:rPr>
          <w:w w:val="95"/>
        </w:rPr>
        <w:t>Ortalamasına</w:t>
      </w:r>
      <w:r>
        <w:rPr>
          <w:spacing w:val="-21"/>
          <w:w w:val="95"/>
        </w:rPr>
        <w:t xml:space="preserve"> </w:t>
      </w:r>
      <w:r>
        <w:rPr>
          <w:w w:val="95"/>
        </w:rPr>
        <w:t>göre (</w:t>
      </w:r>
      <w:r>
        <w:rPr>
          <w:rFonts w:ascii="Trebuchet MS" w:hAnsi="Trebuchet MS"/>
          <w:i/>
          <w:w w:val="95"/>
        </w:rPr>
        <w:t>notların</w:t>
      </w:r>
      <w:r>
        <w:rPr>
          <w:rFonts w:ascii="Trebuchet MS" w:hAnsi="Trebuchet MS"/>
          <w:i/>
          <w:spacing w:val="-12"/>
          <w:w w:val="95"/>
        </w:rPr>
        <w:t xml:space="preserve"> </w:t>
      </w:r>
      <w:r>
        <w:rPr>
          <w:rFonts w:ascii="Trebuchet MS" w:hAnsi="Trebuchet MS"/>
          <w:i/>
          <w:w w:val="95"/>
        </w:rPr>
        <w:t>çevrilmesinde</w:t>
      </w:r>
      <w:r>
        <w:rPr>
          <w:rFonts w:ascii="Trebuchet MS" w:hAnsi="Trebuchet MS"/>
          <w:i/>
          <w:spacing w:val="-13"/>
          <w:w w:val="95"/>
        </w:rPr>
        <w:t xml:space="preserve"> </w:t>
      </w:r>
      <w:r>
        <w:rPr>
          <w:rFonts w:ascii="Trebuchet MS" w:hAnsi="Trebuchet MS"/>
          <w:i/>
          <w:w w:val="95"/>
        </w:rPr>
        <w:t>YÖK</w:t>
      </w:r>
      <w:r>
        <w:rPr>
          <w:rFonts w:ascii="Trebuchet MS" w:hAnsi="Trebuchet MS"/>
          <w:i/>
          <w:spacing w:val="-11"/>
          <w:w w:val="95"/>
        </w:rPr>
        <w:t xml:space="preserve"> </w:t>
      </w:r>
      <w:r>
        <w:rPr>
          <w:rFonts w:ascii="Trebuchet MS" w:hAnsi="Trebuchet MS"/>
          <w:i/>
          <w:w w:val="95"/>
        </w:rPr>
        <w:t>Not</w:t>
      </w:r>
      <w:r>
        <w:rPr>
          <w:rFonts w:ascii="Trebuchet MS" w:hAnsi="Trebuchet MS"/>
          <w:i/>
          <w:spacing w:val="-12"/>
          <w:w w:val="95"/>
        </w:rPr>
        <w:t xml:space="preserve"> </w:t>
      </w:r>
      <w:r>
        <w:rPr>
          <w:rFonts w:ascii="Trebuchet MS" w:hAnsi="Trebuchet MS"/>
          <w:i/>
          <w:w w:val="95"/>
        </w:rPr>
        <w:t>Dönüşüm</w:t>
      </w:r>
      <w:r>
        <w:rPr>
          <w:rFonts w:ascii="Trebuchet MS" w:hAnsi="Trebuchet MS"/>
          <w:i/>
          <w:spacing w:val="-13"/>
          <w:w w:val="95"/>
        </w:rPr>
        <w:t xml:space="preserve"> </w:t>
      </w:r>
      <w:r>
        <w:rPr>
          <w:rFonts w:ascii="Trebuchet MS" w:hAnsi="Trebuchet MS"/>
          <w:i/>
          <w:w w:val="95"/>
        </w:rPr>
        <w:t>Tablosu</w:t>
      </w:r>
      <w:r>
        <w:rPr>
          <w:rFonts w:ascii="Trebuchet MS" w:hAnsi="Trebuchet MS"/>
          <w:i/>
          <w:spacing w:val="-12"/>
          <w:w w:val="95"/>
        </w:rPr>
        <w:t xml:space="preserve"> </w:t>
      </w:r>
      <w:r>
        <w:rPr>
          <w:rFonts w:ascii="Trebuchet MS" w:hAnsi="Trebuchet MS"/>
          <w:i/>
          <w:w w:val="95"/>
        </w:rPr>
        <w:t>kullanılacaktır</w:t>
      </w:r>
      <w:r>
        <w:rPr>
          <w:w w:val="95"/>
        </w:rPr>
        <w:t>)</w:t>
      </w:r>
      <w:r>
        <w:rPr>
          <w:spacing w:val="-8"/>
          <w:w w:val="95"/>
        </w:rPr>
        <w:t xml:space="preserve"> </w:t>
      </w:r>
      <w:r>
        <w:rPr>
          <w:w w:val="95"/>
        </w:rPr>
        <w:t>en</w:t>
      </w:r>
      <w:r>
        <w:rPr>
          <w:spacing w:val="-8"/>
          <w:w w:val="95"/>
        </w:rPr>
        <w:t xml:space="preserve"> </w:t>
      </w:r>
      <w:r>
        <w:rPr>
          <w:w w:val="95"/>
        </w:rPr>
        <w:t>yüksek</w:t>
      </w:r>
      <w:r>
        <w:rPr>
          <w:spacing w:val="-7"/>
          <w:w w:val="95"/>
        </w:rPr>
        <w:t xml:space="preserve"> </w:t>
      </w:r>
      <w:r>
        <w:rPr>
          <w:w w:val="95"/>
        </w:rPr>
        <w:t>adaydan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başlanarak </w:t>
      </w:r>
      <w:r>
        <w:rPr>
          <w:w w:val="90"/>
        </w:rPr>
        <w:t>yapılacaktır.</w:t>
      </w:r>
      <w:r>
        <w:rPr>
          <w:spacing w:val="-15"/>
          <w:w w:val="90"/>
        </w:rPr>
        <w:t xml:space="preserve"> </w:t>
      </w:r>
      <w:r>
        <w:rPr>
          <w:w w:val="90"/>
        </w:rPr>
        <w:t>Kontenjan</w:t>
      </w:r>
      <w:r>
        <w:rPr>
          <w:spacing w:val="-15"/>
          <w:w w:val="90"/>
        </w:rPr>
        <w:t xml:space="preserve"> </w:t>
      </w:r>
      <w:r>
        <w:rPr>
          <w:w w:val="90"/>
        </w:rPr>
        <w:t>sayısı</w:t>
      </w:r>
      <w:r>
        <w:rPr>
          <w:spacing w:val="-13"/>
          <w:w w:val="90"/>
        </w:rPr>
        <w:t xml:space="preserve"> </w:t>
      </w:r>
      <w:r>
        <w:rPr>
          <w:w w:val="90"/>
        </w:rPr>
        <w:t>kadar</w:t>
      </w:r>
      <w:r>
        <w:rPr>
          <w:spacing w:val="-12"/>
          <w:w w:val="90"/>
        </w:rPr>
        <w:t xml:space="preserve"> </w:t>
      </w:r>
      <w:r>
        <w:rPr>
          <w:w w:val="90"/>
        </w:rPr>
        <w:t>asıl</w:t>
      </w:r>
      <w:r>
        <w:rPr>
          <w:spacing w:val="-13"/>
          <w:w w:val="90"/>
        </w:rPr>
        <w:t xml:space="preserve"> </w:t>
      </w:r>
      <w:r>
        <w:rPr>
          <w:w w:val="90"/>
        </w:rPr>
        <w:t>aday,</w:t>
      </w:r>
      <w:r>
        <w:rPr>
          <w:spacing w:val="-12"/>
          <w:w w:val="90"/>
        </w:rPr>
        <w:t xml:space="preserve"> </w:t>
      </w:r>
      <w:r>
        <w:rPr>
          <w:w w:val="90"/>
        </w:rPr>
        <w:t>asıl</w:t>
      </w:r>
      <w:r>
        <w:rPr>
          <w:spacing w:val="-15"/>
          <w:w w:val="90"/>
        </w:rPr>
        <w:t xml:space="preserve"> </w:t>
      </w:r>
      <w:r>
        <w:rPr>
          <w:w w:val="90"/>
        </w:rPr>
        <w:t>aday</w:t>
      </w:r>
      <w:r>
        <w:rPr>
          <w:spacing w:val="-16"/>
          <w:w w:val="90"/>
        </w:rPr>
        <w:t xml:space="preserve"> </w:t>
      </w:r>
      <w:r>
        <w:rPr>
          <w:w w:val="90"/>
        </w:rPr>
        <w:t>sayısının</w:t>
      </w:r>
      <w:r>
        <w:rPr>
          <w:spacing w:val="-13"/>
          <w:w w:val="90"/>
        </w:rPr>
        <w:t xml:space="preserve"> </w:t>
      </w:r>
      <w:r>
        <w:rPr>
          <w:w w:val="90"/>
        </w:rPr>
        <w:t>yarısı</w:t>
      </w:r>
      <w:r>
        <w:rPr>
          <w:spacing w:val="-13"/>
          <w:w w:val="90"/>
        </w:rPr>
        <w:t xml:space="preserve"> </w:t>
      </w:r>
      <w:r>
        <w:rPr>
          <w:w w:val="90"/>
        </w:rPr>
        <w:t>kadar</w:t>
      </w:r>
      <w:r>
        <w:rPr>
          <w:spacing w:val="-14"/>
          <w:w w:val="90"/>
        </w:rPr>
        <w:t xml:space="preserve"> </w:t>
      </w:r>
      <w:r>
        <w:rPr>
          <w:w w:val="90"/>
        </w:rPr>
        <w:t>da</w:t>
      </w:r>
      <w:r>
        <w:rPr>
          <w:spacing w:val="-15"/>
          <w:w w:val="90"/>
        </w:rPr>
        <w:t xml:space="preserve"> </w:t>
      </w:r>
      <w:r>
        <w:rPr>
          <w:w w:val="90"/>
        </w:rPr>
        <w:t>yedek</w:t>
      </w:r>
      <w:r>
        <w:rPr>
          <w:spacing w:val="-11"/>
          <w:w w:val="90"/>
        </w:rPr>
        <w:t xml:space="preserve"> </w:t>
      </w:r>
      <w:r>
        <w:rPr>
          <w:w w:val="90"/>
        </w:rPr>
        <w:t>aday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belirlenerek </w:t>
      </w:r>
      <w:r>
        <w:t>ilan</w:t>
      </w:r>
      <w:r>
        <w:rPr>
          <w:spacing w:val="-14"/>
        </w:rPr>
        <w:t xml:space="preserve"> </w:t>
      </w:r>
      <w:r>
        <w:t>edilecektir.</w:t>
      </w:r>
    </w:p>
    <w:p w:rsidR="00CD4A24" w:rsidRDefault="00B86FFA">
      <w:pPr>
        <w:pStyle w:val="GvdeMetni"/>
        <w:spacing w:before="169" w:line="273" w:lineRule="auto"/>
        <w:ind w:left="111" w:right="107" w:hanging="10"/>
        <w:jc w:val="both"/>
      </w:pPr>
      <w:r>
        <w:rPr>
          <w:w w:val="95"/>
        </w:rPr>
        <w:t>Pedagojik</w:t>
      </w:r>
      <w:r>
        <w:rPr>
          <w:spacing w:val="-15"/>
          <w:w w:val="95"/>
        </w:rPr>
        <w:t xml:space="preserve"> </w:t>
      </w:r>
      <w:r>
        <w:rPr>
          <w:w w:val="95"/>
        </w:rPr>
        <w:t>Formasyon</w:t>
      </w:r>
      <w:r>
        <w:rPr>
          <w:spacing w:val="-16"/>
          <w:w w:val="95"/>
        </w:rPr>
        <w:t xml:space="preserve"> </w:t>
      </w:r>
      <w:r>
        <w:rPr>
          <w:w w:val="95"/>
        </w:rPr>
        <w:t>Eğitimi</w:t>
      </w:r>
      <w:r>
        <w:rPr>
          <w:spacing w:val="-15"/>
          <w:w w:val="95"/>
        </w:rPr>
        <w:t xml:space="preserve"> </w:t>
      </w:r>
      <w:r>
        <w:rPr>
          <w:w w:val="95"/>
        </w:rPr>
        <w:t>Sertifika</w:t>
      </w:r>
      <w:r>
        <w:rPr>
          <w:spacing w:val="-16"/>
          <w:w w:val="95"/>
        </w:rPr>
        <w:t xml:space="preserve"> </w:t>
      </w:r>
      <w:r>
        <w:rPr>
          <w:w w:val="95"/>
        </w:rPr>
        <w:t>Programı</w:t>
      </w:r>
      <w:r>
        <w:rPr>
          <w:spacing w:val="-14"/>
          <w:w w:val="95"/>
        </w:rPr>
        <w:t xml:space="preserve"> </w:t>
      </w:r>
      <w:r>
        <w:rPr>
          <w:w w:val="95"/>
        </w:rPr>
        <w:t>Ücreti</w:t>
      </w:r>
      <w:r>
        <w:rPr>
          <w:spacing w:val="-15"/>
          <w:w w:val="95"/>
        </w:rPr>
        <w:t xml:space="preserve"> </w:t>
      </w:r>
      <w:r>
        <w:rPr>
          <w:w w:val="95"/>
        </w:rPr>
        <w:t>2.054</w:t>
      </w:r>
      <w:r>
        <w:rPr>
          <w:spacing w:val="-16"/>
          <w:w w:val="95"/>
        </w:rPr>
        <w:t xml:space="preserve"> </w:t>
      </w:r>
      <w:r>
        <w:rPr>
          <w:w w:val="95"/>
        </w:rPr>
        <w:t>TL</w:t>
      </w:r>
      <w:r>
        <w:rPr>
          <w:spacing w:val="-15"/>
          <w:w w:val="95"/>
        </w:rPr>
        <w:t xml:space="preserve"> </w:t>
      </w:r>
      <w:r>
        <w:rPr>
          <w:w w:val="95"/>
        </w:rPr>
        <w:t>(1.027</w:t>
      </w:r>
      <w:r>
        <w:rPr>
          <w:spacing w:val="-15"/>
          <w:w w:val="95"/>
        </w:rPr>
        <w:t xml:space="preserve"> </w:t>
      </w:r>
      <w:r>
        <w:rPr>
          <w:w w:val="95"/>
        </w:rPr>
        <w:t>x</w:t>
      </w:r>
      <w:r>
        <w:rPr>
          <w:spacing w:val="-15"/>
          <w:w w:val="95"/>
        </w:rPr>
        <w:t xml:space="preserve"> </w:t>
      </w:r>
      <w:r>
        <w:rPr>
          <w:w w:val="95"/>
        </w:rPr>
        <w:t>2=</w:t>
      </w:r>
      <w:r>
        <w:rPr>
          <w:spacing w:val="-16"/>
          <w:w w:val="95"/>
        </w:rPr>
        <w:t xml:space="preserve"> </w:t>
      </w:r>
      <w:r>
        <w:rPr>
          <w:w w:val="95"/>
        </w:rPr>
        <w:t>2.054</w:t>
      </w:r>
      <w:r>
        <w:rPr>
          <w:spacing w:val="-16"/>
          <w:w w:val="95"/>
        </w:rPr>
        <w:t xml:space="preserve"> </w:t>
      </w:r>
      <w:r>
        <w:rPr>
          <w:w w:val="95"/>
        </w:rPr>
        <w:t>TL)</w:t>
      </w:r>
      <w:r>
        <w:rPr>
          <w:spacing w:val="-15"/>
          <w:w w:val="95"/>
        </w:rPr>
        <w:t xml:space="preserve"> </w:t>
      </w:r>
      <w:r>
        <w:rPr>
          <w:w w:val="95"/>
        </w:rPr>
        <w:t>olup,</w:t>
      </w:r>
      <w:r>
        <w:rPr>
          <w:spacing w:val="-15"/>
          <w:w w:val="95"/>
        </w:rPr>
        <w:t xml:space="preserve"> </w:t>
      </w:r>
      <w:r>
        <w:rPr>
          <w:w w:val="95"/>
        </w:rPr>
        <w:t>ilk</w:t>
      </w:r>
      <w:r>
        <w:rPr>
          <w:spacing w:val="-16"/>
          <w:w w:val="95"/>
        </w:rPr>
        <w:t xml:space="preserve"> </w:t>
      </w:r>
      <w:r>
        <w:rPr>
          <w:w w:val="95"/>
        </w:rPr>
        <w:t>taksit kesin</w:t>
      </w:r>
      <w:r>
        <w:rPr>
          <w:spacing w:val="-10"/>
          <w:w w:val="95"/>
        </w:rPr>
        <w:t xml:space="preserve"> </w:t>
      </w:r>
      <w:r>
        <w:rPr>
          <w:w w:val="95"/>
        </w:rPr>
        <w:t>kayıt</w:t>
      </w:r>
      <w:r>
        <w:rPr>
          <w:spacing w:val="-8"/>
          <w:w w:val="95"/>
        </w:rPr>
        <w:t xml:space="preserve"> </w:t>
      </w:r>
      <w:r>
        <w:rPr>
          <w:w w:val="95"/>
        </w:rPr>
        <w:t>esnasında,</w:t>
      </w:r>
      <w:r>
        <w:rPr>
          <w:spacing w:val="-9"/>
          <w:w w:val="95"/>
        </w:rPr>
        <w:t xml:space="preserve"> </w:t>
      </w:r>
      <w:r>
        <w:rPr>
          <w:w w:val="95"/>
        </w:rPr>
        <w:t>ikinci</w:t>
      </w:r>
      <w:r>
        <w:rPr>
          <w:spacing w:val="-7"/>
          <w:w w:val="95"/>
        </w:rPr>
        <w:t xml:space="preserve"> </w:t>
      </w:r>
      <w:r>
        <w:rPr>
          <w:w w:val="95"/>
        </w:rPr>
        <w:t>taksit</w:t>
      </w:r>
      <w:r>
        <w:rPr>
          <w:spacing w:val="-6"/>
          <w:w w:val="95"/>
        </w:rPr>
        <w:t xml:space="preserve"> </w:t>
      </w:r>
      <w:r>
        <w:rPr>
          <w:w w:val="95"/>
        </w:rPr>
        <w:t>Bahar</w:t>
      </w:r>
      <w:r>
        <w:rPr>
          <w:spacing w:val="-8"/>
          <w:w w:val="95"/>
        </w:rPr>
        <w:t xml:space="preserve"> </w:t>
      </w:r>
      <w:r>
        <w:rPr>
          <w:w w:val="95"/>
        </w:rPr>
        <w:t>Yarıyılı</w:t>
      </w:r>
      <w:r>
        <w:rPr>
          <w:spacing w:val="-9"/>
          <w:w w:val="95"/>
        </w:rPr>
        <w:t xml:space="preserve"> </w:t>
      </w:r>
      <w:r>
        <w:rPr>
          <w:w w:val="95"/>
        </w:rPr>
        <w:t>kayıt</w:t>
      </w:r>
      <w:r>
        <w:rPr>
          <w:spacing w:val="-7"/>
          <w:w w:val="95"/>
        </w:rPr>
        <w:t xml:space="preserve"> </w:t>
      </w:r>
      <w:r>
        <w:rPr>
          <w:w w:val="95"/>
        </w:rPr>
        <w:t>yenileme</w:t>
      </w:r>
      <w:r>
        <w:rPr>
          <w:spacing w:val="-8"/>
          <w:w w:val="95"/>
        </w:rPr>
        <w:t xml:space="preserve"> </w:t>
      </w:r>
      <w:r>
        <w:rPr>
          <w:w w:val="95"/>
        </w:rPr>
        <w:t>haftasında</w:t>
      </w:r>
      <w:r>
        <w:rPr>
          <w:spacing w:val="-9"/>
          <w:w w:val="95"/>
        </w:rPr>
        <w:t xml:space="preserve"> </w:t>
      </w:r>
      <w:r>
        <w:rPr>
          <w:w w:val="95"/>
        </w:rPr>
        <w:t>ödenecektir.</w:t>
      </w:r>
      <w:r>
        <w:rPr>
          <w:spacing w:val="-9"/>
          <w:w w:val="95"/>
        </w:rPr>
        <w:t xml:space="preserve"> </w:t>
      </w:r>
      <w:r>
        <w:rPr>
          <w:w w:val="95"/>
        </w:rPr>
        <w:t>Kesin</w:t>
      </w:r>
      <w:r>
        <w:rPr>
          <w:spacing w:val="-8"/>
          <w:w w:val="95"/>
        </w:rPr>
        <w:t xml:space="preserve"> </w:t>
      </w:r>
      <w:r>
        <w:rPr>
          <w:w w:val="95"/>
        </w:rPr>
        <w:t>kayıt yaptırdıktan</w:t>
      </w:r>
      <w:r>
        <w:rPr>
          <w:spacing w:val="-13"/>
          <w:w w:val="95"/>
        </w:rPr>
        <w:t xml:space="preserve"> </w:t>
      </w:r>
      <w:r>
        <w:rPr>
          <w:w w:val="95"/>
        </w:rPr>
        <w:t>sonra,</w:t>
      </w:r>
      <w:r>
        <w:rPr>
          <w:spacing w:val="-13"/>
          <w:w w:val="95"/>
        </w:rPr>
        <w:t xml:space="preserve"> </w:t>
      </w:r>
      <w:r>
        <w:rPr>
          <w:w w:val="95"/>
        </w:rPr>
        <w:t>herhangi</w:t>
      </w:r>
      <w:r>
        <w:rPr>
          <w:spacing w:val="-11"/>
          <w:w w:val="95"/>
        </w:rPr>
        <w:t xml:space="preserve"> </w:t>
      </w:r>
      <w:r>
        <w:rPr>
          <w:w w:val="95"/>
        </w:rPr>
        <w:t>bir</w:t>
      </w:r>
      <w:r>
        <w:rPr>
          <w:spacing w:val="-10"/>
          <w:w w:val="95"/>
        </w:rPr>
        <w:t xml:space="preserve"> </w:t>
      </w:r>
      <w:r>
        <w:rPr>
          <w:w w:val="95"/>
        </w:rPr>
        <w:t>nedenle</w:t>
      </w:r>
      <w:r>
        <w:rPr>
          <w:spacing w:val="-11"/>
          <w:w w:val="95"/>
        </w:rPr>
        <w:t xml:space="preserve"> </w:t>
      </w:r>
      <w:r>
        <w:rPr>
          <w:w w:val="95"/>
        </w:rPr>
        <w:t>devam</w:t>
      </w:r>
      <w:r>
        <w:rPr>
          <w:spacing w:val="-11"/>
          <w:w w:val="95"/>
        </w:rPr>
        <w:t xml:space="preserve"> </w:t>
      </w:r>
      <w:r>
        <w:rPr>
          <w:w w:val="95"/>
        </w:rPr>
        <w:t>etmeyen</w:t>
      </w:r>
      <w:r>
        <w:rPr>
          <w:spacing w:val="-13"/>
          <w:w w:val="95"/>
        </w:rPr>
        <w:t xml:space="preserve"> </w:t>
      </w:r>
      <w:r>
        <w:rPr>
          <w:w w:val="95"/>
        </w:rPr>
        <w:t>veya</w:t>
      </w:r>
      <w:r>
        <w:rPr>
          <w:spacing w:val="-10"/>
          <w:w w:val="95"/>
        </w:rPr>
        <w:t xml:space="preserve"> </w:t>
      </w:r>
      <w:r>
        <w:rPr>
          <w:w w:val="95"/>
        </w:rPr>
        <w:t>kayıt</w:t>
      </w:r>
      <w:r>
        <w:rPr>
          <w:spacing w:val="-12"/>
          <w:w w:val="95"/>
        </w:rPr>
        <w:t xml:space="preserve"> </w:t>
      </w:r>
      <w:r>
        <w:rPr>
          <w:w w:val="95"/>
        </w:rPr>
        <w:t>sildirenlere</w:t>
      </w:r>
      <w:r>
        <w:rPr>
          <w:spacing w:val="-12"/>
          <w:w w:val="95"/>
        </w:rPr>
        <w:t xml:space="preserve"> </w:t>
      </w:r>
      <w:r>
        <w:rPr>
          <w:w w:val="95"/>
        </w:rPr>
        <w:t>ilgili</w:t>
      </w:r>
      <w:r>
        <w:rPr>
          <w:spacing w:val="-11"/>
          <w:w w:val="95"/>
        </w:rPr>
        <w:t xml:space="preserve"> </w:t>
      </w:r>
      <w:r>
        <w:rPr>
          <w:w w:val="95"/>
        </w:rPr>
        <w:t>mevzuat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gereği </w:t>
      </w:r>
      <w:r>
        <w:t>ücret iadesi</w:t>
      </w:r>
      <w:r>
        <w:rPr>
          <w:spacing w:val="-29"/>
        </w:rPr>
        <w:t xml:space="preserve"> </w:t>
      </w:r>
      <w:r>
        <w:t>yapılmayacaktır.</w:t>
      </w:r>
    </w:p>
    <w:p w:rsidR="00CD4A24" w:rsidRDefault="00B86FFA">
      <w:pPr>
        <w:pStyle w:val="Balk1"/>
        <w:spacing w:before="160"/>
        <w:ind w:left="116"/>
        <w:jc w:val="left"/>
      </w:pPr>
      <w:r>
        <w:t>Ön Kayıt İçin Gerekli Belgeler:</w:t>
      </w:r>
    </w:p>
    <w:p w:rsidR="00CD4A24" w:rsidRDefault="00532443">
      <w:pPr>
        <w:pStyle w:val="ListeParagraf"/>
        <w:numPr>
          <w:ilvl w:val="0"/>
          <w:numId w:val="1"/>
        </w:numPr>
        <w:tabs>
          <w:tab w:val="left" w:pos="350"/>
        </w:tabs>
      </w:pPr>
      <w:hyperlink r:id="rId6" w:history="1">
        <w:r w:rsidR="00B86FFA" w:rsidRPr="00532443">
          <w:rPr>
            <w:rStyle w:val="Kpr"/>
          </w:rPr>
          <w:t>Dilekçe</w:t>
        </w:r>
        <w:r w:rsidR="00B86FFA" w:rsidRPr="00532443">
          <w:rPr>
            <w:rStyle w:val="Kpr"/>
            <w:spacing w:val="-32"/>
          </w:rPr>
          <w:t xml:space="preserve"> </w:t>
        </w:r>
        <w:r w:rsidR="00B86FFA" w:rsidRPr="00532443">
          <w:rPr>
            <w:rStyle w:val="Kpr"/>
          </w:rPr>
          <w:t>(</w:t>
        </w:r>
        <w:r w:rsidR="00175B74" w:rsidRPr="00532443">
          <w:rPr>
            <w:rStyle w:val="Kpr"/>
          </w:rPr>
          <w:t xml:space="preserve"> </w:t>
        </w:r>
        <w:r w:rsidR="003B266B" w:rsidRPr="00532443">
          <w:rPr>
            <w:rStyle w:val="Kpr"/>
          </w:rPr>
          <w:t>Ek 1</w:t>
        </w:r>
        <w:r w:rsidR="006A298F" w:rsidRPr="00532443">
          <w:rPr>
            <w:rStyle w:val="Kpr"/>
          </w:rPr>
          <w:t xml:space="preserve"> </w:t>
        </w:r>
        <w:r w:rsidR="00B86FFA" w:rsidRPr="00532443">
          <w:rPr>
            <w:rStyle w:val="Kpr"/>
          </w:rPr>
          <w:t>)</w:t>
        </w:r>
      </w:hyperlink>
    </w:p>
    <w:p w:rsidR="00CD4A24" w:rsidRDefault="00CD4A24">
      <w:pPr>
        <w:pStyle w:val="GvdeMetni"/>
        <w:spacing w:before="2"/>
        <w:rPr>
          <w:sz w:val="17"/>
        </w:rPr>
      </w:pPr>
    </w:p>
    <w:p w:rsidR="00CD4A24" w:rsidRDefault="00B86FFA">
      <w:pPr>
        <w:pStyle w:val="ListeParagraf"/>
        <w:numPr>
          <w:ilvl w:val="0"/>
          <w:numId w:val="1"/>
        </w:numPr>
        <w:tabs>
          <w:tab w:val="left" w:pos="350"/>
        </w:tabs>
        <w:spacing w:before="0" w:line="271" w:lineRule="auto"/>
        <w:ind w:right="109"/>
      </w:pPr>
      <w:r>
        <w:t>Öğrenci</w:t>
      </w:r>
      <w:r>
        <w:rPr>
          <w:spacing w:val="-8"/>
        </w:rPr>
        <w:t xml:space="preserve"> </w:t>
      </w:r>
      <w:r>
        <w:t>olanlar</w:t>
      </w:r>
      <w:r>
        <w:rPr>
          <w:spacing w:val="-8"/>
        </w:rPr>
        <w:t xml:space="preserve"> </w:t>
      </w:r>
      <w:r>
        <w:t>için</w:t>
      </w:r>
      <w:r>
        <w:rPr>
          <w:spacing w:val="-8"/>
        </w:rPr>
        <w:t xml:space="preserve"> </w:t>
      </w:r>
      <w:r>
        <w:t>Öğrenci</w:t>
      </w:r>
      <w:r>
        <w:rPr>
          <w:spacing w:val="-7"/>
        </w:rPr>
        <w:t xml:space="preserve"> </w:t>
      </w:r>
      <w:r>
        <w:t>belgesi,</w:t>
      </w:r>
      <w:r>
        <w:rPr>
          <w:spacing w:val="-9"/>
        </w:rPr>
        <w:t xml:space="preserve"> </w:t>
      </w:r>
      <w:r>
        <w:t>mezunlar</w:t>
      </w:r>
      <w:r>
        <w:rPr>
          <w:spacing w:val="-8"/>
        </w:rPr>
        <w:t xml:space="preserve"> </w:t>
      </w:r>
      <w:r>
        <w:t>için</w:t>
      </w:r>
      <w:r>
        <w:rPr>
          <w:spacing w:val="-8"/>
        </w:rPr>
        <w:t xml:space="preserve"> </w:t>
      </w:r>
      <w:r>
        <w:t>Onaylı</w:t>
      </w:r>
      <w:r>
        <w:rPr>
          <w:spacing w:val="-7"/>
        </w:rPr>
        <w:t xml:space="preserve"> </w:t>
      </w:r>
      <w:r>
        <w:t>Mezuniyet</w:t>
      </w:r>
      <w:r>
        <w:rPr>
          <w:spacing w:val="-7"/>
        </w:rPr>
        <w:t xml:space="preserve"> </w:t>
      </w:r>
      <w:r>
        <w:t>Belgesi,</w:t>
      </w:r>
      <w:r>
        <w:rPr>
          <w:spacing w:val="-8"/>
        </w:rPr>
        <w:t xml:space="preserve"> </w:t>
      </w:r>
      <w:r>
        <w:t xml:space="preserve">(Yurtdışındaki </w:t>
      </w:r>
      <w:r>
        <w:rPr>
          <w:w w:val="95"/>
        </w:rPr>
        <w:t>üniversitelerden</w:t>
      </w:r>
      <w:r>
        <w:rPr>
          <w:spacing w:val="-21"/>
          <w:w w:val="95"/>
        </w:rPr>
        <w:t xml:space="preserve"> </w:t>
      </w:r>
      <w:r>
        <w:rPr>
          <w:w w:val="95"/>
        </w:rPr>
        <w:t>mezun</w:t>
      </w:r>
      <w:r>
        <w:rPr>
          <w:spacing w:val="-21"/>
          <w:w w:val="95"/>
        </w:rPr>
        <w:t xml:space="preserve"> </w:t>
      </w:r>
      <w:r>
        <w:rPr>
          <w:w w:val="95"/>
        </w:rPr>
        <w:t>olanların</w:t>
      </w:r>
      <w:r>
        <w:rPr>
          <w:spacing w:val="-20"/>
          <w:w w:val="95"/>
        </w:rPr>
        <w:t xml:space="preserve"> </w:t>
      </w:r>
      <w:r>
        <w:rPr>
          <w:w w:val="95"/>
        </w:rPr>
        <w:t>diplomalarının</w:t>
      </w:r>
      <w:r>
        <w:rPr>
          <w:spacing w:val="-19"/>
          <w:w w:val="95"/>
        </w:rPr>
        <w:t xml:space="preserve"> </w:t>
      </w:r>
      <w:r>
        <w:rPr>
          <w:w w:val="95"/>
        </w:rPr>
        <w:t>denkliği,</w:t>
      </w:r>
      <w:r>
        <w:rPr>
          <w:spacing w:val="-19"/>
          <w:w w:val="95"/>
        </w:rPr>
        <w:t xml:space="preserve"> </w:t>
      </w:r>
      <w:r>
        <w:rPr>
          <w:w w:val="95"/>
        </w:rPr>
        <w:t>kayıt</w:t>
      </w:r>
      <w:r>
        <w:rPr>
          <w:spacing w:val="-20"/>
          <w:w w:val="95"/>
        </w:rPr>
        <w:t xml:space="preserve"> </w:t>
      </w:r>
      <w:r>
        <w:rPr>
          <w:w w:val="95"/>
        </w:rPr>
        <w:t>sırasında</w:t>
      </w:r>
      <w:r>
        <w:rPr>
          <w:spacing w:val="-19"/>
          <w:w w:val="95"/>
        </w:rPr>
        <w:t xml:space="preserve"> </w:t>
      </w:r>
      <w:r>
        <w:rPr>
          <w:w w:val="95"/>
        </w:rPr>
        <w:t>belgelendirilmelidir).</w:t>
      </w:r>
    </w:p>
    <w:p w:rsidR="00CD4A24" w:rsidRDefault="00B86FFA">
      <w:pPr>
        <w:pStyle w:val="ListeParagraf"/>
        <w:numPr>
          <w:ilvl w:val="0"/>
          <w:numId w:val="1"/>
        </w:numPr>
        <w:tabs>
          <w:tab w:val="left" w:pos="350"/>
        </w:tabs>
        <w:spacing w:before="163"/>
      </w:pPr>
      <w:r>
        <w:t>Onaylı</w:t>
      </w:r>
      <w:r>
        <w:rPr>
          <w:spacing w:val="-15"/>
        </w:rPr>
        <w:t xml:space="preserve"> </w:t>
      </w:r>
      <w:r>
        <w:t>Transkript</w:t>
      </w:r>
      <w:r>
        <w:rPr>
          <w:spacing w:val="-14"/>
        </w:rPr>
        <w:t xml:space="preserve"> </w:t>
      </w:r>
      <w:r>
        <w:t>(Not</w:t>
      </w:r>
      <w:r>
        <w:rPr>
          <w:spacing w:val="-15"/>
        </w:rPr>
        <w:t xml:space="preserve"> </w:t>
      </w:r>
      <w:r>
        <w:t>Durum</w:t>
      </w:r>
      <w:r>
        <w:rPr>
          <w:spacing w:val="-14"/>
        </w:rPr>
        <w:t xml:space="preserve"> </w:t>
      </w:r>
      <w:r>
        <w:t>Belgesi)</w:t>
      </w:r>
    </w:p>
    <w:p w:rsidR="00CD4A24" w:rsidRDefault="00B86FFA">
      <w:pPr>
        <w:pStyle w:val="ListeParagraf"/>
        <w:numPr>
          <w:ilvl w:val="0"/>
          <w:numId w:val="1"/>
        </w:numPr>
        <w:tabs>
          <w:tab w:val="left" w:pos="350"/>
        </w:tabs>
      </w:pPr>
      <w:r>
        <w:t>Nüfus</w:t>
      </w:r>
      <w:r>
        <w:rPr>
          <w:spacing w:val="-18"/>
        </w:rPr>
        <w:t xml:space="preserve"> </w:t>
      </w:r>
      <w:r>
        <w:t>Cüzdanı</w:t>
      </w:r>
      <w:r>
        <w:rPr>
          <w:spacing w:val="-16"/>
        </w:rPr>
        <w:t xml:space="preserve"> </w:t>
      </w:r>
      <w:r>
        <w:t>Fotokopisi</w:t>
      </w:r>
      <w:r>
        <w:rPr>
          <w:spacing w:val="-19"/>
        </w:rPr>
        <w:t xml:space="preserve"> </w:t>
      </w:r>
      <w:r>
        <w:t>(Aslını</w:t>
      </w:r>
      <w:r>
        <w:rPr>
          <w:spacing w:val="-17"/>
        </w:rPr>
        <w:t xml:space="preserve"> </w:t>
      </w:r>
      <w:r>
        <w:t>ibraz</w:t>
      </w:r>
      <w:bookmarkStart w:id="0" w:name="_GoBack"/>
      <w:bookmarkEnd w:id="0"/>
      <w:r>
        <w:rPr>
          <w:spacing w:val="-18"/>
        </w:rPr>
        <w:t xml:space="preserve"> </w:t>
      </w:r>
      <w:r>
        <w:t>etmek</w:t>
      </w:r>
      <w:r>
        <w:rPr>
          <w:spacing w:val="-18"/>
        </w:rPr>
        <w:t xml:space="preserve"> </w:t>
      </w:r>
      <w:r>
        <w:t>kaydıyla)</w:t>
      </w:r>
    </w:p>
    <w:p w:rsidR="00CD4A24" w:rsidRDefault="00B86FFA">
      <w:pPr>
        <w:pStyle w:val="ListeParagraf"/>
        <w:numPr>
          <w:ilvl w:val="0"/>
          <w:numId w:val="1"/>
        </w:numPr>
        <w:tabs>
          <w:tab w:val="left" w:pos="350"/>
        </w:tabs>
      </w:pPr>
      <w:r>
        <w:t>İki adet vesikalık</w:t>
      </w:r>
      <w:r>
        <w:rPr>
          <w:spacing w:val="-41"/>
        </w:rPr>
        <w:t xml:space="preserve"> </w:t>
      </w:r>
      <w:r>
        <w:t>fotoğraf</w:t>
      </w:r>
    </w:p>
    <w:p w:rsidR="00CD4A24" w:rsidRDefault="00CD4A24">
      <w:pPr>
        <w:pStyle w:val="GvdeMetni"/>
        <w:spacing w:before="2"/>
        <w:rPr>
          <w:sz w:val="17"/>
        </w:rPr>
      </w:pPr>
    </w:p>
    <w:p w:rsidR="00CD4A24" w:rsidRDefault="00B86FFA">
      <w:pPr>
        <w:pStyle w:val="ListeParagraf"/>
        <w:numPr>
          <w:ilvl w:val="0"/>
          <w:numId w:val="1"/>
        </w:numPr>
        <w:tabs>
          <w:tab w:val="left" w:pos="350"/>
        </w:tabs>
        <w:spacing w:before="0" w:line="273" w:lineRule="auto"/>
        <w:ind w:right="108"/>
        <w:jc w:val="both"/>
      </w:pPr>
      <w:r>
        <w:t>Üniversiteye</w:t>
      </w:r>
      <w:r>
        <w:rPr>
          <w:spacing w:val="-8"/>
        </w:rPr>
        <w:t xml:space="preserve"> </w:t>
      </w:r>
      <w:r>
        <w:t>yerleştiği</w:t>
      </w:r>
      <w:r>
        <w:rPr>
          <w:spacing w:val="-8"/>
        </w:rPr>
        <w:t xml:space="preserve"> </w:t>
      </w:r>
      <w:r>
        <w:t>yıla</w:t>
      </w:r>
      <w:r>
        <w:rPr>
          <w:spacing w:val="-7"/>
        </w:rPr>
        <w:t xml:space="preserve"> </w:t>
      </w:r>
      <w:r>
        <w:t>ait</w:t>
      </w:r>
      <w:r>
        <w:rPr>
          <w:spacing w:val="-8"/>
        </w:rPr>
        <w:t xml:space="preserve"> </w:t>
      </w:r>
      <w:r>
        <w:t>ÖSYM</w:t>
      </w:r>
      <w:r>
        <w:rPr>
          <w:spacing w:val="-7"/>
        </w:rPr>
        <w:t xml:space="preserve"> </w:t>
      </w:r>
      <w:r>
        <w:t>Yerleştirme</w:t>
      </w:r>
      <w:r>
        <w:rPr>
          <w:spacing w:val="-9"/>
        </w:rPr>
        <w:t xml:space="preserve"> </w:t>
      </w:r>
      <w:r>
        <w:t>Sonuç</w:t>
      </w:r>
      <w:r>
        <w:rPr>
          <w:spacing w:val="-7"/>
        </w:rPr>
        <w:t xml:space="preserve"> </w:t>
      </w:r>
      <w:r>
        <w:t>Belgesi</w:t>
      </w:r>
      <w:r>
        <w:rPr>
          <w:spacing w:val="-8"/>
        </w:rPr>
        <w:t xml:space="preserve"> </w:t>
      </w:r>
      <w:r>
        <w:t>(Yerleşilen</w:t>
      </w:r>
      <w:r>
        <w:rPr>
          <w:spacing w:val="-8"/>
        </w:rPr>
        <w:t xml:space="preserve"> </w:t>
      </w:r>
      <w:r>
        <w:t>Yüksek</w:t>
      </w:r>
      <w:r>
        <w:rPr>
          <w:spacing w:val="-7"/>
        </w:rPr>
        <w:t xml:space="preserve"> </w:t>
      </w:r>
      <w:r>
        <w:t xml:space="preserve">Öğretim </w:t>
      </w:r>
      <w:r>
        <w:rPr>
          <w:w w:val="95"/>
        </w:rPr>
        <w:t>Programının</w:t>
      </w:r>
      <w:r>
        <w:rPr>
          <w:spacing w:val="-33"/>
          <w:w w:val="95"/>
        </w:rPr>
        <w:t xml:space="preserve"> </w:t>
      </w:r>
      <w:r>
        <w:rPr>
          <w:w w:val="95"/>
        </w:rPr>
        <w:t>adının</w:t>
      </w:r>
      <w:r>
        <w:rPr>
          <w:spacing w:val="-33"/>
          <w:w w:val="95"/>
        </w:rPr>
        <w:t xml:space="preserve"> </w:t>
      </w:r>
      <w:r>
        <w:rPr>
          <w:w w:val="95"/>
        </w:rPr>
        <w:t>yazdığı</w:t>
      </w:r>
      <w:r>
        <w:rPr>
          <w:spacing w:val="-32"/>
          <w:w w:val="95"/>
        </w:rPr>
        <w:t xml:space="preserve"> </w:t>
      </w:r>
      <w:r>
        <w:rPr>
          <w:w w:val="95"/>
        </w:rPr>
        <w:t>yerleştirme</w:t>
      </w:r>
      <w:r>
        <w:rPr>
          <w:spacing w:val="-32"/>
          <w:w w:val="95"/>
        </w:rPr>
        <w:t xml:space="preserve"> </w:t>
      </w:r>
      <w:r>
        <w:rPr>
          <w:w w:val="95"/>
        </w:rPr>
        <w:t>sonuç</w:t>
      </w:r>
      <w:r>
        <w:rPr>
          <w:spacing w:val="-32"/>
          <w:w w:val="95"/>
        </w:rPr>
        <w:t xml:space="preserve"> </w:t>
      </w:r>
      <w:r>
        <w:rPr>
          <w:w w:val="95"/>
        </w:rPr>
        <w:t>belgesi-ÖSYM</w:t>
      </w:r>
      <w:r>
        <w:rPr>
          <w:spacing w:val="-33"/>
          <w:w w:val="95"/>
        </w:rPr>
        <w:t xml:space="preserve"> </w:t>
      </w:r>
      <w:r>
        <w:rPr>
          <w:w w:val="95"/>
        </w:rPr>
        <w:t>yerleştirme</w:t>
      </w:r>
      <w:r>
        <w:rPr>
          <w:spacing w:val="-32"/>
          <w:w w:val="95"/>
        </w:rPr>
        <w:t xml:space="preserve"> </w:t>
      </w:r>
      <w:r>
        <w:rPr>
          <w:w w:val="95"/>
        </w:rPr>
        <w:t>sonuç</w:t>
      </w:r>
      <w:r>
        <w:rPr>
          <w:spacing w:val="-32"/>
          <w:w w:val="95"/>
        </w:rPr>
        <w:t xml:space="preserve"> </w:t>
      </w:r>
      <w:r>
        <w:rPr>
          <w:w w:val="95"/>
        </w:rPr>
        <w:t>belgesi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getirmeyen </w:t>
      </w:r>
      <w:r>
        <w:t>adayların</w:t>
      </w:r>
      <w:r>
        <w:rPr>
          <w:spacing w:val="-19"/>
        </w:rPr>
        <w:t xml:space="preserve"> </w:t>
      </w:r>
      <w:r>
        <w:t>ÖSYM</w:t>
      </w:r>
      <w:r>
        <w:rPr>
          <w:spacing w:val="-17"/>
        </w:rPr>
        <w:t xml:space="preserve"> </w:t>
      </w:r>
      <w:r>
        <w:t>puanları</w:t>
      </w:r>
      <w:r>
        <w:rPr>
          <w:spacing w:val="-19"/>
        </w:rPr>
        <w:t xml:space="preserve"> </w:t>
      </w:r>
      <w:r>
        <w:t>0</w:t>
      </w:r>
      <w:r>
        <w:rPr>
          <w:spacing w:val="-18"/>
        </w:rPr>
        <w:t xml:space="preserve"> </w:t>
      </w:r>
      <w:r>
        <w:t>(sıfır)</w:t>
      </w:r>
      <w:r>
        <w:rPr>
          <w:spacing w:val="-17"/>
        </w:rPr>
        <w:t xml:space="preserve"> </w:t>
      </w:r>
      <w:r>
        <w:t>olarak</w:t>
      </w:r>
      <w:r>
        <w:rPr>
          <w:spacing w:val="-19"/>
        </w:rPr>
        <w:t xml:space="preserve"> </w:t>
      </w:r>
      <w:r>
        <w:t>kabul</w:t>
      </w:r>
      <w:r>
        <w:rPr>
          <w:spacing w:val="-17"/>
        </w:rPr>
        <w:t xml:space="preserve"> </w:t>
      </w:r>
      <w:r>
        <w:t>edilecektir.)</w:t>
      </w:r>
    </w:p>
    <w:p w:rsidR="00CD4A24" w:rsidRDefault="00CD4A24">
      <w:pPr>
        <w:pStyle w:val="GvdeMetni"/>
      </w:pPr>
    </w:p>
    <w:p w:rsidR="00CD4A24" w:rsidRDefault="00CD4A24">
      <w:pPr>
        <w:pStyle w:val="GvdeMetni"/>
        <w:rPr>
          <w:sz w:val="31"/>
        </w:rPr>
      </w:pPr>
    </w:p>
    <w:p w:rsidR="00CD4A24" w:rsidRDefault="00B86FFA">
      <w:pPr>
        <w:ind w:left="1219" w:right="1172"/>
        <w:jc w:val="center"/>
      </w:pPr>
      <w:r>
        <w:rPr>
          <w:b/>
        </w:rPr>
        <w:t>Ön Kayıt Başvuruları</w:t>
      </w:r>
      <w:r>
        <w:t>: 03-06 Eylül 2018</w:t>
      </w:r>
    </w:p>
    <w:p w:rsidR="00CD4A24" w:rsidRDefault="00CD4A24">
      <w:pPr>
        <w:pStyle w:val="GvdeMetni"/>
        <w:spacing w:before="2"/>
        <w:rPr>
          <w:sz w:val="17"/>
        </w:rPr>
      </w:pPr>
    </w:p>
    <w:p w:rsidR="00CD4A24" w:rsidRDefault="00B86FFA">
      <w:pPr>
        <w:ind w:left="1219" w:right="1171"/>
        <w:jc w:val="center"/>
      </w:pPr>
      <w:r>
        <w:rPr>
          <w:b/>
        </w:rPr>
        <w:t>Kesin Kayıtlar</w:t>
      </w:r>
      <w:r>
        <w:t>: 10-13 Eylül 2018</w:t>
      </w:r>
    </w:p>
    <w:p w:rsidR="003B266B" w:rsidRDefault="003B266B">
      <w:pPr>
        <w:ind w:left="1219" w:right="1171"/>
        <w:jc w:val="center"/>
      </w:pPr>
    </w:p>
    <w:p w:rsidR="003B266B" w:rsidRDefault="003B266B">
      <w:pPr>
        <w:ind w:left="1219" w:right="1171"/>
        <w:jc w:val="center"/>
      </w:pPr>
    </w:p>
    <w:p w:rsidR="003B266B" w:rsidRDefault="003B266B">
      <w:pPr>
        <w:ind w:left="1219" w:right="1171"/>
        <w:jc w:val="center"/>
      </w:pPr>
    </w:p>
    <w:p w:rsidR="003B266B" w:rsidRDefault="003B266B">
      <w:pPr>
        <w:ind w:left="1219" w:right="1171"/>
        <w:jc w:val="center"/>
      </w:pPr>
    </w:p>
    <w:p w:rsidR="003B266B" w:rsidRDefault="003B266B">
      <w:pPr>
        <w:ind w:left="1219" w:right="1171"/>
        <w:jc w:val="center"/>
      </w:pPr>
    </w:p>
    <w:p w:rsidR="003B266B" w:rsidRDefault="003B266B">
      <w:pPr>
        <w:ind w:left="1219" w:right="1171"/>
        <w:jc w:val="center"/>
      </w:pPr>
    </w:p>
    <w:p w:rsidR="003B266B" w:rsidRDefault="003B266B">
      <w:pPr>
        <w:ind w:left="1219" w:right="1171"/>
        <w:jc w:val="center"/>
      </w:pPr>
    </w:p>
    <w:p w:rsidR="003B266B" w:rsidRDefault="003B266B">
      <w:pPr>
        <w:ind w:left="1219" w:right="1171"/>
        <w:jc w:val="center"/>
      </w:pPr>
    </w:p>
    <w:p w:rsidR="003B266B" w:rsidRDefault="003B266B">
      <w:pPr>
        <w:ind w:left="1219" w:right="1171"/>
        <w:jc w:val="center"/>
      </w:pPr>
    </w:p>
    <w:p w:rsidR="003B266B" w:rsidRDefault="003B266B">
      <w:pPr>
        <w:ind w:left="1219" w:right="1171"/>
        <w:jc w:val="center"/>
      </w:pPr>
    </w:p>
    <w:p w:rsidR="003B266B" w:rsidRDefault="003B266B">
      <w:pPr>
        <w:ind w:left="1219" w:right="1171"/>
        <w:jc w:val="center"/>
      </w:pPr>
    </w:p>
    <w:p w:rsidR="003B266B" w:rsidRDefault="003B266B">
      <w:pPr>
        <w:ind w:left="1219" w:right="1171"/>
        <w:jc w:val="center"/>
      </w:pPr>
    </w:p>
    <w:p w:rsidR="003B266B" w:rsidRDefault="003B266B">
      <w:pPr>
        <w:ind w:left="1219" w:right="1171"/>
        <w:jc w:val="center"/>
      </w:pPr>
    </w:p>
    <w:p w:rsidR="003B266B" w:rsidRDefault="003B266B">
      <w:pPr>
        <w:ind w:left="1219" w:right="1171"/>
        <w:jc w:val="center"/>
      </w:pPr>
    </w:p>
    <w:p w:rsidR="003B266B" w:rsidRDefault="003B266B">
      <w:pPr>
        <w:ind w:left="1219" w:right="1171"/>
        <w:jc w:val="center"/>
      </w:pPr>
    </w:p>
    <w:p w:rsidR="003B266B" w:rsidRDefault="003B266B">
      <w:pPr>
        <w:ind w:left="1219" w:right="1171"/>
        <w:jc w:val="center"/>
      </w:pPr>
    </w:p>
    <w:p w:rsidR="003B266B" w:rsidRDefault="003B266B">
      <w:pPr>
        <w:ind w:left="1219" w:right="1171"/>
        <w:jc w:val="center"/>
      </w:pPr>
    </w:p>
    <w:p w:rsidR="003B266B" w:rsidRDefault="003B266B">
      <w:pPr>
        <w:ind w:left="1219" w:right="1171"/>
        <w:jc w:val="center"/>
      </w:pPr>
    </w:p>
    <w:p w:rsidR="003B266B" w:rsidRDefault="003B266B">
      <w:pPr>
        <w:ind w:left="1219" w:right="1171"/>
        <w:jc w:val="center"/>
      </w:pPr>
    </w:p>
    <w:p w:rsidR="003B266B" w:rsidRDefault="003B266B">
      <w:pPr>
        <w:ind w:left="1219" w:right="1171"/>
        <w:jc w:val="center"/>
      </w:pPr>
    </w:p>
    <w:p w:rsidR="003B266B" w:rsidRDefault="003B266B">
      <w:pPr>
        <w:ind w:left="1219" w:right="1171"/>
        <w:jc w:val="center"/>
      </w:pPr>
    </w:p>
    <w:p w:rsidR="003B266B" w:rsidRDefault="003B266B">
      <w:pPr>
        <w:ind w:left="1219" w:right="1171"/>
        <w:jc w:val="center"/>
      </w:pPr>
    </w:p>
    <w:sectPr w:rsidR="003B266B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60E78"/>
    <w:multiLevelType w:val="hybridMultilevel"/>
    <w:tmpl w:val="934C4858"/>
    <w:lvl w:ilvl="0" w:tplc="D022294C">
      <w:start w:val="1"/>
      <w:numFmt w:val="decimal"/>
      <w:lvlText w:val="%1)"/>
      <w:lvlJc w:val="left"/>
      <w:pPr>
        <w:ind w:left="349" w:hanging="233"/>
        <w:jc w:val="left"/>
      </w:pPr>
      <w:rPr>
        <w:rFonts w:ascii="Arial" w:eastAsia="Arial" w:hAnsi="Arial" w:cs="Arial" w:hint="default"/>
        <w:b/>
        <w:bCs/>
        <w:w w:val="92"/>
        <w:sz w:val="22"/>
        <w:szCs w:val="22"/>
        <w:lang w:val="tr-TR" w:eastAsia="tr-TR" w:bidi="tr-TR"/>
      </w:rPr>
    </w:lvl>
    <w:lvl w:ilvl="1" w:tplc="CE52A56E">
      <w:numFmt w:val="bullet"/>
      <w:lvlText w:val="•"/>
      <w:lvlJc w:val="left"/>
      <w:pPr>
        <w:ind w:left="1236" w:hanging="233"/>
      </w:pPr>
      <w:rPr>
        <w:rFonts w:hint="default"/>
        <w:lang w:val="tr-TR" w:eastAsia="tr-TR" w:bidi="tr-TR"/>
      </w:rPr>
    </w:lvl>
    <w:lvl w:ilvl="2" w:tplc="E0E8E952">
      <w:numFmt w:val="bullet"/>
      <w:lvlText w:val="•"/>
      <w:lvlJc w:val="left"/>
      <w:pPr>
        <w:ind w:left="2133" w:hanging="233"/>
      </w:pPr>
      <w:rPr>
        <w:rFonts w:hint="default"/>
        <w:lang w:val="tr-TR" w:eastAsia="tr-TR" w:bidi="tr-TR"/>
      </w:rPr>
    </w:lvl>
    <w:lvl w:ilvl="3" w:tplc="74F08AFC">
      <w:numFmt w:val="bullet"/>
      <w:lvlText w:val="•"/>
      <w:lvlJc w:val="left"/>
      <w:pPr>
        <w:ind w:left="3029" w:hanging="233"/>
      </w:pPr>
      <w:rPr>
        <w:rFonts w:hint="default"/>
        <w:lang w:val="tr-TR" w:eastAsia="tr-TR" w:bidi="tr-TR"/>
      </w:rPr>
    </w:lvl>
    <w:lvl w:ilvl="4" w:tplc="69AEC528">
      <w:numFmt w:val="bullet"/>
      <w:lvlText w:val="•"/>
      <w:lvlJc w:val="left"/>
      <w:pPr>
        <w:ind w:left="3926" w:hanging="233"/>
      </w:pPr>
      <w:rPr>
        <w:rFonts w:hint="default"/>
        <w:lang w:val="tr-TR" w:eastAsia="tr-TR" w:bidi="tr-TR"/>
      </w:rPr>
    </w:lvl>
    <w:lvl w:ilvl="5" w:tplc="02781838">
      <w:numFmt w:val="bullet"/>
      <w:lvlText w:val="•"/>
      <w:lvlJc w:val="left"/>
      <w:pPr>
        <w:ind w:left="4823" w:hanging="233"/>
      </w:pPr>
      <w:rPr>
        <w:rFonts w:hint="default"/>
        <w:lang w:val="tr-TR" w:eastAsia="tr-TR" w:bidi="tr-TR"/>
      </w:rPr>
    </w:lvl>
    <w:lvl w:ilvl="6" w:tplc="71F409F6">
      <w:numFmt w:val="bullet"/>
      <w:lvlText w:val="•"/>
      <w:lvlJc w:val="left"/>
      <w:pPr>
        <w:ind w:left="5719" w:hanging="233"/>
      </w:pPr>
      <w:rPr>
        <w:rFonts w:hint="default"/>
        <w:lang w:val="tr-TR" w:eastAsia="tr-TR" w:bidi="tr-TR"/>
      </w:rPr>
    </w:lvl>
    <w:lvl w:ilvl="7" w:tplc="7528F892">
      <w:numFmt w:val="bullet"/>
      <w:lvlText w:val="•"/>
      <w:lvlJc w:val="left"/>
      <w:pPr>
        <w:ind w:left="6616" w:hanging="233"/>
      </w:pPr>
      <w:rPr>
        <w:rFonts w:hint="default"/>
        <w:lang w:val="tr-TR" w:eastAsia="tr-TR" w:bidi="tr-TR"/>
      </w:rPr>
    </w:lvl>
    <w:lvl w:ilvl="8" w:tplc="98CA0C58">
      <w:numFmt w:val="bullet"/>
      <w:lvlText w:val="•"/>
      <w:lvlJc w:val="left"/>
      <w:pPr>
        <w:ind w:left="7513" w:hanging="233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D4A24"/>
    <w:rsid w:val="00175B74"/>
    <w:rsid w:val="003B266B"/>
    <w:rsid w:val="004A3351"/>
    <w:rsid w:val="00532443"/>
    <w:rsid w:val="006A298F"/>
    <w:rsid w:val="00A950D3"/>
    <w:rsid w:val="00B240F2"/>
    <w:rsid w:val="00B86FFA"/>
    <w:rsid w:val="00CD4A24"/>
    <w:rsid w:val="00E36812"/>
    <w:rsid w:val="00EA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0D346-F858-4204-B6F0-25211329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1"/>
      <w:ind w:left="1219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96"/>
      <w:ind w:left="349" w:hanging="233"/>
    </w:pPr>
  </w:style>
  <w:style w:type="paragraph" w:customStyle="1" w:styleId="TableParagraph">
    <w:name w:val="Table Paragraph"/>
    <w:basedOn w:val="Normal"/>
    <w:uiPriority w:val="1"/>
    <w:qFormat/>
    <w:pPr>
      <w:spacing w:before="45"/>
      <w:ind w:left="110"/>
    </w:pPr>
  </w:style>
  <w:style w:type="paragraph" w:styleId="NormalWeb">
    <w:name w:val="Normal (Web)"/>
    <w:basedOn w:val="Normal"/>
    <w:uiPriority w:val="99"/>
    <w:unhideWhenUsed/>
    <w:rsid w:val="00E368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Kpr">
    <w:name w:val="Hyperlink"/>
    <w:basedOn w:val="VarsaylanParagrafYazTipi"/>
    <w:uiPriority w:val="99"/>
    <w:unhideWhenUsed/>
    <w:rsid w:val="005324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dilek&#231;e%201.docx" TargetMode="External"/><Relationship Id="rId5" Type="http://schemas.openxmlformats.org/officeDocument/2006/relationships/hyperlink" Target="http://www.nigde.edu.tr/egitimfakulte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15</cp:revision>
  <dcterms:created xsi:type="dcterms:W3CDTF">2018-08-28T09:04:00Z</dcterms:created>
  <dcterms:modified xsi:type="dcterms:W3CDTF">2018-08-28T12:43:00Z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2018-08-28T00:00:00Z</vt:filetime>
  </property>
</Properties>
</file>