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4454AF" w14:textId="77777777" w:rsidR="00B71776" w:rsidRPr="00EF7AD7" w:rsidRDefault="00B71776" w:rsidP="00B71776">
      <w:pPr>
        <w:spacing w:after="0" w:line="240" w:lineRule="auto"/>
        <w:rPr>
          <w:sz w:val="18"/>
          <w:szCs w:val="18"/>
        </w:rPr>
      </w:pPr>
      <w:r w:rsidRPr="00EF7AD7">
        <w:rPr>
          <w:sz w:val="18"/>
          <w:szCs w:val="18"/>
        </w:rPr>
        <w:t>Değerli Öğrenciler;</w:t>
      </w:r>
    </w:p>
    <w:p w14:paraId="4D71BAB4" w14:textId="4C0D5003" w:rsidR="00873FD1" w:rsidRPr="00EF7AD7" w:rsidRDefault="00873FD1" w:rsidP="00B71776">
      <w:pPr>
        <w:pStyle w:val="Default"/>
        <w:jc w:val="both"/>
        <w:rPr>
          <w:rFonts w:asciiTheme="minorHAnsi" w:hAnsiTheme="minorHAnsi" w:cstheme="minorHAnsi"/>
          <w:color w:val="auto"/>
          <w:sz w:val="18"/>
          <w:szCs w:val="18"/>
          <w:lang w:val="tr-TR"/>
        </w:rPr>
      </w:pPr>
      <w:r w:rsidRPr="00EF7AD7">
        <w:rPr>
          <w:rFonts w:asciiTheme="minorHAnsi" w:hAnsiTheme="minorHAnsi" w:cstheme="minorHAnsi"/>
          <w:color w:val="auto"/>
          <w:sz w:val="18"/>
          <w:szCs w:val="18"/>
          <w:lang w:val="tr-TR"/>
        </w:rPr>
        <w:t>Laboratuvarda güvenliği sağlamak kişinin hem kendi güvenliği, hem beraber çalıştığı insanların güvenliği hem de çevrenin güvenliği açısından oldukça önemlidir. Bu kitapçıkta yer alan uyarıları laboratuvar çalışmasının öncesinde ve sonrasında incelemek ve uygulamak laboratuvar güvenliğini ve kişi sağlığını tehlikelerden koruyacaktır</w:t>
      </w:r>
      <w:r w:rsidR="00487977">
        <w:rPr>
          <w:rFonts w:asciiTheme="minorHAnsi" w:hAnsiTheme="minorHAnsi" w:cstheme="minorHAnsi"/>
          <w:color w:val="auto"/>
          <w:sz w:val="18"/>
          <w:szCs w:val="18"/>
          <w:lang w:val="tr-TR"/>
        </w:rPr>
        <w:t>. B</w:t>
      </w:r>
      <w:r w:rsidR="00487977" w:rsidRPr="00487977">
        <w:rPr>
          <w:rFonts w:asciiTheme="minorHAnsi" w:hAnsiTheme="minorHAnsi" w:cstheme="minorHAnsi"/>
          <w:color w:val="auto"/>
          <w:sz w:val="18"/>
          <w:szCs w:val="18"/>
          <w:lang w:val="tr-TR"/>
        </w:rPr>
        <w:t>ölümümüzde gerçekleştireceğiniz laboratuvar uygulamalarında, dikkat etmeniz gereken kuralları ve karşılaşabileceğiniz herhangi bir kaza durumda nasıl davranmanız gerektiği konusunda bilgi vermektedir. Bu formu dikkatlice okumak ve burada yazan kurallara göre hareket etmek sizin ve çevrenizdeki kişilerin laboratuvar içindeki güvenliğinin sağlanması açısından çok önemlidir. Bu kuralları dikkatlice okuduktan sonra, son sayfasındaki onay kısmını doldurarak ve imzalayarak Laboratuvar Sorumlusuna teslim ediniz. İlk iki sayfayı gerek duyduğunuzda faydalanmak amacıyla muhafaza ediniz.</w:t>
      </w:r>
    </w:p>
    <w:p w14:paraId="4A0263F4" w14:textId="77777777" w:rsidR="00A502E9" w:rsidRPr="00BA66FF" w:rsidRDefault="00A502E9" w:rsidP="00B71776">
      <w:pPr>
        <w:pStyle w:val="Default"/>
        <w:jc w:val="both"/>
        <w:rPr>
          <w:rFonts w:ascii="Calibri" w:hAnsi="Calibri"/>
          <w:b/>
          <w:sz w:val="20"/>
          <w:szCs w:val="20"/>
          <w:lang w:val="tr-TR"/>
        </w:rPr>
      </w:pPr>
    </w:p>
    <w:tbl>
      <w:tblPr>
        <w:tblStyle w:val="TabloKlavuzu"/>
        <w:tblW w:w="0" w:type="auto"/>
        <w:tblLook w:val="04A0" w:firstRow="1" w:lastRow="0" w:firstColumn="1" w:lastColumn="0" w:noHBand="0" w:noVBand="1"/>
      </w:tblPr>
      <w:tblGrid>
        <w:gridCol w:w="4816"/>
        <w:gridCol w:w="4812"/>
      </w:tblGrid>
      <w:tr w:rsidR="001219B5" w:rsidRPr="00AD4026" w14:paraId="102CA1AF" w14:textId="77777777" w:rsidTr="00F33CC4">
        <w:trPr>
          <w:trHeight w:val="136"/>
        </w:trPr>
        <w:tc>
          <w:tcPr>
            <w:tcW w:w="9854" w:type="dxa"/>
            <w:gridSpan w:val="2"/>
            <w:shd w:val="clear" w:color="auto" w:fill="D9D9D9" w:themeFill="background1" w:themeFillShade="D9"/>
            <w:vAlign w:val="center"/>
          </w:tcPr>
          <w:p w14:paraId="58C17183" w14:textId="77777777" w:rsidR="001A687B" w:rsidRPr="00AD4026" w:rsidRDefault="001A687B" w:rsidP="001A687B">
            <w:pPr>
              <w:rPr>
                <w:b/>
                <w:sz w:val="20"/>
                <w:szCs w:val="20"/>
              </w:rPr>
            </w:pPr>
            <w:r w:rsidRPr="00AD4026">
              <w:rPr>
                <w:rFonts w:cstheme="minorHAnsi"/>
                <w:b/>
                <w:sz w:val="20"/>
                <w:szCs w:val="20"/>
              </w:rPr>
              <w:t>BÖLÜM 1: LABORATUVARLARDA UYULMASI GEREKEN GENEL KURALLAR</w:t>
            </w:r>
          </w:p>
        </w:tc>
      </w:tr>
      <w:tr w:rsidR="001219B5" w:rsidRPr="00EE29F0" w14:paraId="1AF42195" w14:textId="77777777" w:rsidTr="0049539D">
        <w:tc>
          <w:tcPr>
            <w:tcW w:w="4927" w:type="dxa"/>
          </w:tcPr>
          <w:p w14:paraId="6D778016" w14:textId="05B1055E" w:rsidR="00487977" w:rsidRDefault="00487977" w:rsidP="00487977">
            <w:pPr>
              <w:pStyle w:val="ListeParagraf"/>
              <w:numPr>
                <w:ilvl w:val="0"/>
                <w:numId w:val="10"/>
              </w:numPr>
              <w:jc w:val="both"/>
              <w:rPr>
                <w:rFonts w:cstheme="minorHAnsi"/>
                <w:sz w:val="18"/>
                <w:szCs w:val="18"/>
              </w:rPr>
            </w:pPr>
            <w:r w:rsidRPr="00487977">
              <w:rPr>
                <w:rFonts w:cstheme="minorHAnsi"/>
                <w:sz w:val="18"/>
                <w:szCs w:val="18"/>
              </w:rPr>
              <w:t>Laboratuvarların ciddi çalışma yapılan bir ortam olduğu hiçbir zaman akıldan çıkarılmamalı ve laboratuvarlarda düzeni bozacak veya tehlikeye yol açabilecek şekilde hareket edilmemelidir.</w:t>
            </w:r>
          </w:p>
          <w:p w14:paraId="0681B897" w14:textId="4148BD41" w:rsidR="00487977" w:rsidRDefault="00487977" w:rsidP="00487977">
            <w:pPr>
              <w:pStyle w:val="ListeParagraf"/>
              <w:numPr>
                <w:ilvl w:val="0"/>
                <w:numId w:val="10"/>
              </w:numPr>
              <w:jc w:val="both"/>
              <w:rPr>
                <w:rFonts w:cstheme="minorHAnsi"/>
                <w:sz w:val="18"/>
                <w:szCs w:val="18"/>
              </w:rPr>
            </w:pPr>
            <w:r w:rsidRPr="00487977">
              <w:rPr>
                <w:rFonts w:cstheme="minorHAnsi"/>
                <w:sz w:val="18"/>
                <w:szCs w:val="18"/>
              </w:rPr>
              <w:t>Sözlü/yazılı bütün kurallara dikkatle uyulmalı, anlaşılmayan kısımlar laboratuvar sorumlularına sorulmalıdır.</w:t>
            </w:r>
          </w:p>
          <w:p w14:paraId="5C5AFE98" w14:textId="478A5AFB" w:rsidR="00487977" w:rsidRDefault="00487977" w:rsidP="00487977">
            <w:pPr>
              <w:pStyle w:val="ListeParagraf"/>
              <w:numPr>
                <w:ilvl w:val="0"/>
                <w:numId w:val="10"/>
              </w:numPr>
              <w:jc w:val="both"/>
              <w:rPr>
                <w:rFonts w:cstheme="minorHAnsi"/>
                <w:sz w:val="18"/>
                <w:szCs w:val="18"/>
              </w:rPr>
            </w:pPr>
            <w:r w:rsidRPr="00487977">
              <w:rPr>
                <w:rFonts w:cstheme="minorHAnsi"/>
                <w:sz w:val="18"/>
                <w:szCs w:val="18"/>
              </w:rPr>
              <w:t xml:space="preserve">Laboratuvarlarda asla tek başına, izinsiz ve sorumlu kişi yokken çalışılmamalıdır. </w:t>
            </w:r>
          </w:p>
          <w:p w14:paraId="7789F1D4" w14:textId="21D136F6" w:rsidR="00487977" w:rsidRDefault="00487977" w:rsidP="00487977">
            <w:pPr>
              <w:pStyle w:val="ListeParagraf"/>
              <w:numPr>
                <w:ilvl w:val="0"/>
                <w:numId w:val="10"/>
              </w:numPr>
              <w:jc w:val="both"/>
              <w:rPr>
                <w:rFonts w:cstheme="minorHAnsi"/>
                <w:sz w:val="18"/>
                <w:szCs w:val="18"/>
              </w:rPr>
            </w:pPr>
            <w:r w:rsidRPr="00487977">
              <w:rPr>
                <w:rFonts w:cstheme="minorHAnsi"/>
                <w:sz w:val="18"/>
                <w:szCs w:val="18"/>
              </w:rPr>
              <w:t>Laboratuvarda sorumlu kişi izin vermedikçe hiçbir deney düzeneğine ve diğer malzemelere dokunulmamalıdır.</w:t>
            </w:r>
          </w:p>
          <w:p w14:paraId="2005E933" w14:textId="26FA2040" w:rsidR="00487977" w:rsidRDefault="00487977" w:rsidP="00487977">
            <w:pPr>
              <w:pStyle w:val="ListeParagraf"/>
              <w:numPr>
                <w:ilvl w:val="0"/>
                <w:numId w:val="10"/>
              </w:numPr>
              <w:jc w:val="both"/>
              <w:rPr>
                <w:rFonts w:cstheme="minorHAnsi"/>
                <w:sz w:val="18"/>
                <w:szCs w:val="18"/>
              </w:rPr>
            </w:pPr>
            <w:r w:rsidRPr="00487977">
              <w:rPr>
                <w:rFonts w:cstheme="minorHAnsi"/>
                <w:sz w:val="18"/>
                <w:szCs w:val="18"/>
              </w:rPr>
              <w:t>Laboratuvara izinsiz girip çıkmak yasaktır.</w:t>
            </w:r>
          </w:p>
          <w:p w14:paraId="52B36F4D" w14:textId="68379119" w:rsidR="00487977" w:rsidRDefault="00487977" w:rsidP="00487977">
            <w:pPr>
              <w:pStyle w:val="ListeParagraf"/>
              <w:numPr>
                <w:ilvl w:val="0"/>
                <w:numId w:val="10"/>
              </w:numPr>
              <w:jc w:val="both"/>
              <w:rPr>
                <w:rFonts w:cstheme="minorHAnsi"/>
                <w:sz w:val="18"/>
                <w:szCs w:val="18"/>
              </w:rPr>
            </w:pPr>
            <w:r w:rsidRPr="00487977">
              <w:rPr>
                <w:rFonts w:cstheme="minorHAnsi"/>
                <w:sz w:val="18"/>
                <w:szCs w:val="18"/>
              </w:rPr>
              <w:t xml:space="preserve">Deneysel çalışmalar sadece sorumlunun size anlattığı ve gösterdiği şekilde yapılır. Asla anlatılan ve gösterilen deney yönteminden farklı bir yöntem izlenmez. </w:t>
            </w:r>
          </w:p>
          <w:p w14:paraId="4A10A0ED" w14:textId="36C65E0D" w:rsidR="00487977" w:rsidRDefault="00487977" w:rsidP="00487977">
            <w:pPr>
              <w:pStyle w:val="ListeParagraf"/>
              <w:numPr>
                <w:ilvl w:val="0"/>
                <w:numId w:val="10"/>
              </w:numPr>
              <w:jc w:val="both"/>
              <w:rPr>
                <w:rFonts w:cstheme="minorHAnsi"/>
                <w:sz w:val="18"/>
                <w:szCs w:val="18"/>
              </w:rPr>
            </w:pPr>
            <w:r w:rsidRPr="00487977">
              <w:rPr>
                <w:rFonts w:cstheme="minorHAnsi"/>
                <w:sz w:val="18"/>
                <w:szCs w:val="18"/>
              </w:rPr>
              <w:t xml:space="preserve">Laboratuvarda asla şaka yapılmamalı, öğrenciler kendi aralarında sohbet etmemelidir. Bu hem tehlikeli hem de yasaktır. </w:t>
            </w:r>
          </w:p>
          <w:p w14:paraId="751A84BD" w14:textId="7312D6C3" w:rsidR="00487977" w:rsidRDefault="00487977" w:rsidP="00487977">
            <w:pPr>
              <w:pStyle w:val="ListeParagraf"/>
              <w:numPr>
                <w:ilvl w:val="0"/>
                <w:numId w:val="10"/>
              </w:numPr>
              <w:jc w:val="both"/>
              <w:rPr>
                <w:rFonts w:cstheme="minorHAnsi"/>
                <w:sz w:val="18"/>
                <w:szCs w:val="18"/>
              </w:rPr>
            </w:pPr>
            <w:r w:rsidRPr="00487977">
              <w:rPr>
                <w:rFonts w:cstheme="minorHAnsi"/>
                <w:sz w:val="18"/>
                <w:szCs w:val="18"/>
              </w:rPr>
              <w:t>Palto, ceket, çanta vb. kişisel eşyaların laboratuvardaki askılara asılması gerekmektedir.</w:t>
            </w:r>
          </w:p>
          <w:p w14:paraId="69E2E6E5" w14:textId="52F92AF9" w:rsidR="0049539D" w:rsidRPr="00487977" w:rsidRDefault="00487977" w:rsidP="00487977">
            <w:pPr>
              <w:pStyle w:val="ListeParagraf"/>
              <w:numPr>
                <w:ilvl w:val="0"/>
                <w:numId w:val="10"/>
              </w:numPr>
              <w:jc w:val="both"/>
              <w:rPr>
                <w:rFonts w:cstheme="minorHAnsi"/>
                <w:sz w:val="18"/>
                <w:szCs w:val="18"/>
              </w:rPr>
            </w:pPr>
            <w:r w:rsidRPr="00487977">
              <w:rPr>
                <w:rFonts w:cstheme="minorHAnsi"/>
                <w:sz w:val="18"/>
                <w:szCs w:val="18"/>
              </w:rPr>
              <w:t xml:space="preserve"> Laboratuvarda kravat, atkı, şal vb. döner motorlar tarafından çekilebilecek uzun aksesuarlar kullanılmamalıdır.</w:t>
            </w:r>
            <w:r w:rsidR="00BB0494" w:rsidRPr="00487977">
              <w:rPr>
                <w:rFonts w:cstheme="minorHAnsi"/>
                <w:sz w:val="18"/>
                <w:szCs w:val="18"/>
              </w:rPr>
              <w:t xml:space="preserve"> </w:t>
            </w:r>
          </w:p>
        </w:tc>
        <w:tc>
          <w:tcPr>
            <w:tcW w:w="4927" w:type="dxa"/>
          </w:tcPr>
          <w:p w14:paraId="33C8A944" w14:textId="262DDA94" w:rsidR="00487977" w:rsidRDefault="00487977" w:rsidP="00487977">
            <w:pPr>
              <w:pStyle w:val="ListeParagraf"/>
              <w:numPr>
                <w:ilvl w:val="0"/>
                <w:numId w:val="10"/>
              </w:numPr>
              <w:jc w:val="both"/>
              <w:rPr>
                <w:sz w:val="18"/>
                <w:szCs w:val="18"/>
              </w:rPr>
            </w:pPr>
            <w:r w:rsidRPr="00487977">
              <w:rPr>
                <w:sz w:val="18"/>
                <w:szCs w:val="18"/>
              </w:rPr>
              <w:t>Yüzük, bileklik gibi takılar deneyden önce çıkarılmalı ve deney boyunca kullanılmamalıdır.</w:t>
            </w:r>
          </w:p>
          <w:p w14:paraId="3EDE60BE" w14:textId="1F929242" w:rsidR="00487977" w:rsidRDefault="00487977" w:rsidP="00487977">
            <w:pPr>
              <w:pStyle w:val="ListeParagraf"/>
              <w:numPr>
                <w:ilvl w:val="0"/>
                <w:numId w:val="10"/>
              </w:numPr>
              <w:jc w:val="both"/>
              <w:rPr>
                <w:sz w:val="18"/>
                <w:szCs w:val="18"/>
              </w:rPr>
            </w:pPr>
            <w:r w:rsidRPr="00487977">
              <w:rPr>
                <w:sz w:val="18"/>
                <w:szCs w:val="18"/>
              </w:rPr>
              <w:t xml:space="preserve">Islak elle ve giysiler ile deney yapılmamalıdır. </w:t>
            </w:r>
          </w:p>
          <w:p w14:paraId="44072345" w14:textId="55019E3B" w:rsidR="00487977" w:rsidRDefault="00487977" w:rsidP="00487977">
            <w:pPr>
              <w:pStyle w:val="ListeParagraf"/>
              <w:numPr>
                <w:ilvl w:val="0"/>
                <w:numId w:val="10"/>
              </w:numPr>
              <w:jc w:val="both"/>
              <w:rPr>
                <w:sz w:val="18"/>
                <w:szCs w:val="18"/>
              </w:rPr>
            </w:pPr>
            <w:r w:rsidRPr="00487977">
              <w:rPr>
                <w:sz w:val="18"/>
                <w:szCs w:val="18"/>
              </w:rPr>
              <w:t xml:space="preserve">Laboratuvarda yemek, içmek ve laboratuvar malzemelerinin bu amaçla kullanılması yasaktır. </w:t>
            </w:r>
          </w:p>
          <w:p w14:paraId="2D9B130F" w14:textId="3A201660" w:rsidR="00487977" w:rsidRDefault="00487977" w:rsidP="00487977">
            <w:pPr>
              <w:pStyle w:val="ListeParagraf"/>
              <w:numPr>
                <w:ilvl w:val="0"/>
                <w:numId w:val="10"/>
              </w:numPr>
              <w:jc w:val="both"/>
              <w:rPr>
                <w:sz w:val="18"/>
                <w:szCs w:val="18"/>
              </w:rPr>
            </w:pPr>
            <w:r w:rsidRPr="00487977">
              <w:rPr>
                <w:sz w:val="18"/>
                <w:szCs w:val="18"/>
              </w:rPr>
              <w:t xml:space="preserve">Laboratuvardaki uyarı levhaları dikkate alınmalı ve gereği yapılmalıdır. </w:t>
            </w:r>
          </w:p>
          <w:p w14:paraId="263B26BF" w14:textId="7C072BA6" w:rsidR="00487977" w:rsidRDefault="00487977" w:rsidP="00487977">
            <w:pPr>
              <w:pStyle w:val="ListeParagraf"/>
              <w:numPr>
                <w:ilvl w:val="0"/>
                <w:numId w:val="10"/>
              </w:numPr>
              <w:jc w:val="both"/>
              <w:rPr>
                <w:sz w:val="18"/>
                <w:szCs w:val="18"/>
              </w:rPr>
            </w:pPr>
            <w:r w:rsidRPr="00487977">
              <w:rPr>
                <w:sz w:val="18"/>
                <w:szCs w:val="18"/>
              </w:rPr>
              <w:t xml:space="preserve">Laboratuvarda çalışıldığı sürece çalışmanın özelliğine deney sorumlusunun zorunlu tuttuğu göre kişisel koruyucu donanım kullanılmalıdır. </w:t>
            </w:r>
          </w:p>
          <w:p w14:paraId="27A46FE3" w14:textId="3A228A26" w:rsidR="00487977" w:rsidRDefault="00487977" w:rsidP="00487977">
            <w:pPr>
              <w:pStyle w:val="ListeParagraf"/>
              <w:numPr>
                <w:ilvl w:val="0"/>
                <w:numId w:val="10"/>
              </w:numPr>
              <w:jc w:val="both"/>
              <w:rPr>
                <w:sz w:val="18"/>
                <w:szCs w:val="18"/>
              </w:rPr>
            </w:pPr>
            <w:r w:rsidRPr="00487977">
              <w:rPr>
                <w:sz w:val="18"/>
                <w:szCs w:val="18"/>
              </w:rPr>
              <w:t xml:space="preserve">Herhangi bir </w:t>
            </w:r>
            <w:proofErr w:type="gramStart"/>
            <w:r w:rsidRPr="00487977">
              <w:rPr>
                <w:sz w:val="18"/>
                <w:szCs w:val="18"/>
              </w:rPr>
              <w:t>ekipman</w:t>
            </w:r>
            <w:proofErr w:type="gramEnd"/>
            <w:r w:rsidRPr="00487977">
              <w:rPr>
                <w:sz w:val="18"/>
                <w:szCs w:val="18"/>
              </w:rPr>
              <w:t xml:space="preserve"> düşmesine ve cam kırıklarına tedbir olarak daima kapalı ayakkabı giyilmelidir.</w:t>
            </w:r>
          </w:p>
          <w:p w14:paraId="43613A34" w14:textId="4A1D404A" w:rsidR="00487977" w:rsidRDefault="00487977" w:rsidP="00487977">
            <w:pPr>
              <w:pStyle w:val="ListeParagraf"/>
              <w:numPr>
                <w:ilvl w:val="0"/>
                <w:numId w:val="10"/>
              </w:numPr>
              <w:jc w:val="both"/>
              <w:rPr>
                <w:sz w:val="18"/>
                <w:szCs w:val="18"/>
              </w:rPr>
            </w:pPr>
            <w:r w:rsidRPr="00487977">
              <w:rPr>
                <w:sz w:val="18"/>
                <w:szCs w:val="18"/>
              </w:rPr>
              <w:t xml:space="preserve">Uzun saçlar, sallantılı takılar ve bol elbiseler laboratuvar ortamında tehlikeye yol açacaklarından dolayı; uzun saçlar arkada toplanmalı, sallantılı takılar çıkarılmalı, bol elbise giyilmemelidir. </w:t>
            </w:r>
          </w:p>
          <w:p w14:paraId="48B9CCD7" w14:textId="587A95C8" w:rsidR="004E26EF" w:rsidRPr="00487977" w:rsidRDefault="00487977" w:rsidP="00487977">
            <w:pPr>
              <w:pStyle w:val="ListeParagraf"/>
              <w:numPr>
                <w:ilvl w:val="0"/>
                <w:numId w:val="10"/>
              </w:numPr>
              <w:jc w:val="both"/>
              <w:rPr>
                <w:sz w:val="18"/>
                <w:szCs w:val="18"/>
              </w:rPr>
            </w:pPr>
            <w:r w:rsidRPr="00487977">
              <w:rPr>
                <w:sz w:val="18"/>
                <w:szCs w:val="18"/>
              </w:rPr>
              <w:t xml:space="preserve"> Deneysel çalışma bittikten sonra kullanılan malzemelerin, deney düzeneğinin ve deney </w:t>
            </w:r>
            <w:proofErr w:type="gramStart"/>
            <w:r w:rsidRPr="00487977">
              <w:rPr>
                <w:sz w:val="18"/>
                <w:szCs w:val="18"/>
              </w:rPr>
              <w:t>tezgahının</w:t>
            </w:r>
            <w:proofErr w:type="gramEnd"/>
            <w:r w:rsidRPr="00487977">
              <w:rPr>
                <w:sz w:val="18"/>
                <w:szCs w:val="18"/>
              </w:rPr>
              <w:t xml:space="preserve"> temizliği gereken özenle yapılmalıdır. </w:t>
            </w:r>
          </w:p>
        </w:tc>
      </w:tr>
    </w:tbl>
    <w:p w14:paraId="22B923ED" w14:textId="77777777" w:rsidR="00A502E9" w:rsidRDefault="00A502E9" w:rsidP="001E2A82">
      <w:pPr>
        <w:spacing w:after="0" w:line="240" w:lineRule="auto"/>
        <w:rPr>
          <w:sz w:val="16"/>
          <w:szCs w:val="16"/>
        </w:rPr>
      </w:pPr>
    </w:p>
    <w:p w14:paraId="33A409EC" w14:textId="77777777" w:rsidR="00A502E9" w:rsidRDefault="00A502E9" w:rsidP="001E2A82">
      <w:pPr>
        <w:spacing w:after="0" w:line="240" w:lineRule="auto"/>
        <w:rPr>
          <w:sz w:val="16"/>
          <w:szCs w:val="16"/>
        </w:rPr>
      </w:pPr>
    </w:p>
    <w:tbl>
      <w:tblPr>
        <w:tblStyle w:val="TabloKlavuzu"/>
        <w:tblpPr w:leftFromText="141" w:rightFromText="141" w:vertAnchor="text" w:horzAnchor="margin" w:tblpY="-76"/>
        <w:tblW w:w="0" w:type="auto"/>
        <w:tblLook w:val="04A0" w:firstRow="1" w:lastRow="0" w:firstColumn="1" w:lastColumn="0" w:noHBand="0" w:noVBand="1"/>
      </w:tblPr>
      <w:tblGrid>
        <w:gridCol w:w="4813"/>
        <w:gridCol w:w="4815"/>
      </w:tblGrid>
      <w:tr w:rsidR="00487977" w:rsidRPr="00AD4026" w14:paraId="2A9F1227" w14:textId="77777777" w:rsidTr="00487977">
        <w:trPr>
          <w:trHeight w:val="175"/>
        </w:trPr>
        <w:tc>
          <w:tcPr>
            <w:tcW w:w="9628" w:type="dxa"/>
            <w:gridSpan w:val="2"/>
            <w:shd w:val="clear" w:color="auto" w:fill="D9D9D9" w:themeFill="background1" w:themeFillShade="D9"/>
            <w:vAlign w:val="center"/>
          </w:tcPr>
          <w:p w14:paraId="6A145F76" w14:textId="77777777" w:rsidR="00487977" w:rsidRPr="00AD4026" w:rsidRDefault="00487977" w:rsidP="00487977">
            <w:pPr>
              <w:rPr>
                <w:b/>
                <w:sz w:val="20"/>
                <w:szCs w:val="20"/>
              </w:rPr>
            </w:pPr>
            <w:r w:rsidRPr="00AD4026">
              <w:rPr>
                <w:rFonts w:cstheme="minorHAnsi"/>
                <w:b/>
                <w:sz w:val="20"/>
                <w:szCs w:val="20"/>
              </w:rPr>
              <w:t>B</w:t>
            </w:r>
            <w:r>
              <w:rPr>
                <w:rFonts w:cstheme="minorHAnsi"/>
                <w:b/>
                <w:sz w:val="20"/>
                <w:szCs w:val="20"/>
              </w:rPr>
              <w:t xml:space="preserve">ÖLÜM 2: </w:t>
            </w:r>
            <w:r w:rsidRPr="00487977">
              <w:rPr>
                <w:rFonts w:cstheme="minorHAnsi"/>
                <w:b/>
                <w:sz w:val="20"/>
                <w:szCs w:val="20"/>
              </w:rPr>
              <w:t>DENEY ESNASINDA UYULMASI GEREKEN KURALLAR</w:t>
            </w:r>
          </w:p>
        </w:tc>
      </w:tr>
      <w:tr w:rsidR="00487977" w:rsidRPr="00EE29F0" w14:paraId="2950D6B6" w14:textId="77777777" w:rsidTr="00487977">
        <w:trPr>
          <w:trHeight w:val="3481"/>
        </w:trPr>
        <w:tc>
          <w:tcPr>
            <w:tcW w:w="4813" w:type="dxa"/>
          </w:tcPr>
          <w:p w14:paraId="0F85C1AA" w14:textId="6F78950C" w:rsidR="00487977" w:rsidRDefault="00487977" w:rsidP="00487977">
            <w:pPr>
              <w:pStyle w:val="ListeParagraf"/>
              <w:numPr>
                <w:ilvl w:val="0"/>
                <w:numId w:val="10"/>
              </w:numPr>
              <w:jc w:val="both"/>
              <w:rPr>
                <w:rFonts w:cstheme="minorHAnsi"/>
                <w:sz w:val="18"/>
                <w:szCs w:val="18"/>
              </w:rPr>
            </w:pPr>
            <w:r w:rsidRPr="00487977">
              <w:rPr>
                <w:rFonts w:cstheme="minorHAnsi"/>
                <w:sz w:val="18"/>
                <w:szCs w:val="18"/>
              </w:rPr>
              <w:t xml:space="preserve">Laboratuvar ortamında çalışanların sağlık ve güvenliği her şeyden önceliklidir. </w:t>
            </w:r>
          </w:p>
          <w:p w14:paraId="116B8E3D" w14:textId="6A3E27BE" w:rsidR="00487977" w:rsidRDefault="00487977" w:rsidP="00487977">
            <w:pPr>
              <w:pStyle w:val="ListeParagraf"/>
              <w:numPr>
                <w:ilvl w:val="0"/>
                <w:numId w:val="10"/>
              </w:numPr>
              <w:jc w:val="both"/>
              <w:rPr>
                <w:rFonts w:cstheme="minorHAnsi"/>
                <w:sz w:val="18"/>
                <w:szCs w:val="18"/>
              </w:rPr>
            </w:pPr>
            <w:r w:rsidRPr="00487977">
              <w:rPr>
                <w:rFonts w:cstheme="minorHAnsi"/>
                <w:sz w:val="18"/>
                <w:szCs w:val="18"/>
              </w:rPr>
              <w:t xml:space="preserve">13 </w:t>
            </w:r>
            <w:proofErr w:type="spellStart"/>
            <w:r w:rsidRPr="00487977">
              <w:rPr>
                <w:rFonts w:cstheme="minorHAnsi"/>
                <w:sz w:val="18"/>
                <w:szCs w:val="18"/>
              </w:rPr>
              <w:t>mA’den</w:t>
            </w:r>
            <w:proofErr w:type="spellEnd"/>
            <w:r w:rsidRPr="00487977">
              <w:rPr>
                <w:rFonts w:cstheme="minorHAnsi"/>
                <w:sz w:val="18"/>
                <w:szCs w:val="18"/>
              </w:rPr>
              <w:t xml:space="preserve"> büyük akım veya 40 </w:t>
            </w:r>
            <w:proofErr w:type="spellStart"/>
            <w:r w:rsidRPr="00487977">
              <w:rPr>
                <w:rFonts w:cstheme="minorHAnsi"/>
                <w:sz w:val="18"/>
                <w:szCs w:val="18"/>
              </w:rPr>
              <w:t>V’dan</w:t>
            </w:r>
            <w:proofErr w:type="spellEnd"/>
            <w:r w:rsidRPr="00487977">
              <w:rPr>
                <w:rFonts w:cstheme="minorHAnsi"/>
                <w:sz w:val="18"/>
                <w:szCs w:val="18"/>
              </w:rPr>
              <w:t xml:space="preserve"> büyük voltajlar insan sağlığı için tehlike arz etmektedir ve öldürücü etkisi vardır. Oluşabilecek çeşitli kazalardan ve elektrik çarpmalarından korunmak için size düşen önlemleri alınız ve görevlilerin uyarılarına mutlaka uyunuz. Aksi takdirde oluşacak tüm kaza ve yaralanmalardan tüm sorumluluk size aittir. </w:t>
            </w:r>
          </w:p>
          <w:p w14:paraId="390463D8" w14:textId="3C4AA51F" w:rsidR="00487977" w:rsidRDefault="00487977" w:rsidP="00487977">
            <w:pPr>
              <w:pStyle w:val="ListeParagraf"/>
              <w:numPr>
                <w:ilvl w:val="0"/>
                <w:numId w:val="10"/>
              </w:numPr>
              <w:jc w:val="both"/>
              <w:rPr>
                <w:rFonts w:cstheme="minorHAnsi"/>
                <w:sz w:val="18"/>
                <w:szCs w:val="18"/>
              </w:rPr>
            </w:pPr>
            <w:r w:rsidRPr="00487977">
              <w:rPr>
                <w:rFonts w:cstheme="minorHAnsi"/>
                <w:sz w:val="18"/>
                <w:szCs w:val="18"/>
              </w:rPr>
              <w:t xml:space="preserve">Enerji altında olup olmadığını bilmediğiniz makine aksamlarına dokunulmamalıdır. </w:t>
            </w:r>
          </w:p>
          <w:p w14:paraId="0B904737" w14:textId="0C554E75" w:rsidR="00487977" w:rsidRDefault="00487977" w:rsidP="00487977">
            <w:pPr>
              <w:pStyle w:val="ListeParagraf"/>
              <w:numPr>
                <w:ilvl w:val="0"/>
                <w:numId w:val="10"/>
              </w:numPr>
              <w:jc w:val="both"/>
              <w:rPr>
                <w:rFonts w:cstheme="minorHAnsi"/>
                <w:sz w:val="18"/>
                <w:szCs w:val="18"/>
              </w:rPr>
            </w:pPr>
            <w:r w:rsidRPr="00487977">
              <w:rPr>
                <w:rFonts w:cstheme="minorHAnsi"/>
                <w:sz w:val="18"/>
                <w:szCs w:val="18"/>
              </w:rPr>
              <w:t xml:space="preserve">Hasara uğramış veya çalışmayan </w:t>
            </w:r>
            <w:r w:rsidRPr="00806756">
              <w:rPr>
                <w:rFonts w:cstheme="minorHAnsi"/>
                <w:sz w:val="18"/>
                <w:szCs w:val="18"/>
              </w:rPr>
              <w:t>cihazlar</w:t>
            </w:r>
            <w:r w:rsidRPr="00487977">
              <w:rPr>
                <w:rFonts w:cstheme="minorHAnsi"/>
                <w:sz w:val="18"/>
                <w:szCs w:val="18"/>
              </w:rPr>
              <w:t xml:space="preserve"> derhal laboratuvar görevlisine bildirilmelidir. </w:t>
            </w:r>
          </w:p>
          <w:p w14:paraId="21888B47" w14:textId="1549FE11" w:rsidR="00487977" w:rsidRDefault="00487977" w:rsidP="00487977">
            <w:pPr>
              <w:pStyle w:val="ListeParagraf"/>
              <w:numPr>
                <w:ilvl w:val="0"/>
                <w:numId w:val="10"/>
              </w:numPr>
              <w:jc w:val="both"/>
              <w:rPr>
                <w:rFonts w:cstheme="minorHAnsi"/>
                <w:sz w:val="18"/>
                <w:szCs w:val="18"/>
              </w:rPr>
            </w:pPr>
            <w:r w:rsidRPr="00487977">
              <w:rPr>
                <w:rFonts w:cstheme="minorHAnsi"/>
                <w:sz w:val="18"/>
                <w:szCs w:val="18"/>
              </w:rPr>
              <w:t>Laboratuvarda çalışma yaparken, devre kurarken kesinlikle enerji kesilmelidir. Devre çalışır hale geldikten sonra sisteme enerji verilmelidir.</w:t>
            </w:r>
          </w:p>
          <w:p w14:paraId="45047C10" w14:textId="40D6FBA9" w:rsidR="00487977" w:rsidRDefault="00487977" w:rsidP="00487977">
            <w:pPr>
              <w:pStyle w:val="ListeParagraf"/>
              <w:numPr>
                <w:ilvl w:val="0"/>
                <w:numId w:val="10"/>
              </w:numPr>
              <w:jc w:val="both"/>
              <w:rPr>
                <w:rFonts w:cstheme="minorHAnsi"/>
                <w:sz w:val="18"/>
                <w:szCs w:val="18"/>
              </w:rPr>
            </w:pPr>
            <w:r w:rsidRPr="00487977">
              <w:rPr>
                <w:rFonts w:cstheme="minorHAnsi"/>
                <w:sz w:val="18"/>
                <w:szCs w:val="18"/>
              </w:rPr>
              <w:t xml:space="preserve"> Bağlantılar yapılırken kullanılacak diğer cihazlar kapalı tutulmalıdır</w:t>
            </w:r>
            <w:r>
              <w:rPr>
                <w:rFonts w:cstheme="minorHAnsi"/>
                <w:sz w:val="18"/>
                <w:szCs w:val="18"/>
              </w:rPr>
              <w:t>.</w:t>
            </w:r>
            <w:r w:rsidRPr="00487977">
              <w:rPr>
                <w:rFonts w:cstheme="minorHAnsi"/>
                <w:sz w:val="18"/>
                <w:szCs w:val="18"/>
              </w:rPr>
              <w:t xml:space="preserve"> </w:t>
            </w:r>
          </w:p>
          <w:p w14:paraId="38DFCA35" w14:textId="4239954B" w:rsidR="00487977" w:rsidRPr="00487977" w:rsidRDefault="00487977" w:rsidP="00487977">
            <w:pPr>
              <w:pStyle w:val="ListeParagraf"/>
              <w:ind w:left="644"/>
              <w:jc w:val="both"/>
              <w:rPr>
                <w:rFonts w:cstheme="minorHAnsi"/>
                <w:sz w:val="18"/>
                <w:szCs w:val="18"/>
              </w:rPr>
            </w:pPr>
          </w:p>
        </w:tc>
        <w:tc>
          <w:tcPr>
            <w:tcW w:w="4815" w:type="dxa"/>
          </w:tcPr>
          <w:p w14:paraId="36213A55" w14:textId="1409FDAA" w:rsidR="00487977" w:rsidRDefault="00487977" w:rsidP="00487977">
            <w:pPr>
              <w:pStyle w:val="ListeParagraf"/>
              <w:numPr>
                <w:ilvl w:val="0"/>
                <w:numId w:val="10"/>
              </w:numPr>
              <w:jc w:val="both"/>
              <w:rPr>
                <w:rFonts w:cstheme="minorHAnsi"/>
                <w:sz w:val="18"/>
                <w:szCs w:val="18"/>
              </w:rPr>
            </w:pPr>
            <w:r w:rsidRPr="00487977">
              <w:rPr>
                <w:rFonts w:cstheme="minorHAnsi"/>
                <w:sz w:val="18"/>
                <w:szCs w:val="18"/>
              </w:rPr>
              <w:t xml:space="preserve">Ölçü aletleri ölçüm kademelerinin sınırı dışındaki akım veya gerilim kademelerinde çalıştırılmamalıdır. Güç kaynakları düşük gerilimden başlayarak istenilen gerilim seviyesine alınır. </w:t>
            </w:r>
          </w:p>
          <w:p w14:paraId="33C7B1C9" w14:textId="31E975C3" w:rsidR="00487977" w:rsidRDefault="00487977" w:rsidP="00487977">
            <w:pPr>
              <w:pStyle w:val="ListeParagraf"/>
              <w:numPr>
                <w:ilvl w:val="0"/>
                <w:numId w:val="10"/>
              </w:numPr>
              <w:jc w:val="both"/>
              <w:rPr>
                <w:rFonts w:cstheme="minorHAnsi"/>
                <w:sz w:val="18"/>
                <w:szCs w:val="18"/>
              </w:rPr>
            </w:pPr>
            <w:r w:rsidRPr="00487977">
              <w:rPr>
                <w:rFonts w:cstheme="minorHAnsi"/>
                <w:sz w:val="18"/>
                <w:szCs w:val="18"/>
              </w:rPr>
              <w:t xml:space="preserve">Deney sorumlusu kurduğunuz devreyi kontrol etmeden deney setine enerji verilmemelidir. </w:t>
            </w:r>
          </w:p>
          <w:p w14:paraId="0EFC3CDF" w14:textId="04399E1D" w:rsidR="00487977" w:rsidRDefault="00487977" w:rsidP="00487977">
            <w:pPr>
              <w:pStyle w:val="ListeParagraf"/>
              <w:numPr>
                <w:ilvl w:val="0"/>
                <w:numId w:val="10"/>
              </w:numPr>
              <w:jc w:val="both"/>
              <w:rPr>
                <w:rFonts w:cstheme="minorHAnsi"/>
                <w:sz w:val="18"/>
                <w:szCs w:val="18"/>
              </w:rPr>
            </w:pPr>
            <w:r w:rsidRPr="00487977">
              <w:rPr>
                <w:rFonts w:cstheme="minorHAnsi"/>
                <w:sz w:val="18"/>
                <w:szCs w:val="18"/>
              </w:rPr>
              <w:t xml:space="preserve">Devre tamamlanıp, ölçümler yapıldıktan sonra enerji kesilmelidir. </w:t>
            </w:r>
          </w:p>
          <w:p w14:paraId="7DB7EA1C" w14:textId="4A91D8FA" w:rsidR="00487977" w:rsidRDefault="00487977" w:rsidP="00487977">
            <w:pPr>
              <w:pStyle w:val="ListeParagraf"/>
              <w:numPr>
                <w:ilvl w:val="0"/>
                <w:numId w:val="10"/>
              </w:numPr>
              <w:jc w:val="both"/>
              <w:rPr>
                <w:rFonts w:cstheme="minorHAnsi"/>
                <w:sz w:val="18"/>
                <w:szCs w:val="18"/>
              </w:rPr>
            </w:pPr>
            <w:r w:rsidRPr="00487977">
              <w:rPr>
                <w:rFonts w:cstheme="minorHAnsi"/>
                <w:sz w:val="18"/>
                <w:szCs w:val="18"/>
              </w:rPr>
              <w:t xml:space="preserve">Deney esnasında yolunda gitmeyen bir durum fark edildiği anda vakit geçirmeden deney sorumlusuna haber verilmelidir. </w:t>
            </w:r>
          </w:p>
          <w:p w14:paraId="139D2FBB" w14:textId="1CD88E7F" w:rsidR="00487977" w:rsidRDefault="00487977" w:rsidP="00487977">
            <w:pPr>
              <w:pStyle w:val="ListeParagraf"/>
              <w:numPr>
                <w:ilvl w:val="0"/>
                <w:numId w:val="10"/>
              </w:numPr>
              <w:jc w:val="both"/>
              <w:rPr>
                <w:rFonts w:cstheme="minorHAnsi"/>
                <w:sz w:val="18"/>
                <w:szCs w:val="18"/>
              </w:rPr>
            </w:pPr>
            <w:r w:rsidRPr="00487977">
              <w:rPr>
                <w:rFonts w:cstheme="minorHAnsi"/>
                <w:sz w:val="18"/>
                <w:szCs w:val="18"/>
              </w:rPr>
              <w:t>Deney bağlantılarında değişiklik yaparken gerilim kaynağının kapalı olduğundan emin olunmalıdır.</w:t>
            </w:r>
          </w:p>
          <w:p w14:paraId="6829DEAF" w14:textId="34F404CB" w:rsidR="00487977" w:rsidRPr="00487977" w:rsidRDefault="00487977" w:rsidP="00487977">
            <w:pPr>
              <w:pStyle w:val="ListeParagraf"/>
              <w:numPr>
                <w:ilvl w:val="0"/>
                <w:numId w:val="10"/>
              </w:numPr>
              <w:jc w:val="both"/>
              <w:rPr>
                <w:rFonts w:cstheme="minorHAnsi"/>
                <w:sz w:val="18"/>
                <w:szCs w:val="18"/>
              </w:rPr>
            </w:pPr>
            <w:r w:rsidRPr="00487977">
              <w:rPr>
                <w:rFonts w:cstheme="minorHAnsi"/>
                <w:sz w:val="18"/>
                <w:szCs w:val="18"/>
              </w:rPr>
              <w:t>Laboratuvardan ayrılırken bütün cihazları kapatınız, cihazları ve kabloları yerlerine koyunuz.</w:t>
            </w:r>
          </w:p>
        </w:tc>
      </w:tr>
    </w:tbl>
    <w:p w14:paraId="371D7FDF" w14:textId="77777777" w:rsidR="00A502E9" w:rsidRDefault="00A502E9" w:rsidP="001E2A82">
      <w:pPr>
        <w:spacing w:after="0" w:line="240" w:lineRule="auto"/>
        <w:rPr>
          <w:sz w:val="16"/>
          <w:szCs w:val="16"/>
        </w:rPr>
      </w:pPr>
    </w:p>
    <w:p w14:paraId="01BF5F63" w14:textId="77777777" w:rsidR="00A502E9" w:rsidRDefault="00A502E9" w:rsidP="001E2A82">
      <w:pPr>
        <w:spacing w:after="0" w:line="240" w:lineRule="auto"/>
        <w:rPr>
          <w:sz w:val="16"/>
          <w:szCs w:val="16"/>
        </w:rPr>
      </w:pPr>
    </w:p>
    <w:tbl>
      <w:tblPr>
        <w:tblStyle w:val="TabloKlavuzu"/>
        <w:tblpPr w:leftFromText="141" w:rightFromText="141" w:vertAnchor="text" w:horzAnchor="margin" w:tblpY="29"/>
        <w:tblW w:w="0" w:type="auto"/>
        <w:tblLook w:val="04A0" w:firstRow="1" w:lastRow="0" w:firstColumn="1" w:lastColumn="0" w:noHBand="0" w:noVBand="1"/>
      </w:tblPr>
      <w:tblGrid>
        <w:gridCol w:w="4818"/>
        <w:gridCol w:w="4810"/>
      </w:tblGrid>
      <w:tr w:rsidR="00487977" w:rsidRPr="00AD4026" w14:paraId="5E4E9E66" w14:textId="77777777" w:rsidTr="00487977">
        <w:trPr>
          <w:trHeight w:val="175"/>
        </w:trPr>
        <w:tc>
          <w:tcPr>
            <w:tcW w:w="9628" w:type="dxa"/>
            <w:gridSpan w:val="2"/>
            <w:shd w:val="clear" w:color="auto" w:fill="D9D9D9" w:themeFill="background1" w:themeFillShade="D9"/>
            <w:vAlign w:val="center"/>
          </w:tcPr>
          <w:p w14:paraId="1FDF8DC6" w14:textId="4128F1E2" w:rsidR="00487977" w:rsidRPr="00AD4026" w:rsidRDefault="00487977" w:rsidP="00487977">
            <w:pPr>
              <w:rPr>
                <w:b/>
                <w:sz w:val="20"/>
                <w:szCs w:val="20"/>
              </w:rPr>
            </w:pPr>
            <w:r w:rsidRPr="00AD4026">
              <w:rPr>
                <w:rFonts w:cstheme="minorHAnsi"/>
                <w:b/>
                <w:sz w:val="20"/>
                <w:szCs w:val="20"/>
              </w:rPr>
              <w:lastRenderedPageBreak/>
              <w:t xml:space="preserve">BÖLÜM </w:t>
            </w:r>
            <w:r w:rsidR="00F2265B">
              <w:rPr>
                <w:rFonts w:cstheme="minorHAnsi"/>
                <w:b/>
                <w:sz w:val="20"/>
                <w:szCs w:val="20"/>
              </w:rPr>
              <w:t>3</w:t>
            </w:r>
            <w:r w:rsidRPr="00AD4026">
              <w:rPr>
                <w:rFonts w:cstheme="minorHAnsi"/>
                <w:b/>
                <w:sz w:val="20"/>
                <w:szCs w:val="20"/>
              </w:rPr>
              <w:t>: İLK YARDIM</w:t>
            </w:r>
          </w:p>
        </w:tc>
      </w:tr>
      <w:tr w:rsidR="00487977" w:rsidRPr="00EE29F0" w14:paraId="18B385A2" w14:textId="77777777" w:rsidTr="00487977">
        <w:tc>
          <w:tcPr>
            <w:tcW w:w="4818" w:type="dxa"/>
          </w:tcPr>
          <w:p w14:paraId="091F951C" w14:textId="77777777" w:rsidR="00487977" w:rsidRPr="00EE29F0" w:rsidRDefault="00487977" w:rsidP="00487977">
            <w:pPr>
              <w:jc w:val="both"/>
              <w:rPr>
                <w:rFonts w:cstheme="minorHAnsi"/>
                <w:b/>
                <w:sz w:val="17"/>
                <w:szCs w:val="17"/>
              </w:rPr>
            </w:pPr>
            <w:r w:rsidRPr="00EE29F0">
              <w:rPr>
                <w:rFonts w:cstheme="minorHAnsi"/>
                <w:b/>
                <w:sz w:val="17"/>
                <w:szCs w:val="17"/>
              </w:rPr>
              <w:t>KESİK VE KANAMALARDA;</w:t>
            </w:r>
          </w:p>
          <w:p w14:paraId="1BA815C9" w14:textId="77777777" w:rsidR="00487977" w:rsidRPr="00EE29F0" w:rsidRDefault="00487977" w:rsidP="00487977">
            <w:pPr>
              <w:pStyle w:val="ListeParagraf"/>
              <w:numPr>
                <w:ilvl w:val="0"/>
                <w:numId w:val="1"/>
              </w:numPr>
              <w:ind w:left="284" w:hanging="284"/>
              <w:jc w:val="both"/>
              <w:rPr>
                <w:rFonts w:cstheme="minorHAnsi"/>
                <w:sz w:val="17"/>
                <w:szCs w:val="17"/>
              </w:rPr>
            </w:pPr>
            <w:r w:rsidRPr="00EE29F0">
              <w:rPr>
                <w:rFonts w:cstheme="minorHAnsi"/>
                <w:sz w:val="17"/>
                <w:szCs w:val="17"/>
              </w:rPr>
              <w:t>Kesik veya kanamalarda; yara ve etrafı temizlenip üzeri gazlı bezle kapatılır. Kanamanın şiddetine göre gevşek ya da sıkı bir tamponla basınç uygulama yoluna gidilir.</w:t>
            </w:r>
          </w:p>
          <w:p w14:paraId="1A5885DB" w14:textId="77777777" w:rsidR="00487977" w:rsidRPr="00EE29F0" w:rsidRDefault="00487977" w:rsidP="00487977">
            <w:pPr>
              <w:pStyle w:val="ListeParagraf"/>
              <w:numPr>
                <w:ilvl w:val="0"/>
                <w:numId w:val="1"/>
              </w:numPr>
              <w:ind w:left="284" w:hanging="284"/>
              <w:jc w:val="both"/>
              <w:rPr>
                <w:rFonts w:cstheme="minorHAnsi"/>
                <w:sz w:val="17"/>
                <w:szCs w:val="17"/>
              </w:rPr>
            </w:pPr>
            <w:r w:rsidRPr="00EE29F0">
              <w:rPr>
                <w:rFonts w:cstheme="minorHAnsi"/>
                <w:sz w:val="17"/>
                <w:szCs w:val="17"/>
              </w:rPr>
              <w:t>Yanıklarda; kazazedenin şoka girmesi, mikrop kapması önlenir. Tutuşmuş durumda olan yanmalarda yapılacak ilk iş yanan kısmın havayla temasının önlenmesidir. Bu yapılamadığında yanan kısma su dökülmelidir. Asit gibi kimyasal madde yanmalarında bol suyla yıkama gerçekleştirilmelidir. Yanık elbise altında ise, elbiseler kesinlikle çıkartılmaya çalışılmamalıdır. Yanığa kesinlikle elle dokunulmamalıdır.</w:t>
            </w:r>
          </w:p>
          <w:p w14:paraId="5113E11F" w14:textId="77777777" w:rsidR="00487977" w:rsidRPr="00EE29F0" w:rsidRDefault="00487977" w:rsidP="00487977">
            <w:pPr>
              <w:pStyle w:val="ListeParagraf"/>
              <w:ind w:left="284"/>
              <w:jc w:val="both"/>
              <w:rPr>
                <w:rFonts w:cstheme="minorHAnsi"/>
                <w:sz w:val="17"/>
                <w:szCs w:val="17"/>
              </w:rPr>
            </w:pPr>
            <w:r w:rsidRPr="00EE29F0">
              <w:rPr>
                <w:rFonts w:cstheme="minorHAnsi"/>
                <w:sz w:val="17"/>
                <w:szCs w:val="17"/>
              </w:rPr>
              <w:t>Kırıklarda; kırık elbise altında ise elbiseler keserek çıkartılmalıdır. Yara varsa temizlenmeli, kanama varsa durdurulup tampon yapılmalıdır. Kırık iki taraftan sert malzemelerle tespit altına alınıp hareket etmeyecek bir şekilde sarılmalıdır. Vücudun farklı bölgelerinde meydana gelen kırıklara farklı uygulamalar yapılmaktadır.</w:t>
            </w:r>
          </w:p>
          <w:p w14:paraId="02B055CE" w14:textId="7551AC09" w:rsidR="00487977" w:rsidRPr="00EE29F0" w:rsidRDefault="00487977" w:rsidP="00487977">
            <w:pPr>
              <w:pStyle w:val="ListeParagraf"/>
              <w:numPr>
                <w:ilvl w:val="0"/>
                <w:numId w:val="1"/>
              </w:numPr>
              <w:ind w:left="284" w:hanging="284"/>
              <w:jc w:val="both"/>
              <w:rPr>
                <w:rFonts w:cstheme="minorHAnsi"/>
                <w:sz w:val="17"/>
                <w:szCs w:val="17"/>
              </w:rPr>
            </w:pPr>
            <w:r w:rsidRPr="00EE29F0">
              <w:rPr>
                <w:rFonts w:cstheme="minorHAnsi"/>
                <w:sz w:val="17"/>
                <w:szCs w:val="17"/>
              </w:rPr>
              <w:t>Boğulmalar; kullanılan kimyasal maddelerden dolayı veya elektrik çarpması sonucu ağız kapanarak yeterli miktarda oksijen sağlanamaması sonucu ortaya çıkar. Bilinci bozulmuş kazazedenin dilinin arkaya kaçması önlenmeli, gerekirse bu işlem bir pensle yapılmalıdır. Hemen suni solunuma başlanmalıdır. “Ağızdan Suni Solunum Uygulama” yöntemlerinden biri; Hasta yan yatırılır. Ağzında çiklet vb. maddeler varsa çıkartılır</w:t>
            </w:r>
            <w:r w:rsidRPr="00806756">
              <w:rPr>
                <w:rFonts w:cstheme="minorHAnsi"/>
                <w:sz w:val="17"/>
                <w:szCs w:val="17"/>
              </w:rPr>
              <w:t>. Ağzın etrafı temizlenir. Ayaklar biraz yükseltilir ve baş geriye doğru bükük olarak tutulur. Alt çene aşağıya doğru çekilir. Ağza</w:t>
            </w:r>
            <w:r w:rsidRPr="00EE29F0">
              <w:rPr>
                <w:rFonts w:cstheme="minorHAnsi"/>
                <w:sz w:val="17"/>
                <w:szCs w:val="17"/>
              </w:rPr>
              <w:t xml:space="preserve"> mendil veya ince bir bez örtülür. Elektrik çarpmalarında ağız kilitlenmiş olabilir. Bu durumda ağız yerine buruna işlem yapılır. Burun delikleri iki parmakla kapatılır (elektrik çarpmasında ağız). Bu, havanın burun deliklerinden kaçmasını önler.</w:t>
            </w:r>
          </w:p>
        </w:tc>
        <w:tc>
          <w:tcPr>
            <w:tcW w:w="4810" w:type="dxa"/>
          </w:tcPr>
          <w:p w14:paraId="41D876C2" w14:textId="77777777" w:rsidR="00487977" w:rsidRPr="00EE29F0" w:rsidRDefault="00487977" w:rsidP="00487977">
            <w:pPr>
              <w:jc w:val="both"/>
              <w:rPr>
                <w:rFonts w:cstheme="minorHAnsi"/>
                <w:b/>
                <w:sz w:val="17"/>
                <w:szCs w:val="17"/>
              </w:rPr>
            </w:pPr>
            <w:r w:rsidRPr="00EE29F0">
              <w:rPr>
                <w:rFonts w:cstheme="minorHAnsi"/>
                <w:b/>
                <w:sz w:val="17"/>
                <w:szCs w:val="17"/>
              </w:rPr>
              <w:t>CİLT YANIKLARI;</w:t>
            </w:r>
          </w:p>
          <w:p w14:paraId="2850CFCA" w14:textId="77777777" w:rsidR="00487977" w:rsidRPr="00EE29F0" w:rsidRDefault="00487977" w:rsidP="00487977">
            <w:pPr>
              <w:pStyle w:val="ListeParagraf"/>
              <w:numPr>
                <w:ilvl w:val="0"/>
                <w:numId w:val="1"/>
              </w:numPr>
              <w:ind w:left="284" w:hanging="284"/>
              <w:jc w:val="both"/>
              <w:rPr>
                <w:rFonts w:cstheme="minorHAnsi"/>
                <w:sz w:val="17"/>
                <w:szCs w:val="17"/>
              </w:rPr>
            </w:pPr>
            <w:r w:rsidRPr="00EE29F0">
              <w:rPr>
                <w:rFonts w:cstheme="minorHAnsi"/>
                <w:sz w:val="17"/>
                <w:szCs w:val="17"/>
              </w:rPr>
              <w:t>Elbise düğmeleri çözülmeli, kimyasal bulaşmış giysiler, ayakkabılar derhal çıkarılmalı; cilt bol suyla en az 15 dakika yıkanmalıdır.</w:t>
            </w:r>
          </w:p>
          <w:p w14:paraId="3F4044A9" w14:textId="77777777" w:rsidR="00487977" w:rsidRPr="00EE29F0" w:rsidRDefault="00487977" w:rsidP="00487977">
            <w:pPr>
              <w:pStyle w:val="ListeParagraf"/>
              <w:numPr>
                <w:ilvl w:val="0"/>
                <w:numId w:val="1"/>
              </w:numPr>
              <w:ind w:left="284" w:hanging="284"/>
              <w:jc w:val="both"/>
              <w:rPr>
                <w:rFonts w:cstheme="minorHAnsi"/>
                <w:sz w:val="17"/>
                <w:szCs w:val="17"/>
              </w:rPr>
            </w:pPr>
            <w:r w:rsidRPr="00EE29F0">
              <w:rPr>
                <w:rFonts w:cstheme="minorHAnsi"/>
                <w:sz w:val="17"/>
                <w:szCs w:val="17"/>
              </w:rPr>
              <w:t xml:space="preserve">Yaraya merhem / sprey vb. bir uygulama yapılmamalıdır. </w:t>
            </w:r>
          </w:p>
          <w:p w14:paraId="1F96DDCA" w14:textId="77777777" w:rsidR="00487977" w:rsidRPr="00EE29F0" w:rsidRDefault="00487977" w:rsidP="00487977">
            <w:pPr>
              <w:pStyle w:val="ListeParagraf"/>
              <w:numPr>
                <w:ilvl w:val="0"/>
                <w:numId w:val="1"/>
              </w:numPr>
              <w:ind w:left="284" w:hanging="284"/>
              <w:jc w:val="both"/>
              <w:rPr>
                <w:rFonts w:cstheme="minorHAnsi"/>
                <w:sz w:val="17"/>
                <w:szCs w:val="17"/>
              </w:rPr>
            </w:pPr>
            <w:r w:rsidRPr="00EE29F0">
              <w:rPr>
                <w:rFonts w:cstheme="minorHAnsi"/>
                <w:sz w:val="17"/>
                <w:szCs w:val="17"/>
              </w:rPr>
              <w:t xml:space="preserve">Yanığın üzerine fazla bastırılmadan </w:t>
            </w:r>
            <w:proofErr w:type="gramStart"/>
            <w:r w:rsidRPr="00EE29F0">
              <w:rPr>
                <w:rFonts w:cstheme="minorHAnsi"/>
                <w:sz w:val="17"/>
                <w:szCs w:val="17"/>
              </w:rPr>
              <w:t>steril</w:t>
            </w:r>
            <w:proofErr w:type="gramEnd"/>
            <w:r w:rsidRPr="00EE29F0">
              <w:rPr>
                <w:rFonts w:cstheme="minorHAnsi"/>
                <w:sz w:val="17"/>
                <w:szCs w:val="17"/>
              </w:rPr>
              <w:t xml:space="preserve"> bandaj (bulunmuyorsa temiz bir bez) örtülmelidir.</w:t>
            </w:r>
          </w:p>
          <w:p w14:paraId="79C7526A" w14:textId="77777777" w:rsidR="00487977" w:rsidRPr="00EE29F0" w:rsidRDefault="00487977" w:rsidP="00487977">
            <w:pPr>
              <w:pStyle w:val="ListeParagraf"/>
              <w:numPr>
                <w:ilvl w:val="0"/>
                <w:numId w:val="1"/>
              </w:numPr>
              <w:ind w:left="284" w:hanging="284"/>
              <w:jc w:val="both"/>
              <w:rPr>
                <w:rFonts w:cstheme="minorHAnsi"/>
                <w:sz w:val="17"/>
                <w:szCs w:val="17"/>
              </w:rPr>
            </w:pPr>
            <w:r w:rsidRPr="00EE29F0">
              <w:rPr>
                <w:rFonts w:cstheme="minorHAnsi"/>
                <w:sz w:val="17"/>
                <w:szCs w:val="17"/>
              </w:rPr>
              <w:t>Yanığın boyutları büyükse acil yardım çağrılmalıdır.</w:t>
            </w:r>
          </w:p>
          <w:p w14:paraId="6EB1AA03" w14:textId="77777777" w:rsidR="00487977" w:rsidRPr="00EE29F0" w:rsidRDefault="00487977" w:rsidP="00487977">
            <w:pPr>
              <w:rPr>
                <w:rFonts w:cstheme="minorHAnsi"/>
                <w:b/>
                <w:sz w:val="17"/>
                <w:szCs w:val="17"/>
              </w:rPr>
            </w:pPr>
            <w:r w:rsidRPr="00EE29F0">
              <w:rPr>
                <w:rFonts w:cstheme="minorHAnsi"/>
                <w:b/>
                <w:sz w:val="17"/>
                <w:szCs w:val="17"/>
              </w:rPr>
              <w:t>GÖZLERDE TAHRİŞ;</w:t>
            </w:r>
          </w:p>
          <w:p w14:paraId="30D41885" w14:textId="77777777" w:rsidR="00487977" w:rsidRPr="00EE29F0" w:rsidRDefault="00487977" w:rsidP="00487977">
            <w:pPr>
              <w:pStyle w:val="ListeParagraf"/>
              <w:numPr>
                <w:ilvl w:val="0"/>
                <w:numId w:val="1"/>
              </w:numPr>
              <w:ind w:left="284" w:hanging="284"/>
              <w:jc w:val="both"/>
              <w:rPr>
                <w:rFonts w:cstheme="minorHAnsi"/>
                <w:sz w:val="17"/>
                <w:szCs w:val="17"/>
              </w:rPr>
            </w:pPr>
            <w:r w:rsidRPr="00EE29F0">
              <w:rPr>
                <w:rFonts w:cstheme="minorHAnsi"/>
                <w:sz w:val="17"/>
                <w:szCs w:val="17"/>
              </w:rPr>
              <w:t>Tahriş olmamış göz derhal korunmalı; diğer göz kapağı zorla açılarak su veya göz temizleyici sıvı ile en az 15 dakika yıkama işlemi uygulanmalıdır.</w:t>
            </w:r>
          </w:p>
          <w:p w14:paraId="53BD81A7" w14:textId="77777777" w:rsidR="00487977" w:rsidRPr="00EE29F0" w:rsidRDefault="00487977" w:rsidP="00487977">
            <w:pPr>
              <w:pStyle w:val="ListeParagraf"/>
              <w:numPr>
                <w:ilvl w:val="0"/>
                <w:numId w:val="1"/>
              </w:numPr>
              <w:ind w:left="284" w:hanging="284"/>
              <w:jc w:val="both"/>
              <w:rPr>
                <w:rFonts w:cstheme="minorHAnsi"/>
                <w:sz w:val="17"/>
                <w:szCs w:val="17"/>
              </w:rPr>
            </w:pPr>
            <w:r w:rsidRPr="00EE29F0">
              <w:rPr>
                <w:rFonts w:cstheme="minorHAnsi"/>
                <w:sz w:val="17"/>
                <w:szCs w:val="17"/>
              </w:rPr>
              <w:t>Yıkama işleminin burnun üst hizasından kulaklar yönüne yapılmasına özen gösterilerek diğer gözün etkilenmemesi ve kimyasalın tekrar göze gelmemesi sağlanmalıdır.</w:t>
            </w:r>
          </w:p>
          <w:p w14:paraId="2823CD9E" w14:textId="77777777" w:rsidR="00487977" w:rsidRPr="00EE29F0" w:rsidRDefault="00487977" w:rsidP="00487977">
            <w:pPr>
              <w:pStyle w:val="ListeParagraf"/>
              <w:numPr>
                <w:ilvl w:val="0"/>
                <w:numId w:val="1"/>
              </w:numPr>
              <w:ind w:left="284" w:hanging="284"/>
              <w:jc w:val="both"/>
              <w:rPr>
                <w:rFonts w:cstheme="minorHAnsi"/>
                <w:sz w:val="17"/>
                <w:szCs w:val="17"/>
              </w:rPr>
            </w:pPr>
            <w:r w:rsidRPr="00EE29F0">
              <w:rPr>
                <w:rFonts w:cstheme="minorHAnsi"/>
                <w:sz w:val="17"/>
                <w:szCs w:val="17"/>
              </w:rPr>
              <w:t>Yıkamanın etkinliği açısından varsa kontak lensler hemen çıkarılmalıdır.</w:t>
            </w:r>
          </w:p>
          <w:p w14:paraId="0093FA19" w14:textId="77777777" w:rsidR="00487977" w:rsidRPr="00EE29F0" w:rsidRDefault="00487977" w:rsidP="00487977">
            <w:pPr>
              <w:pStyle w:val="ListeParagraf"/>
              <w:numPr>
                <w:ilvl w:val="0"/>
                <w:numId w:val="1"/>
              </w:numPr>
              <w:ind w:left="284" w:hanging="284"/>
              <w:jc w:val="both"/>
              <w:rPr>
                <w:rFonts w:cstheme="minorHAnsi"/>
                <w:sz w:val="17"/>
                <w:szCs w:val="17"/>
              </w:rPr>
            </w:pPr>
            <w:r w:rsidRPr="00EE29F0">
              <w:rPr>
                <w:rFonts w:cstheme="minorHAnsi"/>
                <w:sz w:val="17"/>
                <w:szCs w:val="17"/>
              </w:rPr>
              <w:t xml:space="preserve">Her iki göz </w:t>
            </w:r>
            <w:proofErr w:type="gramStart"/>
            <w:r w:rsidRPr="00EE29F0">
              <w:rPr>
                <w:rFonts w:cstheme="minorHAnsi"/>
                <w:sz w:val="17"/>
                <w:szCs w:val="17"/>
              </w:rPr>
              <w:t>steril</w:t>
            </w:r>
            <w:proofErr w:type="gramEnd"/>
            <w:r w:rsidRPr="00EE29F0">
              <w:rPr>
                <w:rFonts w:cstheme="minorHAnsi"/>
                <w:sz w:val="17"/>
                <w:szCs w:val="17"/>
              </w:rPr>
              <w:t xml:space="preserve"> veya temiz bir yara bezi ile kapatılmalıdır.</w:t>
            </w:r>
          </w:p>
          <w:p w14:paraId="47EE4070" w14:textId="77777777" w:rsidR="00487977" w:rsidRPr="00EE29F0" w:rsidRDefault="00487977" w:rsidP="00487977">
            <w:pPr>
              <w:pStyle w:val="ListeParagraf"/>
              <w:numPr>
                <w:ilvl w:val="0"/>
                <w:numId w:val="1"/>
              </w:numPr>
              <w:ind w:left="284" w:hanging="284"/>
              <w:jc w:val="both"/>
              <w:rPr>
                <w:rFonts w:cstheme="minorHAnsi"/>
                <w:sz w:val="17"/>
                <w:szCs w:val="17"/>
              </w:rPr>
            </w:pPr>
            <w:r w:rsidRPr="00EE29F0">
              <w:rPr>
                <w:rFonts w:cstheme="minorHAnsi"/>
                <w:sz w:val="17"/>
                <w:szCs w:val="17"/>
              </w:rPr>
              <w:t>Sağlık kuruluşları ile temasa geçilmelidir.</w:t>
            </w:r>
          </w:p>
          <w:p w14:paraId="21822433" w14:textId="1531C745" w:rsidR="00487977" w:rsidRPr="00F2265B" w:rsidRDefault="00487977" w:rsidP="00F2265B">
            <w:pPr>
              <w:tabs>
                <w:tab w:val="left" w:pos="284"/>
              </w:tabs>
              <w:jc w:val="both"/>
              <w:rPr>
                <w:rFonts w:cstheme="minorHAnsi"/>
                <w:sz w:val="17"/>
                <w:szCs w:val="17"/>
              </w:rPr>
            </w:pPr>
          </w:p>
        </w:tc>
      </w:tr>
    </w:tbl>
    <w:p w14:paraId="25BB167C" w14:textId="77777777" w:rsidR="00A502E9" w:rsidRDefault="00A502E9" w:rsidP="001E2A82">
      <w:pPr>
        <w:spacing w:after="0" w:line="240" w:lineRule="auto"/>
        <w:rPr>
          <w:sz w:val="16"/>
          <w:szCs w:val="16"/>
        </w:rPr>
      </w:pPr>
    </w:p>
    <w:p w14:paraId="155A4B66" w14:textId="77777777" w:rsidR="00A502E9" w:rsidRDefault="00A502E9" w:rsidP="001E2A82">
      <w:pPr>
        <w:spacing w:after="0" w:line="240" w:lineRule="auto"/>
        <w:rPr>
          <w:sz w:val="16"/>
          <w:szCs w:val="16"/>
        </w:rPr>
      </w:pPr>
    </w:p>
    <w:p w14:paraId="440B42F3" w14:textId="77777777" w:rsidR="00A502E9" w:rsidRDefault="00A502E9" w:rsidP="001E2A82">
      <w:pPr>
        <w:spacing w:after="0" w:line="240" w:lineRule="auto"/>
        <w:rPr>
          <w:sz w:val="16"/>
          <w:szCs w:val="16"/>
        </w:rPr>
      </w:pPr>
    </w:p>
    <w:p w14:paraId="7F143545" w14:textId="77777777" w:rsidR="00A502E9" w:rsidRDefault="00A502E9" w:rsidP="001E2A82">
      <w:pPr>
        <w:spacing w:after="0" w:line="240" w:lineRule="auto"/>
        <w:rPr>
          <w:sz w:val="16"/>
          <w:szCs w:val="16"/>
        </w:rPr>
      </w:pPr>
    </w:p>
    <w:p w14:paraId="0B5A1C94" w14:textId="77777777" w:rsidR="00487977" w:rsidRPr="00EE29F0" w:rsidRDefault="00487977" w:rsidP="00487977">
      <w:pPr>
        <w:spacing w:after="0" w:line="240" w:lineRule="auto"/>
        <w:jc w:val="center"/>
        <w:rPr>
          <w:b/>
        </w:rPr>
      </w:pPr>
      <w:r w:rsidRPr="00EE29F0">
        <w:rPr>
          <w:b/>
        </w:rPr>
        <w:t xml:space="preserve">***LÜTFEN </w:t>
      </w:r>
      <w:r>
        <w:rPr>
          <w:b/>
        </w:rPr>
        <w:t>SON</w:t>
      </w:r>
      <w:r w:rsidRPr="00EE29F0">
        <w:rPr>
          <w:b/>
        </w:rPr>
        <w:t xml:space="preserve"> SAYFAYI ONAYLAYARAK LABORATUVAR SORUMLUSUNA VERİNİZ.***</w:t>
      </w:r>
    </w:p>
    <w:p w14:paraId="454CA5D5" w14:textId="77777777" w:rsidR="00A502E9" w:rsidRDefault="00A502E9" w:rsidP="001E2A82">
      <w:pPr>
        <w:spacing w:after="0" w:line="240" w:lineRule="auto"/>
        <w:rPr>
          <w:sz w:val="16"/>
          <w:szCs w:val="16"/>
        </w:rPr>
      </w:pPr>
    </w:p>
    <w:p w14:paraId="2882A955" w14:textId="77777777" w:rsidR="00A502E9" w:rsidRDefault="00A502E9" w:rsidP="001E2A82">
      <w:pPr>
        <w:spacing w:after="0" w:line="240" w:lineRule="auto"/>
        <w:rPr>
          <w:sz w:val="16"/>
          <w:szCs w:val="16"/>
        </w:rPr>
      </w:pPr>
    </w:p>
    <w:p w14:paraId="37A6EA43" w14:textId="77777777" w:rsidR="00A502E9" w:rsidRDefault="00A502E9" w:rsidP="001E2A82">
      <w:pPr>
        <w:spacing w:after="0" w:line="240" w:lineRule="auto"/>
        <w:rPr>
          <w:sz w:val="16"/>
          <w:szCs w:val="16"/>
        </w:rPr>
      </w:pPr>
    </w:p>
    <w:p w14:paraId="1975D1A7" w14:textId="77777777" w:rsidR="00A502E9" w:rsidRDefault="00A502E9" w:rsidP="001E2A82">
      <w:pPr>
        <w:spacing w:after="0" w:line="240" w:lineRule="auto"/>
        <w:rPr>
          <w:sz w:val="16"/>
          <w:szCs w:val="16"/>
        </w:rPr>
      </w:pPr>
    </w:p>
    <w:p w14:paraId="57F8A7D1" w14:textId="77777777" w:rsidR="00A502E9" w:rsidRDefault="00A502E9" w:rsidP="001E2A82">
      <w:pPr>
        <w:spacing w:after="0" w:line="240" w:lineRule="auto"/>
        <w:rPr>
          <w:sz w:val="16"/>
          <w:szCs w:val="16"/>
        </w:rPr>
      </w:pPr>
    </w:p>
    <w:p w14:paraId="794AE6F2" w14:textId="77777777" w:rsidR="00A502E9" w:rsidRDefault="00A502E9" w:rsidP="001E2A82">
      <w:pPr>
        <w:spacing w:after="0" w:line="240" w:lineRule="auto"/>
        <w:rPr>
          <w:sz w:val="16"/>
          <w:szCs w:val="16"/>
        </w:rPr>
      </w:pPr>
    </w:p>
    <w:p w14:paraId="498AD2F1" w14:textId="77777777" w:rsidR="00A502E9" w:rsidRDefault="00A502E9" w:rsidP="001E2A82">
      <w:pPr>
        <w:spacing w:after="0" w:line="240" w:lineRule="auto"/>
        <w:rPr>
          <w:sz w:val="16"/>
          <w:szCs w:val="16"/>
        </w:rPr>
      </w:pPr>
    </w:p>
    <w:p w14:paraId="6DCB394C" w14:textId="77777777" w:rsidR="00A502E9" w:rsidRDefault="00A502E9" w:rsidP="001E2A82">
      <w:pPr>
        <w:spacing w:after="0" w:line="240" w:lineRule="auto"/>
        <w:rPr>
          <w:sz w:val="16"/>
          <w:szCs w:val="16"/>
        </w:rPr>
      </w:pPr>
    </w:p>
    <w:p w14:paraId="2861F8F8" w14:textId="77777777" w:rsidR="00A502E9" w:rsidRDefault="00A502E9" w:rsidP="001E2A82">
      <w:pPr>
        <w:spacing w:after="0" w:line="240" w:lineRule="auto"/>
        <w:rPr>
          <w:sz w:val="16"/>
          <w:szCs w:val="16"/>
        </w:rPr>
      </w:pPr>
    </w:p>
    <w:p w14:paraId="51990C59" w14:textId="77777777" w:rsidR="00A502E9" w:rsidRDefault="00A502E9" w:rsidP="001E2A82">
      <w:pPr>
        <w:spacing w:after="0" w:line="240" w:lineRule="auto"/>
        <w:rPr>
          <w:sz w:val="16"/>
          <w:szCs w:val="16"/>
        </w:rPr>
      </w:pPr>
    </w:p>
    <w:p w14:paraId="777B8C65" w14:textId="77777777" w:rsidR="00A502E9" w:rsidRDefault="00A502E9" w:rsidP="001E2A82">
      <w:pPr>
        <w:spacing w:after="0" w:line="240" w:lineRule="auto"/>
        <w:rPr>
          <w:sz w:val="16"/>
          <w:szCs w:val="16"/>
        </w:rPr>
      </w:pPr>
    </w:p>
    <w:p w14:paraId="59C5E544" w14:textId="77777777" w:rsidR="00A502E9" w:rsidRDefault="00A502E9" w:rsidP="001E2A82">
      <w:pPr>
        <w:spacing w:after="0" w:line="240" w:lineRule="auto"/>
        <w:rPr>
          <w:sz w:val="16"/>
          <w:szCs w:val="16"/>
        </w:rPr>
      </w:pPr>
    </w:p>
    <w:p w14:paraId="17F9552C" w14:textId="77777777" w:rsidR="00A502E9" w:rsidRDefault="00A502E9" w:rsidP="001E2A82">
      <w:pPr>
        <w:spacing w:after="0" w:line="240" w:lineRule="auto"/>
        <w:rPr>
          <w:sz w:val="16"/>
          <w:szCs w:val="16"/>
        </w:rPr>
      </w:pPr>
    </w:p>
    <w:p w14:paraId="534528F0" w14:textId="77777777" w:rsidR="00A502E9" w:rsidRDefault="00A502E9" w:rsidP="001E2A82">
      <w:pPr>
        <w:spacing w:after="0" w:line="240" w:lineRule="auto"/>
        <w:rPr>
          <w:sz w:val="16"/>
          <w:szCs w:val="16"/>
        </w:rPr>
      </w:pPr>
    </w:p>
    <w:p w14:paraId="1F40629F" w14:textId="77777777" w:rsidR="00A502E9" w:rsidRDefault="00A502E9" w:rsidP="001E2A82">
      <w:pPr>
        <w:spacing w:after="0" w:line="240" w:lineRule="auto"/>
        <w:rPr>
          <w:sz w:val="16"/>
          <w:szCs w:val="16"/>
        </w:rPr>
      </w:pPr>
    </w:p>
    <w:p w14:paraId="041422AA" w14:textId="77777777" w:rsidR="00A502E9" w:rsidRDefault="00A502E9" w:rsidP="001E2A82">
      <w:pPr>
        <w:spacing w:after="0" w:line="240" w:lineRule="auto"/>
        <w:rPr>
          <w:sz w:val="16"/>
          <w:szCs w:val="16"/>
        </w:rPr>
      </w:pPr>
    </w:p>
    <w:p w14:paraId="13829061" w14:textId="77777777" w:rsidR="00A502E9" w:rsidRDefault="00A502E9" w:rsidP="001E2A82">
      <w:pPr>
        <w:spacing w:after="0" w:line="240" w:lineRule="auto"/>
        <w:rPr>
          <w:sz w:val="16"/>
          <w:szCs w:val="16"/>
        </w:rPr>
      </w:pPr>
    </w:p>
    <w:p w14:paraId="12E98AB2" w14:textId="77777777" w:rsidR="00A502E9" w:rsidRDefault="00A502E9" w:rsidP="001E2A82">
      <w:pPr>
        <w:spacing w:after="0" w:line="240" w:lineRule="auto"/>
        <w:rPr>
          <w:sz w:val="16"/>
          <w:szCs w:val="16"/>
        </w:rPr>
      </w:pPr>
    </w:p>
    <w:p w14:paraId="0783727A" w14:textId="77777777" w:rsidR="001A687B" w:rsidRDefault="001A687B" w:rsidP="001E2A82">
      <w:pPr>
        <w:spacing w:after="0" w:line="240" w:lineRule="auto"/>
        <w:rPr>
          <w:sz w:val="16"/>
          <w:szCs w:val="16"/>
        </w:rPr>
      </w:pPr>
    </w:p>
    <w:p w14:paraId="58CB783A" w14:textId="77777777" w:rsidR="00A502E9" w:rsidRDefault="00A502E9" w:rsidP="001E2A82">
      <w:pPr>
        <w:spacing w:after="0" w:line="240" w:lineRule="auto"/>
        <w:rPr>
          <w:sz w:val="16"/>
          <w:szCs w:val="16"/>
        </w:rPr>
      </w:pPr>
    </w:p>
    <w:p w14:paraId="10D034F8" w14:textId="77777777" w:rsidR="00A502E9" w:rsidRDefault="00A502E9" w:rsidP="001E2A82">
      <w:pPr>
        <w:spacing w:after="0" w:line="240" w:lineRule="auto"/>
        <w:rPr>
          <w:sz w:val="16"/>
          <w:szCs w:val="16"/>
        </w:rPr>
      </w:pPr>
    </w:p>
    <w:p w14:paraId="1E8CD727" w14:textId="77777777" w:rsidR="00A502E9" w:rsidRDefault="00A502E9" w:rsidP="001E2A82">
      <w:pPr>
        <w:spacing w:after="0" w:line="240" w:lineRule="auto"/>
        <w:rPr>
          <w:sz w:val="16"/>
          <w:szCs w:val="16"/>
        </w:rPr>
      </w:pPr>
    </w:p>
    <w:p w14:paraId="1C26AA78" w14:textId="77777777" w:rsidR="00A502E9" w:rsidRDefault="00A502E9" w:rsidP="001E2A82">
      <w:pPr>
        <w:spacing w:after="0" w:line="240" w:lineRule="auto"/>
        <w:rPr>
          <w:sz w:val="16"/>
          <w:szCs w:val="16"/>
        </w:rPr>
      </w:pPr>
    </w:p>
    <w:p w14:paraId="12667305" w14:textId="77777777" w:rsidR="00A502E9" w:rsidRDefault="00A502E9" w:rsidP="001E2A82">
      <w:pPr>
        <w:spacing w:after="0" w:line="240" w:lineRule="auto"/>
        <w:rPr>
          <w:sz w:val="16"/>
          <w:szCs w:val="16"/>
        </w:rPr>
      </w:pPr>
    </w:p>
    <w:p w14:paraId="7F574DD8" w14:textId="77777777" w:rsidR="00A502E9" w:rsidRDefault="00A502E9" w:rsidP="001E2A82">
      <w:pPr>
        <w:spacing w:after="0" w:line="240" w:lineRule="auto"/>
        <w:rPr>
          <w:sz w:val="16"/>
          <w:szCs w:val="16"/>
        </w:rPr>
      </w:pPr>
    </w:p>
    <w:p w14:paraId="53525F2A" w14:textId="77777777" w:rsidR="00A502E9" w:rsidRDefault="00A502E9" w:rsidP="001E2A82">
      <w:pPr>
        <w:spacing w:after="0" w:line="240" w:lineRule="auto"/>
        <w:rPr>
          <w:sz w:val="16"/>
          <w:szCs w:val="16"/>
        </w:rPr>
      </w:pPr>
    </w:p>
    <w:p w14:paraId="1A19A64D" w14:textId="77777777" w:rsidR="00A502E9" w:rsidRDefault="00A502E9" w:rsidP="001E2A82">
      <w:pPr>
        <w:spacing w:after="0" w:line="240" w:lineRule="auto"/>
        <w:rPr>
          <w:sz w:val="16"/>
          <w:szCs w:val="16"/>
        </w:rPr>
      </w:pPr>
    </w:p>
    <w:tbl>
      <w:tblPr>
        <w:tblStyle w:val="TabloKlavuzu"/>
        <w:tblW w:w="0" w:type="auto"/>
        <w:tblLayout w:type="fixed"/>
        <w:tblLook w:val="04A0" w:firstRow="1" w:lastRow="0" w:firstColumn="1" w:lastColumn="0" w:noHBand="0" w:noVBand="1"/>
      </w:tblPr>
      <w:tblGrid>
        <w:gridCol w:w="2405"/>
        <w:gridCol w:w="5387"/>
        <w:gridCol w:w="104"/>
        <w:gridCol w:w="746"/>
        <w:gridCol w:w="142"/>
        <w:gridCol w:w="844"/>
      </w:tblGrid>
      <w:tr w:rsidR="002A38F1" w:rsidRPr="001219B5" w14:paraId="0D447914" w14:textId="77777777" w:rsidTr="001C60FB">
        <w:trPr>
          <w:trHeight w:val="175"/>
        </w:trPr>
        <w:tc>
          <w:tcPr>
            <w:tcW w:w="9628" w:type="dxa"/>
            <w:gridSpan w:val="6"/>
            <w:shd w:val="clear" w:color="auto" w:fill="D9D9D9" w:themeFill="background1" w:themeFillShade="D9"/>
            <w:vAlign w:val="center"/>
          </w:tcPr>
          <w:p w14:paraId="0A417C26" w14:textId="1355DC65" w:rsidR="002A38F1" w:rsidRPr="001219B5" w:rsidRDefault="002A38F1" w:rsidP="00EE29F0">
            <w:pPr>
              <w:rPr>
                <w:b/>
                <w:sz w:val="20"/>
                <w:szCs w:val="20"/>
              </w:rPr>
            </w:pPr>
            <w:r w:rsidRPr="001219B5">
              <w:rPr>
                <w:rFonts w:cstheme="minorHAnsi"/>
                <w:b/>
                <w:sz w:val="20"/>
                <w:szCs w:val="20"/>
              </w:rPr>
              <w:lastRenderedPageBreak/>
              <w:t xml:space="preserve">BÖLÜM </w:t>
            </w:r>
            <w:r w:rsidR="00386F6E">
              <w:rPr>
                <w:rFonts w:cstheme="minorHAnsi"/>
                <w:b/>
                <w:sz w:val="20"/>
                <w:szCs w:val="20"/>
              </w:rPr>
              <w:t>4</w:t>
            </w:r>
            <w:r w:rsidRPr="001219B5">
              <w:rPr>
                <w:rFonts w:cstheme="minorHAnsi"/>
                <w:b/>
                <w:sz w:val="20"/>
                <w:szCs w:val="20"/>
              </w:rPr>
              <w:t xml:space="preserve">: </w:t>
            </w:r>
            <w:r w:rsidRPr="00AD4026">
              <w:rPr>
                <w:rFonts w:cstheme="minorHAnsi"/>
                <w:b/>
                <w:sz w:val="20"/>
                <w:szCs w:val="20"/>
              </w:rPr>
              <w:t>ÖĞRENCİ ONAYI</w:t>
            </w:r>
          </w:p>
        </w:tc>
      </w:tr>
      <w:tr w:rsidR="001C60FB" w:rsidRPr="001C60FB" w14:paraId="3D2040DB" w14:textId="77777777" w:rsidTr="00195391">
        <w:trPr>
          <w:trHeight w:val="70"/>
        </w:trPr>
        <w:tc>
          <w:tcPr>
            <w:tcW w:w="7792" w:type="dxa"/>
            <w:gridSpan w:val="2"/>
            <w:tcBorders>
              <w:bottom w:val="nil"/>
              <w:right w:val="nil"/>
            </w:tcBorders>
            <w:vAlign w:val="center"/>
          </w:tcPr>
          <w:p w14:paraId="16E59B62" w14:textId="77777777" w:rsidR="001C60FB" w:rsidRPr="001C60FB" w:rsidRDefault="001C60FB" w:rsidP="001C60FB">
            <w:pPr>
              <w:ind w:left="360"/>
              <w:rPr>
                <w:rFonts w:cs="Arial"/>
                <w:sz w:val="16"/>
                <w:szCs w:val="16"/>
              </w:rPr>
            </w:pPr>
          </w:p>
        </w:tc>
        <w:tc>
          <w:tcPr>
            <w:tcW w:w="850" w:type="dxa"/>
            <w:gridSpan w:val="2"/>
            <w:tcBorders>
              <w:left w:val="nil"/>
              <w:bottom w:val="nil"/>
              <w:right w:val="nil"/>
            </w:tcBorders>
            <w:vAlign w:val="center"/>
          </w:tcPr>
          <w:p w14:paraId="0186AB0A" w14:textId="77777777" w:rsidR="001C60FB" w:rsidRPr="004D2168" w:rsidRDefault="001C60FB" w:rsidP="00195391">
            <w:pPr>
              <w:tabs>
                <w:tab w:val="num" w:pos="313"/>
              </w:tabs>
              <w:rPr>
                <w:rFonts w:cs="Arial"/>
                <w:b/>
                <w:sz w:val="20"/>
                <w:szCs w:val="16"/>
              </w:rPr>
            </w:pPr>
            <w:r w:rsidRPr="004D2168">
              <w:rPr>
                <w:rFonts w:cs="Arial"/>
                <w:b/>
                <w:sz w:val="20"/>
                <w:szCs w:val="16"/>
              </w:rPr>
              <w:t>EVET</w:t>
            </w:r>
          </w:p>
        </w:tc>
        <w:tc>
          <w:tcPr>
            <w:tcW w:w="986" w:type="dxa"/>
            <w:gridSpan w:val="2"/>
            <w:tcBorders>
              <w:left w:val="nil"/>
              <w:bottom w:val="nil"/>
            </w:tcBorders>
            <w:vAlign w:val="center"/>
          </w:tcPr>
          <w:p w14:paraId="265C4719" w14:textId="77777777" w:rsidR="001C60FB" w:rsidRPr="004D2168" w:rsidRDefault="001C60FB" w:rsidP="00195391">
            <w:pPr>
              <w:pStyle w:val="Default"/>
              <w:tabs>
                <w:tab w:val="left" w:pos="1276"/>
              </w:tabs>
              <w:rPr>
                <w:rFonts w:asciiTheme="minorHAnsi" w:hAnsiTheme="minorHAnsi" w:cstheme="minorHAnsi"/>
                <w:b/>
                <w:sz w:val="20"/>
                <w:szCs w:val="16"/>
              </w:rPr>
            </w:pPr>
            <w:r w:rsidRPr="004D2168">
              <w:rPr>
                <w:rFonts w:asciiTheme="minorHAnsi" w:hAnsiTheme="minorHAnsi" w:cstheme="minorHAnsi"/>
                <w:b/>
                <w:sz w:val="20"/>
                <w:szCs w:val="16"/>
              </w:rPr>
              <w:t>HAYIR</w:t>
            </w:r>
          </w:p>
        </w:tc>
      </w:tr>
      <w:tr w:rsidR="001C60FB" w:rsidRPr="001C60FB" w14:paraId="088EFFDD" w14:textId="77777777" w:rsidTr="00195391">
        <w:trPr>
          <w:trHeight w:val="475"/>
        </w:trPr>
        <w:tc>
          <w:tcPr>
            <w:tcW w:w="7896" w:type="dxa"/>
            <w:gridSpan w:val="3"/>
            <w:tcBorders>
              <w:top w:val="nil"/>
              <w:bottom w:val="nil"/>
              <w:right w:val="nil"/>
            </w:tcBorders>
            <w:vAlign w:val="center"/>
          </w:tcPr>
          <w:p w14:paraId="1964EE6F" w14:textId="77777777" w:rsidR="001C60FB" w:rsidRPr="004D2168" w:rsidRDefault="001C60FB" w:rsidP="00195391">
            <w:pPr>
              <w:pStyle w:val="ListeParagraf"/>
              <w:numPr>
                <w:ilvl w:val="0"/>
                <w:numId w:val="7"/>
              </w:numPr>
              <w:ind w:left="171" w:hanging="171"/>
              <w:jc w:val="both"/>
              <w:rPr>
                <w:rFonts w:cs="Arial"/>
                <w:b/>
              </w:rPr>
            </w:pPr>
            <w:r w:rsidRPr="004D2168">
              <w:rPr>
                <w:rFonts w:cs="Arial"/>
              </w:rPr>
              <w:t>Laboratuvar Güvenlik Kuralları Kılavuzunu okudum ve anladım.</w:t>
            </w:r>
          </w:p>
        </w:tc>
        <w:tc>
          <w:tcPr>
            <w:tcW w:w="888" w:type="dxa"/>
            <w:gridSpan w:val="2"/>
            <w:tcBorders>
              <w:top w:val="nil"/>
              <w:left w:val="nil"/>
              <w:bottom w:val="nil"/>
              <w:right w:val="nil"/>
            </w:tcBorders>
            <w:vAlign w:val="center"/>
          </w:tcPr>
          <w:p w14:paraId="501BE473" w14:textId="77777777" w:rsidR="001C60FB" w:rsidRPr="004D2168" w:rsidRDefault="001C60FB" w:rsidP="00195391">
            <w:pPr>
              <w:rPr>
                <w:rFonts w:cs="Arial"/>
                <w:b/>
                <w:sz w:val="32"/>
              </w:rPr>
            </w:pPr>
            <w:r w:rsidRPr="004D2168">
              <w:rPr>
                <w:rFonts w:cs="Arial"/>
                <w:b/>
                <w:sz w:val="32"/>
              </w:rPr>
              <w:sym w:font="Wingdings" w:char="F0A8"/>
            </w:r>
          </w:p>
        </w:tc>
        <w:tc>
          <w:tcPr>
            <w:tcW w:w="844" w:type="dxa"/>
            <w:tcBorders>
              <w:top w:val="nil"/>
              <w:left w:val="nil"/>
              <w:bottom w:val="nil"/>
            </w:tcBorders>
            <w:vAlign w:val="center"/>
          </w:tcPr>
          <w:p w14:paraId="5917FE98" w14:textId="77777777" w:rsidR="001C60FB" w:rsidRPr="004D2168" w:rsidRDefault="001C60FB" w:rsidP="00195391">
            <w:pPr>
              <w:rPr>
                <w:rFonts w:cs="Arial"/>
                <w:b/>
                <w:sz w:val="32"/>
              </w:rPr>
            </w:pPr>
            <w:r w:rsidRPr="004D2168">
              <w:rPr>
                <w:rFonts w:cs="Arial"/>
                <w:b/>
                <w:sz w:val="32"/>
              </w:rPr>
              <w:sym w:font="Wingdings" w:char="F0A8"/>
            </w:r>
          </w:p>
        </w:tc>
      </w:tr>
      <w:tr w:rsidR="001C60FB" w:rsidRPr="001C60FB" w14:paraId="7F4C7214" w14:textId="77777777" w:rsidTr="00195391">
        <w:trPr>
          <w:trHeight w:val="411"/>
        </w:trPr>
        <w:tc>
          <w:tcPr>
            <w:tcW w:w="7896" w:type="dxa"/>
            <w:gridSpan w:val="3"/>
            <w:tcBorders>
              <w:top w:val="nil"/>
              <w:bottom w:val="nil"/>
              <w:right w:val="nil"/>
            </w:tcBorders>
            <w:vAlign w:val="center"/>
          </w:tcPr>
          <w:p w14:paraId="70FA7150" w14:textId="77777777" w:rsidR="001C60FB" w:rsidRPr="004D2168" w:rsidRDefault="001C60FB" w:rsidP="00195391">
            <w:pPr>
              <w:pStyle w:val="ListeParagraf"/>
              <w:numPr>
                <w:ilvl w:val="0"/>
                <w:numId w:val="7"/>
              </w:numPr>
              <w:ind w:left="171" w:hanging="171"/>
              <w:jc w:val="both"/>
              <w:rPr>
                <w:rFonts w:cs="Arial"/>
                <w:b/>
              </w:rPr>
            </w:pPr>
            <w:r w:rsidRPr="004D2168">
              <w:rPr>
                <w:rFonts w:cs="Arial"/>
              </w:rPr>
              <w:t>Laboratuvar güvenliği ile ilgili sorumluluklarımı biliyorum.</w:t>
            </w:r>
            <w:r w:rsidRPr="004D2168">
              <w:rPr>
                <w:rFonts w:cs="Arial"/>
              </w:rPr>
              <w:tab/>
            </w:r>
          </w:p>
        </w:tc>
        <w:tc>
          <w:tcPr>
            <w:tcW w:w="888" w:type="dxa"/>
            <w:gridSpan w:val="2"/>
            <w:tcBorders>
              <w:top w:val="nil"/>
              <w:left w:val="nil"/>
              <w:bottom w:val="nil"/>
              <w:right w:val="nil"/>
            </w:tcBorders>
            <w:vAlign w:val="center"/>
          </w:tcPr>
          <w:p w14:paraId="52D9F476" w14:textId="77777777" w:rsidR="001C60FB" w:rsidRPr="004D2168" w:rsidRDefault="001C60FB" w:rsidP="00195391">
            <w:pPr>
              <w:rPr>
                <w:rFonts w:cs="Arial"/>
                <w:b/>
                <w:sz w:val="32"/>
              </w:rPr>
            </w:pPr>
            <w:r w:rsidRPr="004D2168">
              <w:rPr>
                <w:rFonts w:cs="Arial"/>
                <w:b/>
                <w:sz w:val="32"/>
              </w:rPr>
              <w:sym w:font="Wingdings" w:char="F0A8"/>
            </w:r>
          </w:p>
        </w:tc>
        <w:tc>
          <w:tcPr>
            <w:tcW w:w="844" w:type="dxa"/>
            <w:tcBorders>
              <w:top w:val="nil"/>
              <w:left w:val="nil"/>
              <w:bottom w:val="nil"/>
            </w:tcBorders>
            <w:vAlign w:val="center"/>
          </w:tcPr>
          <w:p w14:paraId="0E842A03" w14:textId="77777777" w:rsidR="001C60FB" w:rsidRPr="004D2168" w:rsidRDefault="001C60FB" w:rsidP="00195391">
            <w:pPr>
              <w:rPr>
                <w:rFonts w:cs="Arial"/>
                <w:b/>
                <w:sz w:val="32"/>
              </w:rPr>
            </w:pPr>
            <w:r w:rsidRPr="004D2168">
              <w:rPr>
                <w:rFonts w:cs="Arial"/>
                <w:b/>
                <w:sz w:val="32"/>
              </w:rPr>
              <w:sym w:font="Wingdings" w:char="F0A8"/>
            </w:r>
          </w:p>
        </w:tc>
      </w:tr>
      <w:tr w:rsidR="001C60FB" w:rsidRPr="001C60FB" w14:paraId="767945D4" w14:textId="77777777" w:rsidTr="004D2168">
        <w:trPr>
          <w:trHeight w:val="817"/>
        </w:trPr>
        <w:tc>
          <w:tcPr>
            <w:tcW w:w="7896" w:type="dxa"/>
            <w:gridSpan w:val="3"/>
            <w:tcBorders>
              <w:top w:val="nil"/>
              <w:bottom w:val="nil"/>
              <w:right w:val="nil"/>
            </w:tcBorders>
            <w:vAlign w:val="center"/>
          </w:tcPr>
          <w:p w14:paraId="32C163ED" w14:textId="77777777" w:rsidR="001C60FB" w:rsidRPr="004D2168" w:rsidRDefault="001C60FB" w:rsidP="00195391">
            <w:pPr>
              <w:numPr>
                <w:ilvl w:val="0"/>
                <w:numId w:val="7"/>
              </w:numPr>
              <w:ind w:left="171" w:hanging="171"/>
              <w:jc w:val="both"/>
              <w:rPr>
                <w:rFonts w:cs="Arial"/>
                <w:b/>
              </w:rPr>
            </w:pPr>
            <w:r w:rsidRPr="004D2168">
              <w:rPr>
                <w:rFonts w:cs="Arial"/>
              </w:rPr>
              <w:t xml:space="preserve">Laboratuvar </w:t>
            </w:r>
            <w:r w:rsidR="00195391">
              <w:rPr>
                <w:rFonts w:cs="Arial"/>
              </w:rPr>
              <w:t>S</w:t>
            </w:r>
            <w:r w:rsidRPr="004D2168">
              <w:rPr>
                <w:rFonts w:cs="Arial"/>
              </w:rPr>
              <w:t xml:space="preserve">orumlusu tarafından bana gösterilen tüm güvenlik </w:t>
            </w:r>
            <w:proofErr w:type="gramStart"/>
            <w:r w:rsidRPr="004D2168">
              <w:rPr>
                <w:rFonts w:cs="Arial"/>
              </w:rPr>
              <w:t>prosedürlerini</w:t>
            </w:r>
            <w:proofErr w:type="gramEnd"/>
            <w:r w:rsidRPr="004D2168">
              <w:rPr>
                <w:rFonts w:cs="Arial"/>
              </w:rPr>
              <w:t xml:space="preserve"> uygulamayı kabul ediyorum.</w:t>
            </w:r>
          </w:p>
        </w:tc>
        <w:tc>
          <w:tcPr>
            <w:tcW w:w="888" w:type="dxa"/>
            <w:gridSpan w:val="2"/>
            <w:tcBorders>
              <w:top w:val="nil"/>
              <w:left w:val="nil"/>
              <w:bottom w:val="nil"/>
              <w:right w:val="nil"/>
            </w:tcBorders>
            <w:vAlign w:val="center"/>
          </w:tcPr>
          <w:p w14:paraId="40233BE9" w14:textId="77777777" w:rsidR="001C60FB" w:rsidRPr="004D2168" w:rsidRDefault="001C60FB" w:rsidP="00195391">
            <w:pPr>
              <w:rPr>
                <w:rFonts w:cs="Arial"/>
                <w:b/>
                <w:sz w:val="32"/>
              </w:rPr>
            </w:pPr>
            <w:r w:rsidRPr="004D2168">
              <w:rPr>
                <w:rFonts w:cs="Arial"/>
                <w:b/>
                <w:sz w:val="32"/>
              </w:rPr>
              <w:sym w:font="Wingdings" w:char="F0A8"/>
            </w:r>
          </w:p>
        </w:tc>
        <w:tc>
          <w:tcPr>
            <w:tcW w:w="844" w:type="dxa"/>
            <w:tcBorders>
              <w:top w:val="nil"/>
              <w:left w:val="nil"/>
              <w:bottom w:val="nil"/>
            </w:tcBorders>
            <w:vAlign w:val="center"/>
          </w:tcPr>
          <w:p w14:paraId="22BE380E" w14:textId="77777777" w:rsidR="001C60FB" w:rsidRPr="004D2168" w:rsidRDefault="001C60FB" w:rsidP="00195391">
            <w:pPr>
              <w:rPr>
                <w:rFonts w:cs="Arial"/>
                <w:b/>
                <w:sz w:val="32"/>
              </w:rPr>
            </w:pPr>
            <w:r w:rsidRPr="004D2168">
              <w:rPr>
                <w:rFonts w:cs="Arial"/>
                <w:b/>
                <w:sz w:val="32"/>
              </w:rPr>
              <w:sym w:font="Wingdings" w:char="F0A8"/>
            </w:r>
          </w:p>
        </w:tc>
      </w:tr>
      <w:tr w:rsidR="001C60FB" w:rsidRPr="001C60FB" w14:paraId="4C7373E0" w14:textId="77777777" w:rsidTr="00195391">
        <w:trPr>
          <w:trHeight w:val="589"/>
        </w:trPr>
        <w:tc>
          <w:tcPr>
            <w:tcW w:w="7896" w:type="dxa"/>
            <w:gridSpan w:val="3"/>
            <w:tcBorders>
              <w:top w:val="nil"/>
              <w:bottom w:val="nil"/>
              <w:right w:val="nil"/>
            </w:tcBorders>
            <w:vAlign w:val="center"/>
          </w:tcPr>
          <w:p w14:paraId="2578C091" w14:textId="77777777" w:rsidR="001C60FB" w:rsidRPr="004D2168" w:rsidRDefault="001C60FB" w:rsidP="00195391">
            <w:pPr>
              <w:pStyle w:val="ListeParagraf"/>
              <w:numPr>
                <w:ilvl w:val="0"/>
                <w:numId w:val="8"/>
              </w:numPr>
              <w:ind w:left="171" w:hanging="171"/>
              <w:jc w:val="both"/>
              <w:rPr>
                <w:rFonts w:cs="Arial"/>
                <w:b/>
              </w:rPr>
            </w:pPr>
            <w:r w:rsidRPr="004D2168">
              <w:rPr>
                <w:rFonts w:cs="Arial"/>
              </w:rPr>
              <w:t>İzinsiz hiçbir deney yapmamam gerektiğini biliyorum.</w:t>
            </w:r>
          </w:p>
        </w:tc>
        <w:tc>
          <w:tcPr>
            <w:tcW w:w="888" w:type="dxa"/>
            <w:gridSpan w:val="2"/>
            <w:tcBorders>
              <w:top w:val="nil"/>
              <w:left w:val="nil"/>
              <w:bottom w:val="nil"/>
              <w:right w:val="nil"/>
            </w:tcBorders>
            <w:vAlign w:val="center"/>
          </w:tcPr>
          <w:p w14:paraId="2480398B" w14:textId="77777777" w:rsidR="001C60FB" w:rsidRPr="004D2168" w:rsidRDefault="001C60FB" w:rsidP="00195391">
            <w:pPr>
              <w:rPr>
                <w:rFonts w:cs="Arial"/>
                <w:b/>
                <w:sz w:val="32"/>
              </w:rPr>
            </w:pPr>
            <w:r w:rsidRPr="004D2168">
              <w:rPr>
                <w:rFonts w:cs="Arial"/>
                <w:b/>
                <w:sz w:val="32"/>
              </w:rPr>
              <w:sym w:font="Wingdings" w:char="F0A8"/>
            </w:r>
          </w:p>
        </w:tc>
        <w:tc>
          <w:tcPr>
            <w:tcW w:w="844" w:type="dxa"/>
            <w:tcBorders>
              <w:top w:val="nil"/>
              <w:left w:val="nil"/>
              <w:bottom w:val="nil"/>
            </w:tcBorders>
            <w:vAlign w:val="center"/>
          </w:tcPr>
          <w:p w14:paraId="662C4C2E" w14:textId="77777777" w:rsidR="001C60FB" w:rsidRPr="004D2168" w:rsidRDefault="001C60FB" w:rsidP="00195391">
            <w:pPr>
              <w:rPr>
                <w:rFonts w:cs="Arial"/>
                <w:b/>
                <w:sz w:val="32"/>
              </w:rPr>
            </w:pPr>
            <w:r w:rsidRPr="004D2168">
              <w:rPr>
                <w:rFonts w:cs="Arial"/>
                <w:b/>
                <w:sz w:val="32"/>
              </w:rPr>
              <w:sym w:font="Wingdings" w:char="F0A8"/>
            </w:r>
          </w:p>
        </w:tc>
      </w:tr>
      <w:tr w:rsidR="001C60FB" w:rsidRPr="001C60FB" w14:paraId="046C51AF" w14:textId="77777777" w:rsidTr="00195391">
        <w:trPr>
          <w:trHeight w:val="614"/>
        </w:trPr>
        <w:tc>
          <w:tcPr>
            <w:tcW w:w="7896" w:type="dxa"/>
            <w:gridSpan w:val="3"/>
            <w:tcBorders>
              <w:top w:val="nil"/>
              <w:bottom w:val="nil"/>
              <w:right w:val="nil"/>
            </w:tcBorders>
            <w:vAlign w:val="center"/>
          </w:tcPr>
          <w:p w14:paraId="04313930" w14:textId="4DE48E1F" w:rsidR="001C60FB" w:rsidRPr="004D2168" w:rsidRDefault="00F2265B" w:rsidP="00195391">
            <w:pPr>
              <w:numPr>
                <w:ilvl w:val="0"/>
                <w:numId w:val="8"/>
              </w:numPr>
              <w:ind w:left="171" w:hanging="171"/>
              <w:jc w:val="both"/>
              <w:rPr>
                <w:rFonts w:cs="Arial"/>
              </w:rPr>
            </w:pPr>
            <w:r w:rsidRPr="00F2265B">
              <w:rPr>
                <w:rFonts w:cs="Arial"/>
              </w:rPr>
              <w:t>Laboratuvarda kravat, atkı, şal vb. döner motorlar tarafından çekilebilecek uzun aksesuarlar kullanılmaması, saçların toplanması, kapalı ayakkabı giyilmesi gerektiğini biliyorum.</w:t>
            </w:r>
          </w:p>
        </w:tc>
        <w:tc>
          <w:tcPr>
            <w:tcW w:w="888" w:type="dxa"/>
            <w:gridSpan w:val="2"/>
            <w:tcBorders>
              <w:top w:val="nil"/>
              <w:left w:val="nil"/>
              <w:bottom w:val="nil"/>
              <w:right w:val="nil"/>
            </w:tcBorders>
            <w:vAlign w:val="center"/>
          </w:tcPr>
          <w:p w14:paraId="6F6B8D9F" w14:textId="77777777" w:rsidR="001C60FB" w:rsidRPr="004D2168" w:rsidRDefault="001C60FB" w:rsidP="00195391">
            <w:pPr>
              <w:rPr>
                <w:rFonts w:cs="Arial"/>
                <w:b/>
                <w:sz w:val="32"/>
              </w:rPr>
            </w:pPr>
            <w:r w:rsidRPr="004D2168">
              <w:rPr>
                <w:rFonts w:cs="Arial"/>
                <w:b/>
                <w:sz w:val="32"/>
              </w:rPr>
              <w:sym w:font="Wingdings" w:char="F0A8"/>
            </w:r>
          </w:p>
        </w:tc>
        <w:tc>
          <w:tcPr>
            <w:tcW w:w="844" w:type="dxa"/>
            <w:tcBorders>
              <w:top w:val="nil"/>
              <w:left w:val="nil"/>
              <w:bottom w:val="nil"/>
            </w:tcBorders>
            <w:vAlign w:val="center"/>
          </w:tcPr>
          <w:p w14:paraId="0C250CE5" w14:textId="77777777" w:rsidR="001C60FB" w:rsidRPr="004D2168" w:rsidRDefault="001C60FB" w:rsidP="00195391">
            <w:pPr>
              <w:rPr>
                <w:rFonts w:cs="Arial"/>
                <w:b/>
                <w:sz w:val="32"/>
              </w:rPr>
            </w:pPr>
            <w:r w:rsidRPr="004D2168">
              <w:rPr>
                <w:rFonts w:cs="Arial"/>
                <w:b/>
                <w:sz w:val="32"/>
              </w:rPr>
              <w:sym w:font="Wingdings" w:char="F0A8"/>
            </w:r>
          </w:p>
        </w:tc>
      </w:tr>
      <w:tr w:rsidR="001C60FB" w:rsidRPr="001C60FB" w14:paraId="1CEBC582" w14:textId="77777777" w:rsidTr="00195391">
        <w:trPr>
          <w:trHeight w:val="654"/>
        </w:trPr>
        <w:tc>
          <w:tcPr>
            <w:tcW w:w="7896" w:type="dxa"/>
            <w:gridSpan w:val="3"/>
            <w:tcBorders>
              <w:top w:val="nil"/>
              <w:bottom w:val="nil"/>
              <w:right w:val="nil"/>
            </w:tcBorders>
            <w:vAlign w:val="center"/>
          </w:tcPr>
          <w:p w14:paraId="4A866BA8" w14:textId="6BE60817" w:rsidR="001C60FB" w:rsidRPr="004D2168" w:rsidRDefault="00F2265B" w:rsidP="00195391">
            <w:pPr>
              <w:numPr>
                <w:ilvl w:val="0"/>
                <w:numId w:val="8"/>
              </w:numPr>
              <w:ind w:left="171" w:hanging="171"/>
              <w:jc w:val="both"/>
              <w:rPr>
                <w:rFonts w:cs="Arial"/>
              </w:rPr>
            </w:pPr>
            <w:r w:rsidRPr="00F2265B">
              <w:rPr>
                <w:rFonts w:cs="Arial"/>
              </w:rPr>
              <w:t>Yüzük, bileklik gibi takılar ile deney yapmamam gerektiğini biliyorum.</w:t>
            </w:r>
            <w:r w:rsidR="001C60FB" w:rsidRPr="004D2168">
              <w:rPr>
                <w:rFonts w:cs="Arial"/>
              </w:rPr>
              <w:tab/>
            </w:r>
            <w:r w:rsidR="001C60FB" w:rsidRPr="004D2168">
              <w:rPr>
                <w:rFonts w:cs="Arial"/>
              </w:rPr>
              <w:tab/>
            </w:r>
          </w:p>
        </w:tc>
        <w:tc>
          <w:tcPr>
            <w:tcW w:w="888" w:type="dxa"/>
            <w:gridSpan w:val="2"/>
            <w:tcBorders>
              <w:top w:val="nil"/>
              <w:left w:val="nil"/>
              <w:bottom w:val="nil"/>
              <w:right w:val="nil"/>
            </w:tcBorders>
            <w:vAlign w:val="center"/>
          </w:tcPr>
          <w:p w14:paraId="21DCF801" w14:textId="77777777" w:rsidR="001C60FB" w:rsidRPr="004D2168" w:rsidRDefault="001C60FB" w:rsidP="00195391">
            <w:pPr>
              <w:rPr>
                <w:rFonts w:cs="Arial"/>
                <w:b/>
                <w:sz w:val="32"/>
              </w:rPr>
            </w:pPr>
            <w:r w:rsidRPr="004D2168">
              <w:rPr>
                <w:rFonts w:cs="Arial"/>
                <w:b/>
                <w:sz w:val="32"/>
              </w:rPr>
              <w:sym w:font="Wingdings" w:char="F0A8"/>
            </w:r>
          </w:p>
        </w:tc>
        <w:tc>
          <w:tcPr>
            <w:tcW w:w="844" w:type="dxa"/>
            <w:tcBorders>
              <w:top w:val="nil"/>
              <w:left w:val="nil"/>
              <w:bottom w:val="nil"/>
            </w:tcBorders>
            <w:vAlign w:val="center"/>
          </w:tcPr>
          <w:p w14:paraId="35230E63" w14:textId="77777777" w:rsidR="001C60FB" w:rsidRPr="004D2168" w:rsidRDefault="001C60FB" w:rsidP="00195391">
            <w:pPr>
              <w:rPr>
                <w:rFonts w:cs="Arial"/>
                <w:b/>
                <w:sz w:val="32"/>
              </w:rPr>
            </w:pPr>
            <w:r w:rsidRPr="004D2168">
              <w:rPr>
                <w:rFonts w:cs="Arial"/>
                <w:b/>
                <w:sz w:val="32"/>
              </w:rPr>
              <w:sym w:font="Wingdings" w:char="F0A8"/>
            </w:r>
          </w:p>
        </w:tc>
      </w:tr>
      <w:tr w:rsidR="001C60FB" w:rsidRPr="001C60FB" w14:paraId="6FA35066" w14:textId="77777777" w:rsidTr="00195391">
        <w:trPr>
          <w:trHeight w:val="681"/>
        </w:trPr>
        <w:tc>
          <w:tcPr>
            <w:tcW w:w="7896" w:type="dxa"/>
            <w:gridSpan w:val="3"/>
            <w:tcBorders>
              <w:top w:val="nil"/>
              <w:bottom w:val="nil"/>
              <w:right w:val="nil"/>
            </w:tcBorders>
            <w:vAlign w:val="center"/>
          </w:tcPr>
          <w:p w14:paraId="1C04C207" w14:textId="77777777" w:rsidR="001C60FB" w:rsidRPr="004D2168" w:rsidRDefault="001C60FB" w:rsidP="00195391">
            <w:pPr>
              <w:pStyle w:val="ListeParagraf"/>
              <w:numPr>
                <w:ilvl w:val="0"/>
                <w:numId w:val="8"/>
              </w:numPr>
              <w:ind w:left="171" w:hanging="142"/>
              <w:jc w:val="both"/>
              <w:rPr>
                <w:rFonts w:cs="Arial"/>
                <w:b/>
              </w:rPr>
            </w:pPr>
            <w:r w:rsidRPr="004D2168">
              <w:rPr>
                <w:rFonts w:cs="Arial"/>
              </w:rPr>
              <w:t>Laboratuvara yiyecek ve içecekle girmemem gerektiğini ve sigara içilmeyeceğini biliyorum.</w:t>
            </w:r>
            <w:r w:rsidRPr="004D2168">
              <w:rPr>
                <w:rFonts w:cs="Arial"/>
                <w:b/>
              </w:rPr>
              <w:t xml:space="preserve">  </w:t>
            </w:r>
          </w:p>
        </w:tc>
        <w:tc>
          <w:tcPr>
            <w:tcW w:w="888" w:type="dxa"/>
            <w:gridSpan w:val="2"/>
            <w:tcBorders>
              <w:top w:val="nil"/>
              <w:left w:val="nil"/>
              <w:bottom w:val="nil"/>
              <w:right w:val="nil"/>
            </w:tcBorders>
            <w:vAlign w:val="center"/>
          </w:tcPr>
          <w:p w14:paraId="7D944A0D" w14:textId="77777777" w:rsidR="001C60FB" w:rsidRPr="004D2168" w:rsidRDefault="001C60FB" w:rsidP="00195391">
            <w:pPr>
              <w:rPr>
                <w:rFonts w:cs="Arial"/>
                <w:b/>
                <w:sz w:val="32"/>
              </w:rPr>
            </w:pPr>
            <w:r w:rsidRPr="004D2168">
              <w:rPr>
                <w:rFonts w:cs="Arial"/>
                <w:b/>
                <w:sz w:val="32"/>
              </w:rPr>
              <w:sym w:font="Wingdings" w:char="F0A8"/>
            </w:r>
          </w:p>
        </w:tc>
        <w:tc>
          <w:tcPr>
            <w:tcW w:w="844" w:type="dxa"/>
            <w:tcBorders>
              <w:top w:val="nil"/>
              <w:left w:val="nil"/>
              <w:bottom w:val="nil"/>
            </w:tcBorders>
            <w:vAlign w:val="center"/>
          </w:tcPr>
          <w:p w14:paraId="3CE9C7D0" w14:textId="77777777" w:rsidR="001C60FB" w:rsidRPr="004D2168" w:rsidRDefault="001C60FB" w:rsidP="00195391">
            <w:pPr>
              <w:rPr>
                <w:rFonts w:cs="Arial"/>
                <w:b/>
                <w:sz w:val="32"/>
              </w:rPr>
            </w:pPr>
            <w:r w:rsidRPr="004D2168">
              <w:rPr>
                <w:rFonts w:cs="Arial"/>
                <w:b/>
                <w:sz w:val="32"/>
              </w:rPr>
              <w:sym w:font="Wingdings" w:char="F0A8"/>
            </w:r>
          </w:p>
        </w:tc>
      </w:tr>
      <w:tr w:rsidR="001C60FB" w:rsidRPr="001C60FB" w14:paraId="3EEF3792" w14:textId="77777777" w:rsidTr="00195391">
        <w:trPr>
          <w:trHeight w:val="478"/>
        </w:trPr>
        <w:tc>
          <w:tcPr>
            <w:tcW w:w="7896" w:type="dxa"/>
            <w:gridSpan w:val="3"/>
            <w:tcBorders>
              <w:top w:val="nil"/>
              <w:bottom w:val="nil"/>
              <w:right w:val="nil"/>
            </w:tcBorders>
            <w:vAlign w:val="center"/>
          </w:tcPr>
          <w:p w14:paraId="67505116" w14:textId="70060215" w:rsidR="001C60FB" w:rsidRPr="004D2168" w:rsidRDefault="00F2265B" w:rsidP="00195391">
            <w:pPr>
              <w:pStyle w:val="ListeParagraf"/>
              <w:numPr>
                <w:ilvl w:val="0"/>
                <w:numId w:val="8"/>
              </w:numPr>
              <w:ind w:left="171" w:hanging="142"/>
              <w:jc w:val="both"/>
              <w:rPr>
                <w:rFonts w:cs="Arial"/>
                <w:b/>
              </w:rPr>
            </w:pPr>
            <w:r w:rsidRPr="00F2265B">
              <w:rPr>
                <w:rFonts w:cs="Arial"/>
              </w:rPr>
              <w:t>Enerji altında deney kurmamam gerektiğini biliyorum.</w:t>
            </w:r>
          </w:p>
        </w:tc>
        <w:tc>
          <w:tcPr>
            <w:tcW w:w="888" w:type="dxa"/>
            <w:gridSpan w:val="2"/>
            <w:tcBorders>
              <w:top w:val="nil"/>
              <w:left w:val="nil"/>
              <w:bottom w:val="nil"/>
              <w:right w:val="nil"/>
            </w:tcBorders>
            <w:vAlign w:val="center"/>
          </w:tcPr>
          <w:p w14:paraId="0F43B8E6" w14:textId="77777777" w:rsidR="001C60FB" w:rsidRPr="004D2168" w:rsidRDefault="001C60FB" w:rsidP="00195391">
            <w:pPr>
              <w:rPr>
                <w:rFonts w:cs="Arial"/>
                <w:b/>
                <w:sz w:val="32"/>
              </w:rPr>
            </w:pPr>
            <w:r w:rsidRPr="004D2168">
              <w:rPr>
                <w:rFonts w:cs="Arial"/>
                <w:b/>
                <w:sz w:val="32"/>
              </w:rPr>
              <w:sym w:font="Wingdings" w:char="F0A8"/>
            </w:r>
          </w:p>
        </w:tc>
        <w:tc>
          <w:tcPr>
            <w:tcW w:w="844" w:type="dxa"/>
            <w:tcBorders>
              <w:top w:val="nil"/>
              <w:left w:val="nil"/>
              <w:bottom w:val="nil"/>
            </w:tcBorders>
            <w:vAlign w:val="center"/>
          </w:tcPr>
          <w:p w14:paraId="3419055B" w14:textId="77777777" w:rsidR="001C60FB" w:rsidRPr="004D2168" w:rsidRDefault="001C60FB" w:rsidP="00195391">
            <w:pPr>
              <w:rPr>
                <w:rFonts w:cs="Arial"/>
                <w:b/>
                <w:sz w:val="32"/>
              </w:rPr>
            </w:pPr>
            <w:r w:rsidRPr="004D2168">
              <w:rPr>
                <w:rFonts w:cs="Arial"/>
                <w:b/>
                <w:sz w:val="32"/>
              </w:rPr>
              <w:sym w:font="Wingdings" w:char="F0A8"/>
            </w:r>
          </w:p>
        </w:tc>
      </w:tr>
      <w:tr w:rsidR="001C60FB" w:rsidRPr="001C60FB" w14:paraId="52929D61" w14:textId="77777777" w:rsidTr="00195391">
        <w:trPr>
          <w:trHeight w:val="584"/>
        </w:trPr>
        <w:tc>
          <w:tcPr>
            <w:tcW w:w="7896" w:type="dxa"/>
            <w:gridSpan w:val="3"/>
            <w:tcBorders>
              <w:top w:val="nil"/>
              <w:bottom w:val="nil"/>
              <w:right w:val="nil"/>
            </w:tcBorders>
            <w:vAlign w:val="center"/>
          </w:tcPr>
          <w:p w14:paraId="7A33A8C3" w14:textId="01ED7E75" w:rsidR="001C60FB" w:rsidRPr="004D2168" w:rsidRDefault="00F2265B" w:rsidP="00195391">
            <w:pPr>
              <w:pStyle w:val="ListeParagraf"/>
              <w:numPr>
                <w:ilvl w:val="0"/>
                <w:numId w:val="8"/>
              </w:numPr>
              <w:ind w:left="171" w:hanging="142"/>
              <w:jc w:val="both"/>
              <w:rPr>
                <w:rFonts w:cs="Arial"/>
                <w:b/>
              </w:rPr>
            </w:pPr>
            <w:r w:rsidRPr="00F2265B">
              <w:rPr>
                <w:rFonts w:cs="Arial"/>
              </w:rPr>
              <w:t>Deneyi kurarken ve bağlantıları değiştirirken enerjiyi kesmem gerektiğini biliyorum.</w:t>
            </w:r>
          </w:p>
        </w:tc>
        <w:tc>
          <w:tcPr>
            <w:tcW w:w="888" w:type="dxa"/>
            <w:gridSpan w:val="2"/>
            <w:tcBorders>
              <w:top w:val="nil"/>
              <w:left w:val="nil"/>
              <w:bottom w:val="nil"/>
              <w:right w:val="nil"/>
            </w:tcBorders>
            <w:vAlign w:val="center"/>
          </w:tcPr>
          <w:p w14:paraId="2ADE410B" w14:textId="77777777" w:rsidR="001C60FB" w:rsidRPr="004D2168" w:rsidRDefault="001C60FB" w:rsidP="00195391">
            <w:pPr>
              <w:rPr>
                <w:rFonts w:cs="Arial"/>
                <w:b/>
                <w:sz w:val="32"/>
              </w:rPr>
            </w:pPr>
            <w:r w:rsidRPr="004D2168">
              <w:rPr>
                <w:rFonts w:cs="Arial"/>
                <w:b/>
                <w:sz w:val="32"/>
              </w:rPr>
              <w:sym w:font="Wingdings" w:char="F0A8"/>
            </w:r>
          </w:p>
        </w:tc>
        <w:tc>
          <w:tcPr>
            <w:tcW w:w="844" w:type="dxa"/>
            <w:tcBorders>
              <w:top w:val="nil"/>
              <w:left w:val="nil"/>
              <w:bottom w:val="nil"/>
            </w:tcBorders>
            <w:vAlign w:val="center"/>
          </w:tcPr>
          <w:p w14:paraId="2B7214BF" w14:textId="77777777" w:rsidR="001C60FB" w:rsidRPr="004D2168" w:rsidRDefault="001C60FB" w:rsidP="00195391">
            <w:pPr>
              <w:rPr>
                <w:rFonts w:cs="Arial"/>
                <w:b/>
                <w:sz w:val="32"/>
              </w:rPr>
            </w:pPr>
            <w:r w:rsidRPr="004D2168">
              <w:rPr>
                <w:rFonts w:cs="Arial"/>
                <w:b/>
                <w:sz w:val="32"/>
              </w:rPr>
              <w:sym w:font="Wingdings" w:char="F0A8"/>
            </w:r>
          </w:p>
        </w:tc>
      </w:tr>
      <w:tr w:rsidR="001C60FB" w:rsidRPr="001C60FB" w14:paraId="477D953A" w14:textId="77777777" w:rsidTr="00195391">
        <w:trPr>
          <w:trHeight w:val="616"/>
        </w:trPr>
        <w:tc>
          <w:tcPr>
            <w:tcW w:w="7896" w:type="dxa"/>
            <w:gridSpan w:val="3"/>
            <w:tcBorders>
              <w:top w:val="nil"/>
              <w:bottom w:val="nil"/>
              <w:right w:val="nil"/>
            </w:tcBorders>
            <w:vAlign w:val="center"/>
          </w:tcPr>
          <w:p w14:paraId="5DAC82B4" w14:textId="03DD693E" w:rsidR="001C60FB" w:rsidRPr="004D2168" w:rsidRDefault="00F2265B" w:rsidP="00195391">
            <w:pPr>
              <w:pStyle w:val="ListeParagraf"/>
              <w:numPr>
                <w:ilvl w:val="0"/>
                <w:numId w:val="8"/>
              </w:numPr>
              <w:ind w:left="171" w:hanging="142"/>
              <w:jc w:val="both"/>
              <w:rPr>
                <w:rFonts w:cs="Arial"/>
              </w:rPr>
            </w:pPr>
            <w:r w:rsidRPr="00F2265B">
              <w:rPr>
                <w:rFonts w:cs="Arial"/>
              </w:rPr>
              <w:t>Islak elle ve giysiler ile çalışma yapmamam gerektiğini biliyorum.</w:t>
            </w:r>
            <w:r w:rsidR="001C60FB" w:rsidRPr="004D2168">
              <w:rPr>
                <w:rFonts w:cs="Arial"/>
              </w:rPr>
              <w:tab/>
            </w:r>
            <w:r w:rsidR="001C60FB" w:rsidRPr="004D2168">
              <w:rPr>
                <w:rFonts w:cs="Arial"/>
              </w:rPr>
              <w:tab/>
            </w:r>
            <w:r w:rsidR="001C60FB" w:rsidRPr="004D2168">
              <w:rPr>
                <w:rFonts w:cs="Arial"/>
              </w:rPr>
              <w:tab/>
            </w:r>
          </w:p>
        </w:tc>
        <w:tc>
          <w:tcPr>
            <w:tcW w:w="888" w:type="dxa"/>
            <w:gridSpan w:val="2"/>
            <w:tcBorders>
              <w:top w:val="nil"/>
              <w:left w:val="nil"/>
              <w:bottom w:val="nil"/>
              <w:right w:val="nil"/>
            </w:tcBorders>
            <w:vAlign w:val="center"/>
          </w:tcPr>
          <w:p w14:paraId="3E1F25E2" w14:textId="77777777" w:rsidR="001C60FB" w:rsidRPr="004D2168" w:rsidRDefault="001C60FB" w:rsidP="00195391">
            <w:pPr>
              <w:rPr>
                <w:rFonts w:cs="Arial"/>
                <w:b/>
                <w:sz w:val="32"/>
              </w:rPr>
            </w:pPr>
            <w:r w:rsidRPr="004D2168">
              <w:rPr>
                <w:rFonts w:cs="Arial"/>
                <w:b/>
                <w:sz w:val="32"/>
              </w:rPr>
              <w:sym w:font="Wingdings" w:char="F0A8"/>
            </w:r>
          </w:p>
        </w:tc>
        <w:tc>
          <w:tcPr>
            <w:tcW w:w="844" w:type="dxa"/>
            <w:tcBorders>
              <w:top w:val="nil"/>
              <w:left w:val="nil"/>
              <w:bottom w:val="nil"/>
            </w:tcBorders>
            <w:vAlign w:val="center"/>
          </w:tcPr>
          <w:p w14:paraId="4BFD178F" w14:textId="77777777" w:rsidR="001C60FB" w:rsidRPr="004D2168" w:rsidRDefault="001C60FB" w:rsidP="00195391">
            <w:pPr>
              <w:rPr>
                <w:rFonts w:cs="Arial"/>
                <w:b/>
                <w:sz w:val="32"/>
              </w:rPr>
            </w:pPr>
            <w:r w:rsidRPr="004D2168">
              <w:rPr>
                <w:rFonts w:cs="Arial"/>
                <w:b/>
                <w:sz w:val="32"/>
              </w:rPr>
              <w:sym w:font="Wingdings" w:char="F0A8"/>
            </w:r>
          </w:p>
        </w:tc>
      </w:tr>
      <w:tr w:rsidR="001C60FB" w:rsidRPr="001C60FB" w14:paraId="08ED35D4" w14:textId="77777777" w:rsidTr="004D2168">
        <w:trPr>
          <w:trHeight w:val="817"/>
        </w:trPr>
        <w:tc>
          <w:tcPr>
            <w:tcW w:w="7896" w:type="dxa"/>
            <w:gridSpan w:val="3"/>
            <w:tcBorders>
              <w:top w:val="nil"/>
              <w:bottom w:val="nil"/>
              <w:right w:val="nil"/>
            </w:tcBorders>
            <w:vAlign w:val="center"/>
          </w:tcPr>
          <w:p w14:paraId="37D2A877" w14:textId="77777777" w:rsidR="001C60FB" w:rsidRPr="004D2168" w:rsidRDefault="001C60FB" w:rsidP="00195391">
            <w:pPr>
              <w:pStyle w:val="ListeParagraf"/>
              <w:numPr>
                <w:ilvl w:val="0"/>
                <w:numId w:val="8"/>
              </w:numPr>
              <w:ind w:left="171" w:hanging="142"/>
              <w:jc w:val="both"/>
              <w:rPr>
                <w:rFonts w:cs="Arial"/>
              </w:rPr>
            </w:pPr>
            <w:r w:rsidRPr="004D2168">
              <w:rPr>
                <w:rFonts w:cs="Arial"/>
              </w:rPr>
              <w:t xml:space="preserve">Bütün hasarlı veya kırık </w:t>
            </w:r>
            <w:proofErr w:type="gramStart"/>
            <w:r w:rsidRPr="004D2168">
              <w:rPr>
                <w:rFonts w:cs="Arial"/>
              </w:rPr>
              <w:t>ekipman</w:t>
            </w:r>
            <w:r w:rsidR="00195391">
              <w:rPr>
                <w:rFonts w:cs="Arial"/>
              </w:rPr>
              <w:t>lar</w:t>
            </w:r>
            <w:r w:rsidRPr="004D2168">
              <w:rPr>
                <w:rFonts w:cs="Arial"/>
              </w:rPr>
              <w:t>ın</w:t>
            </w:r>
            <w:proofErr w:type="gramEnd"/>
            <w:r w:rsidRPr="004D2168">
              <w:rPr>
                <w:rFonts w:cs="Arial"/>
              </w:rPr>
              <w:t xml:space="preserve"> anında Laboratuvar Sorumlusuna bildirilmesi gerektiğini biliyorum.</w:t>
            </w:r>
            <w:r w:rsidRPr="004D2168">
              <w:rPr>
                <w:rFonts w:cs="Arial"/>
                <w:b/>
              </w:rPr>
              <w:t xml:space="preserve"> </w:t>
            </w:r>
            <w:r w:rsidRPr="004D2168">
              <w:rPr>
                <w:rFonts w:cs="Arial"/>
                <w:b/>
              </w:rPr>
              <w:tab/>
            </w:r>
            <w:r w:rsidRPr="004D2168">
              <w:rPr>
                <w:rFonts w:cs="Arial"/>
                <w:b/>
              </w:rPr>
              <w:tab/>
            </w:r>
          </w:p>
        </w:tc>
        <w:tc>
          <w:tcPr>
            <w:tcW w:w="888" w:type="dxa"/>
            <w:gridSpan w:val="2"/>
            <w:tcBorders>
              <w:top w:val="nil"/>
              <w:left w:val="nil"/>
              <w:bottom w:val="nil"/>
              <w:right w:val="nil"/>
            </w:tcBorders>
            <w:vAlign w:val="center"/>
          </w:tcPr>
          <w:p w14:paraId="2795A144" w14:textId="77777777" w:rsidR="001C60FB" w:rsidRPr="004D2168" w:rsidRDefault="001C60FB" w:rsidP="00195391">
            <w:pPr>
              <w:rPr>
                <w:rFonts w:cs="Arial"/>
                <w:b/>
                <w:sz w:val="32"/>
              </w:rPr>
            </w:pPr>
            <w:r w:rsidRPr="004D2168">
              <w:rPr>
                <w:rFonts w:cs="Arial"/>
                <w:b/>
                <w:sz w:val="32"/>
              </w:rPr>
              <w:sym w:font="Wingdings" w:char="F0A8"/>
            </w:r>
          </w:p>
        </w:tc>
        <w:tc>
          <w:tcPr>
            <w:tcW w:w="844" w:type="dxa"/>
            <w:tcBorders>
              <w:top w:val="nil"/>
              <w:left w:val="nil"/>
              <w:bottom w:val="nil"/>
            </w:tcBorders>
            <w:vAlign w:val="center"/>
          </w:tcPr>
          <w:p w14:paraId="325884D9" w14:textId="77777777" w:rsidR="001C60FB" w:rsidRPr="004D2168" w:rsidRDefault="001C60FB" w:rsidP="00195391">
            <w:pPr>
              <w:rPr>
                <w:rFonts w:cs="Arial"/>
                <w:b/>
                <w:sz w:val="32"/>
              </w:rPr>
            </w:pPr>
            <w:r w:rsidRPr="004D2168">
              <w:rPr>
                <w:rFonts w:cs="Arial"/>
                <w:b/>
                <w:sz w:val="32"/>
              </w:rPr>
              <w:sym w:font="Wingdings" w:char="F0A8"/>
            </w:r>
          </w:p>
        </w:tc>
      </w:tr>
      <w:tr w:rsidR="004D2168" w:rsidRPr="001C60FB" w14:paraId="39F41C0F" w14:textId="77777777" w:rsidTr="00195391">
        <w:trPr>
          <w:trHeight w:val="540"/>
        </w:trPr>
        <w:tc>
          <w:tcPr>
            <w:tcW w:w="7896" w:type="dxa"/>
            <w:gridSpan w:val="3"/>
            <w:tcBorders>
              <w:top w:val="nil"/>
              <w:bottom w:val="nil"/>
              <w:right w:val="nil"/>
            </w:tcBorders>
            <w:vAlign w:val="center"/>
          </w:tcPr>
          <w:p w14:paraId="0F36B3F3" w14:textId="77777777" w:rsidR="004D2168" w:rsidRPr="004D2168" w:rsidRDefault="004D2168" w:rsidP="00195391">
            <w:pPr>
              <w:pStyle w:val="ListeParagraf"/>
              <w:numPr>
                <w:ilvl w:val="0"/>
                <w:numId w:val="8"/>
              </w:numPr>
              <w:ind w:left="171" w:hanging="142"/>
              <w:jc w:val="both"/>
              <w:rPr>
                <w:rFonts w:cs="Arial"/>
              </w:rPr>
            </w:pPr>
            <w:r w:rsidRPr="004D2168">
              <w:rPr>
                <w:rFonts w:cs="Arial"/>
              </w:rPr>
              <w:t xml:space="preserve">Acil durum </w:t>
            </w:r>
            <w:proofErr w:type="gramStart"/>
            <w:r w:rsidRPr="004D2168">
              <w:rPr>
                <w:rFonts w:cs="Arial"/>
              </w:rPr>
              <w:t>prosedürleri</w:t>
            </w:r>
            <w:proofErr w:type="gramEnd"/>
            <w:r w:rsidRPr="004D2168">
              <w:rPr>
                <w:rFonts w:cs="Arial"/>
              </w:rPr>
              <w:t xml:space="preserve"> hakkında bilgi sahibiyim. Yangın tüplerinin, ilk yardım dolaplarının, acil durum duşlarıyla acil durum çıkışlarının yerlerini biliyorum.</w:t>
            </w:r>
          </w:p>
        </w:tc>
        <w:tc>
          <w:tcPr>
            <w:tcW w:w="888" w:type="dxa"/>
            <w:gridSpan w:val="2"/>
            <w:tcBorders>
              <w:top w:val="nil"/>
              <w:left w:val="nil"/>
              <w:bottom w:val="nil"/>
              <w:right w:val="nil"/>
            </w:tcBorders>
            <w:vAlign w:val="center"/>
          </w:tcPr>
          <w:p w14:paraId="40A23204" w14:textId="77777777" w:rsidR="004D2168" w:rsidRPr="004D2168" w:rsidRDefault="004D2168" w:rsidP="00195391">
            <w:pPr>
              <w:rPr>
                <w:rFonts w:cs="Arial"/>
                <w:b/>
                <w:sz w:val="32"/>
              </w:rPr>
            </w:pPr>
            <w:r w:rsidRPr="004D2168">
              <w:rPr>
                <w:rFonts w:cs="Arial"/>
                <w:b/>
                <w:sz w:val="32"/>
              </w:rPr>
              <w:sym w:font="Wingdings" w:char="F0A8"/>
            </w:r>
          </w:p>
        </w:tc>
        <w:tc>
          <w:tcPr>
            <w:tcW w:w="844" w:type="dxa"/>
            <w:tcBorders>
              <w:top w:val="nil"/>
              <w:left w:val="nil"/>
              <w:bottom w:val="nil"/>
            </w:tcBorders>
            <w:vAlign w:val="center"/>
          </w:tcPr>
          <w:p w14:paraId="29659AE5" w14:textId="77777777" w:rsidR="004D2168" w:rsidRPr="004D2168" w:rsidRDefault="004D2168" w:rsidP="00195391">
            <w:pPr>
              <w:rPr>
                <w:rFonts w:cs="Arial"/>
                <w:b/>
                <w:sz w:val="32"/>
              </w:rPr>
            </w:pPr>
            <w:r w:rsidRPr="004D2168">
              <w:rPr>
                <w:rFonts w:cs="Arial"/>
                <w:b/>
                <w:sz w:val="32"/>
              </w:rPr>
              <w:sym w:font="Wingdings" w:char="F0A8"/>
            </w:r>
          </w:p>
        </w:tc>
      </w:tr>
      <w:tr w:rsidR="004D2168" w:rsidRPr="001C60FB" w14:paraId="37234A6F" w14:textId="77777777" w:rsidTr="00195391">
        <w:trPr>
          <w:trHeight w:val="817"/>
        </w:trPr>
        <w:tc>
          <w:tcPr>
            <w:tcW w:w="7896" w:type="dxa"/>
            <w:gridSpan w:val="3"/>
            <w:tcBorders>
              <w:top w:val="nil"/>
              <w:bottom w:val="single" w:sz="4" w:space="0" w:color="auto"/>
              <w:right w:val="nil"/>
            </w:tcBorders>
            <w:vAlign w:val="center"/>
          </w:tcPr>
          <w:p w14:paraId="64E52F42" w14:textId="77777777" w:rsidR="004D2168" w:rsidRPr="004D2168" w:rsidRDefault="004D2168" w:rsidP="00195391">
            <w:pPr>
              <w:pStyle w:val="ListeParagraf"/>
              <w:numPr>
                <w:ilvl w:val="0"/>
                <w:numId w:val="8"/>
              </w:numPr>
              <w:ind w:left="171" w:hanging="142"/>
              <w:jc w:val="both"/>
              <w:rPr>
                <w:rFonts w:cs="Arial"/>
              </w:rPr>
            </w:pPr>
            <w:r w:rsidRPr="004D2168">
              <w:rPr>
                <w:rFonts w:cs="Arial"/>
              </w:rPr>
              <w:t>Özel sağlı</w:t>
            </w:r>
            <w:r w:rsidR="00195391">
              <w:rPr>
                <w:rFonts w:cs="Arial"/>
              </w:rPr>
              <w:t>k sorunlarım varsa bu durumumu L</w:t>
            </w:r>
            <w:r w:rsidRPr="004D2168">
              <w:rPr>
                <w:rFonts w:cs="Arial"/>
              </w:rPr>
              <w:t xml:space="preserve">aboratuvar </w:t>
            </w:r>
            <w:r w:rsidR="00195391">
              <w:rPr>
                <w:rFonts w:cs="Arial"/>
              </w:rPr>
              <w:t>S</w:t>
            </w:r>
            <w:r w:rsidRPr="004D2168">
              <w:rPr>
                <w:rFonts w:cs="Arial"/>
              </w:rPr>
              <w:t>orumlusuna yazılı olarak beyan etmem gerektiğini biliyorum.</w:t>
            </w:r>
          </w:p>
        </w:tc>
        <w:tc>
          <w:tcPr>
            <w:tcW w:w="888" w:type="dxa"/>
            <w:gridSpan w:val="2"/>
            <w:tcBorders>
              <w:top w:val="nil"/>
              <w:left w:val="nil"/>
              <w:bottom w:val="single" w:sz="4" w:space="0" w:color="auto"/>
              <w:right w:val="nil"/>
            </w:tcBorders>
            <w:vAlign w:val="center"/>
          </w:tcPr>
          <w:p w14:paraId="4752DF94" w14:textId="77777777" w:rsidR="004D2168" w:rsidRPr="004D2168" w:rsidRDefault="004D2168" w:rsidP="00195391">
            <w:pPr>
              <w:rPr>
                <w:rFonts w:cs="Arial"/>
                <w:b/>
                <w:sz w:val="32"/>
              </w:rPr>
            </w:pPr>
            <w:r w:rsidRPr="004D2168">
              <w:rPr>
                <w:rFonts w:cs="Arial"/>
                <w:b/>
                <w:sz w:val="32"/>
              </w:rPr>
              <w:sym w:font="Wingdings" w:char="F0A8"/>
            </w:r>
          </w:p>
        </w:tc>
        <w:tc>
          <w:tcPr>
            <w:tcW w:w="844" w:type="dxa"/>
            <w:tcBorders>
              <w:top w:val="nil"/>
              <w:left w:val="nil"/>
              <w:bottom w:val="single" w:sz="4" w:space="0" w:color="auto"/>
            </w:tcBorders>
            <w:vAlign w:val="center"/>
          </w:tcPr>
          <w:p w14:paraId="5157FA1F" w14:textId="77777777" w:rsidR="004D2168" w:rsidRPr="004D2168" w:rsidRDefault="004D2168" w:rsidP="00195391">
            <w:pPr>
              <w:rPr>
                <w:rFonts w:cs="Arial"/>
                <w:b/>
                <w:sz w:val="32"/>
              </w:rPr>
            </w:pPr>
            <w:r w:rsidRPr="004D2168">
              <w:rPr>
                <w:rFonts w:cs="Arial"/>
                <w:b/>
                <w:sz w:val="32"/>
              </w:rPr>
              <w:sym w:font="Wingdings" w:char="F0A8"/>
            </w:r>
          </w:p>
        </w:tc>
      </w:tr>
      <w:tr w:rsidR="004D2168" w:rsidRPr="001C60FB" w14:paraId="615A9C04" w14:textId="77777777" w:rsidTr="00195391">
        <w:trPr>
          <w:trHeight w:val="817"/>
        </w:trPr>
        <w:tc>
          <w:tcPr>
            <w:tcW w:w="9628" w:type="dxa"/>
            <w:gridSpan w:val="6"/>
            <w:tcBorders>
              <w:top w:val="single" w:sz="4" w:space="0" w:color="auto"/>
              <w:bottom w:val="single" w:sz="4" w:space="0" w:color="auto"/>
            </w:tcBorders>
            <w:vAlign w:val="center"/>
          </w:tcPr>
          <w:p w14:paraId="5FEB4FA0" w14:textId="77777777" w:rsidR="004D2168" w:rsidRPr="00CC3AA2" w:rsidRDefault="00195391" w:rsidP="00195391">
            <w:pPr>
              <w:jc w:val="both"/>
              <w:rPr>
                <w:rFonts w:cs="Arial"/>
                <w:sz w:val="20"/>
                <w:szCs w:val="20"/>
              </w:rPr>
            </w:pPr>
            <w:r w:rsidRPr="00CC3AA2">
              <w:rPr>
                <w:rFonts w:cstheme="minorHAnsi"/>
                <w:sz w:val="20"/>
                <w:szCs w:val="20"/>
              </w:rPr>
              <w:t xml:space="preserve">Güvenliğimiz için hazırlanmış olan “Laboratuvar güvenliği ve Çalışma Kuralları Formunu” </w:t>
            </w:r>
            <w:r w:rsidRPr="00CC3AA2">
              <w:rPr>
                <w:rFonts w:cstheme="minorHAnsi"/>
                <w:b/>
                <w:sz w:val="20"/>
                <w:szCs w:val="20"/>
                <w:u w:val="single"/>
              </w:rPr>
              <w:t>okudum ve onayladım</w:t>
            </w:r>
            <w:r w:rsidRPr="00CC3AA2">
              <w:rPr>
                <w:rFonts w:cstheme="minorHAnsi"/>
                <w:sz w:val="20"/>
                <w:szCs w:val="20"/>
              </w:rPr>
              <w:t xml:space="preserve">. Tüm kurallara uymayı </w:t>
            </w:r>
            <w:r w:rsidRPr="00CC3AA2">
              <w:rPr>
                <w:rFonts w:cstheme="minorHAnsi"/>
                <w:b/>
                <w:sz w:val="20"/>
                <w:szCs w:val="20"/>
                <w:u w:val="single"/>
              </w:rPr>
              <w:t>kabul ve taahhüt ediyorum</w:t>
            </w:r>
            <w:r w:rsidRPr="00CC3AA2">
              <w:rPr>
                <w:rFonts w:cstheme="minorHAnsi"/>
                <w:sz w:val="20"/>
                <w:szCs w:val="20"/>
              </w:rPr>
              <w:t xml:space="preserve">. Bu kurallara uymadığım takdirde </w:t>
            </w:r>
            <w:r w:rsidRPr="00CC3AA2">
              <w:rPr>
                <w:rFonts w:cs="Arial"/>
                <w:b/>
                <w:sz w:val="20"/>
                <w:szCs w:val="20"/>
              </w:rPr>
              <w:t>yazılı uyarı alacağımı</w:t>
            </w:r>
            <w:r w:rsidRPr="00CC3AA2">
              <w:rPr>
                <w:rFonts w:cs="Arial"/>
                <w:sz w:val="20"/>
                <w:szCs w:val="20"/>
              </w:rPr>
              <w:t xml:space="preserve"> ve </w:t>
            </w:r>
            <w:r w:rsidRPr="00CC3AA2">
              <w:rPr>
                <w:rFonts w:cs="Arial"/>
                <w:b/>
                <w:sz w:val="20"/>
                <w:szCs w:val="20"/>
              </w:rPr>
              <w:t>laboratuvardan uzaklaştırılacağımı</w:t>
            </w:r>
            <w:r w:rsidRPr="00CC3AA2">
              <w:rPr>
                <w:rFonts w:cs="Arial"/>
                <w:sz w:val="20"/>
                <w:szCs w:val="20"/>
              </w:rPr>
              <w:t xml:space="preserve"> biliyorum. Ayrıca, Kurallara uymadığım takdirde oluşabilecek her türlü </w:t>
            </w:r>
            <w:r w:rsidRPr="00CC3AA2">
              <w:rPr>
                <w:rFonts w:cs="Arial"/>
                <w:b/>
                <w:sz w:val="20"/>
                <w:szCs w:val="20"/>
              </w:rPr>
              <w:t>maddi ve manevi zarardan</w:t>
            </w:r>
            <w:r w:rsidRPr="00CC3AA2">
              <w:rPr>
                <w:rFonts w:cs="Arial"/>
                <w:sz w:val="20"/>
                <w:szCs w:val="20"/>
              </w:rPr>
              <w:t xml:space="preserve"> laboratuvarın sorumlu olmadığını ve tarafımdan tazmin edileceğini biliyor ve kabul ediyorum.</w:t>
            </w:r>
          </w:p>
        </w:tc>
      </w:tr>
      <w:tr w:rsidR="00195391" w:rsidRPr="002A38F1" w14:paraId="66BBDF8D" w14:textId="77777777" w:rsidTr="00FD6EBB">
        <w:trPr>
          <w:trHeight w:val="474"/>
        </w:trPr>
        <w:tc>
          <w:tcPr>
            <w:tcW w:w="2405" w:type="dxa"/>
            <w:vAlign w:val="center"/>
          </w:tcPr>
          <w:p w14:paraId="6C203F0F" w14:textId="1B68B3BC" w:rsidR="00195391" w:rsidRDefault="001A27C8" w:rsidP="00564D0E">
            <w:pPr>
              <w:pStyle w:val="Default"/>
              <w:tabs>
                <w:tab w:val="left" w:pos="1276"/>
              </w:tabs>
              <w:rPr>
                <w:rFonts w:asciiTheme="minorHAnsi" w:hAnsiTheme="minorHAnsi" w:cstheme="minorHAnsi"/>
                <w:b/>
                <w:sz w:val="22"/>
                <w:szCs w:val="22"/>
              </w:rPr>
            </w:pPr>
            <w:proofErr w:type="spellStart"/>
            <w:r>
              <w:rPr>
                <w:rFonts w:asciiTheme="minorHAnsi" w:hAnsiTheme="minorHAnsi" w:cstheme="minorHAnsi"/>
                <w:b/>
                <w:sz w:val="22"/>
                <w:szCs w:val="22"/>
              </w:rPr>
              <w:t>Bölümü</w:t>
            </w:r>
            <w:proofErr w:type="spellEnd"/>
          </w:p>
        </w:tc>
        <w:tc>
          <w:tcPr>
            <w:tcW w:w="7223" w:type="dxa"/>
            <w:gridSpan w:val="5"/>
            <w:vAlign w:val="center"/>
          </w:tcPr>
          <w:p w14:paraId="2C201B16" w14:textId="77777777" w:rsidR="00195391" w:rsidRPr="002A38F1" w:rsidRDefault="00195391" w:rsidP="00564D0E">
            <w:pPr>
              <w:pStyle w:val="Default"/>
              <w:tabs>
                <w:tab w:val="left" w:pos="1276"/>
              </w:tabs>
              <w:rPr>
                <w:rFonts w:asciiTheme="minorHAnsi" w:hAnsiTheme="minorHAnsi" w:cstheme="minorHAnsi"/>
                <w:b/>
                <w:sz w:val="22"/>
                <w:szCs w:val="22"/>
              </w:rPr>
            </w:pPr>
          </w:p>
        </w:tc>
      </w:tr>
      <w:tr w:rsidR="00CC3AA2" w:rsidRPr="002A38F1" w14:paraId="0585FB64" w14:textId="77777777" w:rsidTr="00FD6EBB">
        <w:trPr>
          <w:trHeight w:val="474"/>
        </w:trPr>
        <w:tc>
          <w:tcPr>
            <w:tcW w:w="2405" w:type="dxa"/>
            <w:vAlign w:val="center"/>
          </w:tcPr>
          <w:p w14:paraId="0128272F" w14:textId="52622D17" w:rsidR="00CC3AA2" w:rsidRDefault="001A27C8" w:rsidP="00564D0E">
            <w:pPr>
              <w:pStyle w:val="Default"/>
              <w:tabs>
                <w:tab w:val="left" w:pos="1276"/>
              </w:tabs>
              <w:rPr>
                <w:rFonts w:asciiTheme="minorHAnsi" w:hAnsiTheme="minorHAnsi" w:cstheme="minorHAnsi"/>
                <w:b/>
                <w:sz w:val="22"/>
                <w:szCs w:val="22"/>
              </w:rPr>
            </w:pPr>
            <w:proofErr w:type="spellStart"/>
            <w:r>
              <w:rPr>
                <w:rFonts w:asciiTheme="minorHAnsi" w:hAnsiTheme="minorHAnsi" w:cstheme="minorHAnsi"/>
                <w:b/>
                <w:sz w:val="22"/>
                <w:szCs w:val="22"/>
              </w:rPr>
              <w:t>İlgili</w:t>
            </w:r>
            <w:proofErr w:type="spell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Laboratuvar</w:t>
            </w:r>
            <w:proofErr w:type="spell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Dersi</w:t>
            </w:r>
            <w:proofErr w:type="spellEnd"/>
          </w:p>
        </w:tc>
        <w:tc>
          <w:tcPr>
            <w:tcW w:w="7223" w:type="dxa"/>
            <w:gridSpan w:val="5"/>
            <w:vAlign w:val="center"/>
          </w:tcPr>
          <w:p w14:paraId="7C73E786" w14:textId="77777777" w:rsidR="00CC3AA2" w:rsidRPr="002A38F1" w:rsidRDefault="00CC3AA2" w:rsidP="00564D0E">
            <w:pPr>
              <w:pStyle w:val="Default"/>
              <w:tabs>
                <w:tab w:val="left" w:pos="1276"/>
              </w:tabs>
              <w:rPr>
                <w:rFonts w:asciiTheme="minorHAnsi" w:hAnsiTheme="minorHAnsi" w:cstheme="minorHAnsi"/>
                <w:b/>
                <w:sz w:val="22"/>
                <w:szCs w:val="22"/>
              </w:rPr>
            </w:pPr>
          </w:p>
        </w:tc>
      </w:tr>
      <w:tr w:rsidR="00195391" w:rsidRPr="002A38F1" w14:paraId="4E05722D" w14:textId="77777777" w:rsidTr="00FD6EBB">
        <w:trPr>
          <w:trHeight w:val="474"/>
        </w:trPr>
        <w:tc>
          <w:tcPr>
            <w:tcW w:w="2405" w:type="dxa"/>
            <w:vAlign w:val="center"/>
          </w:tcPr>
          <w:p w14:paraId="507C05C7" w14:textId="77777777" w:rsidR="00195391" w:rsidRDefault="00195391" w:rsidP="00564D0E">
            <w:pPr>
              <w:pStyle w:val="Default"/>
              <w:tabs>
                <w:tab w:val="left" w:pos="1276"/>
              </w:tabs>
              <w:rPr>
                <w:rFonts w:asciiTheme="minorHAnsi" w:hAnsiTheme="minorHAnsi" w:cstheme="minorHAnsi"/>
                <w:b/>
                <w:sz w:val="22"/>
                <w:szCs w:val="22"/>
              </w:rPr>
            </w:pPr>
            <w:r>
              <w:rPr>
                <w:rFonts w:asciiTheme="minorHAnsi" w:hAnsiTheme="minorHAnsi" w:cstheme="minorHAnsi"/>
                <w:b/>
                <w:sz w:val="22"/>
                <w:szCs w:val="22"/>
              </w:rPr>
              <w:t>Tarih</w:t>
            </w:r>
          </w:p>
        </w:tc>
        <w:tc>
          <w:tcPr>
            <w:tcW w:w="7223" w:type="dxa"/>
            <w:gridSpan w:val="5"/>
            <w:vAlign w:val="center"/>
          </w:tcPr>
          <w:p w14:paraId="40F6902A" w14:textId="77777777" w:rsidR="00195391" w:rsidRPr="002A38F1" w:rsidRDefault="00195391" w:rsidP="00564D0E">
            <w:pPr>
              <w:pStyle w:val="Default"/>
              <w:tabs>
                <w:tab w:val="left" w:pos="1276"/>
              </w:tabs>
              <w:rPr>
                <w:rFonts w:asciiTheme="minorHAnsi" w:hAnsiTheme="minorHAnsi" w:cstheme="minorHAnsi"/>
                <w:b/>
                <w:sz w:val="22"/>
                <w:szCs w:val="22"/>
              </w:rPr>
            </w:pPr>
          </w:p>
        </w:tc>
      </w:tr>
      <w:tr w:rsidR="00195391" w:rsidRPr="002A38F1" w14:paraId="4EBED52E" w14:textId="77777777" w:rsidTr="00FD6EBB">
        <w:trPr>
          <w:trHeight w:val="474"/>
        </w:trPr>
        <w:tc>
          <w:tcPr>
            <w:tcW w:w="2405" w:type="dxa"/>
            <w:vAlign w:val="center"/>
          </w:tcPr>
          <w:p w14:paraId="41F9F6CC" w14:textId="77777777" w:rsidR="00195391" w:rsidRDefault="00195391" w:rsidP="00564D0E">
            <w:pPr>
              <w:pStyle w:val="Default"/>
              <w:tabs>
                <w:tab w:val="left" w:pos="1276"/>
              </w:tabs>
              <w:rPr>
                <w:rFonts w:asciiTheme="minorHAnsi" w:hAnsiTheme="minorHAnsi" w:cstheme="minorHAnsi"/>
                <w:b/>
                <w:sz w:val="22"/>
                <w:szCs w:val="22"/>
              </w:rPr>
            </w:pPr>
            <w:proofErr w:type="spellStart"/>
            <w:r>
              <w:rPr>
                <w:rFonts w:asciiTheme="minorHAnsi" w:hAnsiTheme="minorHAnsi" w:cstheme="minorHAnsi"/>
                <w:b/>
                <w:sz w:val="22"/>
                <w:szCs w:val="22"/>
              </w:rPr>
              <w:t>Öğrenci</w:t>
            </w:r>
            <w:proofErr w:type="spellEnd"/>
            <w:r>
              <w:rPr>
                <w:rFonts w:asciiTheme="minorHAnsi" w:hAnsiTheme="minorHAnsi" w:cstheme="minorHAnsi"/>
                <w:b/>
                <w:sz w:val="22"/>
                <w:szCs w:val="22"/>
              </w:rPr>
              <w:t xml:space="preserve"> No</w:t>
            </w:r>
          </w:p>
        </w:tc>
        <w:tc>
          <w:tcPr>
            <w:tcW w:w="7223" w:type="dxa"/>
            <w:gridSpan w:val="5"/>
            <w:vAlign w:val="center"/>
          </w:tcPr>
          <w:p w14:paraId="2D7DD0C5" w14:textId="77777777" w:rsidR="00195391" w:rsidRPr="002A38F1" w:rsidRDefault="00195391" w:rsidP="00564D0E">
            <w:pPr>
              <w:pStyle w:val="Default"/>
              <w:tabs>
                <w:tab w:val="left" w:pos="1276"/>
              </w:tabs>
              <w:rPr>
                <w:rFonts w:asciiTheme="minorHAnsi" w:hAnsiTheme="minorHAnsi" w:cstheme="minorHAnsi"/>
                <w:b/>
                <w:sz w:val="22"/>
                <w:szCs w:val="22"/>
              </w:rPr>
            </w:pPr>
          </w:p>
        </w:tc>
      </w:tr>
      <w:tr w:rsidR="00195391" w:rsidRPr="002A38F1" w14:paraId="3B5381AA" w14:textId="77777777" w:rsidTr="00FD6EBB">
        <w:trPr>
          <w:trHeight w:val="474"/>
        </w:trPr>
        <w:tc>
          <w:tcPr>
            <w:tcW w:w="2405" w:type="dxa"/>
            <w:vAlign w:val="center"/>
          </w:tcPr>
          <w:p w14:paraId="0A0527B9" w14:textId="77777777" w:rsidR="00195391" w:rsidRDefault="00195391" w:rsidP="00564D0E">
            <w:pPr>
              <w:pStyle w:val="Default"/>
              <w:tabs>
                <w:tab w:val="left" w:pos="1276"/>
              </w:tabs>
              <w:rPr>
                <w:rFonts w:asciiTheme="minorHAnsi" w:hAnsiTheme="minorHAnsi" w:cstheme="minorHAnsi"/>
                <w:b/>
                <w:sz w:val="22"/>
                <w:szCs w:val="22"/>
              </w:rPr>
            </w:pPr>
            <w:proofErr w:type="spellStart"/>
            <w:r>
              <w:rPr>
                <w:rFonts w:asciiTheme="minorHAnsi" w:hAnsiTheme="minorHAnsi" w:cstheme="minorHAnsi"/>
                <w:b/>
                <w:sz w:val="22"/>
                <w:szCs w:val="22"/>
              </w:rPr>
              <w:t>Adı</w:t>
            </w:r>
            <w:proofErr w:type="spell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Soyadı</w:t>
            </w:r>
            <w:proofErr w:type="spellEnd"/>
          </w:p>
        </w:tc>
        <w:tc>
          <w:tcPr>
            <w:tcW w:w="7223" w:type="dxa"/>
            <w:gridSpan w:val="5"/>
            <w:vAlign w:val="center"/>
          </w:tcPr>
          <w:p w14:paraId="02D187CD" w14:textId="77777777" w:rsidR="00195391" w:rsidRPr="002A38F1" w:rsidRDefault="00195391" w:rsidP="00564D0E">
            <w:pPr>
              <w:pStyle w:val="Default"/>
              <w:tabs>
                <w:tab w:val="left" w:pos="1276"/>
              </w:tabs>
              <w:rPr>
                <w:rFonts w:asciiTheme="minorHAnsi" w:hAnsiTheme="minorHAnsi" w:cstheme="minorHAnsi"/>
                <w:b/>
                <w:sz w:val="22"/>
                <w:szCs w:val="22"/>
              </w:rPr>
            </w:pPr>
          </w:p>
        </w:tc>
      </w:tr>
      <w:tr w:rsidR="00195391" w:rsidRPr="002A38F1" w14:paraId="7D18ABA3" w14:textId="77777777" w:rsidTr="00FD6EBB">
        <w:trPr>
          <w:trHeight w:val="474"/>
        </w:trPr>
        <w:tc>
          <w:tcPr>
            <w:tcW w:w="2405" w:type="dxa"/>
            <w:tcBorders>
              <w:bottom w:val="single" w:sz="4" w:space="0" w:color="auto"/>
            </w:tcBorders>
            <w:vAlign w:val="center"/>
          </w:tcPr>
          <w:p w14:paraId="0DA22776" w14:textId="200D15F4" w:rsidR="00195391" w:rsidRDefault="00FD6EBB" w:rsidP="00564D0E">
            <w:pPr>
              <w:pStyle w:val="Default"/>
              <w:tabs>
                <w:tab w:val="left" w:pos="1276"/>
              </w:tabs>
              <w:rPr>
                <w:rFonts w:asciiTheme="minorHAnsi" w:hAnsiTheme="minorHAnsi" w:cstheme="minorHAnsi"/>
                <w:b/>
                <w:sz w:val="22"/>
                <w:szCs w:val="22"/>
              </w:rPr>
            </w:pPr>
            <w:proofErr w:type="spellStart"/>
            <w:r>
              <w:rPr>
                <w:rFonts w:asciiTheme="minorHAnsi" w:hAnsiTheme="minorHAnsi" w:cstheme="minorHAnsi"/>
                <w:b/>
                <w:sz w:val="22"/>
                <w:szCs w:val="22"/>
              </w:rPr>
              <w:t>İ</w:t>
            </w:r>
            <w:r w:rsidR="00195391">
              <w:rPr>
                <w:rFonts w:asciiTheme="minorHAnsi" w:hAnsiTheme="minorHAnsi" w:cstheme="minorHAnsi"/>
                <w:b/>
                <w:sz w:val="22"/>
                <w:szCs w:val="22"/>
              </w:rPr>
              <w:t>mza</w:t>
            </w:r>
            <w:proofErr w:type="spellEnd"/>
          </w:p>
        </w:tc>
        <w:tc>
          <w:tcPr>
            <w:tcW w:w="7223" w:type="dxa"/>
            <w:gridSpan w:val="5"/>
            <w:tcBorders>
              <w:bottom w:val="single" w:sz="4" w:space="0" w:color="auto"/>
            </w:tcBorders>
            <w:vAlign w:val="center"/>
          </w:tcPr>
          <w:p w14:paraId="20D09609" w14:textId="77777777" w:rsidR="00195391" w:rsidRPr="002A38F1" w:rsidRDefault="00195391" w:rsidP="00564D0E">
            <w:pPr>
              <w:pStyle w:val="Default"/>
              <w:tabs>
                <w:tab w:val="left" w:pos="1276"/>
              </w:tabs>
              <w:rPr>
                <w:rFonts w:asciiTheme="minorHAnsi" w:hAnsiTheme="minorHAnsi" w:cstheme="minorHAnsi"/>
                <w:b/>
                <w:sz w:val="22"/>
                <w:szCs w:val="22"/>
              </w:rPr>
            </w:pPr>
          </w:p>
        </w:tc>
      </w:tr>
    </w:tbl>
    <w:p w14:paraId="7BED3429" w14:textId="42A9AA0D" w:rsidR="00E307B5" w:rsidRPr="001219B5" w:rsidRDefault="00AD4026" w:rsidP="00E307B5">
      <w:pPr>
        <w:spacing w:after="0" w:line="240" w:lineRule="auto"/>
        <w:jc w:val="both"/>
      </w:pPr>
      <w:r w:rsidRPr="00AD4026">
        <w:rPr>
          <w:rFonts w:cstheme="minorHAnsi"/>
          <w:sz w:val="16"/>
          <w:szCs w:val="16"/>
        </w:rPr>
        <w:t>*</w:t>
      </w:r>
      <w:r w:rsidR="002A38F1" w:rsidRPr="00AD4026">
        <w:rPr>
          <w:rFonts w:cstheme="minorHAnsi"/>
          <w:sz w:val="16"/>
          <w:szCs w:val="16"/>
        </w:rPr>
        <w:t>Belgenin hazırlanmasında;</w:t>
      </w:r>
      <w:r w:rsidRPr="00AD4026">
        <w:rPr>
          <w:rFonts w:cstheme="minorHAnsi"/>
          <w:sz w:val="16"/>
          <w:szCs w:val="16"/>
        </w:rPr>
        <w:t xml:space="preserve"> </w:t>
      </w:r>
      <w:r w:rsidR="00F2265B">
        <w:rPr>
          <w:rFonts w:cstheme="minorHAnsi"/>
          <w:sz w:val="16"/>
          <w:szCs w:val="16"/>
        </w:rPr>
        <w:t>SAÜ</w:t>
      </w:r>
      <w:r w:rsidRPr="00AD4026">
        <w:rPr>
          <w:rFonts w:cstheme="minorHAnsi"/>
          <w:sz w:val="16"/>
          <w:szCs w:val="16"/>
        </w:rPr>
        <w:t xml:space="preserve"> Mühendislik</w:t>
      </w:r>
      <w:r w:rsidR="00F2265B">
        <w:rPr>
          <w:rFonts w:cstheme="minorHAnsi"/>
          <w:sz w:val="16"/>
          <w:szCs w:val="16"/>
        </w:rPr>
        <w:t xml:space="preserve"> </w:t>
      </w:r>
      <w:r w:rsidRPr="00AD4026">
        <w:rPr>
          <w:rFonts w:cstheme="minorHAnsi"/>
          <w:sz w:val="16"/>
          <w:szCs w:val="16"/>
        </w:rPr>
        <w:t xml:space="preserve">Fakültesi, </w:t>
      </w:r>
      <w:r w:rsidR="00F2265B">
        <w:rPr>
          <w:rFonts w:cstheme="minorHAnsi"/>
          <w:sz w:val="16"/>
          <w:szCs w:val="16"/>
        </w:rPr>
        <w:t>EEM</w:t>
      </w:r>
      <w:r w:rsidRPr="00AD4026">
        <w:rPr>
          <w:rFonts w:cstheme="minorHAnsi"/>
          <w:sz w:val="16"/>
          <w:szCs w:val="16"/>
        </w:rPr>
        <w:t xml:space="preserve"> Bölümü, Laboratuvar Güvenliği ve Çalışma Kuralları (</w:t>
      </w:r>
      <w:r w:rsidR="00F2265B" w:rsidRPr="00F2265B">
        <w:rPr>
          <w:sz w:val="14"/>
          <w:szCs w:val="14"/>
        </w:rPr>
        <w:t>https://mf.sakarya.edu.tr/sites/mf.sakarya.edu.tr/file/elektrik.-muh-isg-lab-klavuzu_.pdf</w:t>
      </w:r>
      <w:r w:rsidRPr="00AD4026">
        <w:rPr>
          <w:rFonts w:cstheme="minorHAnsi"/>
          <w:sz w:val="16"/>
          <w:szCs w:val="16"/>
        </w:rPr>
        <w:t xml:space="preserve">) </w:t>
      </w:r>
      <w:r w:rsidR="002A38F1" w:rsidRPr="00AD4026">
        <w:rPr>
          <w:rFonts w:cstheme="minorHAnsi"/>
          <w:sz w:val="16"/>
          <w:szCs w:val="16"/>
        </w:rPr>
        <w:t>Kayna</w:t>
      </w:r>
      <w:r w:rsidRPr="00AD4026">
        <w:rPr>
          <w:rFonts w:cstheme="minorHAnsi"/>
          <w:sz w:val="16"/>
          <w:szCs w:val="16"/>
        </w:rPr>
        <w:t xml:space="preserve">ğından </w:t>
      </w:r>
      <w:r w:rsidR="002A38F1" w:rsidRPr="00AD4026">
        <w:rPr>
          <w:rFonts w:cstheme="minorHAnsi"/>
          <w:sz w:val="16"/>
          <w:szCs w:val="16"/>
        </w:rPr>
        <w:t>yararlanılmıştır.</w:t>
      </w:r>
    </w:p>
    <w:sectPr w:rsidR="00E307B5" w:rsidRPr="001219B5" w:rsidSect="00CC3AA2">
      <w:headerReference w:type="even" r:id="rId7"/>
      <w:headerReference w:type="default" r:id="rId8"/>
      <w:footerReference w:type="even" r:id="rId9"/>
      <w:footerReference w:type="default" r:id="rId10"/>
      <w:headerReference w:type="first" r:id="rId11"/>
      <w:footerReference w:type="first" r:id="rId12"/>
      <w:pgSz w:w="11906" w:h="16838" w:code="9"/>
      <w:pgMar w:top="666" w:right="1134"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772024" w14:textId="77777777" w:rsidR="00993E0A" w:rsidRDefault="00993E0A" w:rsidP="0049539D">
      <w:pPr>
        <w:spacing w:after="0" w:line="240" w:lineRule="auto"/>
      </w:pPr>
      <w:r>
        <w:separator/>
      </w:r>
    </w:p>
  </w:endnote>
  <w:endnote w:type="continuationSeparator" w:id="0">
    <w:p w14:paraId="16BD6DA4" w14:textId="77777777" w:rsidR="00993E0A" w:rsidRDefault="00993E0A" w:rsidP="00495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80E2A" w14:textId="77777777" w:rsidR="00E43FCF" w:rsidRDefault="00E43FC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26BC8" w14:textId="77777777" w:rsidR="00E43FCF" w:rsidRDefault="00E43FC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4DCF7" w14:textId="77777777" w:rsidR="00E43FCF" w:rsidRDefault="00E43FC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6DA41" w14:textId="77777777" w:rsidR="00993E0A" w:rsidRDefault="00993E0A" w:rsidP="0049539D">
      <w:pPr>
        <w:spacing w:after="0" w:line="240" w:lineRule="auto"/>
      </w:pPr>
      <w:r>
        <w:separator/>
      </w:r>
    </w:p>
  </w:footnote>
  <w:footnote w:type="continuationSeparator" w:id="0">
    <w:p w14:paraId="65917E30" w14:textId="77777777" w:rsidR="00993E0A" w:rsidRDefault="00993E0A" w:rsidP="00495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0BAC2" w14:textId="77777777" w:rsidR="00E43FCF" w:rsidRDefault="00E43FC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4842"/>
      <w:gridCol w:w="3420"/>
    </w:tblGrid>
    <w:tr w:rsidR="0049539D" w:rsidRPr="00631AB0" w14:paraId="71EF0E4C" w14:textId="77777777" w:rsidTr="002D706C">
      <w:trPr>
        <w:cantSplit/>
        <w:trHeight w:val="300"/>
      </w:trPr>
      <w:tc>
        <w:tcPr>
          <w:tcW w:w="1384" w:type="dxa"/>
          <w:vMerge w:val="restart"/>
          <w:vAlign w:val="center"/>
        </w:tcPr>
        <w:p w14:paraId="4F5CBCBD" w14:textId="6F7232A8" w:rsidR="0049539D" w:rsidRPr="00631AB0" w:rsidRDefault="00487977" w:rsidP="002D706C">
          <w:pPr>
            <w:spacing w:after="0" w:line="240" w:lineRule="auto"/>
            <w:jc w:val="center"/>
            <w:rPr>
              <w:rFonts w:ascii="Times New Roman" w:eastAsia="Times New Roman" w:hAnsi="Times New Roman"/>
              <w:sz w:val="24"/>
              <w:szCs w:val="24"/>
              <w:lang w:val="de-DE"/>
            </w:rPr>
          </w:pPr>
          <w:r>
            <w:rPr>
              <w:noProof/>
              <w:lang w:eastAsia="tr-TR"/>
            </w:rPr>
            <w:drawing>
              <wp:inline distT="0" distB="0" distL="0" distR="0" wp14:anchorId="0B0E572A" wp14:editId="40328AC0">
                <wp:extent cx="741680" cy="675005"/>
                <wp:effectExtent l="0" t="0" r="1270" b="0"/>
                <wp:docPr id="39019247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049560" name=""/>
                        <pic:cNvPicPr/>
                      </pic:nvPicPr>
                      <pic:blipFill>
                        <a:blip r:embed="rId1"/>
                        <a:stretch>
                          <a:fillRect/>
                        </a:stretch>
                      </pic:blipFill>
                      <pic:spPr>
                        <a:xfrm>
                          <a:off x="0" y="0"/>
                          <a:ext cx="741680" cy="675005"/>
                        </a:xfrm>
                        <a:prstGeom prst="rect">
                          <a:avLst/>
                        </a:prstGeom>
                      </pic:spPr>
                    </pic:pic>
                  </a:graphicData>
                </a:graphic>
              </wp:inline>
            </w:drawing>
          </w:r>
        </w:p>
      </w:tc>
      <w:tc>
        <w:tcPr>
          <w:tcW w:w="4842" w:type="dxa"/>
          <w:vMerge w:val="restart"/>
          <w:vAlign w:val="center"/>
        </w:tcPr>
        <w:p w14:paraId="2FA2A6CA" w14:textId="77777777" w:rsidR="00487977" w:rsidRDefault="00487977" w:rsidP="002D706C">
          <w:pPr>
            <w:spacing w:after="0" w:line="240" w:lineRule="auto"/>
            <w:jc w:val="center"/>
            <w:rPr>
              <w:b/>
              <w:noProof/>
              <w:lang w:eastAsia="tr-TR"/>
            </w:rPr>
          </w:pPr>
          <w:r w:rsidRPr="00487977">
            <w:rPr>
              <w:b/>
              <w:noProof/>
              <w:lang w:eastAsia="tr-TR"/>
            </w:rPr>
            <w:t xml:space="preserve">NİĞDE ÖMER HALİSDEMİR ÜNİVERSİTESİ </w:t>
          </w:r>
        </w:p>
        <w:p w14:paraId="1F19251B" w14:textId="0DE56655" w:rsidR="0049539D" w:rsidRPr="00631AB0" w:rsidRDefault="00487977" w:rsidP="002D706C">
          <w:pPr>
            <w:spacing w:after="0" w:line="240" w:lineRule="auto"/>
            <w:jc w:val="center"/>
            <w:rPr>
              <w:b/>
              <w:noProof/>
              <w:lang w:eastAsia="tr-TR"/>
            </w:rPr>
          </w:pPr>
          <w:r>
            <w:rPr>
              <w:b/>
            </w:rPr>
            <w:t>FEN</w:t>
          </w:r>
          <w:r w:rsidR="0049539D" w:rsidRPr="00631AB0">
            <w:rPr>
              <w:b/>
            </w:rPr>
            <w:t xml:space="preserve"> FAKÜLTESİ</w:t>
          </w:r>
          <w:r w:rsidR="0049539D" w:rsidRPr="00631AB0">
            <w:rPr>
              <w:b/>
              <w:noProof/>
              <w:lang w:eastAsia="tr-TR"/>
            </w:rPr>
            <w:t xml:space="preserve"> </w:t>
          </w:r>
        </w:p>
        <w:p w14:paraId="22B14C4F" w14:textId="5F20F49A" w:rsidR="0049539D" w:rsidRPr="00631AB0" w:rsidRDefault="00487977" w:rsidP="002D706C">
          <w:pPr>
            <w:spacing w:after="0" w:line="360" w:lineRule="auto"/>
            <w:jc w:val="center"/>
            <w:rPr>
              <w:rFonts w:ascii="Times New Roman" w:eastAsia="Times New Roman" w:hAnsi="Times New Roman"/>
              <w:b/>
              <w:sz w:val="24"/>
              <w:szCs w:val="24"/>
              <w:lang w:val="de-DE"/>
            </w:rPr>
          </w:pPr>
          <w:r>
            <w:rPr>
              <w:b/>
            </w:rPr>
            <w:t>FİZİK</w:t>
          </w:r>
          <w:r w:rsidR="0049539D" w:rsidRPr="00873FD1">
            <w:rPr>
              <w:b/>
            </w:rPr>
            <w:t xml:space="preserve"> BÖLÜMÜ</w:t>
          </w:r>
        </w:p>
      </w:tc>
      <w:tc>
        <w:tcPr>
          <w:tcW w:w="3420" w:type="dxa"/>
        </w:tcPr>
        <w:p w14:paraId="06C941D4" w14:textId="2451722B" w:rsidR="0049539D" w:rsidRPr="00873FD1" w:rsidRDefault="0049539D" w:rsidP="00926E58">
          <w:pPr>
            <w:spacing w:after="0" w:line="240" w:lineRule="auto"/>
            <w:rPr>
              <w:rFonts w:eastAsia="Times New Roman"/>
              <w:szCs w:val="24"/>
              <w:lang w:val="en-US"/>
            </w:rPr>
          </w:pPr>
          <w:proofErr w:type="spellStart"/>
          <w:r w:rsidRPr="00873FD1">
            <w:rPr>
              <w:rFonts w:eastAsia="Times New Roman"/>
              <w:szCs w:val="24"/>
              <w:lang w:val="en-US"/>
            </w:rPr>
            <w:t>Dokuman</w:t>
          </w:r>
          <w:proofErr w:type="spellEnd"/>
          <w:r w:rsidRPr="00873FD1">
            <w:rPr>
              <w:rFonts w:eastAsia="Times New Roman"/>
              <w:szCs w:val="24"/>
              <w:lang w:val="en-US"/>
            </w:rPr>
            <w:t xml:space="preserve"> No: </w:t>
          </w:r>
          <w:r w:rsidR="00E43FCF">
            <w:rPr>
              <w:rFonts w:eastAsia="Times New Roman"/>
              <w:szCs w:val="24"/>
              <w:lang w:val="en-US"/>
            </w:rPr>
            <w:t>2025/26</w:t>
          </w:r>
        </w:p>
      </w:tc>
    </w:tr>
    <w:tr w:rsidR="0049539D" w:rsidRPr="00631AB0" w14:paraId="75297CDE" w14:textId="77777777" w:rsidTr="002D706C">
      <w:trPr>
        <w:cantSplit/>
        <w:trHeight w:val="300"/>
      </w:trPr>
      <w:tc>
        <w:tcPr>
          <w:tcW w:w="1384" w:type="dxa"/>
          <w:vMerge/>
        </w:tcPr>
        <w:p w14:paraId="7B0460DB" w14:textId="77777777" w:rsidR="0049539D" w:rsidRPr="00631AB0" w:rsidRDefault="0049539D" w:rsidP="002D706C">
          <w:pPr>
            <w:spacing w:after="0" w:line="240" w:lineRule="auto"/>
            <w:rPr>
              <w:rFonts w:ascii="Times New Roman" w:eastAsia="Times New Roman" w:hAnsi="Times New Roman"/>
              <w:sz w:val="24"/>
              <w:szCs w:val="24"/>
              <w:lang w:val="en-US"/>
            </w:rPr>
          </w:pPr>
        </w:p>
      </w:tc>
      <w:tc>
        <w:tcPr>
          <w:tcW w:w="4842" w:type="dxa"/>
          <w:vMerge/>
        </w:tcPr>
        <w:p w14:paraId="7204BD72" w14:textId="77777777" w:rsidR="0049539D" w:rsidRPr="00631AB0" w:rsidRDefault="0049539D" w:rsidP="002D706C">
          <w:pPr>
            <w:spacing w:after="0" w:line="240" w:lineRule="auto"/>
            <w:rPr>
              <w:rFonts w:ascii="Times New Roman" w:eastAsia="Times New Roman" w:hAnsi="Times New Roman"/>
              <w:sz w:val="24"/>
              <w:szCs w:val="24"/>
              <w:lang w:val="en-US"/>
            </w:rPr>
          </w:pPr>
        </w:p>
      </w:tc>
      <w:tc>
        <w:tcPr>
          <w:tcW w:w="3420" w:type="dxa"/>
        </w:tcPr>
        <w:p w14:paraId="3AE4C36A" w14:textId="482DFA6E" w:rsidR="0049539D" w:rsidRPr="00873FD1" w:rsidRDefault="00873FD1" w:rsidP="002D706C">
          <w:pPr>
            <w:spacing w:after="0" w:line="240" w:lineRule="auto"/>
            <w:rPr>
              <w:rFonts w:eastAsia="Times New Roman"/>
              <w:szCs w:val="24"/>
              <w:lang w:val="en-US"/>
            </w:rPr>
          </w:pPr>
          <w:proofErr w:type="spellStart"/>
          <w:r w:rsidRPr="00873FD1">
            <w:rPr>
              <w:rFonts w:eastAsia="Times New Roman"/>
              <w:szCs w:val="24"/>
              <w:lang w:val="en-US"/>
            </w:rPr>
            <w:t>Yayın</w:t>
          </w:r>
          <w:proofErr w:type="spellEnd"/>
          <w:r w:rsidRPr="00873FD1">
            <w:rPr>
              <w:rFonts w:eastAsia="Times New Roman"/>
              <w:szCs w:val="24"/>
              <w:lang w:val="en-US"/>
            </w:rPr>
            <w:t xml:space="preserve"> </w:t>
          </w:r>
          <w:proofErr w:type="spellStart"/>
          <w:r w:rsidRPr="00873FD1">
            <w:rPr>
              <w:rFonts w:eastAsia="Times New Roman"/>
              <w:szCs w:val="24"/>
              <w:lang w:val="en-US"/>
            </w:rPr>
            <w:t>Tarihi</w:t>
          </w:r>
          <w:proofErr w:type="spellEnd"/>
          <w:r w:rsidRPr="00873FD1">
            <w:rPr>
              <w:rFonts w:eastAsia="Times New Roman"/>
              <w:szCs w:val="24"/>
              <w:lang w:val="en-US"/>
            </w:rPr>
            <w:t xml:space="preserve">: </w:t>
          </w:r>
          <w:r w:rsidR="00E43FCF">
            <w:rPr>
              <w:rFonts w:eastAsia="Times New Roman"/>
              <w:szCs w:val="24"/>
              <w:lang w:val="en-US"/>
            </w:rPr>
            <w:t>24/09/2025</w:t>
          </w:r>
          <w:bookmarkStart w:id="0" w:name="_GoBack"/>
          <w:bookmarkEnd w:id="0"/>
        </w:p>
      </w:tc>
    </w:tr>
    <w:tr w:rsidR="0049539D" w:rsidRPr="00631AB0" w14:paraId="093EDA98" w14:textId="77777777" w:rsidTr="002D706C">
      <w:trPr>
        <w:cantSplit/>
        <w:trHeight w:val="300"/>
      </w:trPr>
      <w:tc>
        <w:tcPr>
          <w:tcW w:w="1384" w:type="dxa"/>
          <w:vMerge/>
        </w:tcPr>
        <w:p w14:paraId="53A835CD" w14:textId="77777777" w:rsidR="0049539D" w:rsidRPr="00631AB0" w:rsidRDefault="0049539D" w:rsidP="002D706C">
          <w:pPr>
            <w:spacing w:after="0" w:line="240" w:lineRule="auto"/>
            <w:rPr>
              <w:rFonts w:ascii="Times New Roman" w:eastAsia="Times New Roman" w:hAnsi="Times New Roman"/>
              <w:sz w:val="24"/>
              <w:szCs w:val="24"/>
              <w:lang w:val="en-US"/>
            </w:rPr>
          </w:pPr>
        </w:p>
      </w:tc>
      <w:tc>
        <w:tcPr>
          <w:tcW w:w="4842" w:type="dxa"/>
          <w:vMerge/>
        </w:tcPr>
        <w:p w14:paraId="7724DBB3" w14:textId="77777777" w:rsidR="0049539D" w:rsidRPr="00631AB0" w:rsidRDefault="0049539D" w:rsidP="002D706C">
          <w:pPr>
            <w:spacing w:after="0" w:line="240" w:lineRule="auto"/>
            <w:rPr>
              <w:rFonts w:ascii="Times New Roman" w:eastAsia="Times New Roman" w:hAnsi="Times New Roman"/>
              <w:sz w:val="24"/>
              <w:szCs w:val="24"/>
              <w:lang w:val="en-US"/>
            </w:rPr>
          </w:pPr>
        </w:p>
      </w:tc>
      <w:tc>
        <w:tcPr>
          <w:tcW w:w="3420" w:type="dxa"/>
        </w:tcPr>
        <w:p w14:paraId="5C0D6740" w14:textId="77777777" w:rsidR="0049539D" w:rsidRPr="00873FD1" w:rsidRDefault="0049539D" w:rsidP="00926E58">
          <w:pPr>
            <w:spacing w:after="0" w:line="240" w:lineRule="auto"/>
            <w:rPr>
              <w:rFonts w:eastAsia="Times New Roman"/>
              <w:szCs w:val="24"/>
              <w:lang w:val="en-US"/>
            </w:rPr>
          </w:pPr>
          <w:proofErr w:type="spellStart"/>
          <w:r w:rsidRPr="00873FD1">
            <w:rPr>
              <w:rFonts w:eastAsia="Times New Roman"/>
              <w:szCs w:val="24"/>
              <w:lang w:val="en-US"/>
            </w:rPr>
            <w:t>Revizyon</w:t>
          </w:r>
          <w:proofErr w:type="spellEnd"/>
          <w:r w:rsidRPr="00873FD1">
            <w:rPr>
              <w:rFonts w:eastAsia="Times New Roman"/>
              <w:szCs w:val="24"/>
              <w:lang w:val="en-US"/>
            </w:rPr>
            <w:t xml:space="preserve"> No/ </w:t>
          </w:r>
          <w:proofErr w:type="spellStart"/>
          <w:r w:rsidRPr="00873FD1">
            <w:rPr>
              <w:rFonts w:eastAsia="Times New Roman"/>
              <w:szCs w:val="24"/>
              <w:lang w:val="en-US"/>
            </w:rPr>
            <w:t>Tarih</w:t>
          </w:r>
          <w:proofErr w:type="spellEnd"/>
          <w:r w:rsidRPr="00873FD1">
            <w:rPr>
              <w:rFonts w:eastAsia="Times New Roman"/>
              <w:szCs w:val="24"/>
              <w:lang w:val="en-US"/>
            </w:rPr>
            <w:t xml:space="preserve">: </w:t>
          </w:r>
          <w:r w:rsidR="00926E58" w:rsidRPr="00873FD1">
            <w:rPr>
              <w:rFonts w:eastAsia="Times New Roman"/>
              <w:szCs w:val="24"/>
              <w:lang w:val="en-US"/>
            </w:rPr>
            <w:t>--</w:t>
          </w:r>
        </w:p>
      </w:tc>
    </w:tr>
    <w:tr w:rsidR="0049539D" w:rsidRPr="00631AB0" w14:paraId="29026B19" w14:textId="77777777" w:rsidTr="002D706C">
      <w:trPr>
        <w:cantSplit/>
        <w:trHeight w:val="300"/>
      </w:trPr>
      <w:tc>
        <w:tcPr>
          <w:tcW w:w="1384" w:type="dxa"/>
          <w:vMerge/>
        </w:tcPr>
        <w:p w14:paraId="4B54B29D" w14:textId="77777777" w:rsidR="0049539D" w:rsidRPr="00631AB0" w:rsidRDefault="0049539D" w:rsidP="002D706C">
          <w:pPr>
            <w:spacing w:after="0" w:line="240" w:lineRule="auto"/>
            <w:rPr>
              <w:rFonts w:ascii="Times New Roman" w:eastAsia="Times New Roman" w:hAnsi="Times New Roman"/>
              <w:sz w:val="24"/>
              <w:szCs w:val="24"/>
              <w:lang w:val="en-US"/>
            </w:rPr>
          </w:pPr>
        </w:p>
      </w:tc>
      <w:tc>
        <w:tcPr>
          <w:tcW w:w="4842" w:type="dxa"/>
          <w:vMerge/>
        </w:tcPr>
        <w:p w14:paraId="0B55101F" w14:textId="77777777" w:rsidR="0049539D" w:rsidRPr="00631AB0" w:rsidRDefault="0049539D" w:rsidP="002D706C">
          <w:pPr>
            <w:spacing w:after="0" w:line="240" w:lineRule="auto"/>
            <w:rPr>
              <w:rFonts w:ascii="Times New Roman" w:eastAsia="Times New Roman" w:hAnsi="Times New Roman"/>
              <w:sz w:val="24"/>
              <w:szCs w:val="24"/>
              <w:lang w:val="en-US"/>
            </w:rPr>
          </w:pPr>
        </w:p>
      </w:tc>
      <w:tc>
        <w:tcPr>
          <w:tcW w:w="3420" w:type="dxa"/>
        </w:tcPr>
        <w:p w14:paraId="59583BFE" w14:textId="0B282F0D" w:rsidR="0049539D" w:rsidRPr="00873FD1" w:rsidRDefault="0049539D" w:rsidP="002D706C">
          <w:pPr>
            <w:spacing w:after="0" w:line="240" w:lineRule="auto"/>
            <w:rPr>
              <w:rFonts w:eastAsia="Times New Roman"/>
              <w:lang w:val="en-US"/>
            </w:rPr>
          </w:pPr>
          <w:proofErr w:type="spellStart"/>
          <w:r w:rsidRPr="00873FD1">
            <w:rPr>
              <w:rFonts w:eastAsia="Times New Roman"/>
              <w:lang w:val="en-US"/>
            </w:rPr>
            <w:t>Sayfa</w:t>
          </w:r>
          <w:proofErr w:type="spellEnd"/>
          <w:r w:rsidRPr="00873FD1">
            <w:rPr>
              <w:rFonts w:eastAsia="Times New Roman"/>
              <w:lang w:val="en-US"/>
            </w:rPr>
            <w:t>/</w:t>
          </w:r>
          <w:proofErr w:type="spellStart"/>
          <w:r w:rsidRPr="00873FD1">
            <w:rPr>
              <w:rFonts w:eastAsia="Times New Roman"/>
              <w:lang w:val="en-US"/>
            </w:rPr>
            <w:t>Toplam</w:t>
          </w:r>
          <w:proofErr w:type="spellEnd"/>
          <w:r w:rsidRPr="00873FD1">
            <w:rPr>
              <w:rFonts w:eastAsia="Times New Roman"/>
              <w:lang w:val="en-US"/>
            </w:rPr>
            <w:t xml:space="preserve"> </w:t>
          </w:r>
          <w:proofErr w:type="spellStart"/>
          <w:r w:rsidRPr="00873FD1">
            <w:rPr>
              <w:rFonts w:eastAsia="Times New Roman"/>
              <w:lang w:val="en-US"/>
            </w:rPr>
            <w:t>Sayfa</w:t>
          </w:r>
          <w:proofErr w:type="spellEnd"/>
          <w:r w:rsidRPr="00873FD1">
            <w:rPr>
              <w:rFonts w:eastAsia="Times New Roman"/>
              <w:lang w:val="en-US"/>
            </w:rPr>
            <w:t xml:space="preserve">:  </w:t>
          </w:r>
          <w:r w:rsidRPr="00873FD1">
            <w:rPr>
              <w:rFonts w:eastAsia="Times New Roman"/>
              <w:lang w:val="en-US"/>
            </w:rPr>
            <w:fldChar w:fldCharType="begin"/>
          </w:r>
          <w:r w:rsidRPr="00873FD1">
            <w:rPr>
              <w:rFonts w:eastAsia="Times New Roman"/>
              <w:lang w:val="en-US"/>
            </w:rPr>
            <w:instrText xml:space="preserve"> PAGE </w:instrText>
          </w:r>
          <w:r w:rsidRPr="00873FD1">
            <w:rPr>
              <w:rFonts w:eastAsia="Times New Roman"/>
              <w:lang w:val="en-US"/>
            </w:rPr>
            <w:fldChar w:fldCharType="separate"/>
          </w:r>
          <w:r w:rsidR="00E43FCF">
            <w:rPr>
              <w:rFonts w:eastAsia="Times New Roman"/>
              <w:noProof/>
              <w:lang w:val="en-US"/>
            </w:rPr>
            <w:t>2</w:t>
          </w:r>
          <w:r w:rsidRPr="00873FD1">
            <w:rPr>
              <w:rFonts w:eastAsia="Times New Roman"/>
              <w:lang w:val="en-US"/>
            </w:rPr>
            <w:fldChar w:fldCharType="end"/>
          </w:r>
          <w:r w:rsidRPr="00873FD1">
            <w:rPr>
              <w:rFonts w:eastAsia="Times New Roman"/>
              <w:lang w:val="en-US"/>
            </w:rPr>
            <w:t>/</w:t>
          </w:r>
          <w:r w:rsidR="00487977">
            <w:rPr>
              <w:rFonts w:eastAsia="Times New Roman"/>
              <w:lang w:val="en-US"/>
            </w:rPr>
            <w:t>3</w:t>
          </w:r>
        </w:p>
      </w:tc>
    </w:tr>
    <w:tr w:rsidR="0049539D" w:rsidRPr="00631AB0" w14:paraId="5F49D1D4" w14:textId="77777777" w:rsidTr="002D706C">
      <w:trPr>
        <w:cantSplit/>
        <w:trHeight w:val="300"/>
      </w:trPr>
      <w:tc>
        <w:tcPr>
          <w:tcW w:w="1384" w:type="dxa"/>
          <w:vMerge/>
        </w:tcPr>
        <w:p w14:paraId="5CD3602B" w14:textId="77777777" w:rsidR="0049539D" w:rsidRPr="00631AB0" w:rsidRDefault="0049539D" w:rsidP="002D706C">
          <w:pPr>
            <w:spacing w:after="0" w:line="240" w:lineRule="auto"/>
            <w:jc w:val="center"/>
            <w:rPr>
              <w:b/>
            </w:rPr>
          </w:pPr>
        </w:p>
      </w:tc>
      <w:tc>
        <w:tcPr>
          <w:tcW w:w="8262" w:type="dxa"/>
          <w:gridSpan w:val="2"/>
        </w:tcPr>
        <w:p w14:paraId="341D3367" w14:textId="77777777" w:rsidR="0049539D" w:rsidRPr="00631AB0" w:rsidRDefault="0049539D" w:rsidP="002D706C">
          <w:pPr>
            <w:spacing w:after="0" w:line="240" w:lineRule="auto"/>
            <w:rPr>
              <w:rFonts w:eastAsia="Times New Roman"/>
              <w:b/>
              <w:lang w:val="en-US"/>
            </w:rPr>
          </w:pPr>
          <w:r w:rsidRPr="00631AB0">
            <w:rPr>
              <w:b/>
            </w:rPr>
            <w:t xml:space="preserve">                </w:t>
          </w:r>
          <w:r>
            <w:rPr>
              <w:b/>
            </w:rPr>
            <w:t>LABORATUVAR GÜVENLİĞİ VE ÇALIŞMA KURALLARI FORMU</w:t>
          </w:r>
        </w:p>
      </w:tc>
    </w:tr>
  </w:tbl>
  <w:p w14:paraId="2E03A2EF" w14:textId="77777777" w:rsidR="0049539D" w:rsidRDefault="0049539D">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800BD" w14:textId="77777777" w:rsidR="00E43FCF" w:rsidRDefault="00E43FC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104CE"/>
    <w:multiLevelType w:val="hybridMultilevel"/>
    <w:tmpl w:val="75B05D1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385025"/>
    <w:multiLevelType w:val="hybridMultilevel"/>
    <w:tmpl w:val="609EFB0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B8F6B72"/>
    <w:multiLevelType w:val="hybridMultilevel"/>
    <w:tmpl w:val="A0D0EFD8"/>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 w15:restartNumberingAfterBreak="0">
    <w:nsid w:val="22926075"/>
    <w:multiLevelType w:val="hybridMultilevel"/>
    <w:tmpl w:val="C1F0C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087B89"/>
    <w:multiLevelType w:val="hybridMultilevel"/>
    <w:tmpl w:val="A96E4ED6"/>
    <w:lvl w:ilvl="0" w:tplc="041F0001">
      <w:start w:val="1"/>
      <w:numFmt w:val="bullet"/>
      <w:lvlText w:val=""/>
      <w:lvlJc w:val="left"/>
      <w:pPr>
        <w:ind w:left="1033" w:hanging="360"/>
      </w:pPr>
      <w:rPr>
        <w:rFonts w:ascii="Symbol" w:hAnsi="Symbol" w:hint="default"/>
      </w:rPr>
    </w:lvl>
    <w:lvl w:ilvl="1" w:tplc="041F0003" w:tentative="1">
      <w:start w:val="1"/>
      <w:numFmt w:val="bullet"/>
      <w:lvlText w:val="o"/>
      <w:lvlJc w:val="left"/>
      <w:pPr>
        <w:ind w:left="1753" w:hanging="360"/>
      </w:pPr>
      <w:rPr>
        <w:rFonts w:ascii="Courier New" w:hAnsi="Courier New" w:cs="Courier New" w:hint="default"/>
      </w:rPr>
    </w:lvl>
    <w:lvl w:ilvl="2" w:tplc="041F0005" w:tentative="1">
      <w:start w:val="1"/>
      <w:numFmt w:val="bullet"/>
      <w:lvlText w:val=""/>
      <w:lvlJc w:val="left"/>
      <w:pPr>
        <w:ind w:left="2473" w:hanging="360"/>
      </w:pPr>
      <w:rPr>
        <w:rFonts w:ascii="Wingdings" w:hAnsi="Wingdings" w:hint="default"/>
      </w:rPr>
    </w:lvl>
    <w:lvl w:ilvl="3" w:tplc="041F0001" w:tentative="1">
      <w:start w:val="1"/>
      <w:numFmt w:val="bullet"/>
      <w:lvlText w:val=""/>
      <w:lvlJc w:val="left"/>
      <w:pPr>
        <w:ind w:left="3193" w:hanging="360"/>
      </w:pPr>
      <w:rPr>
        <w:rFonts w:ascii="Symbol" w:hAnsi="Symbol" w:hint="default"/>
      </w:rPr>
    </w:lvl>
    <w:lvl w:ilvl="4" w:tplc="041F0003" w:tentative="1">
      <w:start w:val="1"/>
      <w:numFmt w:val="bullet"/>
      <w:lvlText w:val="o"/>
      <w:lvlJc w:val="left"/>
      <w:pPr>
        <w:ind w:left="3913" w:hanging="360"/>
      </w:pPr>
      <w:rPr>
        <w:rFonts w:ascii="Courier New" w:hAnsi="Courier New" w:cs="Courier New" w:hint="default"/>
      </w:rPr>
    </w:lvl>
    <w:lvl w:ilvl="5" w:tplc="041F0005" w:tentative="1">
      <w:start w:val="1"/>
      <w:numFmt w:val="bullet"/>
      <w:lvlText w:val=""/>
      <w:lvlJc w:val="left"/>
      <w:pPr>
        <w:ind w:left="4633" w:hanging="360"/>
      </w:pPr>
      <w:rPr>
        <w:rFonts w:ascii="Wingdings" w:hAnsi="Wingdings" w:hint="default"/>
      </w:rPr>
    </w:lvl>
    <w:lvl w:ilvl="6" w:tplc="041F0001" w:tentative="1">
      <w:start w:val="1"/>
      <w:numFmt w:val="bullet"/>
      <w:lvlText w:val=""/>
      <w:lvlJc w:val="left"/>
      <w:pPr>
        <w:ind w:left="5353" w:hanging="360"/>
      </w:pPr>
      <w:rPr>
        <w:rFonts w:ascii="Symbol" w:hAnsi="Symbol" w:hint="default"/>
      </w:rPr>
    </w:lvl>
    <w:lvl w:ilvl="7" w:tplc="041F0003" w:tentative="1">
      <w:start w:val="1"/>
      <w:numFmt w:val="bullet"/>
      <w:lvlText w:val="o"/>
      <w:lvlJc w:val="left"/>
      <w:pPr>
        <w:ind w:left="6073" w:hanging="360"/>
      </w:pPr>
      <w:rPr>
        <w:rFonts w:ascii="Courier New" w:hAnsi="Courier New" w:cs="Courier New" w:hint="default"/>
      </w:rPr>
    </w:lvl>
    <w:lvl w:ilvl="8" w:tplc="041F0005" w:tentative="1">
      <w:start w:val="1"/>
      <w:numFmt w:val="bullet"/>
      <w:lvlText w:val=""/>
      <w:lvlJc w:val="left"/>
      <w:pPr>
        <w:ind w:left="6793" w:hanging="360"/>
      </w:pPr>
      <w:rPr>
        <w:rFonts w:ascii="Wingdings" w:hAnsi="Wingdings" w:hint="default"/>
      </w:rPr>
    </w:lvl>
  </w:abstractNum>
  <w:abstractNum w:abstractNumId="5" w15:restartNumberingAfterBreak="0">
    <w:nsid w:val="33285009"/>
    <w:multiLevelType w:val="hybridMultilevel"/>
    <w:tmpl w:val="130C17B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2B6461"/>
    <w:multiLevelType w:val="hybridMultilevel"/>
    <w:tmpl w:val="7E16AC9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3A6B5A"/>
    <w:multiLevelType w:val="hybridMultilevel"/>
    <w:tmpl w:val="62548C9C"/>
    <w:lvl w:ilvl="0" w:tplc="89E49158">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8" w15:restartNumberingAfterBreak="0">
    <w:nsid w:val="7C5E6510"/>
    <w:multiLevelType w:val="hybridMultilevel"/>
    <w:tmpl w:val="E5988C5C"/>
    <w:lvl w:ilvl="0" w:tplc="041F0001">
      <w:start w:val="1"/>
      <w:numFmt w:val="bullet"/>
      <w:lvlText w:val=""/>
      <w:lvlJc w:val="left"/>
      <w:pPr>
        <w:ind w:left="1033" w:hanging="360"/>
      </w:pPr>
      <w:rPr>
        <w:rFonts w:ascii="Symbol" w:hAnsi="Symbol" w:hint="default"/>
      </w:rPr>
    </w:lvl>
    <w:lvl w:ilvl="1" w:tplc="041F0003" w:tentative="1">
      <w:start w:val="1"/>
      <w:numFmt w:val="bullet"/>
      <w:lvlText w:val="o"/>
      <w:lvlJc w:val="left"/>
      <w:pPr>
        <w:ind w:left="1753" w:hanging="360"/>
      </w:pPr>
      <w:rPr>
        <w:rFonts w:ascii="Courier New" w:hAnsi="Courier New" w:cs="Courier New" w:hint="default"/>
      </w:rPr>
    </w:lvl>
    <w:lvl w:ilvl="2" w:tplc="041F0005" w:tentative="1">
      <w:start w:val="1"/>
      <w:numFmt w:val="bullet"/>
      <w:lvlText w:val=""/>
      <w:lvlJc w:val="left"/>
      <w:pPr>
        <w:ind w:left="2473" w:hanging="360"/>
      </w:pPr>
      <w:rPr>
        <w:rFonts w:ascii="Wingdings" w:hAnsi="Wingdings" w:hint="default"/>
      </w:rPr>
    </w:lvl>
    <w:lvl w:ilvl="3" w:tplc="041F0001" w:tentative="1">
      <w:start w:val="1"/>
      <w:numFmt w:val="bullet"/>
      <w:lvlText w:val=""/>
      <w:lvlJc w:val="left"/>
      <w:pPr>
        <w:ind w:left="3193" w:hanging="360"/>
      </w:pPr>
      <w:rPr>
        <w:rFonts w:ascii="Symbol" w:hAnsi="Symbol" w:hint="default"/>
      </w:rPr>
    </w:lvl>
    <w:lvl w:ilvl="4" w:tplc="041F0003" w:tentative="1">
      <w:start w:val="1"/>
      <w:numFmt w:val="bullet"/>
      <w:lvlText w:val="o"/>
      <w:lvlJc w:val="left"/>
      <w:pPr>
        <w:ind w:left="3913" w:hanging="360"/>
      </w:pPr>
      <w:rPr>
        <w:rFonts w:ascii="Courier New" w:hAnsi="Courier New" w:cs="Courier New" w:hint="default"/>
      </w:rPr>
    </w:lvl>
    <w:lvl w:ilvl="5" w:tplc="041F0005" w:tentative="1">
      <w:start w:val="1"/>
      <w:numFmt w:val="bullet"/>
      <w:lvlText w:val=""/>
      <w:lvlJc w:val="left"/>
      <w:pPr>
        <w:ind w:left="4633" w:hanging="360"/>
      </w:pPr>
      <w:rPr>
        <w:rFonts w:ascii="Wingdings" w:hAnsi="Wingdings" w:hint="default"/>
      </w:rPr>
    </w:lvl>
    <w:lvl w:ilvl="6" w:tplc="041F0001" w:tentative="1">
      <w:start w:val="1"/>
      <w:numFmt w:val="bullet"/>
      <w:lvlText w:val=""/>
      <w:lvlJc w:val="left"/>
      <w:pPr>
        <w:ind w:left="5353" w:hanging="360"/>
      </w:pPr>
      <w:rPr>
        <w:rFonts w:ascii="Symbol" w:hAnsi="Symbol" w:hint="default"/>
      </w:rPr>
    </w:lvl>
    <w:lvl w:ilvl="7" w:tplc="041F0003" w:tentative="1">
      <w:start w:val="1"/>
      <w:numFmt w:val="bullet"/>
      <w:lvlText w:val="o"/>
      <w:lvlJc w:val="left"/>
      <w:pPr>
        <w:ind w:left="6073" w:hanging="360"/>
      </w:pPr>
      <w:rPr>
        <w:rFonts w:ascii="Courier New" w:hAnsi="Courier New" w:cs="Courier New" w:hint="default"/>
      </w:rPr>
    </w:lvl>
    <w:lvl w:ilvl="8" w:tplc="041F0005" w:tentative="1">
      <w:start w:val="1"/>
      <w:numFmt w:val="bullet"/>
      <w:lvlText w:val=""/>
      <w:lvlJc w:val="left"/>
      <w:pPr>
        <w:ind w:left="6793" w:hanging="360"/>
      </w:pPr>
      <w:rPr>
        <w:rFonts w:ascii="Wingdings" w:hAnsi="Wingdings" w:hint="default"/>
      </w:rPr>
    </w:lvl>
  </w:abstractNum>
  <w:abstractNum w:abstractNumId="9" w15:restartNumberingAfterBreak="0">
    <w:nsid w:val="7ED90FB7"/>
    <w:multiLevelType w:val="hybridMultilevel"/>
    <w:tmpl w:val="E62A55C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9"/>
  </w:num>
  <w:num w:numId="4">
    <w:abstractNumId w:val="0"/>
  </w:num>
  <w:num w:numId="5">
    <w:abstractNumId w:val="6"/>
  </w:num>
  <w:num w:numId="6">
    <w:abstractNumId w:val="5"/>
  </w:num>
  <w:num w:numId="7">
    <w:abstractNumId w:val="4"/>
  </w:num>
  <w:num w:numId="8">
    <w:abstractNumId w:val="8"/>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39D"/>
    <w:rsid w:val="0008657B"/>
    <w:rsid w:val="0010370D"/>
    <w:rsid w:val="001219B5"/>
    <w:rsid w:val="001927F8"/>
    <w:rsid w:val="00195391"/>
    <w:rsid w:val="001A27C8"/>
    <w:rsid w:val="001A687B"/>
    <w:rsid w:val="001C60FB"/>
    <w:rsid w:val="001E2A82"/>
    <w:rsid w:val="001F24C1"/>
    <w:rsid w:val="002375F4"/>
    <w:rsid w:val="0025092A"/>
    <w:rsid w:val="002A38F1"/>
    <w:rsid w:val="002B5072"/>
    <w:rsid w:val="002C2EF5"/>
    <w:rsid w:val="002D706C"/>
    <w:rsid w:val="00300D5D"/>
    <w:rsid w:val="00322916"/>
    <w:rsid w:val="00370B4D"/>
    <w:rsid w:val="00386F6E"/>
    <w:rsid w:val="00453570"/>
    <w:rsid w:val="00462AE5"/>
    <w:rsid w:val="00487977"/>
    <w:rsid w:val="0049539D"/>
    <w:rsid w:val="004D2168"/>
    <w:rsid w:val="004E26EF"/>
    <w:rsid w:val="004F4B9E"/>
    <w:rsid w:val="0057065A"/>
    <w:rsid w:val="0058122A"/>
    <w:rsid w:val="005A5930"/>
    <w:rsid w:val="006F7FFA"/>
    <w:rsid w:val="00756EF1"/>
    <w:rsid w:val="007D1340"/>
    <w:rsid w:val="007F5239"/>
    <w:rsid w:val="00801569"/>
    <w:rsid w:val="00806756"/>
    <w:rsid w:val="00873FD1"/>
    <w:rsid w:val="00905210"/>
    <w:rsid w:val="00926E58"/>
    <w:rsid w:val="00993E0A"/>
    <w:rsid w:val="00994D6B"/>
    <w:rsid w:val="009E7FF1"/>
    <w:rsid w:val="00A502E9"/>
    <w:rsid w:val="00A543C9"/>
    <w:rsid w:val="00A7304D"/>
    <w:rsid w:val="00AA748F"/>
    <w:rsid w:val="00AD4026"/>
    <w:rsid w:val="00AE6D5D"/>
    <w:rsid w:val="00B71776"/>
    <w:rsid w:val="00BA66FF"/>
    <w:rsid w:val="00BB0494"/>
    <w:rsid w:val="00BB2638"/>
    <w:rsid w:val="00CC3AA2"/>
    <w:rsid w:val="00D664DE"/>
    <w:rsid w:val="00D82A73"/>
    <w:rsid w:val="00E02DFD"/>
    <w:rsid w:val="00E307B5"/>
    <w:rsid w:val="00E43FCF"/>
    <w:rsid w:val="00E47D89"/>
    <w:rsid w:val="00E70DC1"/>
    <w:rsid w:val="00E9558D"/>
    <w:rsid w:val="00EC21CA"/>
    <w:rsid w:val="00EE29F0"/>
    <w:rsid w:val="00EF7AD7"/>
    <w:rsid w:val="00F2265B"/>
    <w:rsid w:val="00F32674"/>
    <w:rsid w:val="00F33CC4"/>
    <w:rsid w:val="00F95D8E"/>
    <w:rsid w:val="00FB37E6"/>
    <w:rsid w:val="00FD6E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8BE733"/>
  <w15:docId w15:val="{CD4B61F2-6329-40A0-9F89-B1CEE8E67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atrNumaras">
    <w:name w:val="line number"/>
    <w:basedOn w:val="VarsaylanParagrafYazTipi"/>
    <w:uiPriority w:val="99"/>
    <w:semiHidden/>
    <w:unhideWhenUsed/>
    <w:rsid w:val="0049539D"/>
  </w:style>
  <w:style w:type="paragraph" w:styleId="stBilgi">
    <w:name w:val="header"/>
    <w:basedOn w:val="Normal"/>
    <w:link w:val="stBilgiChar"/>
    <w:uiPriority w:val="99"/>
    <w:unhideWhenUsed/>
    <w:rsid w:val="0049539D"/>
    <w:pPr>
      <w:tabs>
        <w:tab w:val="center" w:pos="4703"/>
        <w:tab w:val="right" w:pos="9406"/>
      </w:tabs>
      <w:spacing w:after="0" w:line="240" w:lineRule="auto"/>
    </w:pPr>
  </w:style>
  <w:style w:type="character" w:customStyle="1" w:styleId="stBilgiChar">
    <w:name w:val="Üst Bilgi Char"/>
    <w:basedOn w:val="VarsaylanParagrafYazTipi"/>
    <w:link w:val="stBilgi"/>
    <w:uiPriority w:val="99"/>
    <w:rsid w:val="0049539D"/>
  </w:style>
  <w:style w:type="paragraph" w:styleId="AltBilgi">
    <w:name w:val="footer"/>
    <w:basedOn w:val="Normal"/>
    <w:link w:val="AltBilgiChar"/>
    <w:uiPriority w:val="99"/>
    <w:unhideWhenUsed/>
    <w:rsid w:val="0049539D"/>
    <w:pPr>
      <w:tabs>
        <w:tab w:val="center" w:pos="4703"/>
        <w:tab w:val="right" w:pos="9406"/>
      </w:tabs>
      <w:spacing w:after="0" w:line="240" w:lineRule="auto"/>
    </w:pPr>
  </w:style>
  <w:style w:type="character" w:customStyle="1" w:styleId="AltBilgiChar">
    <w:name w:val="Alt Bilgi Char"/>
    <w:basedOn w:val="VarsaylanParagrafYazTipi"/>
    <w:link w:val="AltBilgi"/>
    <w:uiPriority w:val="99"/>
    <w:rsid w:val="0049539D"/>
  </w:style>
  <w:style w:type="paragraph" w:styleId="BalonMetni">
    <w:name w:val="Balloon Text"/>
    <w:basedOn w:val="Normal"/>
    <w:link w:val="BalonMetniChar"/>
    <w:uiPriority w:val="99"/>
    <w:semiHidden/>
    <w:unhideWhenUsed/>
    <w:rsid w:val="0049539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9539D"/>
    <w:rPr>
      <w:rFonts w:ascii="Tahoma" w:hAnsi="Tahoma" w:cs="Tahoma"/>
      <w:sz w:val="16"/>
      <w:szCs w:val="16"/>
    </w:rPr>
  </w:style>
  <w:style w:type="table" w:styleId="TabloKlavuzu">
    <w:name w:val="Table Grid"/>
    <w:basedOn w:val="NormalTablo"/>
    <w:uiPriority w:val="59"/>
    <w:rsid w:val="004953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B0494"/>
    <w:pPr>
      <w:ind w:left="720"/>
      <w:contextualSpacing/>
    </w:pPr>
  </w:style>
  <w:style w:type="character" w:styleId="Kpr">
    <w:name w:val="Hyperlink"/>
    <w:basedOn w:val="VarsaylanParagrafYazTipi"/>
    <w:uiPriority w:val="99"/>
    <w:unhideWhenUsed/>
    <w:rsid w:val="002A38F1"/>
    <w:rPr>
      <w:color w:val="0000FF" w:themeColor="hyperlink"/>
      <w:u w:val="single"/>
    </w:rPr>
  </w:style>
  <w:style w:type="paragraph" w:customStyle="1" w:styleId="Default">
    <w:name w:val="Default"/>
    <w:rsid w:val="002A38F1"/>
    <w:pPr>
      <w:autoSpaceDE w:val="0"/>
      <w:autoSpaceDN w:val="0"/>
      <w:adjustRightInd w:val="0"/>
      <w:spacing w:after="0" w:line="240" w:lineRule="auto"/>
    </w:pPr>
    <w:rPr>
      <w:rFonts w:ascii="Arial" w:hAnsi="Arial" w:cs="Arial"/>
      <w:color w:val="000000"/>
      <w:sz w:val="24"/>
      <w:szCs w:val="24"/>
      <w:lang w:val="en-US"/>
    </w:rPr>
  </w:style>
  <w:style w:type="character" w:styleId="zlenenKpr">
    <w:name w:val="FollowedHyperlink"/>
    <w:basedOn w:val="VarsaylanParagrafYazTipi"/>
    <w:uiPriority w:val="99"/>
    <w:semiHidden/>
    <w:unhideWhenUsed/>
    <w:rsid w:val="00F226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1370</Words>
  <Characters>7812</Characters>
  <Application>Microsoft Office Word</Application>
  <DocSecurity>0</DocSecurity>
  <Lines>65</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dc:creator>
  <cp:keywords/>
  <dc:description/>
  <cp:lastModifiedBy>Windows Kullanıcısı</cp:lastModifiedBy>
  <cp:revision>12</cp:revision>
  <cp:lastPrinted>2014-10-08T12:24:00Z</cp:lastPrinted>
  <dcterms:created xsi:type="dcterms:W3CDTF">2019-01-31T13:36:00Z</dcterms:created>
  <dcterms:modified xsi:type="dcterms:W3CDTF">2025-09-29T06:19:00Z</dcterms:modified>
</cp:coreProperties>
</file>