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019F" w14:textId="77777777" w:rsidR="003F17E5" w:rsidRDefault="00AE0409">
      <w:pPr>
        <w:pStyle w:val="GvdeMetni"/>
        <w:ind w:left="3821"/>
        <w:rPr>
          <w:sz w:val="20"/>
        </w:rPr>
      </w:pPr>
      <w:r>
        <w:rPr>
          <w:noProof/>
          <w:sz w:val="20"/>
          <w:lang w:eastAsia="tr-TR"/>
        </w:rPr>
        <w:drawing>
          <wp:inline distT="0" distB="0" distL="0" distR="0" wp14:anchorId="6199A657" wp14:editId="5E8F4DC4">
            <wp:extent cx="1305964" cy="1278254"/>
            <wp:effectExtent l="0" t="0" r="0" b="0"/>
            <wp:docPr id="1" name="Image 1" descr="https://static.ohu.edu.tr/uniweb/media/sayfa/logo/omerhalisdemiruniversitesijp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static.ohu.edu.tr/uniweb/media/sayfa/logo/omerhalisdemiruniversitesijpeg.jpg"/>
                    <pic:cNvPicPr/>
                  </pic:nvPicPr>
                  <pic:blipFill>
                    <a:blip r:embed="rId7" cstate="print"/>
                    <a:stretch>
                      <a:fillRect/>
                    </a:stretch>
                  </pic:blipFill>
                  <pic:spPr>
                    <a:xfrm>
                      <a:off x="0" y="0"/>
                      <a:ext cx="1305964" cy="1278254"/>
                    </a:xfrm>
                    <a:prstGeom prst="rect">
                      <a:avLst/>
                    </a:prstGeom>
                  </pic:spPr>
                </pic:pic>
              </a:graphicData>
            </a:graphic>
          </wp:inline>
        </w:drawing>
      </w:r>
    </w:p>
    <w:p w14:paraId="79D8DB78" w14:textId="77777777" w:rsidR="003F17E5" w:rsidRDefault="003F17E5">
      <w:pPr>
        <w:pStyle w:val="GvdeMetni"/>
        <w:rPr>
          <w:sz w:val="32"/>
        </w:rPr>
      </w:pPr>
    </w:p>
    <w:p w14:paraId="0F688478" w14:textId="77777777" w:rsidR="003F17E5" w:rsidRDefault="003F17E5">
      <w:pPr>
        <w:pStyle w:val="GvdeMetni"/>
        <w:rPr>
          <w:sz w:val="32"/>
        </w:rPr>
      </w:pPr>
    </w:p>
    <w:p w14:paraId="37AEA0D3" w14:textId="77777777" w:rsidR="003F17E5" w:rsidRDefault="003F17E5">
      <w:pPr>
        <w:pStyle w:val="GvdeMetni"/>
        <w:spacing w:before="125"/>
        <w:rPr>
          <w:sz w:val="32"/>
        </w:rPr>
      </w:pPr>
    </w:p>
    <w:p w14:paraId="415C7F17" w14:textId="77777777" w:rsidR="003F17E5" w:rsidRDefault="00AE0409">
      <w:pPr>
        <w:ind w:left="3" w:right="68"/>
        <w:jc w:val="center"/>
        <w:rPr>
          <w:b/>
          <w:sz w:val="32"/>
        </w:rPr>
      </w:pPr>
      <w:r>
        <w:rPr>
          <w:b/>
          <w:color w:val="0D0D0D"/>
          <w:sz w:val="32"/>
        </w:rPr>
        <w:t>AKRAN</w:t>
      </w:r>
      <w:r>
        <w:rPr>
          <w:b/>
          <w:color w:val="0D0D0D"/>
          <w:spacing w:val="-4"/>
          <w:sz w:val="32"/>
        </w:rPr>
        <w:t xml:space="preserve"> </w:t>
      </w:r>
      <w:r>
        <w:rPr>
          <w:b/>
          <w:color w:val="0D0D0D"/>
          <w:sz w:val="32"/>
        </w:rPr>
        <w:t>DEĞERLENDİRME</w:t>
      </w:r>
      <w:r>
        <w:rPr>
          <w:b/>
          <w:color w:val="0D0D0D"/>
          <w:spacing w:val="-7"/>
          <w:sz w:val="32"/>
        </w:rPr>
        <w:t xml:space="preserve"> </w:t>
      </w:r>
      <w:r>
        <w:rPr>
          <w:b/>
          <w:color w:val="0D0D0D"/>
          <w:spacing w:val="-2"/>
          <w:sz w:val="32"/>
        </w:rPr>
        <w:t>RAPORU</w:t>
      </w:r>
    </w:p>
    <w:p w14:paraId="1484774A" w14:textId="77777777" w:rsidR="003F17E5" w:rsidRDefault="003F17E5">
      <w:pPr>
        <w:pStyle w:val="GvdeMetni"/>
        <w:rPr>
          <w:b/>
          <w:sz w:val="32"/>
        </w:rPr>
      </w:pPr>
    </w:p>
    <w:p w14:paraId="38E114DF" w14:textId="77777777" w:rsidR="003F17E5" w:rsidRDefault="003F17E5">
      <w:pPr>
        <w:pStyle w:val="GvdeMetni"/>
        <w:rPr>
          <w:b/>
          <w:sz w:val="32"/>
        </w:rPr>
      </w:pPr>
    </w:p>
    <w:p w14:paraId="2DEA7153" w14:textId="77777777" w:rsidR="003F17E5" w:rsidRDefault="003F17E5">
      <w:pPr>
        <w:pStyle w:val="GvdeMetni"/>
        <w:rPr>
          <w:b/>
          <w:sz w:val="32"/>
        </w:rPr>
      </w:pPr>
    </w:p>
    <w:p w14:paraId="160A4D7A" w14:textId="77777777" w:rsidR="003F17E5" w:rsidRDefault="003F17E5">
      <w:pPr>
        <w:pStyle w:val="GvdeMetni"/>
        <w:spacing w:before="112"/>
        <w:rPr>
          <w:b/>
          <w:sz w:val="32"/>
        </w:rPr>
      </w:pPr>
    </w:p>
    <w:p w14:paraId="244B105F" w14:textId="3F8E5A08" w:rsidR="003F17E5" w:rsidRDefault="00042689">
      <w:pPr>
        <w:spacing w:before="1"/>
        <w:ind w:left="3" w:right="66"/>
        <w:jc w:val="center"/>
        <w:rPr>
          <w:b/>
          <w:sz w:val="32"/>
        </w:rPr>
      </w:pPr>
      <w:r>
        <w:rPr>
          <w:b/>
          <w:color w:val="0D0D0D"/>
          <w:sz w:val="32"/>
        </w:rPr>
        <w:t>TASARIM</w:t>
      </w:r>
      <w:r>
        <w:rPr>
          <w:b/>
          <w:color w:val="0D0D0D"/>
          <w:spacing w:val="-1"/>
          <w:sz w:val="32"/>
        </w:rPr>
        <w:t xml:space="preserve"> </w:t>
      </w:r>
      <w:r>
        <w:rPr>
          <w:b/>
          <w:color w:val="0D0D0D"/>
          <w:spacing w:val="-2"/>
          <w:sz w:val="32"/>
        </w:rPr>
        <w:t>BÖLÜMÜ</w:t>
      </w:r>
    </w:p>
    <w:p w14:paraId="6EBFD830" w14:textId="77777777" w:rsidR="003F17E5" w:rsidRDefault="003F17E5">
      <w:pPr>
        <w:pStyle w:val="GvdeMetni"/>
        <w:rPr>
          <w:b/>
          <w:sz w:val="32"/>
        </w:rPr>
      </w:pPr>
    </w:p>
    <w:p w14:paraId="50D594CF" w14:textId="77777777" w:rsidR="003F17E5" w:rsidRDefault="003F17E5">
      <w:pPr>
        <w:pStyle w:val="GvdeMetni"/>
        <w:rPr>
          <w:b/>
          <w:sz w:val="32"/>
        </w:rPr>
      </w:pPr>
    </w:p>
    <w:p w14:paraId="2CBAAE47" w14:textId="77777777" w:rsidR="003F17E5" w:rsidRDefault="003F17E5">
      <w:pPr>
        <w:pStyle w:val="GvdeMetni"/>
        <w:rPr>
          <w:b/>
          <w:sz w:val="32"/>
        </w:rPr>
      </w:pPr>
    </w:p>
    <w:p w14:paraId="10BCB4E9" w14:textId="77777777" w:rsidR="003F17E5" w:rsidRDefault="003F17E5">
      <w:pPr>
        <w:pStyle w:val="GvdeMetni"/>
        <w:spacing w:before="244"/>
        <w:rPr>
          <w:b/>
          <w:sz w:val="32"/>
        </w:rPr>
      </w:pPr>
    </w:p>
    <w:p w14:paraId="33478ABB" w14:textId="77777777" w:rsidR="00042689" w:rsidRDefault="00042689">
      <w:pPr>
        <w:spacing w:line="362" w:lineRule="auto"/>
        <w:ind w:left="2256" w:right="2255"/>
        <w:jc w:val="center"/>
        <w:rPr>
          <w:b/>
          <w:color w:val="0D0D0D"/>
          <w:sz w:val="32"/>
        </w:rPr>
      </w:pPr>
      <w:r>
        <w:rPr>
          <w:b/>
          <w:color w:val="0D0D0D"/>
          <w:sz w:val="32"/>
        </w:rPr>
        <w:t>El Sanatları</w:t>
      </w:r>
      <w:r>
        <w:rPr>
          <w:b/>
          <w:color w:val="0D0D0D"/>
          <w:spacing w:val="-20"/>
          <w:sz w:val="32"/>
        </w:rPr>
        <w:t xml:space="preserve"> </w:t>
      </w:r>
      <w:r>
        <w:rPr>
          <w:b/>
          <w:color w:val="0D0D0D"/>
          <w:sz w:val="32"/>
        </w:rPr>
        <w:t xml:space="preserve">Bölümü </w:t>
      </w:r>
    </w:p>
    <w:p w14:paraId="3274FD53" w14:textId="629CC53C" w:rsidR="003F17E5" w:rsidRDefault="00AE0409">
      <w:pPr>
        <w:spacing w:line="362" w:lineRule="auto"/>
        <w:ind w:left="2256" w:right="2255"/>
        <w:jc w:val="center"/>
        <w:rPr>
          <w:b/>
          <w:sz w:val="32"/>
        </w:rPr>
      </w:pPr>
      <w:r>
        <w:rPr>
          <w:b/>
          <w:color w:val="0D0D0D"/>
          <w:sz w:val="32"/>
        </w:rPr>
        <w:t>Akran Değerlendirme Takımı:</w:t>
      </w:r>
    </w:p>
    <w:p w14:paraId="4D273936" w14:textId="67C06088" w:rsidR="003F17E5" w:rsidRDefault="00AE0409">
      <w:pPr>
        <w:pStyle w:val="GvdeMetni"/>
        <w:spacing w:line="398" w:lineRule="auto"/>
        <w:ind w:left="3521" w:right="3524" w:hanging="114"/>
        <w:jc w:val="center"/>
      </w:pPr>
      <w:r>
        <w:rPr>
          <w:color w:val="0D0D0D"/>
        </w:rPr>
        <w:t>Öğr.</w:t>
      </w:r>
      <w:r>
        <w:rPr>
          <w:color w:val="0D0D0D"/>
          <w:spacing w:val="-13"/>
        </w:rPr>
        <w:t xml:space="preserve"> </w:t>
      </w:r>
      <w:r>
        <w:rPr>
          <w:color w:val="0D0D0D"/>
        </w:rPr>
        <w:t>Gör.</w:t>
      </w:r>
      <w:r>
        <w:rPr>
          <w:color w:val="0D0D0D"/>
          <w:spacing w:val="-15"/>
        </w:rPr>
        <w:t xml:space="preserve"> </w:t>
      </w:r>
      <w:r w:rsidR="00042689">
        <w:rPr>
          <w:color w:val="0D0D0D"/>
        </w:rPr>
        <w:t>Aliye TÜRLÜ</w:t>
      </w:r>
      <w:r>
        <w:rPr>
          <w:color w:val="0D0D0D"/>
        </w:rPr>
        <w:t xml:space="preserve"> Öğr. Gör. </w:t>
      </w:r>
      <w:r w:rsidR="00042689">
        <w:rPr>
          <w:color w:val="0D0D0D"/>
        </w:rPr>
        <w:t xml:space="preserve">Ergün </w:t>
      </w:r>
      <w:r w:rsidR="004E1F99">
        <w:rPr>
          <w:color w:val="0D0D0D"/>
        </w:rPr>
        <w:t>ÇEVİK</w:t>
      </w:r>
    </w:p>
    <w:p w14:paraId="74CAA135" w14:textId="35C81E8D" w:rsidR="003F17E5" w:rsidRDefault="00AE0409">
      <w:pPr>
        <w:pStyle w:val="GvdeMetni"/>
        <w:ind w:left="65" w:right="65"/>
        <w:jc w:val="center"/>
      </w:pPr>
      <w:r>
        <w:rPr>
          <w:color w:val="0D0D0D"/>
        </w:rPr>
        <w:t>Öğrenci</w:t>
      </w:r>
      <w:r>
        <w:rPr>
          <w:color w:val="0D0D0D"/>
          <w:spacing w:val="-1"/>
        </w:rPr>
        <w:t xml:space="preserve"> </w:t>
      </w:r>
      <w:r>
        <w:rPr>
          <w:color w:val="0D0D0D"/>
        </w:rPr>
        <w:t>Temsilcisi:</w:t>
      </w:r>
      <w:r>
        <w:rPr>
          <w:color w:val="0D0D0D"/>
          <w:spacing w:val="-8"/>
        </w:rPr>
        <w:t xml:space="preserve"> </w:t>
      </w:r>
      <w:r>
        <w:t>Serap ANIL</w:t>
      </w:r>
    </w:p>
    <w:p w14:paraId="1C97713B" w14:textId="77777777" w:rsidR="003F17E5" w:rsidRDefault="003F17E5">
      <w:pPr>
        <w:pStyle w:val="GvdeMetni"/>
      </w:pPr>
    </w:p>
    <w:p w14:paraId="78DFAB63" w14:textId="77777777" w:rsidR="003F17E5" w:rsidRDefault="003F17E5">
      <w:pPr>
        <w:pStyle w:val="GvdeMetni"/>
      </w:pPr>
    </w:p>
    <w:p w14:paraId="37BEF5B1" w14:textId="77777777" w:rsidR="003F17E5" w:rsidRDefault="003F17E5">
      <w:pPr>
        <w:pStyle w:val="GvdeMetni"/>
      </w:pPr>
    </w:p>
    <w:p w14:paraId="33E4638A" w14:textId="77777777" w:rsidR="003F17E5" w:rsidRDefault="003F17E5">
      <w:pPr>
        <w:pStyle w:val="GvdeMetni"/>
        <w:spacing w:before="193"/>
      </w:pPr>
    </w:p>
    <w:p w14:paraId="5BCB6F9C" w14:textId="143DFF24" w:rsidR="003F17E5" w:rsidRDefault="00042689">
      <w:pPr>
        <w:ind w:left="68" w:right="65"/>
        <w:jc w:val="center"/>
        <w:rPr>
          <w:b/>
          <w:sz w:val="28"/>
        </w:rPr>
      </w:pPr>
      <w:r>
        <w:rPr>
          <w:b/>
          <w:color w:val="0D0D0D"/>
          <w:spacing w:val="-2"/>
          <w:sz w:val="28"/>
        </w:rPr>
        <w:t>04.03.2024</w:t>
      </w:r>
    </w:p>
    <w:p w14:paraId="2685A2A4" w14:textId="77777777" w:rsidR="003F17E5" w:rsidRDefault="003F17E5">
      <w:pPr>
        <w:jc w:val="center"/>
        <w:rPr>
          <w:sz w:val="28"/>
        </w:rPr>
        <w:sectPr w:rsidR="003F17E5" w:rsidSect="00C95F8C">
          <w:type w:val="continuous"/>
          <w:pgSz w:w="11910" w:h="16840"/>
          <w:pgMar w:top="1680" w:right="1020" w:bottom="280" w:left="1160" w:header="708" w:footer="708" w:gutter="0"/>
          <w:cols w:space="708"/>
        </w:sectPr>
      </w:pPr>
    </w:p>
    <w:p w14:paraId="6FBD47CA" w14:textId="77777777" w:rsidR="003F17E5" w:rsidRDefault="003F17E5">
      <w:pPr>
        <w:pStyle w:val="GvdeMetni"/>
        <w:spacing w:before="261"/>
        <w:rPr>
          <w:b/>
          <w:sz w:val="32"/>
        </w:rPr>
      </w:pPr>
    </w:p>
    <w:p w14:paraId="4B7804E5" w14:textId="77777777" w:rsidR="003F17E5" w:rsidRDefault="00AE0409">
      <w:pPr>
        <w:pStyle w:val="Balk1"/>
        <w:spacing w:before="1"/>
        <w:ind w:left="0" w:right="4"/>
        <w:jc w:val="center"/>
      </w:pPr>
      <w:r>
        <w:rPr>
          <w:color w:val="0D0D0D"/>
          <w:spacing w:val="-2"/>
        </w:rPr>
        <w:t>İÇİNDEKİLER</w:t>
      </w:r>
    </w:p>
    <w:p w14:paraId="5660B06A" w14:textId="77777777" w:rsidR="003F17E5" w:rsidRDefault="003F17E5">
      <w:pPr>
        <w:pStyle w:val="GvdeMetni"/>
        <w:rPr>
          <w:b/>
          <w:sz w:val="32"/>
        </w:rPr>
      </w:pPr>
    </w:p>
    <w:p w14:paraId="565CA993" w14:textId="77777777" w:rsidR="003F17E5" w:rsidRDefault="003F17E5">
      <w:pPr>
        <w:pStyle w:val="GvdeMetni"/>
        <w:rPr>
          <w:b/>
          <w:sz w:val="32"/>
        </w:rPr>
      </w:pPr>
    </w:p>
    <w:p w14:paraId="3BE248CA" w14:textId="77777777" w:rsidR="003F17E5" w:rsidRDefault="003F17E5">
      <w:pPr>
        <w:pStyle w:val="GvdeMetni"/>
        <w:rPr>
          <w:b/>
          <w:sz w:val="32"/>
        </w:rPr>
      </w:pPr>
    </w:p>
    <w:p w14:paraId="730F45CC" w14:textId="77777777" w:rsidR="003F17E5" w:rsidRDefault="003F17E5">
      <w:pPr>
        <w:pStyle w:val="GvdeMetni"/>
        <w:rPr>
          <w:b/>
          <w:sz w:val="32"/>
        </w:rPr>
      </w:pPr>
    </w:p>
    <w:p w14:paraId="2BF589D6" w14:textId="77777777" w:rsidR="003F17E5" w:rsidRDefault="003F17E5">
      <w:pPr>
        <w:pStyle w:val="GvdeMetni"/>
        <w:rPr>
          <w:b/>
          <w:sz w:val="32"/>
        </w:rPr>
      </w:pPr>
    </w:p>
    <w:sdt>
      <w:sdtPr>
        <w:id w:val="146247324"/>
        <w:docPartObj>
          <w:docPartGallery w:val="Table of Contents"/>
          <w:docPartUnique/>
        </w:docPartObj>
      </w:sdtPr>
      <w:sdtEndPr/>
      <w:sdtContent>
        <w:p w14:paraId="05B5B1C9" w14:textId="77777777" w:rsidR="003F17E5" w:rsidRDefault="001E15BA">
          <w:pPr>
            <w:pStyle w:val="T2"/>
            <w:numPr>
              <w:ilvl w:val="0"/>
              <w:numId w:val="4"/>
            </w:numPr>
            <w:tabs>
              <w:tab w:val="left" w:pos="430"/>
              <w:tab w:val="left" w:leader="dot" w:pos="9355"/>
            </w:tabs>
            <w:ind w:left="430" w:hanging="314"/>
          </w:pPr>
          <w:hyperlink w:anchor="_TOC_250004" w:history="1">
            <w:r w:rsidR="00AE0409">
              <w:t>LİDERLİK,</w:t>
            </w:r>
            <w:r w:rsidR="00AE0409">
              <w:rPr>
                <w:spacing w:val="-2"/>
              </w:rPr>
              <w:t xml:space="preserve"> </w:t>
            </w:r>
            <w:r w:rsidR="00AE0409">
              <w:t>YÖNETİŞİM</w:t>
            </w:r>
            <w:r w:rsidR="00AE0409">
              <w:rPr>
                <w:spacing w:val="-5"/>
              </w:rPr>
              <w:t xml:space="preserve"> </w:t>
            </w:r>
            <w:r w:rsidR="00AE0409">
              <w:t>VE</w:t>
            </w:r>
            <w:r w:rsidR="00AE0409">
              <w:rPr>
                <w:spacing w:val="-3"/>
              </w:rPr>
              <w:t xml:space="preserve"> </w:t>
            </w:r>
            <w:r w:rsidR="00AE0409">
              <w:rPr>
                <w:spacing w:val="-2"/>
              </w:rPr>
              <w:t>KALİTE</w:t>
            </w:r>
            <w:r w:rsidR="00AE0409">
              <w:tab/>
            </w:r>
            <w:r w:rsidR="00AE0409">
              <w:rPr>
                <w:spacing w:val="-10"/>
              </w:rPr>
              <w:t>3</w:t>
            </w:r>
          </w:hyperlink>
        </w:p>
        <w:p w14:paraId="267213BC" w14:textId="77777777" w:rsidR="003F17E5" w:rsidRDefault="001E15BA">
          <w:pPr>
            <w:pStyle w:val="T2"/>
            <w:numPr>
              <w:ilvl w:val="0"/>
              <w:numId w:val="4"/>
            </w:numPr>
            <w:tabs>
              <w:tab w:val="left" w:pos="414"/>
              <w:tab w:val="left" w:leader="dot" w:pos="9359"/>
            </w:tabs>
            <w:spacing w:before="778"/>
            <w:ind w:left="414" w:hanging="298"/>
          </w:pPr>
          <w:hyperlink w:anchor="_TOC_250003" w:history="1">
            <w:r w:rsidR="00AE0409">
              <w:t>EĞİTİM</w:t>
            </w:r>
            <w:r w:rsidR="00AE0409">
              <w:rPr>
                <w:spacing w:val="-1"/>
              </w:rPr>
              <w:t xml:space="preserve"> </w:t>
            </w:r>
            <w:r w:rsidR="00AE0409">
              <w:t>VE</w:t>
            </w:r>
            <w:r w:rsidR="00AE0409">
              <w:rPr>
                <w:spacing w:val="-2"/>
              </w:rPr>
              <w:t xml:space="preserve"> ÖĞRETİM</w:t>
            </w:r>
            <w:r w:rsidR="00AE0409">
              <w:tab/>
            </w:r>
            <w:r w:rsidR="00AE0409">
              <w:rPr>
                <w:spacing w:val="-10"/>
              </w:rPr>
              <w:t>8</w:t>
            </w:r>
          </w:hyperlink>
        </w:p>
        <w:p w14:paraId="016BD11E" w14:textId="77777777" w:rsidR="003F17E5" w:rsidRDefault="001E15BA">
          <w:pPr>
            <w:pStyle w:val="T2"/>
            <w:numPr>
              <w:ilvl w:val="0"/>
              <w:numId w:val="4"/>
            </w:numPr>
            <w:tabs>
              <w:tab w:val="left" w:pos="418"/>
              <w:tab w:val="left" w:leader="dot" w:pos="9298"/>
            </w:tabs>
            <w:spacing w:before="869"/>
            <w:ind w:left="418" w:hanging="302"/>
          </w:pPr>
          <w:hyperlink w:anchor="_TOC_250002" w:history="1">
            <w:r w:rsidR="00AE0409">
              <w:t>ARAŞTIRMA</w:t>
            </w:r>
            <w:r w:rsidR="00AE0409">
              <w:rPr>
                <w:spacing w:val="-7"/>
              </w:rPr>
              <w:t xml:space="preserve"> </w:t>
            </w:r>
            <w:r w:rsidR="00AE0409">
              <w:t>VE</w:t>
            </w:r>
            <w:r w:rsidR="00AE0409">
              <w:rPr>
                <w:spacing w:val="2"/>
              </w:rPr>
              <w:t xml:space="preserve"> </w:t>
            </w:r>
            <w:r w:rsidR="00AE0409">
              <w:rPr>
                <w:spacing w:val="-2"/>
              </w:rPr>
              <w:t>GELİŞTİRME</w:t>
            </w:r>
            <w:r w:rsidR="00AE0409">
              <w:tab/>
            </w:r>
            <w:r w:rsidR="00AE0409">
              <w:rPr>
                <w:spacing w:val="-5"/>
              </w:rPr>
              <w:t>13</w:t>
            </w:r>
          </w:hyperlink>
        </w:p>
        <w:p w14:paraId="204219C2" w14:textId="77777777" w:rsidR="003F17E5" w:rsidRDefault="001E15BA">
          <w:pPr>
            <w:pStyle w:val="T2"/>
            <w:numPr>
              <w:ilvl w:val="0"/>
              <w:numId w:val="4"/>
            </w:numPr>
            <w:tabs>
              <w:tab w:val="left" w:pos="430"/>
              <w:tab w:val="left" w:leader="dot" w:pos="9302"/>
            </w:tabs>
            <w:spacing w:before="777"/>
            <w:ind w:left="430" w:hanging="314"/>
          </w:pPr>
          <w:hyperlink w:anchor="_TOC_250001" w:history="1">
            <w:r w:rsidR="00AE0409">
              <w:t>TOPLUMSAL</w:t>
            </w:r>
            <w:r w:rsidR="00AE0409">
              <w:rPr>
                <w:spacing w:val="-7"/>
              </w:rPr>
              <w:t xml:space="preserve"> </w:t>
            </w:r>
            <w:r w:rsidR="00AE0409">
              <w:rPr>
                <w:spacing w:val="-4"/>
              </w:rPr>
              <w:t>KATKI</w:t>
            </w:r>
            <w:r w:rsidR="00AE0409">
              <w:tab/>
            </w:r>
            <w:r w:rsidR="00AE0409">
              <w:rPr>
                <w:spacing w:val="-5"/>
              </w:rPr>
              <w:t>15</w:t>
            </w:r>
          </w:hyperlink>
        </w:p>
        <w:p w14:paraId="22E2E140" w14:textId="77777777" w:rsidR="003F17E5" w:rsidRDefault="001E15BA">
          <w:pPr>
            <w:pStyle w:val="T1"/>
            <w:tabs>
              <w:tab w:val="left" w:leader="dot" w:pos="9199"/>
            </w:tabs>
          </w:pPr>
          <w:hyperlink w:anchor="_TOC_250000" w:history="1">
            <w:r w:rsidR="00AE0409">
              <w:rPr>
                <w:spacing w:val="-2"/>
              </w:rPr>
              <w:t>SONUÇ</w:t>
            </w:r>
            <w:r w:rsidR="00AE0409">
              <w:tab/>
            </w:r>
            <w:r w:rsidR="00AE0409">
              <w:rPr>
                <w:spacing w:val="-5"/>
              </w:rPr>
              <w:t>16</w:t>
            </w:r>
          </w:hyperlink>
        </w:p>
      </w:sdtContent>
    </w:sdt>
    <w:p w14:paraId="74E814F3" w14:textId="77777777" w:rsidR="003F17E5" w:rsidRDefault="003F17E5">
      <w:pPr>
        <w:sectPr w:rsidR="003F17E5" w:rsidSect="00C95F8C">
          <w:footerReference w:type="default" r:id="rId8"/>
          <w:pgSz w:w="11910" w:h="16840"/>
          <w:pgMar w:top="1920" w:right="1020" w:bottom="940" w:left="1160" w:header="0" w:footer="757" w:gutter="0"/>
          <w:pgNumType w:start="2"/>
          <w:cols w:space="708"/>
        </w:sectPr>
      </w:pPr>
    </w:p>
    <w:p w14:paraId="0678956C" w14:textId="77777777" w:rsidR="003F17E5" w:rsidRDefault="00AE0409">
      <w:pPr>
        <w:pStyle w:val="Balk1"/>
        <w:numPr>
          <w:ilvl w:val="0"/>
          <w:numId w:val="3"/>
        </w:numPr>
        <w:tabs>
          <w:tab w:val="left" w:pos="507"/>
        </w:tabs>
        <w:spacing w:before="58"/>
        <w:ind w:left="507" w:hanging="391"/>
      </w:pPr>
      <w:bookmarkStart w:id="0" w:name="_TOC_250004"/>
      <w:r>
        <w:rPr>
          <w:color w:val="006FC0"/>
        </w:rPr>
        <w:lastRenderedPageBreak/>
        <w:t>LİDERLİK,</w:t>
      </w:r>
      <w:r>
        <w:rPr>
          <w:color w:val="006FC0"/>
          <w:spacing w:val="-4"/>
        </w:rPr>
        <w:t xml:space="preserve"> </w:t>
      </w:r>
      <w:r>
        <w:rPr>
          <w:color w:val="006FC0"/>
        </w:rPr>
        <w:t>YÖNETİŞİM</w:t>
      </w:r>
      <w:r>
        <w:rPr>
          <w:color w:val="006FC0"/>
          <w:spacing w:val="1"/>
        </w:rPr>
        <w:t xml:space="preserve"> </w:t>
      </w:r>
      <w:r>
        <w:rPr>
          <w:color w:val="006FC0"/>
        </w:rPr>
        <w:t>VE</w:t>
      </w:r>
      <w:r>
        <w:rPr>
          <w:color w:val="006FC0"/>
          <w:spacing w:val="-5"/>
        </w:rPr>
        <w:t xml:space="preserve"> </w:t>
      </w:r>
      <w:bookmarkEnd w:id="0"/>
      <w:r>
        <w:rPr>
          <w:color w:val="006FC0"/>
          <w:spacing w:val="-2"/>
        </w:rPr>
        <w:t>KALİTE</w:t>
      </w:r>
    </w:p>
    <w:p w14:paraId="5B08F1BA" w14:textId="77777777" w:rsidR="003F17E5" w:rsidRDefault="00AE0409">
      <w:pPr>
        <w:pStyle w:val="Balk2"/>
        <w:numPr>
          <w:ilvl w:val="1"/>
          <w:numId w:val="3"/>
        </w:numPr>
        <w:tabs>
          <w:tab w:val="left" w:pos="587"/>
        </w:tabs>
        <w:spacing w:before="186"/>
        <w:ind w:left="587" w:hanging="471"/>
      </w:pPr>
      <w:r>
        <w:t>Liderlik</w:t>
      </w:r>
      <w:r>
        <w:rPr>
          <w:spacing w:val="-10"/>
        </w:rPr>
        <w:t xml:space="preserve"> </w:t>
      </w:r>
      <w:r>
        <w:t>ve</w:t>
      </w:r>
      <w:r>
        <w:rPr>
          <w:spacing w:val="6"/>
        </w:rPr>
        <w:t xml:space="preserve"> </w:t>
      </w:r>
      <w:r>
        <w:rPr>
          <w:spacing w:val="-2"/>
        </w:rPr>
        <w:t>Kalite</w:t>
      </w:r>
    </w:p>
    <w:p w14:paraId="012E4DD5" w14:textId="77777777" w:rsidR="003F17E5" w:rsidRDefault="00AE0409">
      <w:pPr>
        <w:pStyle w:val="Balk3"/>
        <w:numPr>
          <w:ilvl w:val="2"/>
          <w:numId w:val="3"/>
        </w:numPr>
        <w:tabs>
          <w:tab w:val="left" w:pos="1034"/>
        </w:tabs>
        <w:spacing w:before="112" w:after="5"/>
        <w:ind w:left="1034" w:hanging="634"/>
      </w:pPr>
      <w:r>
        <w:t>Yönetişim</w:t>
      </w:r>
      <w:r>
        <w:rPr>
          <w:spacing w:val="-2"/>
        </w:rPr>
        <w:t xml:space="preserve"> </w:t>
      </w:r>
      <w:r>
        <w:t>modeli</w:t>
      </w:r>
      <w:r>
        <w:rPr>
          <w:spacing w:val="-1"/>
        </w:rPr>
        <w:t xml:space="preserve"> </w:t>
      </w:r>
      <w:r>
        <w:t>ve</w:t>
      </w:r>
      <w:r>
        <w:rPr>
          <w:spacing w:val="-5"/>
        </w:rPr>
        <w:t xml:space="preserve"> </w:t>
      </w:r>
      <w:r>
        <w:t>idari</w:t>
      </w:r>
      <w:r>
        <w:rPr>
          <w:spacing w:val="-1"/>
        </w:rPr>
        <w:t xml:space="preserve"> </w:t>
      </w:r>
      <w:r>
        <w:rPr>
          <w:spacing w:val="-4"/>
        </w:rPr>
        <w:t>yapı</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3E24B330" w14:textId="77777777">
        <w:trPr>
          <w:trHeight w:val="342"/>
        </w:trPr>
        <w:tc>
          <w:tcPr>
            <w:tcW w:w="4590" w:type="dxa"/>
            <w:tcBorders>
              <w:top w:val="nil"/>
              <w:left w:val="nil"/>
            </w:tcBorders>
          </w:tcPr>
          <w:p w14:paraId="686C8F03" w14:textId="77777777" w:rsidR="003F17E5" w:rsidRDefault="003F17E5">
            <w:pPr>
              <w:pStyle w:val="TableParagraph"/>
              <w:ind w:right="0"/>
              <w:jc w:val="left"/>
              <w:rPr>
                <w:sz w:val="24"/>
              </w:rPr>
            </w:pPr>
          </w:p>
        </w:tc>
        <w:tc>
          <w:tcPr>
            <w:tcW w:w="4625" w:type="dxa"/>
            <w:gridSpan w:val="5"/>
          </w:tcPr>
          <w:p w14:paraId="27B74D7E"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28059BBF" w14:textId="77777777" w:rsidTr="00061F01">
        <w:trPr>
          <w:trHeight w:val="561"/>
        </w:trPr>
        <w:tc>
          <w:tcPr>
            <w:tcW w:w="4590" w:type="dxa"/>
          </w:tcPr>
          <w:p w14:paraId="20FB1F2B" w14:textId="77777777" w:rsidR="003F17E5" w:rsidRDefault="00AE0409">
            <w:pPr>
              <w:pStyle w:val="TableParagraph"/>
              <w:spacing w:before="86"/>
              <w:ind w:left="150" w:right="0"/>
              <w:jc w:val="left"/>
              <w:rPr>
                <w:b/>
                <w:i/>
                <w:sz w:val="24"/>
              </w:rPr>
            </w:pPr>
            <w:r>
              <w:rPr>
                <w:b/>
                <w:i/>
                <w:sz w:val="24"/>
              </w:rPr>
              <w:t>A.1.1.</w:t>
            </w:r>
            <w:r>
              <w:rPr>
                <w:b/>
                <w:i/>
                <w:spacing w:val="-4"/>
                <w:sz w:val="24"/>
              </w:rPr>
              <w:t xml:space="preserve"> </w:t>
            </w:r>
            <w:r>
              <w:rPr>
                <w:b/>
                <w:i/>
                <w:sz w:val="24"/>
              </w:rPr>
              <w:t>Yönetişim</w:t>
            </w:r>
            <w:r>
              <w:rPr>
                <w:b/>
                <w:i/>
                <w:spacing w:val="-1"/>
                <w:sz w:val="24"/>
              </w:rPr>
              <w:t xml:space="preserve"> </w:t>
            </w:r>
            <w:r>
              <w:rPr>
                <w:b/>
                <w:i/>
                <w:sz w:val="24"/>
              </w:rPr>
              <w:t>modeli</w:t>
            </w:r>
            <w:r>
              <w:rPr>
                <w:b/>
                <w:i/>
                <w:spacing w:val="-1"/>
                <w:sz w:val="24"/>
              </w:rPr>
              <w:t xml:space="preserve"> </w:t>
            </w:r>
            <w:r>
              <w:rPr>
                <w:b/>
                <w:i/>
                <w:sz w:val="24"/>
              </w:rPr>
              <w:t>ve</w:t>
            </w:r>
            <w:r>
              <w:rPr>
                <w:b/>
                <w:i/>
                <w:spacing w:val="-5"/>
                <w:sz w:val="24"/>
              </w:rPr>
              <w:t xml:space="preserve"> </w:t>
            </w:r>
            <w:r>
              <w:rPr>
                <w:b/>
                <w:i/>
                <w:sz w:val="24"/>
              </w:rPr>
              <w:t>idari</w:t>
            </w:r>
            <w:r>
              <w:rPr>
                <w:b/>
                <w:i/>
                <w:spacing w:val="-1"/>
                <w:sz w:val="24"/>
              </w:rPr>
              <w:t xml:space="preserve"> </w:t>
            </w:r>
            <w:r>
              <w:rPr>
                <w:b/>
                <w:i/>
                <w:spacing w:val="-4"/>
                <w:sz w:val="24"/>
              </w:rPr>
              <w:t>yapı</w:t>
            </w:r>
          </w:p>
        </w:tc>
        <w:tc>
          <w:tcPr>
            <w:tcW w:w="924" w:type="dxa"/>
          </w:tcPr>
          <w:p w14:paraId="5CE76938" w14:textId="77777777" w:rsidR="003F17E5" w:rsidRDefault="00AE0409">
            <w:pPr>
              <w:pStyle w:val="TableParagraph"/>
              <w:spacing w:before="138"/>
              <w:ind w:right="60"/>
              <w:rPr>
                <w:b/>
                <w:i/>
                <w:sz w:val="24"/>
              </w:rPr>
            </w:pPr>
            <w:r>
              <w:rPr>
                <w:b/>
                <w:i/>
                <w:spacing w:val="-10"/>
                <w:sz w:val="24"/>
              </w:rPr>
              <w:t>1</w:t>
            </w:r>
          </w:p>
        </w:tc>
        <w:tc>
          <w:tcPr>
            <w:tcW w:w="925" w:type="dxa"/>
          </w:tcPr>
          <w:p w14:paraId="34BC76D1" w14:textId="77777777" w:rsidR="003F17E5" w:rsidRDefault="00AE0409">
            <w:pPr>
              <w:pStyle w:val="TableParagraph"/>
              <w:spacing w:before="138"/>
              <w:ind w:left="5"/>
              <w:rPr>
                <w:b/>
                <w:i/>
                <w:sz w:val="24"/>
              </w:rPr>
            </w:pPr>
            <w:r>
              <w:rPr>
                <w:b/>
                <w:i/>
                <w:spacing w:val="-10"/>
                <w:sz w:val="24"/>
              </w:rPr>
              <w:t>2</w:t>
            </w:r>
          </w:p>
        </w:tc>
        <w:tc>
          <w:tcPr>
            <w:tcW w:w="925" w:type="dxa"/>
          </w:tcPr>
          <w:p w14:paraId="3D26F1DD" w14:textId="77777777" w:rsidR="003F17E5" w:rsidRDefault="00AE0409">
            <w:pPr>
              <w:pStyle w:val="TableParagraph"/>
              <w:spacing w:before="138"/>
              <w:ind w:left="2"/>
              <w:rPr>
                <w:b/>
                <w:i/>
                <w:sz w:val="24"/>
              </w:rPr>
            </w:pPr>
            <w:r>
              <w:rPr>
                <w:b/>
                <w:i/>
                <w:spacing w:val="-10"/>
                <w:sz w:val="24"/>
              </w:rPr>
              <w:t>3</w:t>
            </w:r>
          </w:p>
        </w:tc>
        <w:tc>
          <w:tcPr>
            <w:tcW w:w="925" w:type="dxa"/>
            <w:shd w:val="clear" w:color="auto" w:fill="548DD4" w:themeFill="text2" w:themeFillTint="99"/>
          </w:tcPr>
          <w:p w14:paraId="1A197F22" w14:textId="77777777" w:rsidR="003F17E5" w:rsidRPr="00061F01" w:rsidRDefault="00AE0409">
            <w:pPr>
              <w:pStyle w:val="TableParagraph"/>
              <w:spacing w:before="138"/>
              <w:rPr>
                <w:b/>
                <w:i/>
                <w:sz w:val="24"/>
              </w:rPr>
            </w:pPr>
            <w:r>
              <w:rPr>
                <w:b/>
                <w:i/>
                <w:spacing w:val="-10"/>
                <w:sz w:val="24"/>
              </w:rPr>
              <w:t>4</w:t>
            </w:r>
          </w:p>
        </w:tc>
        <w:tc>
          <w:tcPr>
            <w:tcW w:w="926" w:type="dxa"/>
          </w:tcPr>
          <w:p w14:paraId="5F2EF8A4" w14:textId="77777777" w:rsidR="003F17E5" w:rsidRDefault="00AE0409">
            <w:pPr>
              <w:pStyle w:val="TableParagraph"/>
              <w:spacing w:before="138"/>
              <w:ind w:right="66"/>
              <w:rPr>
                <w:b/>
                <w:i/>
                <w:sz w:val="24"/>
              </w:rPr>
            </w:pPr>
            <w:r>
              <w:rPr>
                <w:b/>
                <w:i/>
                <w:spacing w:val="-10"/>
                <w:sz w:val="24"/>
              </w:rPr>
              <w:t>5</w:t>
            </w:r>
          </w:p>
        </w:tc>
      </w:tr>
    </w:tbl>
    <w:p w14:paraId="7A34C500" w14:textId="77777777" w:rsidR="003F17E5" w:rsidRDefault="00AE0409">
      <w:pPr>
        <w:pStyle w:val="GvdeMetni"/>
        <w:spacing w:before="269" w:line="237" w:lineRule="auto"/>
        <w:ind w:left="116" w:right="120"/>
        <w:jc w:val="both"/>
      </w:pPr>
      <w:r>
        <w:rPr>
          <w:b/>
        </w:rPr>
        <w:t xml:space="preserve">Olgunluk Düzeyi: </w:t>
      </w:r>
      <w:r>
        <w:t>Kurumun yönetişim ve organizasyonel yapılanmasına ilişkin uygulamaları izlenmekte ve iyileştirilmektedir.</w:t>
      </w:r>
    </w:p>
    <w:p w14:paraId="5576904D" w14:textId="515C57FD" w:rsidR="003F17E5" w:rsidRDefault="00AE0409">
      <w:pPr>
        <w:pStyle w:val="GvdeMetni"/>
        <w:spacing w:before="276"/>
        <w:ind w:left="116" w:right="178"/>
        <w:jc w:val="both"/>
      </w:pPr>
      <w:r>
        <w:rPr>
          <w:b/>
        </w:rPr>
        <w:t xml:space="preserve">Değerlendirme: </w:t>
      </w:r>
      <w:r>
        <w:t xml:space="preserve">Bölümde </w:t>
      </w:r>
      <w:r w:rsidR="009B20A0">
        <w:t>iki</w:t>
      </w:r>
      <w:r>
        <w:t xml:space="preserve"> ön lisans programı bulunmaktadır. Akademik ve idari işleyiş</w:t>
      </w:r>
      <w:r>
        <w:rPr>
          <w:spacing w:val="40"/>
        </w:rPr>
        <w:t xml:space="preserve"> </w:t>
      </w:r>
      <w:r>
        <w:t>bölüm bazlı komisyonlar ile yürütülmektedir. Yönetişim modeli ve idari yapı Yüksekokul Müdürlüğü tarafından organize edilmiştir.</w:t>
      </w:r>
    </w:p>
    <w:p w14:paraId="408ACB31" w14:textId="77777777" w:rsidR="003F17E5" w:rsidRDefault="003F17E5">
      <w:pPr>
        <w:pStyle w:val="GvdeMetni"/>
        <w:spacing w:before="4"/>
      </w:pPr>
    </w:p>
    <w:p w14:paraId="27A1DBE3" w14:textId="77777777" w:rsidR="003F17E5" w:rsidRDefault="00AE0409">
      <w:pPr>
        <w:pStyle w:val="Balk3"/>
        <w:numPr>
          <w:ilvl w:val="2"/>
          <w:numId w:val="3"/>
        </w:numPr>
        <w:tabs>
          <w:tab w:val="left" w:pos="1034"/>
        </w:tabs>
        <w:spacing w:after="5"/>
        <w:ind w:left="1034" w:hanging="634"/>
      </w:pPr>
      <w:r>
        <w:rPr>
          <w:spacing w:val="-2"/>
        </w:rPr>
        <w:t>Liderlik</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5F046A4" w14:textId="77777777">
        <w:trPr>
          <w:trHeight w:val="341"/>
        </w:trPr>
        <w:tc>
          <w:tcPr>
            <w:tcW w:w="4590" w:type="dxa"/>
            <w:tcBorders>
              <w:top w:val="nil"/>
              <w:left w:val="nil"/>
            </w:tcBorders>
          </w:tcPr>
          <w:p w14:paraId="077D5914" w14:textId="77777777" w:rsidR="003F17E5" w:rsidRDefault="003F17E5">
            <w:pPr>
              <w:pStyle w:val="TableParagraph"/>
              <w:ind w:right="0"/>
              <w:jc w:val="left"/>
              <w:rPr>
                <w:sz w:val="24"/>
              </w:rPr>
            </w:pPr>
          </w:p>
        </w:tc>
        <w:tc>
          <w:tcPr>
            <w:tcW w:w="4625" w:type="dxa"/>
            <w:gridSpan w:val="5"/>
          </w:tcPr>
          <w:p w14:paraId="6ECEFDEC"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0362FB6E" w14:textId="77777777" w:rsidTr="00061F01">
        <w:trPr>
          <w:trHeight w:val="398"/>
        </w:trPr>
        <w:tc>
          <w:tcPr>
            <w:tcW w:w="4590" w:type="dxa"/>
          </w:tcPr>
          <w:p w14:paraId="3DD2B774" w14:textId="77777777" w:rsidR="003F17E5" w:rsidRDefault="00AE0409">
            <w:pPr>
              <w:pStyle w:val="TableParagraph"/>
              <w:spacing w:before="58"/>
              <w:ind w:left="107" w:right="0"/>
              <w:jc w:val="left"/>
              <w:rPr>
                <w:b/>
                <w:i/>
                <w:sz w:val="24"/>
              </w:rPr>
            </w:pPr>
            <w:r>
              <w:rPr>
                <w:b/>
                <w:i/>
                <w:sz w:val="24"/>
              </w:rPr>
              <w:t>A.1.2.</w:t>
            </w:r>
            <w:r>
              <w:rPr>
                <w:b/>
                <w:i/>
                <w:spacing w:val="-4"/>
                <w:sz w:val="24"/>
              </w:rPr>
              <w:t xml:space="preserve"> </w:t>
            </w:r>
            <w:r>
              <w:rPr>
                <w:b/>
                <w:i/>
                <w:spacing w:val="-2"/>
                <w:sz w:val="24"/>
              </w:rPr>
              <w:t>Liderlik</w:t>
            </w:r>
          </w:p>
        </w:tc>
        <w:tc>
          <w:tcPr>
            <w:tcW w:w="924" w:type="dxa"/>
          </w:tcPr>
          <w:p w14:paraId="57D4A79E" w14:textId="77777777" w:rsidR="003F17E5" w:rsidRDefault="00AE0409">
            <w:pPr>
              <w:pStyle w:val="TableParagraph"/>
              <w:spacing w:before="58"/>
              <w:ind w:right="60"/>
              <w:rPr>
                <w:b/>
                <w:i/>
                <w:sz w:val="24"/>
              </w:rPr>
            </w:pPr>
            <w:r>
              <w:rPr>
                <w:b/>
                <w:i/>
                <w:spacing w:val="-10"/>
                <w:sz w:val="24"/>
              </w:rPr>
              <w:t>1</w:t>
            </w:r>
          </w:p>
        </w:tc>
        <w:tc>
          <w:tcPr>
            <w:tcW w:w="925" w:type="dxa"/>
          </w:tcPr>
          <w:p w14:paraId="142F475F" w14:textId="77777777" w:rsidR="003F17E5" w:rsidRDefault="00AE0409">
            <w:pPr>
              <w:pStyle w:val="TableParagraph"/>
              <w:spacing w:before="58"/>
              <w:ind w:left="5"/>
              <w:rPr>
                <w:b/>
                <w:i/>
                <w:sz w:val="24"/>
              </w:rPr>
            </w:pPr>
            <w:r>
              <w:rPr>
                <w:b/>
                <w:i/>
                <w:spacing w:val="-10"/>
                <w:sz w:val="24"/>
              </w:rPr>
              <w:t>2</w:t>
            </w:r>
          </w:p>
        </w:tc>
        <w:tc>
          <w:tcPr>
            <w:tcW w:w="925" w:type="dxa"/>
            <w:shd w:val="clear" w:color="auto" w:fill="auto"/>
          </w:tcPr>
          <w:p w14:paraId="74D1BB5C" w14:textId="77777777" w:rsidR="003F17E5" w:rsidRDefault="00AE0409">
            <w:pPr>
              <w:pStyle w:val="TableParagraph"/>
              <w:spacing w:before="58"/>
              <w:ind w:left="2"/>
              <w:rPr>
                <w:b/>
                <w:i/>
                <w:sz w:val="24"/>
              </w:rPr>
            </w:pPr>
            <w:r>
              <w:rPr>
                <w:b/>
                <w:i/>
                <w:spacing w:val="-10"/>
                <w:sz w:val="24"/>
              </w:rPr>
              <w:t>3</w:t>
            </w:r>
          </w:p>
        </w:tc>
        <w:tc>
          <w:tcPr>
            <w:tcW w:w="925" w:type="dxa"/>
            <w:shd w:val="clear" w:color="auto" w:fill="548DD4" w:themeFill="text2" w:themeFillTint="99"/>
          </w:tcPr>
          <w:p w14:paraId="2D0DACF0" w14:textId="77777777" w:rsidR="003F17E5" w:rsidRDefault="00AE0409">
            <w:pPr>
              <w:pStyle w:val="TableParagraph"/>
              <w:spacing w:before="58"/>
              <w:rPr>
                <w:b/>
                <w:i/>
                <w:sz w:val="24"/>
              </w:rPr>
            </w:pPr>
            <w:r>
              <w:rPr>
                <w:b/>
                <w:i/>
                <w:spacing w:val="-10"/>
                <w:sz w:val="24"/>
              </w:rPr>
              <w:t>4</w:t>
            </w:r>
          </w:p>
        </w:tc>
        <w:tc>
          <w:tcPr>
            <w:tcW w:w="926" w:type="dxa"/>
          </w:tcPr>
          <w:p w14:paraId="00B0380D" w14:textId="77777777" w:rsidR="003F17E5" w:rsidRDefault="00AE0409">
            <w:pPr>
              <w:pStyle w:val="TableParagraph"/>
              <w:spacing w:before="58"/>
              <w:ind w:right="66"/>
              <w:rPr>
                <w:b/>
                <w:i/>
                <w:sz w:val="24"/>
              </w:rPr>
            </w:pPr>
            <w:r>
              <w:rPr>
                <w:b/>
                <w:i/>
                <w:spacing w:val="-10"/>
                <w:sz w:val="24"/>
              </w:rPr>
              <w:t>5</w:t>
            </w:r>
          </w:p>
        </w:tc>
      </w:tr>
    </w:tbl>
    <w:p w14:paraId="075460FD" w14:textId="77777777" w:rsidR="003F17E5" w:rsidRDefault="00AE0409">
      <w:pPr>
        <w:pStyle w:val="GvdeMetni"/>
        <w:spacing w:before="267"/>
        <w:ind w:left="116" w:right="174"/>
        <w:jc w:val="both"/>
      </w:pPr>
      <w:r>
        <w:rPr>
          <w:b/>
        </w:rPr>
        <w:t>Olgunluk</w:t>
      </w:r>
      <w:r>
        <w:rPr>
          <w:b/>
          <w:spacing w:val="-5"/>
        </w:rPr>
        <w:t xml:space="preserve"> </w:t>
      </w:r>
      <w:r>
        <w:rPr>
          <w:b/>
        </w:rPr>
        <w:t xml:space="preserve">Düzeyi: </w:t>
      </w:r>
      <w:r>
        <w:t>Kurumun geneline yayılmış, kalite güvencesi sistemi ve kültürünün gelişimini destekleyen etkin liderlik uygulamaları bulunmaktadır.</w:t>
      </w:r>
    </w:p>
    <w:p w14:paraId="4B198775" w14:textId="77777777" w:rsidR="003F17E5" w:rsidRDefault="003F17E5">
      <w:pPr>
        <w:pStyle w:val="GvdeMetni"/>
      </w:pPr>
    </w:p>
    <w:p w14:paraId="2D6E8142" w14:textId="77777777" w:rsidR="003F17E5" w:rsidRDefault="00AE0409">
      <w:pPr>
        <w:pStyle w:val="GvdeMetni"/>
        <w:ind w:left="116" w:right="173"/>
        <w:jc w:val="both"/>
      </w:pPr>
      <w:r>
        <w:rPr>
          <w:b/>
        </w:rPr>
        <w:t xml:space="preserve">Değerlendirme: </w:t>
      </w:r>
      <w:r>
        <w:t>Bölüm bazlı düzenlemeler yapılmamış olmakla beraber Rektörlük Makamı ve Yüksekokul Müdürlüğü tarafından liderlik uygulamaları bulunmaktadır.</w:t>
      </w:r>
    </w:p>
    <w:p w14:paraId="0361804C" w14:textId="77777777" w:rsidR="003F17E5" w:rsidRDefault="003F17E5">
      <w:pPr>
        <w:pStyle w:val="GvdeMetni"/>
        <w:spacing w:before="4"/>
      </w:pPr>
    </w:p>
    <w:p w14:paraId="4E838361" w14:textId="77777777" w:rsidR="003F17E5" w:rsidRDefault="00AE0409">
      <w:pPr>
        <w:pStyle w:val="Balk3"/>
        <w:numPr>
          <w:ilvl w:val="2"/>
          <w:numId w:val="3"/>
        </w:numPr>
        <w:tabs>
          <w:tab w:val="left" w:pos="1034"/>
        </w:tabs>
        <w:ind w:left="1034" w:hanging="634"/>
      </w:pPr>
      <w:r>
        <w:t>Kurumsal</w:t>
      </w:r>
      <w:r>
        <w:rPr>
          <w:spacing w:val="-7"/>
        </w:rPr>
        <w:t xml:space="preserve"> </w:t>
      </w:r>
      <w:r>
        <w:t xml:space="preserve">dönüşüm </w:t>
      </w:r>
      <w:r>
        <w:rPr>
          <w:spacing w:val="-2"/>
        </w:rPr>
        <w:t>kapasitesi</w:t>
      </w:r>
    </w:p>
    <w:p w14:paraId="2653FAAE"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5A0F3FB0" w14:textId="77777777">
        <w:trPr>
          <w:trHeight w:val="341"/>
        </w:trPr>
        <w:tc>
          <w:tcPr>
            <w:tcW w:w="4590" w:type="dxa"/>
            <w:tcBorders>
              <w:top w:val="nil"/>
              <w:left w:val="nil"/>
            </w:tcBorders>
          </w:tcPr>
          <w:p w14:paraId="7EC4A1E6" w14:textId="77777777" w:rsidR="003F17E5" w:rsidRDefault="003F17E5">
            <w:pPr>
              <w:pStyle w:val="TableParagraph"/>
              <w:ind w:right="0"/>
              <w:jc w:val="left"/>
              <w:rPr>
                <w:sz w:val="24"/>
              </w:rPr>
            </w:pPr>
          </w:p>
        </w:tc>
        <w:tc>
          <w:tcPr>
            <w:tcW w:w="4625" w:type="dxa"/>
            <w:gridSpan w:val="5"/>
          </w:tcPr>
          <w:p w14:paraId="5883F9B3"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8004E04" w14:textId="77777777" w:rsidTr="00061F01">
        <w:trPr>
          <w:trHeight w:val="398"/>
        </w:trPr>
        <w:tc>
          <w:tcPr>
            <w:tcW w:w="4590" w:type="dxa"/>
          </w:tcPr>
          <w:p w14:paraId="160B1FDA" w14:textId="77777777" w:rsidR="003F17E5" w:rsidRDefault="00AE0409">
            <w:pPr>
              <w:pStyle w:val="TableParagraph"/>
              <w:spacing w:before="7"/>
              <w:ind w:left="150" w:right="0"/>
              <w:jc w:val="left"/>
              <w:rPr>
                <w:b/>
                <w:i/>
                <w:sz w:val="24"/>
              </w:rPr>
            </w:pPr>
            <w:r>
              <w:rPr>
                <w:b/>
                <w:i/>
                <w:sz w:val="24"/>
              </w:rPr>
              <w:t>A.1.3.</w:t>
            </w:r>
            <w:r>
              <w:rPr>
                <w:b/>
                <w:i/>
                <w:spacing w:val="-8"/>
                <w:sz w:val="24"/>
              </w:rPr>
              <w:t xml:space="preserve"> </w:t>
            </w:r>
            <w:r>
              <w:rPr>
                <w:b/>
                <w:i/>
                <w:sz w:val="24"/>
              </w:rPr>
              <w:t>Kurumsal</w:t>
            </w:r>
            <w:r>
              <w:rPr>
                <w:b/>
                <w:i/>
                <w:spacing w:val="-6"/>
                <w:sz w:val="24"/>
              </w:rPr>
              <w:t xml:space="preserve"> </w:t>
            </w:r>
            <w:r>
              <w:rPr>
                <w:b/>
                <w:i/>
                <w:sz w:val="24"/>
              </w:rPr>
              <w:t>dönüşüm</w:t>
            </w:r>
            <w:r>
              <w:rPr>
                <w:b/>
                <w:i/>
                <w:spacing w:val="-2"/>
                <w:sz w:val="24"/>
              </w:rPr>
              <w:t xml:space="preserve"> kapasitesi</w:t>
            </w:r>
          </w:p>
        </w:tc>
        <w:tc>
          <w:tcPr>
            <w:tcW w:w="924" w:type="dxa"/>
          </w:tcPr>
          <w:p w14:paraId="43D1AAAA" w14:textId="77777777" w:rsidR="003F17E5" w:rsidRDefault="00AE0409">
            <w:pPr>
              <w:pStyle w:val="TableParagraph"/>
              <w:spacing w:before="55"/>
              <w:ind w:right="60"/>
              <w:rPr>
                <w:b/>
                <w:i/>
                <w:sz w:val="24"/>
              </w:rPr>
            </w:pPr>
            <w:r>
              <w:rPr>
                <w:b/>
                <w:i/>
                <w:spacing w:val="-10"/>
                <w:sz w:val="24"/>
              </w:rPr>
              <w:t>1</w:t>
            </w:r>
          </w:p>
        </w:tc>
        <w:tc>
          <w:tcPr>
            <w:tcW w:w="925" w:type="dxa"/>
          </w:tcPr>
          <w:p w14:paraId="5D8D05A3" w14:textId="77777777" w:rsidR="003F17E5" w:rsidRDefault="00AE0409">
            <w:pPr>
              <w:pStyle w:val="TableParagraph"/>
              <w:spacing w:before="55"/>
              <w:ind w:left="5"/>
              <w:rPr>
                <w:b/>
                <w:i/>
                <w:sz w:val="24"/>
              </w:rPr>
            </w:pPr>
            <w:r>
              <w:rPr>
                <w:b/>
                <w:i/>
                <w:spacing w:val="-10"/>
                <w:sz w:val="24"/>
              </w:rPr>
              <w:t>2</w:t>
            </w:r>
          </w:p>
        </w:tc>
        <w:tc>
          <w:tcPr>
            <w:tcW w:w="925" w:type="dxa"/>
            <w:shd w:val="clear" w:color="auto" w:fill="548DD4" w:themeFill="text2" w:themeFillTint="99"/>
          </w:tcPr>
          <w:p w14:paraId="061E1BCE" w14:textId="77777777" w:rsidR="003F17E5" w:rsidRDefault="00AE0409">
            <w:pPr>
              <w:pStyle w:val="TableParagraph"/>
              <w:spacing w:before="55"/>
              <w:ind w:left="2"/>
              <w:rPr>
                <w:b/>
                <w:i/>
                <w:sz w:val="24"/>
              </w:rPr>
            </w:pPr>
            <w:r>
              <w:rPr>
                <w:b/>
                <w:i/>
                <w:spacing w:val="-10"/>
                <w:sz w:val="24"/>
              </w:rPr>
              <w:t>3</w:t>
            </w:r>
          </w:p>
        </w:tc>
        <w:tc>
          <w:tcPr>
            <w:tcW w:w="925" w:type="dxa"/>
          </w:tcPr>
          <w:p w14:paraId="4C1D5C4B" w14:textId="77777777" w:rsidR="003F17E5" w:rsidRDefault="00AE0409">
            <w:pPr>
              <w:pStyle w:val="TableParagraph"/>
              <w:spacing w:before="55"/>
              <w:rPr>
                <w:b/>
                <w:i/>
                <w:sz w:val="24"/>
              </w:rPr>
            </w:pPr>
            <w:r>
              <w:rPr>
                <w:b/>
                <w:i/>
                <w:spacing w:val="-10"/>
                <w:sz w:val="24"/>
              </w:rPr>
              <w:t>4</w:t>
            </w:r>
          </w:p>
        </w:tc>
        <w:tc>
          <w:tcPr>
            <w:tcW w:w="926" w:type="dxa"/>
          </w:tcPr>
          <w:p w14:paraId="1D6A7467" w14:textId="77777777" w:rsidR="003F17E5" w:rsidRDefault="00AE0409">
            <w:pPr>
              <w:pStyle w:val="TableParagraph"/>
              <w:spacing w:before="55"/>
              <w:ind w:right="66"/>
              <w:rPr>
                <w:b/>
                <w:i/>
                <w:sz w:val="24"/>
              </w:rPr>
            </w:pPr>
            <w:r>
              <w:rPr>
                <w:b/>
                <w:i/>
                <w:spacing w:val="-10"/>
                <w:sz w:val="24"/>
              </w:rPr>
              <w:t>5</w:t>
            </w:r>
          </w:p>
        </w:tc>
      </w:tr>
    </w:tbl>
    <w:p w14:paraId="5EBDA493" w14:textId="77777777" w:rsidR="003F17E5" w:rsidRDefault="00AE0409">
      <w:pPr>
        <w:pStyle w:val="GvdeMetni"/>
        <w:spacing w:before="267"/>
        <w:ind w:left="116" w:right="183"/>
        <w:jc w:val="both"/>
      </w:pPr>
      <w:r>
        <w:rPr>
          <w:b/>
        </w:rPr>
        <w:t>Olgunluk</w:t>
      </w:r>
      <w:r>
        <w:rPr>
          <w:b/>
          <w:spacing w:val="-6"/>
        </w:rPr>
        <w:t xml:space="preserve"> </w:t>
      </w:r>
      <w:r>
        <w:rPr>
          <w:b/>
        </w:rPr>
        <w:t xml:space="preserve">Düzeyi: </w:t>
      </w:r>
      <w:r>
        <w:t>Kurumda değişim yönetimi yaklaşımı kurumun</w:t>
      </w:r>
      <w:r>
        <w:rPr>
          <w:spacing w:val="-1"/>
        </w:rPr>
        <w:t xml:space="preserve"> </w:t>
      </w:r>
      <w:r>
        <w:t>geneline yayılmış</w:t>
      </w:r>
      <w:r>
        <w:rPr>
          <w:spacing w:val="-2"/>
        </w:rPr>
        <w:t xml:space="preserve"> </w:t>
      </w:r>
      <w:r>
        <w:t>ve bütüncül olarak yürütülmektedir.</w:t>
      </w:r>
    </w:p>
    <w:p w14:paraId="2C5F934A" w14:textId="77777777" w:rsidR="003F17E5" w:rsidRDefault="003F17E5">
      <w:pPr>
        <w:pStyle w:val="GvdeMetni"/>
      </w:pPr>
    </w:p>
    <w:p w14:paraId="69A24955" w14:textId="77777777" w:rsidR="003F17E5" w:rsidRDefault="00AE0409">
      <w:pPr>
        <w:pStyle w:val="GvdeMetni"/>
        <w:ind w:left="116" w:right="174"/>
        <w:jc w:val="both"/>
      </w:pPr>
      <w:r>
        <w:rPr>
          <w:b/>
        </w:rPr>
        <w:t xml:space="preserve">Değerlendirme: </w:t>
      </w:r>
      <w:r>
        <w:t xml:space="preserve">Bölüm, yıl içerisinde yapılması planlanan eylem planlarını KALBİS sistemine </w:t>
      </w:r>
      <w:r>
        <w:rPr>
          <w:spacing w:val="-2"/>
        </w:rPr>
        <w:t>eklemiştir.</w:t>
      </w:r>
    </w:p>
    <w:p w14:paraId="11E43EB6" w14:textId="77777777" w:rsidR="003F17E5" w:rsidRDefault="003F17E5">
      <w:pPr>
        <w:pStyle w:val="GvdeMetni"/>
        <w:spacing w:before="4"/>
      </w:pPr>
    </w:p>
    <w:p w14:paraId="7C46971E" w14:textId="77777777" w:rsidR="003F17E5" w:rsidRDefault="00AE0409">
      <w:pPr>
        <w:pStyle w:val="Balk3"/>
        <w:numPr>
          <w:ilvl w:val="2"/>
          <w:numId w:val="3"/>
        </w:numPr>
        <w:tabs>
          <w:tab w:val="left" w:pos="1034"/>
        </w:tabs>
        <w:ind w:left="1034" w:hanging="634"/>
      </w:pPr>
      <w:r>
        <w:t>İç</w:t>
      </w:r>
      <w:r>
        <w:rPr>
          <w:spacing w:val="-2"/>
        </w:rPr>
        <w:t xml:space="preserve"> </w:t>
      </w:r>
      <w:r>
        <w:t>kalite</w:t>
      </w:r>
      <w:r>
        <w:rPr>
          <w:spacing w:val="-1"/>
        </w:rPr>
        <w:t xml:space="preserve"> </w:t>
      </w:r>
      <w:r>
        <w:t>güvencesi</w:t>
      </w:r>
      <w:r>
        <w:rPr>
          <w:spacing w:val="-5"/>
        </w:rPr>
        <w:t xml:space="preserve"> </w:t>
      </w:r>
      <w:r>
        <w:rPr>
          <w:spacing w:val="-2"/>
        </w:rPr>
        <w:t>mekanizmaları</w:t>
      </w:r>
    </w:p>
    <w:p w14:paraId="3B205348" w14:textId="77777777" w:rsidR="003F17E5" w:rsidRDefault="003F17E5">
      <w:pPr>
        <w:pStyle w:val="GvdeMetni"/>
        <w:spacing w:before="4"/>
        <w:rPr>
          <w:b/>
          <w:i/>
          <w:sz w:val="7"/>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380CBA9" w14:textId="77777777">
        <w:trPr>
          <w:trHeight w:val="337"/>
        </w:trPr>
        <w:tc>
          <w:tcPr>
            <w:tcW w:w="4590" w:type="dxa"/>
            <w:tcBorders>
              <w:top w:val="nil"/>
              <w:left w:val="nil"/>
            </w:tcBorders>
          </w:tcPr>
          <w:p w14:paraId="6227D4E2" w14:textId="77777777" w:rsidR="003F17E5" w:rsidRDefault="003F17E5">
            <w:pPr>
              <w:pStyle w:val="TableParagraph"/>
              <w:ind w:right="0"/>
              <w:jc w:val="left"/>
              <w:rPr>
                <w:sz w:val="24"/>
              </w:rPr>
            </w:pPr>
          </w:p>
        </w:tc>
        <w:tc>
          <w:tcPr>
            <w:tcW w:w="4625" w:type="dxa"/>
            <w:gridSpan w:val="5"/>
          </w:tcPr>
          <w:p w14:paraId="2D1ED93D"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02A962A6" w14:textId="77777777" w:rsidTr="00F74EBD">
        <w:trPr>
          <w:trHeight w:val="402"/>
        </w:trPr>
        <w:tc>
          <w:tcPr>
            <w:tcW w:w="4590" w:type="dxa"/>
          </w:tcPr>
          <w:p w14:paraId="4F11C558" w14:textId="77777777" w:rsidR="003F17E5" w:rsidRDefault="00AE0409">
            <w:pPr>
              <w:pStyle w:val="TableParagraph"/>
              <w:spacing w:before="59"/>
              <w:ind w:left="107" w:right="0"/>
              <w:jc w:val="left"/>
              <w:rPr>
                <w:b/>
                <w:i/>
                <w:sz w:val="24"/>
              </w:rPr>
            </w:pPr>
            <w:r>
              <w:rPr>
                <w:b/>
                <w:i/>
                <w:sz w:val="24"/>
              </w:rPr>
              <w:t>A.1.4.</w:t>
            </w:r>
            <w:r>
              <w:rPr>
                <w:b/>
                <w:i/>
                <w:spacing w:val="-4"/>
                <w:sz w:val="24"/>
              </w:rPr>
              <w:t xml:space="preserve"> </w:t>
            </w:r>
            <w:r>
              <w:rPr>
                <w:b/>
                <w:i/>
                <w:sz w:val="24"/>
              </w:rPr>
              <w:t>İç</w:t>
            </w:r>
            <w:r>
              <w:rPr>
                <w:b/>
                <w:i/>
                <w:spacing w:val="-3"/>
                <w:sz w:val="24"/>
              </w:rPr>
              <w:t xml:space="preserve"> </w:t>
            </w:r>
            <w:r>
              <w:rPr>
                <w:b/>
                <w:i/>
                <w:sz w:val="24"/>
              </w:rPr>
              <w:t>kalite</w:t>
            </w:r>
            <w:r>
              <w:rPr>
                <w:b/>
                <w:i/>
                <w:spacing w:val="-2"/>
                <w:sz w:val="24"/>
              </w:rPr>
              <w:t xml:space="preserve"> </w:t>
            </w:r>
            <w:r>
              <w:rPr>
                <w:b/>
                <w:i/>
                <w:sz w:val="24"/>
              </w:rPr>
              <w:t>güvencesi</w:t>
            </w:r>
            <w:r>
              <w:rPr>
                <w:b/>
                <w:i/>
                <w:spacing w:val="-5"/>
                <w:sz w:val="24"/>
              </w:rPr>
              <w:t xml:space="preserve"> </w:t>
            </w:r>
            <w:r>
              <w:rPr>
                <w:b/>
                <w:i/>
                <w:spacing w:val="-2"/>
                <w:sz w:val="24"/>
              </w:rPr>
              <w:t>mekanizmaları</w:t>
            </w:r>
          </w:p>
        </w:tc>
        <w:tc>
          <w:tcPr>
            <w:tcW w:w="924" w:type="dxa"/>
          </w:tcPr>
          <w:p w14:paraId="77CCAE96" w14:textId="77777777" w:rsidR="003F17E5" w:rsidRDefault="00AE0409">
            <w:pPr>
              <w:pStyle w:val="TableParagraph"/>
              <w:spacing w:before="59"/>
              <w:ind w:right="60"/>
              <w:rPr>
                <w:b/>
                <w:i/>
                <w:sz w:val="24"/>
              </w:rPr>
            </w:pPr>
            <w:r>
              <w:rPr>
                <w:b/>
                <w:i/>
                <w:spacing w:val="-10"/>
                <w:sz w:val="24"/>
              </w:rPr>
              <w:t>1</w:t>
            </w:r>
          </w:p>
        </w:tc>
        <w:tc>
          <w:tcPr>
            <w:tcW w:w="925" w:type="dxa"/>
          </w:tcPr>
          <w:p w14:paraId="0252A6BC" w14:textId="77777777" w:rsidR="003F17E5" w:rsidRDefault="00AE0409">
            <w:pPr>
              <w:pStyle w:val="TableParagraph"/>
              <w:spacing w:before="59"/>
              <w:ind w:left="5"/>
              <w:rPr>
                <w:b/>
                <w:i/>
                <w:sz w:val="24"/>
              </w:rPr>
            </w:pPr>
            <w:r>
              <w:rPr>
                <w:b/>
                <w:i/>
                <w:spacing w:val="-10"/>
                <w:sz w:val="24"/>
              </w:rPr>
              <w:t>2</w:t>
            </w:r>
          </w:p>
        </w:tc>
        <w:tc>
          <w:tcPr>
            <w:tcW w:w="925" w:type="dxa"/>
            <w:shd w:val="clear" w:color="auto" w:fill="FFFFFF" w:themeFill="background1"/>
          </w:tcPr>
          <w:p w14:paraId="37D31FB0" w14:textId="77777777" w:rsidR="003F17E5" w:rsidRDefault="00AE0409">
            <w:pPr>
              <w:pStyle w:val="TableParagraph"/>
              <w:spacing w:before="59"/>
              <w:ind w:left="2"/>
              <w:rPr>
                <w:b/>
                <w:i/>
                <w:sz w:val="24"/>
              </w:rPr>
            </w:pPr>
            <w:r>
              <w:rPr>
                <w:b/>
                <w:i/>
                <w:spacing w:val="-10"/>
                <w:sz w:val="24"/>
              </w:rPr>
              <w:t>3</w:t>
            </w:r>
          </w:p>
        </w:tc>
        <w:tc>
          <w:tcPr>
            <w:tcW w:w="925" w:type="dxa"/>
            <w:shd w:val="clear" w:color="auto" w:fill="548DD4" w:themeFill="text2" w:themeFillTint="99"/>
          </w:tcPr>
          <w:p w14:paraId="39736EEB" w14:textId="77777777" w:rsidR="003F17E5" w:rsidRDefault="00AE0409">
            <w:pPr>
              <w:pStyle w:val="TableParagraph"/>
              <w:spacing w:before="59"/>
              <w:rPr>
                <w:b/>
                <w:i/>
                <w:sz w:val="24"/>
              </w:rPr>
            </w:pPr>
            <w:r>
              <w:rPr>
                <w:b/>
                <w:i/>
                <w:spacing w:val="-10"/>
                <w:sz w:val="24"/>
              </w:rPr>
              <w:t>4</w:t>
            </w:r>
          </w:p>
        </w:tc>
        <w:tc>
          <w:tcPr>
            <w:tcW w:w="926" w:type="dxa"/>
          </w:tcPr>
          <w:p w14:paraId="1C72FEE5" w14:textId="77777777" w:rsidR="003F17E5" w:rsidRDefault="00AE0409">
            <w:pPr>
              <w:pStyle w:val="TableParagraph"/>
              <w:spacing w:before="59"/>
              <w:ind w:right="66"/>
              <w:rPr>
                <w:b/>
                <w:i/>
                <w:sz w:val="24"/>
              </w:rPr>
            </w:pPr>
            <w:r>
              <w:rPr>
                <w:b/>
                <w:i/>
                <w:spacing w:val="-10"/>
                <w:sz w:val="24"/>
              </w:rPr>
              <w:t>5</w:t>
            </w:r>
          </w:p>
        </w:tc>
      </w:tr>
    </w:tbl>
    <w:p w14:paraId="373A2A69" w14:textId="77777777" w:rsidR="003F17E5" w:rsidRDefault="00AE0409">
      <w:pPr>
        <w:pStyle w:val="GvdeMetni"/>
        <w:spacing w:before="267"/>
        <w:ind w:left="116" w:right="184"/>
        <w:jc w:val="both"/>
      </w:pPr>
      <w:r>
        <w:rPr>
          <w:b/>
        </w:rPr>
        <w:t xml:space="preserve">Olgunluk Düzeyi: </w:t>
      </w:r>
      <w:r>
        <w:t>İç kalite güvencesi sistemi kurumun geneline yayılmış, şeffaf ve bütüncül olarak yürütülmektedir.</w:t>
      </w:r>
    </w:p>
    <w:p w14:paraId="4D79C926" w14:textId="77777777" w:rsidR="003F17E5" w:rsidRDefault="003F17E5">
      <w:pPr>
        <w:pStyle w:val="GvdeMetni"/>
      </w:pPr>
    </w:p>
    <w:p w14:paraId="5426A0D4" w14:textId="326BA9D4" w:rsidR="003F17E5" w:rsidRDefault="00AE0409">
      <w:pPr>
        <w:pStyle w:val="GvdeMetni"/>
        <w:ind w:left="116" w:right="171"/>
        <w:jc w:val="both"/>
      </w:pPr>
      <w:r>
        <w:rPr>
          <w:b/>
        </w:rPr>
        <w:t xml:space="preserve">Değerlendirme: </w:t>
      </w:r>
      <w:r>
        <w:t xml:space="preserve">Kalite güvencesine yönelik çalışmalar, üniversite genelinde uygulanan Kalite Güvence Yönergesine göre oluşturulmuş Bor </w:t>
      </w:r>
      <w:r w:rsidR="00B93AE8">
        <w:t>Halil Zöhre Ataman Meslek</w:t>
      </w:r>
      <w:r>
        <w:t xml:space="preserve"> Yüksekokulu Kalite Komisyonu’nda görüşülmektedir.</w:t>
      </w:r>
      <w:r>
        <w:rPr>
          <w:spacing w:val="-1"/>
        </w:rPr>
        <w:t xml:space="preserve"> </w:t>
      </w:r>
      <w:r>
        <w:t>Yüksekokul</w:t>
      </w:r>
      <w:r>
        <w:rPr>
          <w:spacing w:val="-3"/>
        </w:rPr>
        <w:t xml:space="preserve"> </w:t>
      </w:r>
      <w:r>
        <w:t>Müdürlüğü</w:t>
      </w:r>
      <w:r>
        <w:rPr>
          <w:spacing w:val="-6"/>
        </w:rPr>
        <w:t xml:space="preserve"> </w:t>
      </w:r>
      <w:r>
        <w:t>tarafından</w:t>
      </w:r>
      <w:r>
        <w:rPr>
          <w:spacing w:val="-3"/>
        </w:rPr>
        <w:t xml:space="preserve"> </w:t>
      </w:r>
      <w:r>
        <w:t>Birim</w:t>
      </w:r>
      <w:r>
        <w:rPr>
          <w:spacing w:val="-3"/>
        </w:rPr>
        <w:t xml:space="preserve"> </w:t>
      </w:r>
      <w:r>
        <w:t>Danışma</w:t>
      </w:r>
      <w:r>
        <w:rPr>
          <w:spacing w:val="-2"/>
        </w:rPr>
        <w:t xml:space="preserve"> </w:t>
      </w:r>
      <w:r>
        <w:t>Kurulu toplantısı yapılmıştır. Bölüm</w:t>
      </w:r>
      <w:r>
        <w:rPr>
          <w:spacing w:val="-1"/>
        </w:rPr>
        <w:t xml:space="preserve"> </w:t>
      </w:r>
      <w:r>
        <w:t>Öz</w:t>
      </w:r>
      <w:r>
        <w:rPr>
          <w:spacing w:val="-3"/>
        </w:rPr>
        <w:t xml:space="preserve"> </w:t>
      </w:r>
      <w:r>
        <w:t>Değerlendirme raporu</w:t>
      </w:r>
      <w:r>
        <w:rPr>
          <w:spacing w:val="-4"/>
        </w:rPr>
        <w:t xml:space="preserve"> </w:t>
      </w:r>
      <w:r>
        <w:t>için</w:t>
      </w:r>
      <w:r>
        <w:rPr>
          <w:spacing w:val="-1"/>
        </w:rPr>
        <w:t xml:space="preserve"> </w:t>
      </w:r>
      <w:r>
        <w:t>öğrenci</w:t>
      </w:r>
      <w:r>
        <w:rPr>
          <w:spacing w:val="-3"/>
        </w:rPr>
        <w:t xml:space="preserve"> </w:t>
      </w:r>
      <w:r>
        <w:t>temsilci</w:t>
      </w:r>
      <w:r w:rsidR="00B93AE8">
        <w:t>si</w:t>
      </w:r>
      <w:r>
        <w:t>nin</w:t>
      </w:r>
      <w:r>
        <w:rPr>
          <w:spacing w:val="-2"/>
        </w:rPr>
        <w:t xml:space="preserve"> </w:t>
      </w:r>
      <w:r>
        <w:t>bulunduğu</w:t>
      </w:r>
      <w:r>
        <w:rPr>
          <w:spacing w:val="-2"/>
        </w:rPr>
        <w:t xml:space="preserve"> </w:t>
      </w:r>
      <w:r>
        <w:t>bir takım</w:t>
      </w:r>
      <w:r>
        <w:rPr>
          <w:spacing w:val="-3"/>
        </w:rPr>
        <w:t xml:space="preserve"> </w:t>
      </w:r>
      <w:r>
        <w:t>oluşturulmuştur. İç paydaşlardan geri bildirimler alınmıştır.</w:t>
      </w:r>
    </w:p>
    <w:p w14:paraId="68F4BFAD" w14:textId="77777777" w:rsidR="003F17E5" w:rsidRDefault="003F17E5">
      <w:pPr>
        <w:jc w:val="both"/>
        <w:sectPr w:rsidR="003F17E5" w:rsidSect="00C95F8C">
          <w:pgSz w:w="11910" w:h="16840"/>
          <w:pgMar w:top="920" w:right="1020" w:bottom="940" w:left="1160" w:header="0" w:footer="757" w:gutter="0"/>
          <w:cols w:space="708"/>
        </w:sectPr>
      </w:pPr>
    </w:p>
    <w:p w14:paraId="106A47D0" w14:textId="77777777" w:rsidR="003F17E5" w:rsidRDefault="00AE0409">
      <w:pPr>
        <w:pStyle w:val="Balk3"/>
        <w:numPr>
          <w:ilvl w:val="2"/>
          <w:numId w:val="3"/>
        </w:numPr>
        <w:tabs>
          <w:tab w:val="left" w:pos="1034"/>
        </w:tabs>
        <w:spacing w:before="68"/>
        <w:ind w:left="1034" w:hanging="634"/>
      </w:pPr>
      <w:r>
        <w:lastRenderedPageBreak/>
        <w:t>Kamuoyunu</w:t>
      </w:r>
      <w:r>
        <w:rPr>
          <w:spacing w:val="-6"/>
        </w:rPr>
        <w:t xml:space="preserve"> </w:t>
      </w:r>
      <w:r>
        <w:t>bilgilendirme</w:t>
      </w:r>
      <w:r>
        <w:rPr>
          <w:spacing w:val="-6"/>
        </w:rPr>
        <w:t xml:space="preserve"> </w:t>
      </w:r>
      <w:r>
        <w:t>ve</w:t>
      </w:r>
      <w:r>
        <w:rPr>
          <w:spacing w:val="-3"/>
        </w:rPr>
        <w:t xml:space="preserve"> </w:t>
      </w:r>
      <w:r>
        <w:t>hesap</w:t>
      </w:r>
      <w:r>
        <w:rPr>
          <w:spacing w:val="-4"/>
        </w:rPr>
        <w:t xml:space="preserve"> </w:t>
      </w:r>
      <w:r>
        <w:rPr>
          <w:spacing w:val="-2"/>
        </w:rPr>
        <w:t>verebilirlik</w:t>
      </w:r>
    </w:p>
    <w:p w14:paraId="5851A29F"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345859B9" w14:textId="77777777">
        <w:trPr>
          <w:trHeight w:val="342"/>
        </w:trPr>
        <w:tc>
          <w:tcPr>
            <w:tcW w:w="4590" w:type="dxa"/>
            <w:tcBorders>
              <w:top w:val="nil"/>
              <w:left w:val="nil"/>
            </w:tcBorders>
          </w:tcPr>
          <w:p w14:paraId="4ED8801B" w14:textId="77777777" w:rsidR="003F17E5" w:rsidRDefault="003F17E5">
            <w:pPr>
              <w:pStyle w:val="TableParagraph"/>
              <w:ind w:right="0"/>
              <w:jc w:val="left"/>
              <w:rPr>
                <w:sz w:val="24"/>
              </w:rPr>
            </w:pPr>
          </w:p>
        </w:tc>
        <w:tc>
          <w:tcPr>
            <w:tcW w:w="4625" w:type="dxa"/>
            <w:gridSpan w:val="5"/>
          </w:tcPr>
          <w:p w14:paraId="62B77D8C"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0D9E1B55" w14:textId="77777777" w:rsidTr="00F74EBD">
        <w:trPr>
          <w:trHeight w:val="653"/>
        </w:trPr>
        <w:tc>
          <w:tcPr>
            <w:tcW w:w="4590" w:type="dxa"/>
          </w:tcPr>
          <w:p w14:paraId="3C76DD55" w14:textId="77777777" w:rsidR="003F17E5" w:rsidRDefault="00AE0409">
            <w:pPr>
              <w:pStyle w:val="TableParagraph"/>
              <w:ind w:left="107" w:right="0" w:firstLine="44"/>
              <w:jc w:val="left"/>
              <w:rPr>
                <w:b/>
                <w:i/>
                <w:sz w:val="24"/>
              </w:rPr>
            </w:pPr>
            <w:r>
              <w:rPr>
                <w:b/>
                <w:i/>
                <w:sz w:val="24"/>
              </w:rPr>
              <w:t xml:space="preserve">A.1.5. Kamuoyunu bilgilendirme ve hesap </w:t>
            </w:r>
            <w:r>
              <w:rPr>
                <w:b/>
                <w:i/>
                <w:spacing w:val="-2"/>
                <w:sz w:val="24"/>
              </w:rPr>
              <w:t>verebilirlik</w:t>
            </w:r>
          </w:p>
        </w:tc>
        <w:tc>
          <w:tcPr>
            <w:tcW w:w="924" w:type="dxa"/>
          </w:tcPr>
          <w:p w14:paraId="3715D887" w14:textId="77777777" w:rsidR="003F17E5" w:rsidRDefault="00AE0409">
            <w:pPr>
              <w:pStyle w:val="TableParagraph"/>
              <w:spacing w:before="183"/>
              <w:ind w:right="60"/>
              <w:rPr>
                <w:b/>
                <w:i/>
                <w:sz w:val="24"/>
              </w:rPr>
            </w:pPr>
            <w:r>
              <w:rPr>
                <w:b/>
                <w:i/>
                <w:spacing w:val="-10"/>
                <w:sz w:val="24"/>
              </w:rPr>
              <w:t>1</w:t>
            </w:r>
          </w:p>
        </w:tc>
        <w:tc>
          <w:tcPr>
            <w:tcW w:w="925" w:type="dxa"/>
          </w:tcPr>
          <w:p w14:paraId="5C2073EE" w14:textId="77777777" w:rsidR="003F17E5" w:rsidRDefault="00AE0409">
            <w:pPr>
              <w:pStyle w:val="TableParagraph"/>
              <w:spacing w:before="183"/>
              <w:ind w:left="5"/>
              <w:rPr>
                <w:b/>
                <w:i/>
                <w:sz w:val="24"/>
              </w:rPr>
            </w:pPr>
            <w:r>
              <w:rPr>
                <w:b/>
                <w:i/>
                <w:spacing w:val="-10"/>
                <w:sz w:val="24"/>
              </w:rPr>
              <w:t>2</w:t>
            </w:r>
          </w:p>
        </w:tc>
        <w:tc>
          <w:tcPr>
            <w:tcW w:w="925" w:type="dxa"/>
            <w:shd w:val="clear" w:color="auto" w:fill="548DD4" w:themeFill="text2" w:themeFillTint="99"/>
          </w:tcPr>
          <w:p w14:paraId="640C56D6" w14:textId="77777777" w:rsidR="003F17E5" w:rsidRDefault="00AE0409">
            <w:pPr>
              <w:pStyle w:val="TableParagraph"/>
              <w:spacing w:before="183"/>
              <w:ind w:left="2"/>
              <w:rPr>
                <w:b/>
                <w:i/>
                <w:sz w:val="24"/>
              </w:rPr>
            </w:pPr>
            <w:r>
              <w:rPr>
                <w:b/>
                <w:i/>
                <w:spacing w:val="-10"/>
                <w:sz w:val="24"/>
              </w:rPr>
              <w:t>3</w:t>
            </w:r>
          </w:p>
        </w:tc>
        <w:tc>
          <w:tcPr>
            <w:tcW w:w="925" w:type="dxa"/>
            <w:shd w:val="clear" w:color="auto" w:fill="FFFFFF" w:themeFill="background1"/>
          </w:tcPr>
          <w:p w14:paraId="486C46BA" w14:textId="77777777" w:rsidR="003F17E5" w:rsidRDefault="00AE0409">
            <w:pPr>
              <w:pStyle w:val="TableParagraph"/>
              <w:spacing w:before="183"/>
              <w:rPr>
                <w:b/>
                <w:i/>
                <w:sz w:val="24"/>
              </w:rPr>
            </w:pPr>
            <w:r>
              <w:rPr>
                <w:b/>
                <w:i/>
                <w:spacing w:val="-10"/>
                <w:sz w:val="24"/>
              </w:rPr>
              <w:t>4</w:t>
            </w:r>
          </w:p>
        </w:tc>
        <w:tc>
          <w:tcPr>
            <w:tcW w:w="926" w:type="dxa"/>
          </w:tcPr>
          <w:p w14:paraId="7CE2387D" w14:textId="77777777" w:rsidR="003F17E5" w:rsidRDefault="00AE0409">
            <w:pPr>
              <w:pStyle w:val="TableParagraph"/>
              <w:spacing w:before="183"/>
              <w:ind w:right="66"/>
              <w:rPr>
                <w:b/>
                <w:i/>
                <w:sz w:val="24"/>
              </w:rPr>
            </w:pPr>
            <w:r>
              <w:rPr>
                <w:b/>
                <w:i/>
                <w:spacing w:val="-10"/>
                <w:sz w:val="24"/>
              </w:rPr>
              <w:t>5</w:t>
            </w:r>
          </w:p>
        </w:tc>
      </w:tr>
    </w:tbl>
    <w:p w14:paraId="058B528A" w14:textId="77777777" w:rsidR="003F17E5" w:rsidRDefault="00AE0409">
      <w:pPr>
        <w:pStyle w:val="GvdeMetni"/>
        <w:spacing w:before="266"/>
        <w:ind w:left="116" w:right="119"/>
        <w:jc w:val="both"/>
      </w:pPr>
      <w:r>
        <w:rPr>
          <w:b/>
        </w:rPr>
        <w:t xml:space="preserve">Olgunluk Düzeyi: </w:t>
      </w:r>
      <w:r>
        <w:t>Kurumun kamuoyunu bilgilendirme ve hesap verebilirlik mekanizmaları izlenmekte ve paydaş görüşleri doğrultusunda iyileştirilmektedir.</w:t>
      </w:r>
    </w:p>
    <w:p w14:paraId="4CEA369F" w14:textId="77777777" w:rsidR="003F17E5" w:rsidRDefault="003F17E5">
      <w:pPr>
        <w:pStyle w:val="GvdeMetni"/>
        <w:spacing w:before="1"/>
      </w:pPr>
    </w:p>
    <w:p w14:paraId="503E5E55" w14:textId="77777777" w:rsidR="003F17E5" w:rsidRDefault="00AE0409">
      <w:pPr>
        <w:pStyle w:val="GvdeMetni"/>
        <w:ind w:left="116" w:right="170"/>
        <w:jc w:val="both"/>
      </w:pPr>
      <w:r>
        <w:rPr>
          <w:b/>
        </w:rPr>
        <w:t xml:space="preserve">Değerlendirme: </w:t>
      </w:r>
      <w:r>
        <w:t>Meslek Yüksekokul ve bölüm düzeyindeki faaliyet ve etkinlikler web</w:t>
      </w:r>
      <w:r>
        <w:rPr>
          <w:spacing w:val="80"/>
        </w:rPr>
        <w:t xml:space="preserve"> </w:t>
      </w:r>
      <w:r>
        <w:t>sayfasında ulaşılabilmektedir. Web sayfaları güncel ve erişilebilir düzeydedir.</w:t>
      </w:r>
    </w:p>
    <w:p w14:paraId="03B5C44A" w14:textId="77777777" w:rsidR="003F17E5" w:rsidRDefault="003F17E5">
      <w:pPr>
        <w:pStyle w:val="GvdeMetni"/>
        <w:spacing w:before="116"/>
      </w:pPr>
    </w:p>
    <w:p w14:paraId="6F380373" w14:textId="77777777" w:rsidR="003F17E5" w:rsidRDefault="00AE0409">
      <w:pPr>
        <w:pStyle w:val="Balk2"/>
        <w:numPr>
          <w:ilvl w:val="1"/>
          <w:numId w:val="3"/>
        </w:numPr>
        <w:tabs>
          <w:tab w:val="left" w:pos="587"/>
        </w:tabs>
        <w:ind w:left="587" w:hanging="471"/>
      </w:pPr>
      <w:r>
        <w:t>Misyon</w:t>
      </w:r>
      <w:r>
        <w:rPr>
          <w:spacing w:val="-1"/>
        </w:rPr>
        <w:t xml:space="preserve"> </w:t>
      </w:r>
      <w:r>
        <w:t>ve</w:t>
      </w:r>
      <w:r>
        <w:rPr>
          <w:spacing w:val="2"/>
        </w:rPr>
        <w:t xml:space="preserve"> </w:t>
      </w:r>
      <w:r>
        <w:t>Stratejik</w:t>
      </w:r>
      <w:r>
        <w:rPr>
          <w:spacing w:val="-9"/>
        </w:rPr>
        <w:t xml:space="preserve"> </w:t>
      </w:r>
      <w:r>
        <w:rPr>
          <w:spacing w:val="-2"/>
        </w:rPr>
        <w:t>Amaçlar</w:t>
      </w:r>
    </w:p>
    <w:p w14:paraId="52E9584C" w14:textId="77777777" w:rsidR="003F17E5" w:rsidRDefault="00AE0409">
      <w:pPr>
        <w:pStyle w:val="Balk3"/>
        <w:numPr>
          <w:ilvl w:val="2"/>
          <w:numId w:val="3"/>
        </w:numPr>
        <w:tabs>
          <w:tab w:val="left" w:pos="1034"/>
        </w:tabs>
        <w:spacing w:before="100"/>
        <w:ind w:left="1034" w:hanging="634"/>
      </w:pPr>
      <w:r>
        <w:t>Misyon,</w:t>
      </w:r>
      <w:r>
        <w:rPr>
          <w:spacing w:val="-2"/>
        </w:rPr>
        <w:t xml:space="preserve"> </w:t>
      </w:r>
      <w:r>
        <w:t>vizyon</w:t>
      </w:r>
      <w:r>
        <w:rPr>
          <w:spacing w:val="-3"/>
        </w:rPr>
        <w:t xml:space="preserve"> </w:t>
      </w:r>
      <w:r>
        <w:t xml:space="preserve">ve </w:t>
      </w:r>
      <w:r>
        <w:rPr>
          <w:spacing w:val="-2"/>
        </w:rPr>
        <w:t>politikalar</w:t>
      </w:r>
    </w:p>
    <w:p w14:paraId="5CED4FD2"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73486638" w14:textId="77777777">
        <w:trPr>
          <w:trHeight w:val="342"/>
        </w:trPr>
        <w:tc>
          <w:tcPr>
            <w:tcW w:w="4590" w:type="dxa"/>
            <w:tcBorders>
              <w:top w:val="nil"/>
              <w:left w:val="nil"/>
            </w:tcBorders>
          </w:tcPr>
          <w:p w14:paraId="171C20EE" w14:textId="77777777" w:rsidR="003F17E5" w:rsidRDefault="003F17E5">
            <w:pPr>
              <w:pStyle w:val="TableParagraph"/>
              <w:ind w:right="0"/>
              <w:jc w:val="left"/>
              <w:rPr>
                <w:sz w:val="24"/>
              </w:rPr>
            </w:pPr>
          </w:p>
        </w:tc>
        <w:tc>
          <w:tcPr>
            <w:tcW w:w="4625" w:type="dxa"/>
            <w:gridSpan w:val="5"/>
          </w:tcPr>
          <w:p w14:paraId="2D2804AF"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43F30513" w14:textId="77777777" w:rsidTr="00E76541">
        <w:trPr>
          <w:trHeight w:val="562"/>
        </w:trPr>
        <w:tc>
          <w:tcPr>
            <w:tcW w:w="4590" w:type="dxa"/>
          </w:tcPr>
          <w:p w14:paraId="3B865879" w14:textId="77777777" w:rsidR="003F17E5" w:rsidRDefault="00AE0409">
            <w:pPr>
              <w:pStyle w:val="TableParagraph"/>
              <w:spacing w:before="87"/>
              <w:ind w:left="150" w:right="0"/>
              <w:jc w:val="left"/>
              <w:rPr>
                <w:b/>
                <w:i/>
                <w:sz w:val="24"/>
              </w:rPr>
            </w:pPr>
            <w:r>
              <w:rPr>
                <w:b/>
                <w:i/>
                <w:sz w:val="24"/>
              </w:rPr>
              <w:t>A.2.1.</w:t>
            </w:r>
            <w:r>
              <w:rPr>
                <w:b/>
                <w:i/>
                <w:spacing w:val="-3"/>
                <w:sz w:val="24"/>
              </w:rPr>
              <w:t xml:space="preserve"> </w:t>
            </w:r>
            <w:r>
              <w:rPr>
                <w:b/>
                <w:i/>
                <w:sz w:val="24"/>
              </w:rPr>
              <w:t>Misyon,</w:t>
            </w:r>
            <w:r>
              <w:rPr>
                <w:b/>
                <w:i/>
                <w:spacing w:val="-3"/>
                <w:sz w:val="24"/>
              </w:rPr>
              <w:t xml:space="preserve"> </w:t>
            </w:r>
            <w:r>
              <w:rPr>
                <w:b/>
                <w:i/>
                <w:sz w:val="24"/>
              </w:rPr>
              <w:t>vizyon</w:t>
            </w:r>
            <w:r>
              <w:rPr>
                <w:b/>
                <w:i/>
                <w:spacing w:val="-4"/>
                <w:sz w:val="24"/>
              </w:rPr>
              <w:t xml:space="preserve"> </w:t>
            </w:r>
            <w:r>
              <w:rPr>
                <w:b/>
                <w:i/>
                <w:sz w:val="24"/>
              </w:rPr>
              <w:t>ve</w:t>
            </w:r>
            <w:r>
              <w:rPr>
                <w:b/>
                <w:i/>
                <w:spacing w:val="-1"/>
                <w:sz w:val="24"/>
              </w:rPr>
              <w:t xml:space="preserve"> </w:t>
            </w:r>
            <w:r>
              <w:rPr>
                <w:b/>
                <w:i/>
                <w:spacing w:val="-2"/>
                <w:sz w:val="24"/>
              </w:rPr>
              <w:t>politikalar</w:t>
            </w:r>
          </w:p>
        </w:tc>
        <w:tc>
          <w:tcPr>
            <w:tcW w:w="924" w:type="dxa"/>
          </w:tcPr>
          <w:p w14:paraId="2BFCE39D" w14:textId="77777777" w:rsidR="003F17E5" w:rsidRDefault="00AE0409">
            <w:pPr>
              <w:pStyle w:val="TableParagraph"/>
              <w:spacing w:before="139"/>
              <w:ind w:right="60"/>
              <w:rPr>
                <w:b/>
                <w:i/>
                <w:sz w:val="24"/>
              </w:rPr>
            </w:pPr>
            <w:r>
              <w:rPr>
                <w:b/>
                <w:i/>
                <w:spacing w:val="-10"/>
                <w:sz w:val="24"/>
              </w:rPr>
              <w:t>1</w:t>
            </w:r>
          </w:p>
        </w:tc>
        <w:tc>
          <w:tcPr>
            <w:tcW w:w="925" w:type="dxa"/>
          </w:tcPr>
          <w:p w14:paraId="1FB4C6B8" w14:textId="77777777" w:rsidR="003F17E5" w:rsidRDefault="00AE0409">
            <w:pPr>
              <w:pStyle w:val="TableParagraph"/>
              <w:spacing w:before="139"/>
              <w:ind w:left="5"/>
              <w:rPr>
                <w:b/>
                <w:i/>
                <w:sz w:val="24"/>
              </w:rPr>
            </w:pPr>
            <w:r>
              <w:rPr>
                <w:b/>
                <w:i/>
                <w:spacing w:val="-10"/>
                <w:sz w:val="24"/>
              </w:rPr>
              <w:t>2</w:t>
            </w:r>
          </w:p>
        </w:tc>
        <w:tc>
          <w:tcPr>
            <w:tcW w:w="925" w:type="dxa"/>
            <w:shd w:val="clear" w:color="auto" w:fill="FFFFFF" w:themeFill="background1"/>
          </w:tcPr>
          <w:p w14:paraId="75383BA9" w14:textId="77777777" w:rsidR="003F17E5" w:rsidRDefault="00AE0409">
            <w:pPr>
              <w:pStyle w:val="TableParagraph"/>
              <w:spacing w:before="139"/>
              <w:ind w:left="2"/>
              <w:rPr>
                <w:b/>
                <w:i/>
                <w:sz w:val="24"/>
              </w:rPr>
            </w:pPr>
            <w:r>
              <w:rPr>
                <w:b/>
                <w:i/>
                <w:spacing w:val="-10"/>
                <w:sz w:val="24"/>
              </w:rPr>
              <w:t>3</w:t>
            </w:r>
          </w:p>
        </w:tc>
        <w:tc>
          <w:tcPr>
            <w:tcW w:w="925" w:type="dxa"/>
            <w:shd w:val="clear" w:color="auto" w:fill="4F81BD" w:themeFill="accent1"/>
          </w:tcPr>
          <w:p w14:paraId="0955B2CA" w14:textId="77777777" w:rsidR="003F17E5" w:rsidRDefault="00AE0409">
            <w:pPr>
              <w:pStyle w:val="TableParagraph"/>
              <w:spacing w:before="139"/>
              <w:rPr>
                <w:b/>
                <w:i/>
                <w:sz w:val="24"/>
              </w:rPr>
            </w:pPr>
            <w:r>
              <w:rPr>
                <w:b/>
                <w:i/>
                <w:spacing w:val="-10"/>
                <w:sz w:val="24"/>
              </w:rPr>
              <w:t>4</w:t>
            </w:r>
          </w:p>
        </w:tc>
        <w:tc>
          <w:tcPr>
            <w:tcW w:w="926" w:type="dxa"/>
          </w:tcPr>
          <w:p w14:paraId="37B8B48B" w14:textId="77777777" w:rsidR="003F17E5" w:rsidRDefault="00AE0409">
            <w:pPr>
              <w:pStyle w:val="TableParagraph"/>
              <w:spacing w:before="139"/>
              <w:ind w:right="66"/>
              <w:rPr>
                <w:b/>
                <w:i/>
                <w:sz w:val="24"/>
              </w:rPr>
            </w:pPr>
            <w:r>
              <w:rPr>
                <w:b/>
                <w:i/>
                <w:spacing w:val="-10"/>
                <w:sz w:val="24"/>
              </w:rPr>
              <w:t>5</w:t>
            </w:r>
          </w:p>
        </w:tc>
      </w:tr>
    </w:tbl>
    <w:p w14:paraId="5D1675CE" w14:textId="77777777" w:rsidR="003F17E5" w:rsidRDefault="00AE0409">
      <w:pPr>
        <w:pStyle w:val="GvdeMetni"/>
        <w:spacing w:before="266"/>
        <w:ind w:left="116" w:right="182"/>
        <w:jc w:val="both"/>
      </w:pPr>
      <w:r>
        <w:rPr>
          <w:b/>
        </w:rPr>
        <w:t xml:space="preserve">Olgunluk Düzeyi: </w:t>
      </w:r>
      <w:r>
        <w:t>Misyon, vizyon ve politikalar doğrultusunda gerçekleştirilen uygulamalar izlenmekte ve paydaşlarla birlikte değerlendirilerek önlemler alınmaktadır.</w:t>
      </w:r>
    </w:p>
    <w:p w14:paraId="41B239C0" w14:textId="77777777" w:rsidR="003F17E5" w:rsidRDefault="003F17E5">
      <w:pPr>
        <w:pStyle w:val="GvdeMetni"/>
      </w:pPr>
    </w:p>
    <w:p w14:paraId="6D5E5363" w14:textId="2CCD97B9" w:rsidR="003F17E5" w:rsidRDefault="00AE0409" w:rsidP="00972749">
      <w:pPr>
        <w:pStyle w:val="GvdeMetni"/>
        <w:ind w:left="116" w:right="170"/>
        <w:jc w:val="both"/>
      </w:pPr>
      <w:r>
        <w:rPr>
          <w:b/>
        </w:rPr>
        <w:t xml:space="preserve">Değerlendirme: </w:t>
      </w:r>
      <w:r>
        <w:t xml:space="preserve">Bölümün ayrı bir misyon ve vizyonu bulunmamakla birlikte üniversitenin misyon ve vizyonu </w:t>
      </w:r>
      <w:r w:rsidR="004B4DDD">
        <w:t>Üniversite web sayfasında ve M</w:t>
      </w:r>
      <w:r>
        <w:t xml:space="preserve">eslek </w:t>
      </w:r>
      <w:r w:rsidR="004B4DDD">
        <w:t>Y</w:t>
      </w:r>
      <w:r>
        <w:t>üksekokulu girişinde görülebilir şekilde bulunmaktadır.</w:t>
      </w:r>
    </w:p>
    <w:p w14:paraId="56B1F898" w14:textId="77777777" w:rsidR="003F17E5" w:rsidRDefault="003F17E5">
      <w:pPr>
        <w:pStyle w:val="GvdeMetni"/>
        <w:spacing w:before="5"/>
      </w:pPr>
    </w:p>
    <w:p w14:paraId="049AD456" w14:textId="77777777" w:rsidR="003F17E5" w:rsidRDefault="00AE0409">
      <w:pPr>
        <w:pStyle w:val="Balk3"/>
        <w:numPr>
          <w:ilvl w:val="2"/>
          <w:numId w:val="3"/>
        </w:numPr>
        <w:tabs>
          <w:tab w:val="left" w:pos="1034"/>
        </w:tabs>
        <w:ind w:left="1034" w:hanging="634"/>
      </w:pPr>
      <w:r>
        <w:t>Stratejik</w:t>
      </w:r>
      <w:r>
        <w:rPr>
          <w:spacing w:val="-2"/>
        </w:rPr>
        <w:t xml:space="preserve"> </w:t>
      </w:r>
      <w:r>
        <w:t>amaç ve</w:t>
      </w:r>
      <w:r>
        <w:rPr>
          <w:spacing w:val="1"/>
        </w:rPr>
        <w:t xml:space="preserve"> </w:t>
      </w:r>
      <w:r>
        <w:rPr>
          <w:spacing w:val="-2"/>
        </w:rPr>
        <w:t>hedefler</w:t>
      </w:r>
    </w:p>
    <w:p w14:paraId="42D0970C"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12CA743" w14:textId="77777777">
        <w:trPr>
          <w:trHeight w:val="338"/>
        </w:trPr>
        <w:tc>
          <w:tcPr>
            <w:tcW w:w="4590" w:type="dxa"/>
            <w:tcBorders>
              <w:top w:val="nil"/>
              <w:left w:val="nil"/>
            </w:tcBorders>
          </w:tcPr>
          <w:p w14:paraId="573F7CDA" w14:textId="77777777" w:rsidR="003F17E5" w:rsidRDefault="003F17E5">
            <w:pPr>
              <w:pStyle w:val="TableParagraph"/>
              <w:ind w:right="0"/>
              <w:jc w:val="left"/>
              <w:rPr>
                <w:sz w:val="24"/>
              </w:rPr>
            </w:pPr>
          </w:p>
        </w:tc>
        <w:tc>
          <w:tcPr>
            <w:tcW w:w="4625" w:type="dxa"/>
            <w:gridSpan w:val="5"/>
          </w:tcPr>
          <w:p w14:paraId="39A59AB3"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2B7B5F02" w14:textId="77777777" w:rsidTr="00E76541">
        <w:trPr>
          <w:trHeight w:val="397"/>
        </w:trPr>
        <w:tc>
          <w:tcPr>
            <w:tcW w:w="4590" w:type="dxa"/>
          </w:tcPr>
          <w:p w14:paraId="49196DD6" w14:textId="77777777" w:rsidR="003F17E5" w:rsidRDefault="00AE0409">
            <w:pPr>
              <w:pStyle w:val="TableParagraph"/>
              <w:spacing w:before="7"/>
              <w:ind w:left="150" w:right="0"/>
              <w:jc w:val="left"/>
              <w:rPr>
                <w:b/>
                <w:i/>
                <w:sz w:val="24"/>
              </w:rPr>
            </w:pPr>
            <w:r>
              <w:rPr>
                <w:b/>
                <w:i/>
                <w:sz w:val="24"/>
              </w:rPr>
              <w:t>A.2.2.</w:t>
            </w:r>
            <w:r>
              <w:rPr>
                <w:b/>
                <w:i/>
                <w:spacing w:val="-3"/>
                <w:sz w:val="24"/>
              </w:rPr>
              <w:t xml:space="preserve"> </w:t>
            </w:r>
            <w:r>
              <w:rPr>
                <w:b/>
                <w:i/>
                <w:sz w:val="24"/>
              </w:rPr>
              <w:t>Stratejik</w:t>
            </w:r>
            <w:r>
              <w:rPr>
                <w:b/>
                <w:i/>
                <w:spacing w:val="-3"/>
                <w:sz w:val="24"/>
              </w:rPr>
              <w:t xml:space="preserve"> </w:t>
            </w:r>
            <w:r>
              <w:rPr>
                <w:b/>
                <w:i/>
                <w:sz w:val="24"/>
              </w:rPr>
              <w:t>amaç</w:t>
            </w:r>
            <w:r>
              <w:rPr>
                <w:b/>
                <w:i/>
                <w:spacing w:val="-1"/>
                <w:sz w:val="24"/>
              </w:rPr>
              <w:t xml:space="preserve"> </w:t>
            </w:r>
            <w:r>
              <w:rPr>
                <w:b/>
                <w:i/>
                <w:sz w:val="24"/>
              </w:rPr>
              <w:t xml:space="preserve">ve </w:t>
            </w:r>
            <w:r>
              <w:rPr>
                <w:b/>
                <w:i/>
                <w:spacing w:val="-2"/>
                <w:sz w:val="24"/>
              </w:rPr>
              <w:t>hedefler</w:t>
            </w:r>
          </w:p>
        </w:tc>
        <w:tc>
          <w:tcPr>
            <w:tcW w:w="924" w:type="dxa"/>
          </w:tcPr>
          <w:p w14:paraId="6F9782EE" w14:textId="77777777" w:rsidR="003F17E5" w:rsidRDefault="00AE0409">
            <w:pPr>
              <w:pStyle w:val="TableParagraph"/>
              <w:spacing w:before="59"/>
              <w:ind w:right="60"/>
              <w:rPr>
                <w:b/>
                <w:i/>
                <w:sz w:val="24"/>
              </w:rPr>
            </w:pPr>
            <w:r>
              <w:rPr>
                <w:b/>
                <w:i/>
                <w:spacing w:val="-10"/>
                <w:sz w:val="24"/>
              </w:rPr>
              <w:t>1</w:t>
            </w:r>
          </w:p>
        </w:tc>
        <w:tc>
          <w:tcPr>
            <w:tcW w:w="925" w:type="dxa"/>
          </w:tcPr>
          <w:p w14:paraId="2286DCA6" w14:textId="77777777" w:rsidR="003F17E5" w:rsidRDefault="00AE0409">
            <w:pPr>
              <w:pStyle w:val="TableParagraph"/>
              <w:spacing w:before="59"/>
              <w:ind w:left="5"/>
              <w:rPr>
                <w:b/>
                <w:i/>
                <w:sz w:val="24"/>
              </w:rPr>
            </w:pPr>
            <w:r>
              <w:rPr>
                <w:b/>
                <w:i/>
                <w:spacing w:val="-10"/>
                <w:sz w:val="24"/>
              </w:rPr>
              <w:t>2</w:t>
            </w:r>
          </w:p>
        </w:tc>
        <w:tc>
          <w:tcPr>
            <w:tcW w:w="925" w:type="dxa"/>
            <w:shd w:val="clear" w:color="auto" w:fill="4F81BD" w:themeFill="accent1"/>
          </w:tcPr>
          <w:p w14:paraId="2ACB8D45" w14:textId="77777777" w:rsidR="003F17E5" w:rsidRDefault="00AE0409">
            <w:pPr>
              <w:pStyle w:val="TableParagraph"/>
              <w:spacing w:before="59"/>
              <w:ind w:left="2"/>
              <w:rPr>
                <w:b/>
                <w:i/>
                <w:sz w:val="24"/>
              </w:rPr>
            </w:pPr>
            <w:r>
              <w:rPr>
                <w:b/>
                <w:i/>
                <w:spacing w:val="-10"/>
                <w:sz w:val="24"/>
              </w:rPr>
              <w:t>3</w:t>
            </w:r>
          </w:p>
        </w:tc>
        <w:tc>
          <w:tcPr>
            <w:tcW w:w="925" w:type="dxa"/>
          </w:tcPr>
          <w:p w14:paraId="5DF7560C" w14:textId="77777777" w:rsidR="003F17E5" w:rsidRDefault="00AE0409">
            <w:pPr>
              <w:pStyle w:val="TableParagraph"/>
              <w:spacing w:before="59"/>
              <w:rPr>
                <w:b/>
                <w:i/>
                <w:sz w:val="24"/>
              </w:rPr>
            </w:pPr>
            <w:r>
              <w:rPr>
                <w:b/>
                <w:i/>
                <w:spacing w:val="-10"/>
                <w:sz w:val="24"/>
              </w:rPr>
              <w:t>4</w:t>
            </w:r>
          </w:p>
        </w:tc>
        <w:tc>
          <w:tcPr>
            <w:tcW w:w="926" w:type="dxa"/>
          </w:tcPr>
          <w:p w14:paraId="74ACFD39" w14:textId="77777777" w:rsidR="003F17E5" w:rsidRDefault="00AE0409">
            <w:pPr>
              <w:pStyle w:val="TableParagraph"/>
              <w:spacing w:before="59"/>
              <w:ind w:right="66"/>
              <w:rPr>
                <w:b/>
                <w:i/>
                <w:sz w:val="24"/>
              </w:rPr>
            </w:pPr>
            <w:r>
              <w:rPr>
                <w:b/>
                <w:i/>
                <w:spacing w:val="-10"/>
                <w:sz w:val="24"/>
              </w:rPr>
              <w:t>5</w:t>
            </w:r>
          </w:p>
        </w:tc>
      </w:tr>
    </w:tbl>
    <w:p w14:paraId="36F88766" w14:textId="77777777" w:rsidR="003F17E5" w:rsidRDefault="00AE0409">
      <w:pPr>
        <w:pStyle w:val="GvdeMetni"/>
        <w:spacing w:before="267"/>
        <w:ind w:left="116" w:right="182"/>
        <w:jc w:val="both"/>
      </w:pPr>
      <w:r>
        <w:rPr>
          <w:b/>
        </w:rPr>
        <w:t xml:space="preserve">Olgunluk Düzeyi: </w:t>
      </w:r>
      <w:r>
        <w:t>Kurumun bütünsel, tüm birimleri tarafından benimsenmiş ve paydaşlarınca bilinen stratejik planı ve bu planıyla uyumlu uygulamaları vardır.</w:t>
      </w:r>
    </w:p>
    <w:p w14:paraId="776F2C51" w14:textId="77777777" w:rsidR="003F17E5" w:rsidRDefault="003F17E5">
      <w:pPr>
        <w:pStyle w:val="GvdeMetni"/>
      </w:pPr>
    </w:p>
    <w:p w14:paraId="7F041E93" w14:textId="77777777" w:rsidR="003F17E5" w:rsidRDefault="00AE0409">
      <w:pPr>
        <w:pStyle w:val="GvdeMetni"/>
        <w:ind w:left="116" w:right="172"/>
        <w:jc w:val="both"/>
      </w:pPr>
      <w:r>
        <w:rPr>
          <w:b/>
        </w:rPr>
        <w:t xml:space="preserve">Değerlendirme: </w:t>
      </w:r>
      <w:r>
        <w:t>Bölümün ayrı stratejik amaç ve hedefleri bulunmamaktadır. Üniversitenin stratejik amaç ve hedeflerine yönelik katkı sağlamak amacıyla birim eylem planları mevcuttur.</w:t>
      </w:r>
    </w:p>
    <w:p w14:paraId="5C15F70B" w14:textId="77777777" w:rsidR="003F17E5" w:rsidRDefault="003F17E5">
      <w:pPr>
        <w:pStyle w:val="GvdeMetni"/>
        <w:spacing w:before="4"/>
      </w:pPr>
    </w:p>
    <w:p w14:paraId="51B354C2" w14:textId="77777777" w:rsidR="003F17E5" w:rsidRDefault="00AE0409">
      <w:pPr>
        <w:pStyle w:val="Balk3"/>
        <w:numPr>
          <w:ilvl w:val="2"/>
          <w:numId w:val="3"/>
        </w:numPr>
        <w:tabs>
          <w:tab w:val="left" w:pos="1035"/>
        </w:tabs>
        <w:ind w:left="1035" w:hanging="635"/>
      </w:pPr>
      <w:r>
        <w:t>Performans</w:t>
      </w:r>
      <w:r>
        <w:rPr>
          <w:spacing w:val="-4"/>
        </w:rPr>
        <w:t xml:space="preserve"> </w:t>
      </w:r>
      <w:r>
        <w:rPr>
          <w:spacing w:val="-2"/>
        </w:rPr>
        <w:t>yönetimi</w:t>
      </w:r>
    </w:p>
    <w:p w14:paraId="67C788AA"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3B76873B" w14:textId="77777777">
        <w:trPr>
          <w:trHeight w:val="341"/>
        </w:trPr>
        <w:tc>
          <w:tcPr>
            <w:tcW w:w="4590" w:type="dxa"/>
            <w:tcBorders>
              <w:top w:val="nil"/>
              <w:left w:val="nil"/>
            </w:tcBorders>
          </w:tcPr>
          <w:p w14:paraId="6CD2DB10" w14:textId="77777777" w:rsidR="003F17E5" w:rsidRDefault="003F17E5">
            <w:pPr>
              <w:pStyle w:val="TableParagraph"/>
              <w:ind w:right="0"/>
              <w:jc w:val="left"/>
              <w:rPr>
                <w:sz w:val="24"/>
              </w:rPr>
            </w:pPr>
          </w:p>
        </w:tc>
        <w:tc>
          <w:tcPr>
            <w:tcW w:w="4625" w:type="dxa"/>
            <w:gridSpan w:val="5"/>
          </w:tcPr>
          <w:p w14:paraId="702AF7EF"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2989580F" w14:textId="77777777" w:rsidTr="00E76541">
        <w:trPr>
          <w:trHeight w:val="494"/>
        </w:trPr>
        <w:tc>
          <w:tcPr>
            <w:tcW w:w="4590" w:type="dxa"/>
          </w:tcPr>
          <w:p w14:paraId="4D2EC291" w14:textId="77777777" w:rsidR="003F17E5" w:rsidRDefault="00AE0409">
            <w:pPr>
              <w:pStyle w:val="TableParagraph"/>
              <w:spacing w:before="55"/>
              <w:ind w:left="150" w:right="0"/>
              <w:jc w:val="left"/>
              <w:rPr>
                <w:b/>
                <w:i/>
                <w:sz w:val="24"/>
              </w:rPr>
            </w:pPr>
            <w:r>
              <w:rPr>
                <w:b/>
                <w:i/>
                <w:sz w:val="24"/>
              </w:rPr>
              <w:t>A.2.3.</w:t>
            </w:r>
            <w:r>
              <w:rPr>
                <w:b/>
                <w:i/>
                <w:spacing w:val="-5"/>
                <w:sz w:val="24"/>
              </w:rPr>
              <w:t xml:space="preserve"> </w:t>
            </w:r>
            <w:r>
              <w:rPr>
                <w:b/>
                <w:i/>
                <w:sz w:val="24"/>
              </w:rPr>
              <w:t>Performans</w:t>
            </w:r>
            <w:r>
              <w:rPr>
                <w:b/>
                <w:i/>
                <w:spacing w:val="-5"/>
                <w:sz w:val="24"/>
              </w:rPr>
              <w:t xml:space="preserve"> </w:t>
            </w:r>
            <w:r>
              <w:rPr>
                <w:b/>
                <w:i/>
                <w:spacing w:val="-2"/>
                <w:sz w:val="24"/>
              </w:rPr>
              <w:t>yönetimi</w:t>
            </w:r>
          </w:p>
        </w:tc>
        <w:tc>
          <w:tcPr>
            <w:tcW w:w="924" w:type="dxa"/>
          </w:tcPr>
          <w:p w14:paraId="15EB103E" w14:textId="77777777" w:rsidR="003F17E5" w:rsidRDefault="00AE0409">
            <w:pPr>
              <w:pStyle w:val="TableParagraph"/>
              <w:spacing w:before="103"/>
              <w:ind w:right="60"/>
              <w:rPr>
                <w:b/>
                <w:i/>
                <w:sz w:val="24"/>
              </w:rPr>
            </w:pPr>
            <w:r>
              <w:rPr>
                <w:b/>
                <w:i/>
                <w:spacing w:val="-10"/>
                <w:sz w:val="24"/>
              </w:rPr>
              <w:t>1</w:t>
            </w:r>
          </w:p>
        </w:tc>
        <w:tc>
          <w:tcPr>
            <w:tcW w:w="925" w:type="dxa"/>
          </w:tcPr>
          <w:p w14:paraId="75DACCA6" w14:textId="77777777" w:rsidR="003F17E5" w:rsidRDefault="00AE0409">
            <w:pPr>
              <w:pStyle w:val="TableParagraph"/>
              <w:spacing w:before="103"/>
              <w:ind w:left="5"/>
              <w:rPr>
                <w:b/>
                <w:i/>
                <w:sz w:val="24"/>
              </w:rPr>
            </w:pPr>
            <w:r>
              <w:rPr>
                <w:b/>
                <w:i/>
                <w:spacing w:val="-10"/>
                <w:sz w:val="24"/>
              </w:rPr>
              <w:t>2</w:t>
            </w:r>
          </w:p>
        </w:tc>
        <w:tc>
          <w:tcPr>
            <w:tcW w:w="925" w:type="dxa"/>
            <w:shd w:val="clear" w:color="auto" w:fill="4F81BD" w:themeFill="accent1"/>
          </w:tcPr>
          <w:p w14:paraId="65E9E9FF" w14:textId="77777777" w:rsidR="003F17E5" w:rsidRDefault="00AE0409">
            <w:pPr>
              <w:pStyle w:val="TableParagraph"/>
              <w:spacing w:before="103"/>
              <w:ind w:left="2"/>
              <w:rPr>
                <w:b/>
                <w:i/>
                <w:sz w:val="24"/>
              </w:rPr>
            </w:pPr>
            <w:r>
              <w:rPr>
                <w:b/>
                <w:i/>
                <w:spacing w:val="-10"/>
                <w:sz w:val="24"/>
              </w:rPr>
              <w:t>3</w:t>
            </w:r>
          </w:p>
        </w:tc>
        <w:tc>
          <w:tcPr>
            <w:tcW w:w="925" w:type="dxa"/>
          </w:tcPr>
          <w:p w14:paraId="59C2D8D7" w14:textId="77777777" w:rsidR="003F17E5" w:rsidRDefault="00AE0409">
            <w:pPr>
              <w:pStyle w:val="TableParagraph"/>
              <w:spacing w:before="103"/>
              <w:rPr>
                <w:b/>
                <w:i/>
                <w:sz w:val="24"/>
              </w:rPr>
            </w:pPr>
            <w:r>
              <w:rPr>
                <w:b/>
                <w:i/>
                <w:spacing w:val="-10"/>
                <w:sz w:val="24"/>
              </w:rPr>
              <w:t>4</w:t>
            </w:r>
          </w:p>
        </w:tc>
        <w:tc>
          <w:tcPr>
            <w:tcW w:w="926" w:type="dxa"/>
          </w:tcPr>
          <w:p w14:paraId="23059DF4" w14:textId="77777777" w:rsidR="003F17E5" w:rsidRDefault="00AE0409">
            <w:pPr>
              <w:pStyle w:val="TableParagraph"/>
              <w:spacing w:before="103"/>
              <w:ind w:right="66"/>
              <w:rPr>
                <w:b/>
                <w:i/>
                <w:sz w:val="24"/>
              </w:rPr>
            </w:pPr>
            <w:r>
              <w:rPr>
                <w:b/>
                <w:i/>
                <w:spacing w:val="-10"/>
                <w:sz w:val="24"/>
              </w:rPr>
              <w:t>5</w:t>
            </w:r>
          </w:p>
        </w:tc>
      </w:tr>
    </w:tbl>
    <w:p w14:paraId="1503F6B1" w14:textId="77777777" w:rsidR="003F17E5" w:rsidRDefault="00AE0409">
      <w:pPr>
        <w:pStyle w:val="GvdeMetni"/>
        <w:spacing w:before="267"/>
        <w:ind w:left="116" w:right="182"/>
        <w:jc w:val="both"/>
      </w:pPr>
      <w:r>
        <w:rPr>
          <w:b/>
        </w:rPr>
        <w:t xml:space="preserve">Olgunluk Düzeyi: </w:t>
      </w:r>
      <w:r>
        <w:t>Kurumun geneline yayılmış performans yönetimi uygulamaları</w:t>
      </w:r>
      <w:r>
        <w:rPr>
          <w:spacing w:val="40"/>
        </w:rPr>
        <w:t xml:space="preserve"> </w:t>
      </w:r>
      <w:r>
        <w:rPr>
          <w:spacing w:val="-2"/>
        </w:rPr>
        <w:t>bulunmaktadır.</w:t>
      </w:r>
    </w:p>
    <w:p w14:paraId="541BA377" w14:textId="77777777" w:rsidR="003F17E5" w:rsidRDefault="003F17E5">
      <w:pPr>
        <w:pStyle w:val="GvdeMetni"/>
      </w:pPr>
    </w:p>
    <w:p w14:paraId="435AEACA" w14:textId="77777777" w:rsidR="003F17E5" w:rsidRDefault="00AE0409">
      <w:pPr>
        <w:pStyle w:val="GvdeMetni"/>
        <w:ind w:left="116" w:right="172"/>
        <w:jc w:val="both"/>
      </w:pPr>
      <w:r>
        <w:rPr>
          <w:b/>
        </w:rPr>
        <w:t xml:space="preserve">Değerlendirme: </w:t>
      </w:r>
      <w:r>
        <w:t>Üniversite genelinde Stratejik Plan performans göstergeleri, Kalite Yönetim Bilgi Sistemi (KALBİS)</w:t>
      </w:r>
      <w:r>
        <w:rPr>
          <w:spacing w:val="-1"/>
        </w:rPr>
        <w:t xml:space="preserve"> </w:t>
      </w:r>
      <w:r>
        <w:t>bünyesinde yer</w:t>
      </w:r>
      <w:r>
        <w:rPr>
          <w:spacing w:val="-1"/>
        </w:rPr>
        <w:t xml:space="preserve"> </w:t>
      </w:r>
      <w:r>
        <w:t>alan</w:t>
      </w:r>
      <w:r>
        <w:rPr>
          <w:spacing w:val="-1"/>
        </w:rPr>
        <w:t xml:space="preserve"> </w:t>
      </w:r>
      <w:r>
        <w:t>Stratejik</w:t>
      </w:r>
      <w:r>
        <w:rPr>
          <w:spacing w:val="-1"/>
        </w:rPr>
        <w:t xml:space="preserve"> </w:t>
      </w:r>
      <w:r>
        <w:t>Plan</w:t>
      </w:r>
      <w:r>
        <w:rPr>
          <w:spacing w:val="-1"/>
        </w:rPr>
        <w:t xml:space="preserve"> </w:t>
      </w:r>
      <w:r>
        <w:t>Otomasyonu</w:t>
      </w:r>
      <w:r>
        <w:rPr>
          <w:spacing w:val="-1"/>
        </w:rPr>
        <w:t xml:space="preserve"> </w:t>
      </w:r>
      <w:r>
        <w:t>Modülü</w:t>
      </w:r>
      <w:r>
        <w:rPr>
          <w:spacing w:val="-1"/>
        </w:rPr>
        <w:t xml:space="preserve"> </w:t>
      </w:r>
      <w:r>
        <w:t>ile toplanmakta, izlenmekte ve yıllık olarak raporlanmaktadır. Akademik personelin performansı ise Akademik Performans Değerlendirme ve İzleme Platformu (AKAPEDİA) üzerinden izlenmektedir.</w:t>
      </w:r>
    </w:p>
    <w:p w14:paraId="11EE2A11" w14:textId="77777777" w:rsidR="003F17E5" w:rsidRDefault="003F17E5">
      <w:pPr>
        <w:jc w:val="both"/>
        <w:sectPr w:rsidR="003F17E5" w:rsidSect="00C95F8C">
          <w:pgSz w:w="11910" w:h="16840"/>
          <w:pgMar w:top="1180" w:right="1020" w:bottom="940" w:left="1160" w:header="0" w:footer="757" w:gutter="0"/>
          <w:cols w:space="708"/>
        </w:sectPr>
      </w:pPr>
    </w:p>
    <w:p w14:paraId="78D08A1E" w14:textId="77777777" w:rsidR="003F17E5" w:rsidRDefault="00AE0409">
      <w:pPr>
        <w:pStyle w:val="Balk2"/>
        <w:numPr>
          <w:ilvl w:val="1"/>
          <w:numId w:val="3"/>
        </w:numPr>
        <w:tabs>
          <w:tab w:val="left" w:pos="587"/>
        </w:tabs>
        <w:spacing w:before="72"/>
        <w:ind w:left="587" w:hanging="471"/>
      </w:pPr>
      <w:r>
        <w:lastRenderedPageBreak/>
        <w:t>Yönetim</w:t>
      </w:r>
      <w:r>
        <w:rPr>
          <w:spacing w:val="-4"/>
        </w:rPr>
        <w:t xml:space="preserve"> </w:t>
      </w:r>
      <w:r>
        <w:rPr>
          <w:spacing w:val="-2"/>
        </w:rPr>
        <w:t>Sistemleri</w:t>
      </w:r>
    </w:p>
    <w:p w14:paraId="734F86B9" w14:textId="77777777" w:rsidR="003F17E5" w:rsidRDefault="00AE0409">
      <w:pPr>
        <w:pStyle w:val="Balk3"/>
        <w:numPr>
          <w:ilvl w:val="2"/>
          <w:numId w:val="3"/>
        </w:numPr>
        <w:tabs>
          <w:tab w:val="left" w:pos="1034"/>
        </w:tabs>
        <w:spacing w:before="100"/>
        <w:ind w:left="1034" w:hanging="634"/>
      </w:pPr>
      <w:r>
        <w:t>Bilgi</w:t>
      </w:r>
      <w:r>
        <w:rPr>
          <w:spacing w:val="-3"/>
        </w:rPr>
        <w:t xml:space="preserve"> </w:t>
      </w:r>
      <w:r>
        <w:t>yönetim</w:t>
      </w:r>
      <w:r>
        <w:rPr>
          <w:spacing w:val="1"/>
        </w:rPr>
        <w:t xml:space="preserve"> </w:t>
      </w:r>
      <w:r>
        <w:rPr>
          <w:spacing w:val="-2"/>
        </w:rPr>
        <w:t>sistemi</w:t>
      </w:r>
    </w:p>
    <w:p w14:paraId="4CF061B7"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2D2E322" w14:textId="77777777">
        <w:trPr>
          <w:trHeight w:val="342"/>
        </w:trPr>
        <w:tc>
          <w:tcPr>
            <w:tcW w:w="4590" w:type="dxa"/>
            <w:tcBorders>
              <w:top w:val="nil"/>
              <w:left w:val="nil"/>
            </w:tcBorders>
          </w:tcPr>
          <w:p w14:paraId="3CE182B8" w14:textId="77777777" w:rsidR="003F17E5" w:rsidRDefault="003F17E5">
            <w:pPr>
              <w:pStyle w:val="TableParagraph"/>
              <w:ind w:right="0"/>
              <w:jc w:val="left"/>
              <w:rPr>
                <w:sz w:val="24"/>
              </w:rPr>
            </w:pPr>
          </w:p>
        </w:tc>
        <w:tc>
          <w:tcPr>
            <w:tcW w:w="4625" w:type="dxa"/>
            <w:gridSpan w:val="5"/>
          </w:tcPr>
          <w:p w14:paraId="3260B37F"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35BBFEA" w14:textId="77777777" w:rsidTr="00B2057F">
        <w:trPr>
          <w:trHeight w:val="445"/>
        </w:trPr>
        <w:tc>
          <w:tcPr>
            <w:tcW w:w="4590" w:type="dxa"/>
          </w:tcPr>
          <w:p w14:paraId="2F605A95" w14:textId="77777777" w:rsidR="003F17E5" w:rsidRDefault="00AE0409">
            <w:pPr>
              <w:pStyle w:val="TableParagraph"/>
              <w:spacing w:before="31"/>
              <w:ind w:left="150" w:right="0"/>
              <w:jc w:val="left"/>
              <w:rPr>
                <w:b/>
                <w:i/>
                <w:sz w:val="24"/>
              </w:rPr>
            </w:pPr>
            <w:r>
              <w:rPr>
                <w:b/>
                <w:i/>
                <w:sz w:val="24"/>
              </w:rPr>
              <w:t>A.3.1.</w:t>
            </w:r>
            <w:r>
              <w:rPr>
                <w:b/>
                <w:i/>
                <w:spacing w:val="-5"/>
                <w:sz w:val="24"/>
              </w:rPr>
              <w:t xml:space="preserve"> </w:t>
            </w:r>
            <w:r>
              <w:rPr>
                <w:b/>
                <w:i/>
                <w:sz w:val="24"/>
              </w:rPr>
              <w:t>Bilgi</w:t>
            </w:r>
            <w:r>
              <w:rPr>
                <w:b/>
                <w:i/>
                <w:spacing w:val="-3"/>
                <w:sz w:val="24"/>
              </w:rPr>
              <w:t xml:space="preserve"> </w:t>
            </w:r>
            <w:r>
              <w:rPr>
                <w:b/>
                <w:i/>
                <w:sz w:val="24"/>
              </w:rPr>
              <w:t xml:space="preserve">yönetim </w:t>
            </w:r>
            <w:r>
              <w:rPr>
                <w:b/>
                <w:i/>
                <w:spacing w:val="-2"/>
                <w:sz w:val="24"/>
              </w:rPr>
              <w:t>sistemi</w:t>
            </w:r>
          </w:p>
        </w:tc>
        <w:tc>
          <w:tcPr>
            <w:tcW w:w="924" w:type="dxa"/>
          </w:tcPr>
          <w:p w14:paraId="1E7FC7B2" w14:textId="77777777" w:rsidR="003F17E5" w:rsidRDefault="00AE0409">
            <w:pPr>
              <w:pStyle w:val="TableParagraph"/>
              <w:spacing w:before="78"/>
              <w:ind w:right="60"/>
              <w:rPr>
                <w:b/>
                <w:i/>
                <w:sz w:val="24"/>
              </w:rPr>
            </w:pPr>
            <w:r>
              <w:rPr>
                <w:b/>
                <w:i/>
                <w:spacing w:val="-10"/>
                <w:sz w:val="24"/>
              </w:rPr>
              <w:t>1</w:t>
            </w:r>
          </w:p>
        </w:tc>
        <w:tc>
          <w:tcPr>
            <w:tcW w:w="925" w:type="dxa"/>
          </w:tcPr>
          <w:p w14:paraId="271CA8AB" w14:textId="77777777" w:rsidR="003F17E5" w:rsidRDefault="00AE0409">
            <w:pPr>
              <w:pStyle w:val="TableParagraph"/>
              <w:spacing w:before="78"/>
              <w:ind w:left="5"/>
              <w:rPr>
                <w:b/>
                <w:i/>
                <w:sz w:val="24"/>
              </w:rPr>
            </w:pPr>
            <w:r>
              <w:rPr>
                <w:b/>
                <w:i/>
                <w:spacing w:val="-10"/>
                <w:sz w:val="24"/>
              </w:rPr>
              <w:t>2</w:t>
            </w:r>
          </w:p>
        </w:tc>
        <w:tc>
          <w:tcPr>
            <w:tcW w:w="925" w:type="dxa"/>
          </w:tcPr>
          <w:p w14:paraId="117F7A05" w14:textId="77777777" w:rsidR="003F17E5" w:rsidRDefault="00AE0409">
            <w:pPr>
              <w:pStyle w:val="TableParagraph"/>
              <w:spacing w:before="78"/>
              <w:ind w:left="2"/>
              <w:rPr>
                <w:b/>
                <w:i/>
                <w:sz w:val="24"/>
              </w:rPr>
            </w:pPr>
            <w:r>
              <w:rPr>
                <w:b/>
                <w:i/>
                <w:spacing w:val="-10"/>
                <w:sz w:val="24"/>
              </w:rPr>
              <w:t>3</w:t>
            </w:r>
          </w:p>
        </w:tc>
        <w:tc>
          <w:tcPr>
            <w:tcW w:w="925" w:type="dxa"/>
            <w:shd w:val="clear" w:color="auto" w:fill="4F81BD" w:themeFill="accent1"/>
          </w:tcPr>
          <w:p w14:paraId="6278D9BF" w14:textId="77777777" w:rsidR="003F17E5" w:rsidRDefault="00AE0409">
            <w:pPr>
              <w:pStyle w:val="TableParagraph"/>
              <w:spacing w:before="78"/>
              <w:rPr>
                <w:b/>
                <w:i/>
                <w:sz w:val="24"/>
              </w:rPr>
            </w:pPr>
            <w:r>
              <w:rPr>
                <w:b/>
                <w:i/>
                <w:spacing w:val="-10"/>
                <w:sz w:val="24"/>
              </w:rPr>
              <w:t>4</w:t>
            </w:r>
          </w:p>
        </w:tc>
        <w:tc>
          <w:tcPr>
            <w:tcW w:w="926" w:type="dxa"/>
          </w:tcPr>
          <w:p w14:paraId="51465C9C" w14:textId="77777777" w:rsidR="003F17E5" w:rsidRDefault="00AE0409">
            <w:pPr>
              <w:pStyle w:val="TableParagraph"/>
              <w:spacing w:before="78"/>
              <w:ind w:right="66"/>
              <w:rPr>
                <w:b/>
                <w:i/>
                <w:sz w:val="24"/>
              </w:rPr>
            </w:pPr>
            <w:r>
              <w:rPr>
                <w:b/>
                <w:i/>
                <w:spacing w:val="-10"/>
                <w:sz w:val="24"/>
              </w:rPr>
              <w:t>5</w:t>
            </w:r>
          </w:p>
        </w:tc>
      </w:tr>
    </w:tbl>
    <w:p w14:paraId="41DE356C" w14:textId="77777777" w:rsidR="003F17E5" w:rsidRDefault="00AE0409">
      <w:pPr>
        <w:pStyle w:val="GvdeMetni"/>
        <w:spacing w:before="267"/>
        <w:ind w:left="116"/>
        <w:jc w:val="both"/>
      </w:pPr>
      <w:r>
        <w:rPr>
          <w:b/>
        </w:rPr>
        <w:t>Olgunluk</w:t>
      </w:r>
      <w:r>
        <w:rPr>
          <w:b/>
          <w:spacing w:val="-8"/>
        </w:rPr>
        <w:t xml:space="preserve"> </w:t>
      </w:r>
      <w:r>
        <w:rPr>
          <w:b/>
        </w:rPr>
        <w:t>Düzeyi:</w:t>
      </w:r>
      <w:r>
        <w:rPr>
          <w:b/>
          <w:spacing w:val="-1"/>
        </w:rPr>
        <w:t xml:space="preserve"> </w:t>
      </w:r>
      <w:r>
        <w:t>Kurumda</w:t>
      </w:r>
      <w:r>
        <w:rPr>
          <w:spacing w:val="-1"/>
        </w:rPr>
        <w:t xml:space="preserve"> </w:t>
      </w:r>
      <w:r>
        <w:t>entegre</w:t>
      </w:r>
      <w:r>
        <w:rPr>
          <w:spacing w:val="-1"/>
        </w:rPr>
        <w:t xml:space="preserve"> </w:t>
      </w:r>
      <w:r>
        <w:t>bilgi</w:t>
      </w:r>
      <w:r>
        <w:rPr>
          <w:spacing w:val="-2"/>
        </w:rPr>
        <w:t xml:space="preserve"> </w:t>
      </w:r>
      <w:r>
        <w:t>yönetim</w:t>
      </w:r>
      <w:r>
        <w:rPr>
          <w:spacing w:val="-1"/>
        </w:rPr>
        <w:t xml:space="preserve"> </w:t>
      </w:r>
      <w:r>
        <w:t>sistemi</w:t>
      </w:r>
      <w:r>
        <w:rPr>
          <w:spacing w:val="-6"/>
        </w:rPr>
        <w:t xml:space="preserve"> </w:t>
      </w:r>
      <w:r>
        <w:t>izlenmekte</w:t>
      </w:r>
      <w:r>
        <w:rPr>
          <w:spacing w:val="-1"/>
        </w:rPr>
        <w:t xml:space="preserve"> </w:t>
      </w:r>
      <w:r>
        <w:t>ve</w:t>
      </w:r>
      <w:r>
        <w:rPr>
          <w:spacing w:val="-1"/>
        </w:rPr>
        <w:t xml:space="preserve"> </w:t>
      </w:r>
      <w:r>
        <w:rPr>
          <w:spacing w:val="-2"/>
        </w:rPr>
        <w:t>iyileştirilmektedir.</w:t>
      </w:r>
    </w:p>
    <w:p w14:paraId="04B439AB" w14:textId="77777777" w:rsidR="003F17E5" w:rsidRDefault="003F17E5">
      <w:pPr>
        <w:pStyle w:val="GvdeMetni"/>
      </w:pPr>
    </w:p>
    <w:p w14:paraId="111508E6" w14:textId="77777777" w:rsidR="003F17E5" w:rsidRDefault="00AE0409">
      <w:pPr>
        <w:pStyle w:val="GvdeMetni"/>
        <w:ind w:left="116" w:right="173"/>
        <w:jc w:val="both"/>
      </w:pPr>
      <w:r>
        <w:rPr>
          <w:b/>
        </w:rPr>
        <w:t xml:space="preserve">Değerlendirme: </w:t>
      </w:r>
      <w:r>
        <w:t>Bölümde, üniversite genelinde bir akademik personelin, bilgi paylaşımına dahil olduğu yedi farklı platformu</w:t>
      </w:r>
      <w:r>
        <w:rPr>
          <w:spacing w:val="-4"/>
        </w:rPr>
        <w:t xml:space="preserve"> </w:t>
      </w:r>
      <w:r>
        <w:t>(İYS, OGRİS,</w:t>
      </w:r>
      <w:r>
        <w:rPr>
          <w:spacing w:val="-1"/>
        </w:rPr>
        <w:t xml:space="preserve"> </w:t>
      </w:r>
      <w:r>
        <w:t>EBYS, AKAPEDİA, BAP,</w:t>
      </w:r>
      <w:r>
        <w:rPr>
          <w:spacing w:val="-1"/>
        </w:rPr>
        <w:t xml:space="preserve"> </w:t>
      </w:r>
      <w:r>
        <w:t>ÖYS,</w:t>
      </w:r>
      <w:r>
        <w:rPr>
          <w:spacing w:val="-1"/>
        </w:rPr>
        <w:t xml:space="preserve"> </w:t>
      </w:r>
      <w:r>
        <w:t>VETİS) içeren</w:t>
      </w:r>
      <w:r>
        <w:rPr>
          <w:spacing w:val="-1"/>
        </w:rPr>
        <w:t xml:space="preserve"> </w:t>
      </w:r>
      <w:r>
        <w:t>bilgi yönetim sistemi kullanılmaktadır.</w:t>
      </w:r>
    </w:p>
    <w:p w14:paraId="6F0326BC" w14:textId="77777777" w:rsidR="003F17E5" w:rsidRDefault="003F17E5">
      <w:pPr>
        <w:pStyle w:val="GvdeMetni"/>
        <w:spacing w:before="4"/>
      </w:pPr>
    </w:p>
    <w:p w14:paraId="66F1E990" w14:textId="77777777" w:rsidR="003F17E5" w:rsidRDefault="00AE0409">
      <w:pPr>
        <w:pStyle w:val="Balk3"/>
        <w:numPr>
          <w:ilvl w:val="2"/>
          <w:numId w:val="3"/>
        </w:numPr>
        <w:tabs>
          <w:tab w:val="left" w:pos="1034"/>
        </w:tabs>
        <w:ind w:left="1034" w:hanging="634"/>
      </w:pPr>
      <w:r>
        <w:t>İnsan</w:t>
      </w:r>
      <w:r>
        <w:rPr>
          <w:spacing w:val="-9"/>
        </w:rPr>
        <w:t xml:space="preserve"> </w:t>
      </w:r>
      <w:r>
        <w:t>kaynakları</w:t>
      </w:r>
      <w:r>
        <w:rPr>
          <w:spacing w:val="-5"/>
        </w:rPr>
        <w:t xml:space="preserve"> </w:t>
      </w:r>
      <w:r>
        <w:rPr>
          <w:spacing w:val="-2"/>
        </w:rPr>
        <w:t>yönetimi</w:t>
      </w:r>
    </w:p>
    <w:p w14:paraId="699A2F79"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0F98002" w14:textId="77777777">
        <w:trPr>
          <w:trHeight w:val="338"/>
        </w:trPr>
        <w:tc>
          <w:tcPr>
            <w:tcW w:w="4590" w:type="dxa"/>
            <w:tcBorders>
              <w:top w:val="nil"/>
              <w:left w:val="nil"/>
            </w:tcBorders>
          </w:tcPr>
          <w:p w14:paraId="5B1C1FF4" w14:textId="77777777" w:rsidR="003F17E5" w:rsidRDefault="003F17E5">
            <w:pPr>
              <w:pStyle w:val="TableParagraph"/>
              <w:ind w:right="0"/>
              <w:jc w:val="left"/>
              <w:rPr>
                <w:sz w:val="24"/>
              </w:rPr>
            </w:pPr>
          </w:p>
        </w:tc>
        <w:tc>
          <w:tcPr>
            <w:tcW w:w="4625" w:type="dxa"/>
            <w:gridSpan w:val="5"/>
          </w:tcPr>
          <w:p w14:paraId="6102BC2A"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B896AEF" w14:textId="77777777" w:rsidTr="00B2057F">
        <w:trPr>
          <w:trHeight w:val="590"/>
        </w:trPr>
        <w:tc>
          <w:tcPr>
            <w:tcW w:w="4590" w:type="dxa"/>
          </w:tcPr>
          <w:p w14:paraId="3EB0A405" w14:textId="77777777" w:rsidR="003F17E5" w:rsidRDefault="00AE0409">
            <w:pPr>
              <w:pStyle w:val="TableParagraph"/>
              <w:spacing w:before="103"/>
              <w:ind w:left="150" w:right="0"/>
              <w:jc w:val="left"/>
              <w:rPr>
                <w:b/>
                <w:i/>
                <w:sz w:val="24"/>
              </w:rPr>
            </w:pPr>
            <w:r>
              <w:rPr>
                <w:b/>
                <w:i/>
                <w:sz w:val="24"/>
              </w:rPr>
              <w:t>A.3.2.</w:t>
            </w:r>
            <w:r>
              <w:rPr>
                <w:b/>
                <w:i/>
                <w:spacing w:val="-7"/>
                <w:sz w:val="24"/>
              </w:rPr>
              <w:t xml:space="preserve"> </w:t>
            </w:r>
            <w:r>
              <w:rPr>
                <w:b/>
                <w:i/>
                <w:sz w:val="24"/>
              </w:rPr>
              <w:t>İnsan</w:t>
            </w:r>
            <w:r>
              <w:rPr>
                <w:b/>
                <w:i/>
                <w:spacing w:val="-8"/>
                <w:sz w:val="24"/>
              </w:rPr>
              <w:t xml:space="preserve"> </w:t>
            </w:r>
            <w:r>
              <w:rPr>
                <w:b/>
                <w:i/>
                <w:sz w:val="24"/>
              </w:rPr>
              <w:t>kaynakları</w:t>
            </w:r>
            <w:r>
              <w:rPr>
                <w:b/>
                <w:i/>
                <w:spacing w:val="-4"/>
                <w:sz w:val="24"/>
              </w:rPr>
              <w:t xml:space="preserve"> </w:t>
            </w:r>
            <w:r>
              <w:rPr>
                <w:b/>
                <w:i/>
                <w:spacing w:val="-2"/>
                <w:sz w:val="24"/>
              </w:rPr>
              <w:t>yönetimi</w:t>
            </w:r>
          </w:p>
        </w:tc>
        <w:tc>
          <w:tcPr>
            <w:tcW w:w="924" w:type="dxa"/>
          </w:tcPr>
          <w:p w14:paraId="19911EBF" w14:textId="77777777" w:rsidR="003F17E5" w:rsidRDefault="00AE0409">
            <w:pPr>
              <w:pStyle w:val="TableParagraph"/>
              <w:spacing w:before="155"/>
              <w:ind w:right="60"/>
              <w:rPr>
                <w:b/>
                <w:i/>
                <w:sz w:val="24"/>
              </w:rPr>
            </w:pPr>
            <w:r>
              <w:rPr>
                <w:b/>
                <w:i/>
                <w:spacing w:val="-10"/>
                <w:sz w:val="24"/>
              </w:rPr>
              <w:t>1</w:t>
            </w:r>
          </w:p>
        </w:tc>
        <w:tc>
          <w:tcPr>
            <w:tcW w:w="925" w:type="dxa"/>
          </w:tcPr>
          <w:p w14:paraId="6F555170" w14:textId="77777777" w:rsidR="003F17E5" w:rsidRDefault="00AE0409">
            <w:pPr>
              <w:pStyle w:val="TableParagraph"/>
              <w:spacing w:before="155"/>
              <w:ind w:left="5"/>
              <w:rPr>
                <w:b/>
                <w:i/>
                <w:sz w:val="24"/>
              </w:rPr>
            </w:pPr>
            <w:r>
              <w:rPr>
                <w:b/>
                <w:i/>
                <w:spacing w:val="-10"/>
                <w:sz w:val="24"/>
              </w:rPr>
              <w:t>2</w:t>
            </w:r>
          </w:p>
        </w:tc>
        <w:tc>
          <w:tcPr>
            <w:tcW w:w="925" w:type="dxa"/>
            <w:shd w:val="clear" w:color="auto" w:fill="4F81BD" w:themeFill="accent1"/>
          </w:tcPr>
          <w:p w14:paraId="37221D8A" w14:textId="77777777" w:rsidR="003F17E5" w:rsidRDefault="00AE0409">
            <w:pPr>
              <w:pStyle w:val="TableParagraph"/>
              <w:spacing w:before="155"/>
              <w:ind w:left="2"/>
              <w:rPr>
                <w:b/>
                <w:i/>
                <w:sz w:val="24"/>
              </w:rPr>
            </w:pPr>
            <w:r>
              <w:rPr>
                <w:b/>
                <w:i/>
                <w:spacing w:val="-10"/>
                <w:sz w:val="24"/>
              </w:rPr>
              <w:t>3</w:t>
            </w:r>
          </w:p>
        </w:tc>
        <w:tc>
          <w:tcPr>
            <w:tcW w:w="925" w:type="dxa"/>
            <w:shd w:val="clear" w:color="auto" w:fill="FFFFFF" w:themeFill="background1"/>
          </w:tcPr>
          <w:p w14:paraId="32D407AF" w14:textId="77777777" w:rsidR="003F17E5" w:rsidRDefault="00AE0409">
            <w:pPr>
              <w:pStyle w:val="TableParagraph"/>
              <w:spacing w:before="155"/>
              <w:rPr>
                <w:b/>
                <w:i/>
                <w:sz w:val="24"/>
              </w:rPr>
            </w:pPr>
            <w:r>
              <w:rPr>
                <w:b/>
                <w:i/>
                <w:spacing w:val="-10"/>
                <w:sz w:val="24"/>
              </w:rPr>
              <w:t>4</w:t>
            </w:r>
          </w:p>
        </w:tc>
        <w:tc>
          <w:tcPr>
            <w:tcW w:w="926" w:type="dxa"/>
          </w:tcPr>
          <w:p w14:paraId="0B37822B" w14:textId="77777777" w:rsidR="003F17E5" w:rsidRDefault="00AE0409">
            <w:pPr>
              <w:pStyle w:val="TableParagraph"/>
              <w:spacing w:before="155"/>
              <w:ind w:right="66"/>
              <w:rPr>
                <w:b/>
                <w:i/>
                <w:sz w:val="24"/>
              </w:rPr>
            </w:pPr>
            <w:r>
              <w:rPr>
                <w:b/>
                <w:i/>
                <w:spacing w:val="-10"/>
                <w:sz w:val="24"/>
              </w:rPr>
              <w:t>5</w:t>
            </w:r>
          </w:p>
        </w:tc>
      </w:tr>
    </w:tbl>
    <w:p w14:paraId="11D83F53" w14:textId="77777777" w:rsidR="003F17E5" w:rsidRDefault="00AE0409">
      <w:pPr>
        <w:pStyle w:val="GvdeMetni"/>
        <w:spacing w:before="266"/>
        <w:ind w:left="116" w:right="184"/>
        <w:jc w:val="both"/>
      </w:pPr>
      <w:r>
        <w:rPr>
          <w:b/>
        </w:rPr>
        <w:t xml:space="preserve">Olgunluk Düzeyi: </w:t>
      </w:r>
      <w:r>
        <w:t>Kurumda insan kaynakları yönetimi uygulamaları izlenmekte ve ilgili iç paydaşlarla değerlendirilerek iyileştirilmektedir.</w:t>
      </w:r>
    </w:p>
    <w:p w14:paraId="3002073B" w14:textId="77777777" w:rsidR="003F17E5" w:rsidRDefault="003F17E5">
      <w:pPr>
        <w:pStyle w:val="GvdeMetni"/>
      </w:pPr>
    </w:p>
    <w:p w14:paraId="58DC1F20" w14:textId="5DC741D0" w:rsidR="003F17E5" w:rsidRDefault="00AE0409">
      <w:pPr>
        <w:pStyle w:val="GvdeMetni"/>
        <w:ind w:left="116" w:right="171"/>
        <w:jc w:val="both"/>
      </w:pPr>
      <w:r>
        <w:rPr>
          <w:b/>
        </w:rPr>
        <w:t xml:space="preserve">Değerlendirme: </w:t>
      </w:r>
      <w:r>
        <w:t>Meslek Yüksekokulu düzeyinde görev tanımları ve iş akış süreçleri belirlenmiş ve web sayfasında yayınlanmıştır. Akademik personel yönetimi ise Norm Kadro Planlaması dahilinde yapılmaktadır. Eğitim-Öğretim</w:t>
      </w:r>
      <w:r>
        <w:rPr>
          <w:spacing w:val="-3"/>
        </w:rPr>
        <w:t xml:space="preserve"> </w:t>
      </w:r>
      <w:r>
        <w:t>kadrosunun</w:t>
      </w:r>
      <w:r>
        <w:rPr>
          <w:spacing w:val="-1"/>
        </w:rPr>
        <w:t xml:space="preserve"> </w:t>
      </w:r>
      <w:r>
        <w:t>işe alınması,</w:t>
      </w:r>
      <w:r>
        <w:rPr>
          <w:spacing w:val="-5"/>
        </w:rPr>
        <w:t xml:space="preserve"> </w:t>
      </w:r>
      <w:r>
        <w:t>atanması</w:t>
      </w:r>
      <w:r>
        <w:rPr>
          <w:spacing w:val="-3"/>
        </w:rPr>
        <w:t xml:space="preserve"> </w:t>
      </w:r>
      <w:r>
        <w:t>ve yükseltilmeleri</w:t>
      </w:r>
      <w:r>
        <w:rPr>
          <w:spacing w:val="-3"/>
        </w:rPr>
        <w:t xml:space="preserve"> </w:t>
      </w:r>
      <w:r>
        <w:t>ise ilgili mevzuat (2547 sayılı Kanun, Öğretim Üyeliğine Yükseltilme ve Atanma Yönetmeliği ile NÖHÜ Öğretim Üyeliği Kadrolarına Başvuru Koşulları ve Uygulama İlkeleri Yönergesi)</w:t>
      </w:r>
      <w:r>
        <w:rPr>
          <w:spacing w:val="40"/>
        </w:rPr>
        <w:t xml:space="preserve"> </w:t>
      </w:r>
      <w:r>
        <w:t xml:space="preserve">uyarınca gerçekleştirilmektedir. </w:t>
      </w:r>
    </w:p>
    <w:p w14:paraId="7B7D6D35" w14:textId="77777777" w:rsidR="00D806BC" w:rsidRDefault="00D806BC">
      <w:pPr>
        <w:pStyle w:val="GvdeMetni"/>
        <w:ind w:left="116" w:right="171"/>
        <w:jc w:val="both"/>
      </w:pPr>
    </w:p>
    <w:p w14:paraId="0FA2ED6A" w14:textId="77777777" w:rsidR="003F17E5" w:rsidRDefault="003F17E5">
      <w:pPr>
        <w:pStyle w:val="GvdeMetni"/>
        <w:spacing w:before="5"/>
      </w:pPr>
    </w:p>
    <w:p w14:paraId="787AA65D" w14:textId="77777777" w:rsidR="003F17E5" w:rsidRDefault="00AE0409">
      <w:pPr>
        <w:pStyle w:val="Balk3"/>
        <w:numPr>
          <w:ilvl w:val="2"/>
          <w:numId w:val="3"/>
        </w:numPr>
        <w:tabs>
          <w:tab w:val="left" w:pos="1034"/>
        </w:tabs>
        <w:ind w:left="1034" w:hanging="634"/>
      </w:pPr>
      <w:r>
        <w:t>Finansal</w:t>
      </w:r>
      <w:r>
        <w:rPr>
          <w:spacing w:val="-5"/>
        </w:rPr>
        <w:t xml:space="preserve"> </w:t>
      </w:r>
      <w:r>
        <w:rPr>
          <w:spacing w:val="-2"/>
        </w:rPr>
        <w:t>yönetim</w:t>
      </w:r>
    </w:p>
    <w:p w14:paraId="144D3A18"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A6A390A" w14:textId="77777777">
        <w:trPr>
          <w:trHeight w:val="341"/>
        </w:trPr>
        <w:tc>
          <w:tcPr>
            <w:tcW w:w="4590" w:type="dxa"/>
            <w:tcBorders>
              <w:top w:val="nil"/>
              <w:left w:val="nil"/>
            </w:tcBorders>
          </w:tcPr>
          <w:p w14:paraId="71BA6B61" w14:textId="77777777" w:rsidR="003F17E5" w:rsidRDefault="003F17E5">
            <w:pPr>
              <w:pStyle w:val="TableParagraph"/>
              <w:ind w:right="0"/>
              <w:jc w:val="left"/>
              <w:rPr>
                <w:sz w:val="24"/>
              </w:rPr>
            </w:pPr>
          </w:p>
        </w:tc>
        <w:tc>
          <w:tcPr>
            <w:tcW w:w="4625" w:type="dxa"/>
            <w:gridSpan w:val="5"/>
          </w:tcPr>
          <w:p w14:paraId="17B65F14"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EEDF0AE" w14:textId="77777777" w:rsidTr="00B2057F">
        <w:trPr>
          <w:trHeight w:val="450"/>
        </w:trPr>
        <w:tc>
          <w:tcPr>
            <w:tcW w:w="4590" w:type="dxa"/>
          </w:tcPr>
          <w:p w14:paraId="681B0601" w14:textId="77777777" w:rsidR="003F17E5" w:rsidRDefault="00AE0409">
            <w:pPr>
              <w:pStyle w:val="TableParagraph"/>
              <w:spacing w:before="31"/>
              <w:ind w:left="150" w:right="0"/>
              <w:jc w:val="left"/>
              <w:rPr>
                <w:b/>
                <w:i/>
                <w:sz w:val="24"/>
              </w:rPr>
            </w:pPr>
            <w:r>
              <w:rPr>
                <w:b/>
                <w:i/>
                <w:sz w:val="24"/>
              </w:rPr>
              <w:t>A.3.3.</w:t>
            </w:r>
            <w:r>
              <w:rPr>
                <w:b/>
                <w:i/>
                <w:spacing w:val="-8"/>
                <w:sz w:val="24"/>
              </w:rPr>
              <w:t xml:space="preserve"> </w:t>
            </w:r>
            <w:r>
              <w:rPr>
                <w:b/>
                <w:i/>
                <w:sz w:val="24"/>
              </w:rPr>
              <w:t>Finansal</w:t>
            </w:r>
            <w:r>
              <w:rPr>
                <w:b/>
                <w:i/>
                <w:spacing w:val="-5"/>
                <w:sz w:val="24"/>
              </w:rPr>
              <w:t xml:space="preserve"> </w:t>
            </w:r>
            <w:r>
              <w:rPr>
                <w:b/>
                <w:i/>
                <w:spacing w:val="-2"/>
                <w:sz w:val="24"/>
              </w:rPr>
              <w:t>yönetim</w:t>
            </w:r>
          </w:p>
        </w:tc>
        <w:tc>
          <w:tcPr>
            <w:tcW w:w="924" w:type="dxa"/>
          </w:tcPr>
          <w:p w14:paraId="6FC2383D" w14:textId="77777777" w:rsidR="003F17E5" w:rsidRDefault="00AE0409">
            <w:pPr>
              <w:pStyle w:val="TableParagraph"/>
              <w:spacing w:before="83"/>
              <w:ind w:right="60"/>
              <w:rPr>
                <w:b/>
                <w:i/>
                <w:sz w:val="24"/>
              </w:rPr>
            </w:pPr>
            <w:r>
              <w:rPr>
                <w:b/>
                <w:i/>
                <w:spacing w:val="-10"/>
                <w:sz w:val="24"/>
              </w:rPr>
              <w:t>1</w:t>
            </w:r>
          </w:p>
        </w:tc>
        <w:tc>
          <w:tcPr>
            <w:tcW w:w="925" w:type="dxa"/>
          </w:tcPr>
          <w:p w14:paraId="08F4813D" w14:textId="77777777" w:rsidR="003F17E5" w:rsidRDefault="00AE0409">
            <w:pPr>
              <w:pStyle w:val="TableParagraph"/>
              <w:spacing w:before="83"/>
              <w:ind w:left="5"/>
              <w:rPr>
                <w:b/>
                <w:i/>
                <w:sz w:val="24"/>
              </w:rPr>
            </w:pPr>
            <w:r>
              <w:rPr>
                <w:b/>
                <w:i/>
                <w:spacing w:val="-10"/>
                <w:sz w:val="24"/>
              </w:rPr>
              <w:t>2</w:t>
            </w:r>
          </w:p>
        </w:tc>
        <w:tc>
          <w:tcPr>
            <w:tcW w:w="925" w:type="dxa"/>
            <w:shd w:val="clear" w:color="auto" w:fill="4F81BD" w:themeFill="accent1"/>
          </w:tcPr>
          <w:p w14:paraId="270EA50D" w14:textId="77777777" w:rsidR="003F17E5" w:rsidRDefault="00AE0409">
            <w:pPr>
              <w:pStyle w:val="TableParagraph"/>
              <w:spacing w:before="83"/>
              <w:ind w:left="2"/>
              <w:rPr>
                <w:b/>
                <w:i/>
                <w:sz w:val="24"/>
              </w:rPr>
            </w:pPr>
            <w:r>
              <w:rPr>
                <w:b/>
                <w:i/>
                <w:spacing w:val="-10"/>
                <w:sz w:val="24"/>
              </w:rPr>
              <w:t>3</w:t>
            </w:r>
          </w:p>
        </w:tc>
        <w:tc>
          <w:tcPr>
            <w:tcW w:w="925" w:type="dxa"/>
          </w:tcPr>
          <w:p w14:paraId="77DEBDC9" w14:textId="77777777" w:rsidR="003F17E5" w:rsidRDefault="00AE0409">
            <w:pPr>
              <w:pStyle w:val="TableParagraph"/>
              <w:spacing w:before="83"/>
              <w:rPr>
                <w:b/>
                <w:i/>
                <w:sz w:val="24"/>
              </w:rPr>
            </w:pPr>
            <w:r>
              <w:rPr>
                <w:b/>
                <w:i/>
                <w:spacing w:val="-10"/>
                <w:sz w:val="24"/>
              </w:rPr>
              <w:t>4</w:t>
            </w:r>
          </w:p>
        </w:tc>
        <w:tc>
          <w:tcPr>
            <w:tcW w:w="926" w:type="dxa"/>
          </w:tcPr>
          <w:p w14:paraId="3723AE99" w14:textId="77777777" w:rsidR="003F17E5" w:rsidRDefault="00AE0409">
            <w:pPr>
              <w:pStyle w:val="TableParagraph"/>
              <w:spacing w:before="83"/>
              <w:ind w:right="66"/>
              <w:rPr>
                <w:b/>
                <w:i/>
                <w:sz w:val="24"/>
              </w:rPr>
            </w:pPr>
            <w:r>
              <w:rPr>
                <w:b/>
                <w:i/>
                <w:spacing w:val="-10"/>
                <w:sz w:val="24"/>
              </w:rPr>
              <w:t>5</w:t>
            </w:r>
          </w:p>
        </w:tc>
      </w:tr>
    </w:tbl>
    <w:p w14:paraId="39373FE4" w14:textId="77777777" w:rsidR="003F17E5" w:rsidRDefault="00AE0409">
      <w:pPr>
        <w:pStyle w:val="GvdeMetni"/>
        <w:spacing w:before="267"/>
        <w:ind w:left="116" w:right="182"/>
        <w:jc w:val="both"/>
      </w:pPr>
      <w:r>
        <w:rPr>
          <w:b/>
        </w:rPr>
        <w:t>Olgunluk</w:t>
      </w:r>
      <w:r>
        <w:rPr>
          <w:b/>
          <w:spacing w:val="-9"/>
        </w:rPr>
        <w:t xml:space="preserve"> </w:t>
      </w:r>
      <w:r>
        <w:rPr>
          <w:b/>
        </w:rPr>
        <w:t>Düzeyi:</w:t>
      </w:r>
      <w:r>
        <w:rPr>
          <w:b/>
          <w:spacing w:val="-2"/>
        </w:rPr>
        <w:t xml:space="preserve"> </w:t>
      </w:r>
      <w:r>
        <w:t>Kurumun</w:t>
      </w:r>
      <w:r>
        <w:rPr>
          <w:spacing w:val="-4"/>
        </w:rPr>
        <w:t xml:space="preserve"> </w:t>
      </w:r>
      <w:r>
        <w:t>genelinde</w:t>
      </w:r>
      <w:r>
        <w:rPr>
          <w:spacing w:val="-3"/>
        </w:rPr>
        <w:t xml:space="preserve"> </w:t>
      </w:r>
      <w:r>
        <w:t>finansal</w:t>
      </w:r>
      <w:r>
        <w:rPr>
          <w:spacing w:val="-3"/>
        </w:rPr>
        <w:t xml:space="preserve"> </w:t>
      </w:r>
      <w:r>
        <w:t>kaynakların</w:t>
      </w:r>
      <w:r>
        <w:rPr>
          <w:spacing w:val="-1"/>
        </w:rPr>
        <w:t xml:space="preserve"> </w:t>
      </w:r>
      <w:r>
        <w:t>yönetime</w:t>
      </w:r>
      <w:r>
        <w:rPr>
          <w:spacing w:val="-3"/>
        </w:rPr>
        <w:t xml:space="preserve"> </w:t>
      </w:r>
      <w:r>
        <w:t>ilişkin</w:t>
      </w:r>
      <w:r>
        <w:rPr>
          <w:spacing w:val="-4"/>
        </w:rPr>
        <w:t xml:space="preserve"> </w:t>
      </w:r>
      <w:r>
        <w:t>uygulamalar</w:t>
      </w:r>
      <w:r>
        <w:rPr>
          <w:spacing w:val="-4"/>
        </w:rPr>
        <w:t xml:space="preserve"> </w:t>
      </w:r>
      <w:r>
        <w:t>tanımlı süreçlere uygun biçimde yürütülmektedir.</w:t>
      </w:r>
    </w:p>
    <w:p w14:paraId="179AF143" w14:textId="77777777" w:rsidR="003F17E5" w:rsidRDefault="003F17E5">
      <w:pPr>
        <w:pStyle w:val="GvdeMetni"/>
      </w:pPr>
    </w:p>
    <w:p w14:paraId="2E264C3E" w14:textId="77777777" w:rsidR="003F17E5" w:rsidRDefault="00AE0409">
      <w:pPr>
        <w:ind w:left="116"/>
        <w:jc w:val="both"/>
        <w:rPr>
          <w:sz w:val="24"/>
        </w:rPr>
      </w:pPr>
      <w:r>
        <w:rPr>
          <w:b/>
          <w:sz w:val="24"/>
        </w:rPr>
        <w:t>Değerlendirme:</w:t>
      </w:r>
      <w:r>
        <w:rPr>
          <w:b/>
          <w:spacing w:val="-1"/>
          <w:sz w:val="24"/>
        </w:rPr>
        <w:t xml:space="preserve"> </w:t>
      </w:r>
      <w:r>
        <w:rPr>
          <w:sz w:val="24"/>
        </w:rPr>
        <w:t>Bölümün</w:t>
      </w:r>
      <w:r>
        <w:rPr>
          <w:spacing w:val="-2"/>
          <w:sz w:val="24"/>
        </w:rPr>
        <w:t xml:space="preserve"> </w:t>
      </w:r>
      <w:r>
        <w:rPr>
          <w:sz w:val="24"/>
        </w:rPr>
        <w:t>ayrı</w:t>
      </w:r>
      <w:r>
        <w:rPr>
          <w:spacing w:val="-1"/>
          <w:sz w:val="24"/>
        </w:rPr>
        <w:t xml:space="preserve"> </w:t>
      </w:r>
      <w:r>
        <w:rPr>
          <w:sz w:val="24"/>
        </w:rPr>
        <w:t>bir</w:t>
      </w:r>
      <w:r>
        <w:rPr>
          <w:spacing w:val="-2"/>
          <w:sz w:val="24"/>
        </w:rPr>
        <w:t xml:space="preserve"> </w:t>
      </w:r>
      <w:r>
        <w:rPr>
          <w:sz w:val="24"/>
        </w:rPr>
        <w:t>bütçesi</w:t>
      </w:r>
      <w:r>
        <w:rPr>
          <w:spacing w:val="-4"/>
          <w:sz w:val="24"/>
        </w:rPr>
        <w:t xml:space="preserve"> </w:t>
      </w:r>
      <w:r>
        <w:rPr>
          <w:spacing w:val="-2"/>
          <w:sz w:val="24"/>
        </w:rPr>
        <w:t>bulunmamaktadır.</w:t>
      </w:r>
    </w:p>
    <w:p w14:paraId="0E47A325" w14:textId="77777777" w:rsidR="003F17E5" w:rsidRDefault="003F17E5">
      <w:pPr>
        <w:pStyle w:val="GvdeMetni"/>
        <w:spacing w:before="4"/>
      </w:pPr>
    </w:p>
    <w:p w14:paraId="6D4A73E4" w14:textId="77777777" w:rsidR="003F17E5" w:rsidRDefault="00AE0409">
      <w:pPr>
        <w:pStyle w:val="Balk3"/>
        <w:numPr>
          <w:ilvl w:val="2"/>
          <w:numId w:val="3"/>
        </w:numPr>
        <w:tabs>
          <w:tab w:val="left" w:pos="1034"/>
        </w:tabs>
        <w:ind w:left="1034" w:hanging="634"/>
      </w:pPr>
      <w:r>
        <w:t>Süreç</w:t>
      </w:r>
      <w:r>
        <w:rPr>
          <w:spacing w:val="-4"/>
        </w:rPr>
        <w:t xml:space="preserve"> </w:t>
      </w:r>
      <w:r>
        <w:rPr>
          <w:spacing w:val="-2"/>
        </w:rPr>
        <w:t>yönetimi</w:t>
      </w:r>
    </w:p>
    <w:p w14:paraId="5C4CED89"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5BFD37B" w14:textId="77777777">
        <w:trPr>
          <w:trHeight w:val="337"/>
        </w:trPr>
        <w:tc>
          <w:tcPr>
            <w:tcW w:w="4590" w:type="dxa"/>
            <w:tcBorders>
              <w:top w:val="nil"/>
              <w:left w:val="nil"/>
            </w:tcBorders>
          </w:tcPr>
          <w:p w14:paraId="0E41766A" w14:textId="77777777" w:rsidR="003F17E5" w:rsidRDefault="003F17E5">
            <w:pPr>
              <w:pStyle w:val="TableParagraph"/>
              <w:ind w:right="0"/>
              <w:jc w:val="left"/>
              <w:rPr>
                <w:sz w:val="24"/>
              </w:rPr>
            </w:pPr>
          </w:p>
        </w:tc>
        <w:tc>
          <w:tcPr>
            <w:tcW w:w="4625" w:type="dxa"/>
            <w:gridSpan w:val="5"/>
          </w:tcPr>
          <w:p w14:paraId="00688B97"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5D61DA1" w14:textId="77777777" w:rsidTr="00B2057F">
        <w:trPr>
          <w:trHeight w:val="433"/>
        </w:trPr>
        <w:tc>
          <w:tcPr>
            <w:tcW w:w="4590" w:type="dxa"/>
          </w:tcPr>
          <w:p w14:paraId="6B20F54B" w14:textId="77777777" w:rsidR="003F17E5" w:rsidRDefault="00AE0409">
            <w:pPr>
              <w:pStyle w:val="TableParagraph"/>
              <w:spacing w:before="27"/>
              <w:ind w:left="150" w:right="0"/>
              <w:jc w:val="left"/>
              <w:rPr>
                <w:b/>
                <w:i/>
                <w:sz w:val="24"/>
              </w:rPr>
            </w:pPr>
            <w:r>
              <w:rPr>
                <w:b/>
                <w:i/>
                <w:sz w:val="24"/>
              </w:rPr>
              <w:t>A.3.4.</w:t>
            </w:r>
            <w:r>
              <w:rPr>
                <w:b/>
                <w:i/>
                <w:spacing w:val="-6"/>
                <w:sz w:val="24"/>
              </w:rPr>
              <w:t xml:space="preserve"> </w:t>
            </w:r>
            <w:r>
              <w:rPr>
                <w:b/>
                <w:i/>
                <w:sz w:val="24"/>
              </w:rPr>
              <w:t>Süreç</w:t>
            </w:r>
            <w:r>
              <w:rPr>
                <w:b/>
                <w:i/>
                <w:spacing w:val="-4"/>
                <w:sz w:val="24"/>
              </w:rPr>
              <w:t xml:space="preserve"> </w:t>
            </w:r>
            <w:r>
              <w:rPr>
                <w:b/>
                <w:i/>
                <w:spacing w:val="-2"/>
                <w:sz w:val="24"/>
              </w:rPr>
              <w:t>yönetimi</w:t>
            </w:r>
          </w:p>
        </w:tc>
        <w:tc>
          <w:tcPr>
            <w:tcW w:w="924" w:type="dxa"/>
          </w:tcPr>
          <w:p w14:paraId="6A6F1DC7" w14:textId="77777777" w:rsidR="003F17E5" w:rsidRDefault="00AE0409">
            <w:pPr>
              <w:pStyle w:val="TableParagraph"/>
              <w:spacing w:before="75"/>
              <w:ind w:right="60"/>
              <w:rPr>
                <w:b/>
                <w:i/>
                <w:sz w:val="24"/>
              </w:rPr>
            </w:pPr>
            <w:r>
              <w:rPr>
                <w:b/>
                <w:i/>
                <w:spacing w:val="-10"/>
                <w:sz w:val="24"/>
              </w:rPr>
              <w:t>1</w:t>
            </w:r>
          </w:p>
        </w:tc>
        <w:tc>
          <w:tcPr>
            <w:tcW w:w="925" w:type="dxa"/>
          </w:tcPr>
          <w:p w14:paraId="43D64BE9" w14:textId="77777777" w:rsidR="003F17E5" w:rsidRDefault="00AE0409">
            <w:pPr>
              <w:pStyle w:val="TableParagraph"/>
              <w:spacing w:before="75"/>
              <w:ind w:left="5"/>
              <w:rPr>
                <w:b/>
                <w:i/>
                <w:sz w:val="24"/>
              </w:rPr>
            </w:pPr>
            <w:r>
              <w:rPr>
                <w:b/>
                <w:i/>
                <w:spacing w:val="-10"/>
                <w:sz w:val="24"/>
              </w:rPr>
              <w:t>2</w:t>
            </w:r>
          </w:p>
        </w:tc>
        <w:tc>
          <w:tcPr>
            <w:tcW w:w="925" w:type="dxa"/>
            <w:shd w:val="clear" w:color="auto" w:fill="4F81BD" w:themeFill="accent1"/>
          </w:tcPr>
          <w:p w14:paraId="0F2B03B6" w14:textId="77777777" w:rsidR="003F17E5" w:rsidRDefault="00AE0409">
            <w:pPr>
              <w:pStyle w:val="TableParagraph"/>
              <w:spacing w:before="75"/>
              <w:ind w:left="2"/>
              <w:rPr>
                <w:b/>
                <w:i/>
                <w:sz w:val="24"/>
              </w:rPr>
            </w:pPr>
            <w:r>
              <w:rPr>
                <w:b/>
                <w:i/>
                <w:spacing w:val="-10"/>
                <w:sz w:val="24"/>
              </w:rPr>
              <w:t>3</w:t>
            </w:r>
          </w:p>
        </w:tc>
        <w:tc>
          <w:tcPr>
            <w:tcW w:w="925" w:type="dxa"/>
          </w:tcPr>
          <w:p w14:paraId="003A1D56" w14:textId="77777777" w:rsidR="003F17E5" w:rsidRDefault="00AE0409">
            <w:pPr>
              <w:pStyle w:val="TableParagraph"/>
              <w:spacing w:before="75"/>
              <w:rPr>
                <w:b/>
                <w:i/>
                <w:sz w:val="24"/>
              </w:rPr>
            </w:pPr>
            <w:r>
              <w:rPr>
                <w:b/>
                <w:i/>
                <w:spacing w:val="-10"/>
                <w:sz w:val="24"/>
              </w:rPr>
              <w:t>4</w:t>
            </w:r>
          </w:p>
        </w:tc>
        <w:tc>
          <w:tcPr>
            <w:tcW w:w="926" w:type="dxa"/>
          </w:tcPr>
          <w:p w14:paraId="508412E8" w14:textId="77777777" w:rsidR="003F17E5" w:rsidRDefault="00AE0409">
            <w:pPr>
              <w:pStyle w:val="TableParagraph"/>
              <w:spacing w:before="75"/>
              <w:ind w:right="66"/>
              <w:rPr>
                <w:b/>
                <w:i/>
                <w:sz w:val="24"/>
              </w:rPr>
            </w:pPr>
            <w:r>
              <w:rPr>
                <w:b/>
                <w:i/>
                <w:spacing w:val="-10"/>
                <w:sz w:val="24"/>
              </w:rPr>
              <w:t>5</w:t>
            </w:r>
          </w:p>
        </w:tc>
      </w:tr>
    </w:tbl>
    <w:p w14:paraId="323B9F6D" w14:textId="77777777" w:rsidR="003F17E5" w:rsidRDefault="00AE0409">
      <w:pPr>
        <w:spacing w:before="268"/>
        <w:ind w:left="116"/>
        <w:jc w:val="both"/>
        <w:rPr>
          <w:sz w:val="24"/>
        </w:rPr>
      </w:pPr>
      <w:r>
        <w:rPr>
          <w:b/>
          <w:sz w:val="24"/>
        </w:rPr>
        <w:t>Olgunluk</w:t>
      </w:r>
      <w:r>
        <w:rPr>
          <w:b/>
          <w:spacing w:val="-7"/>
          <w:sz w:val="24"/>
        </w:rPr>
        <w:t xml:space="preserve"> </w:t>
      </w:r>
      <w:r>
        <w:rPr>
          <w:b/>
          <w:sz w:val="24"/>
        </w:rPr>
        <w:t>Düzeyi:</w:t>
      </w:r>
      <w:r>
        <w:rPr>
          <w:b/>
          <w:spacing w:val="1"/>
          <w:sz w:val="24"/>
        </w:rPr>
        <w:t xml:space="preserve"> </w:t>
      </w:r>
      <w:r>
        <w:rPr>
          <w:sz w:val="24"/>
        </w:rPr>
        <w:t>Kurumun</w:t>
      </w:r>
      <w:r>
        <w:rPr>
          <w:spacing w:val="-1"/>
          <w:sz w:val="24"/>
        </w:rPr>
        <w:t xml:space="preserve"> </w:t>
      </w:r>
      <w:r>
        <w:rPr>
          <w:sz w:val="24"/>
        </w:rPr>
        <w:t xml:space="preserve">genelinde tanımlı süreçler </w:t>
      </w:r>
      <w:r>
        <w:rPr>
          <w:spacing w:val="-2"/>
          <w:sz w:val="24"/>
        </w:rPr>
        <w:t>yönetilmektedir.</w:t>
      </w:r>
    </w:p>
    <w:p w14:paraId="345FEED7" w14:textId="77777777" w:rsidR="003F17E5" w:rsidRDefault="00AE0409">
      <w:pPr>
        <w:pStyle w:val="GvdeMetni"/>
        <w:spacing w:before="276"/>
        <w:ind w:left="116" w:right="177"/>
        <w:jc w:val="both"/>
      </w:pPr>
      <w:r>
        <w:rPr>
          <w:b/>
        </w:rPr>
        <w:t xml:space="preserve">Değerlendirme: </w:t>
      </w:r>
      <w:r>
        <w:t>Yüksekokul web sayfasında organizasyon yapısı ve süreç yönetimine ilişkin iş akış süreçleri ve görev tanımları güncel olarak yer almaktadır. Bölümde yükseköğretim kurumlarında Uzaktan Öğretime İlişkin Usul ve Esaslarda Değişiklik Eğitim Öğretim Süreçlerine ait senato kararları uygulanmaktadır.</w:t>
      </w:r>
    </w:p>
    <w:p w14:paraId="5F5A8A91" w14:textId="77777777" w:rsidR="003F17E5" w:rsidRDefault="003F17E5">
      <w:pPr>
        <w:jc w:val="both"/>
        <w:sectPr w:rsidR="003F17E5" w:rsidSect="00C95F8C">
          <w:pgSz w:w="11910" w:h="16840"/>
          <w:pgMar w:top="900" w:right="1020" w:bottom="940" w:left="1160" w:header="0" w:footer="757" w:gutter="0"/>
          <w:cols w:space="708"/>
        </w:sectPr>
      </w:pPr>
    </w:p>
    <w:p w14:paraId="2F82BC10" w14:textId="77777777" w:rsidR="003F17E5" w:rsidRDefault="00AE0409">
      <w:pPr>
        <w:pStyle w:val="Balk2"/>
        <w:numPr>
          <w:ilvl w:val="1"/>
          <w:numId w:val="3"/>
        </w:numPr>
        <w:tabs>
          <w:tab w:val="left" w:pos="587"/>
        </w:tabs>
        <w:spacing w:before="72"/>
        <w:ind w:left="587" w:hanging="471"/>
      </w:pPr>
      <w:r>
        <w:lastRenderedPageBreak/>
        <w:t>Paydaş</w:t>
      </w:r>
      <w:r>
        <w:rPr>
          <w:spacing w:val="-5"/>
        </w:rPr>
        <w:t xml:space="preserve"> </w:t>
      </w:r>
      <w:r>
        <w:rPr>
          <w:spacing w:val="-2"/>
        </w:rPr>
        <w:t>Katılımı</w:t>
      </w:r>
    </w:p>
    <w:p w14:paraId="45756E0E" w14:textId="77777777" w:rsidR="003F17E5" w:rsidRDefault="00AE0409">
      <w:pPr>
        <w:pStyle w:val="Balk3"/>
        <w:numPr>
          <w:ilvl w:val="2"/>
          <w:numId w:val="3"/>
        </w:numPr>
        <w:tabs>
          <w:tab w:val="left" w:pos="1034"/>
        </w:tabs>
        <w:spacing w:before="100"/>
        <w:ind w:left="1034" w:hanging="634"/>
      </w:pPr>
      <w:r>
        <w:t>İç ve dış</w:t>
      </w:r>
      <w:r>
        <w:rPr>
          <w:spacing w:val="-3"/>
        </w:rPr>
        <w:t xml:space="preserve"> </w:t>
      </w:r>
      <w:r>
        <w:t>paydaş</w:t>
      </w:r>
      <w:r>
        <w:rPr>
          <w:spacing w:val="-2"/>
        </w:rPr>
        <w:t xml:space="preserve"> katılımı</w:t>
      </w:r>
    </w:p>
    <w:p w14:paraId="450BEA6C"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56AF345C" w14:textId="77777777">
        <w:trPr>
          <w:trHeight w:val="342"/>
        </w:trPr>
        <w:tc>
          <w:tcPr>
            <w:tcW w:w="4590" w:type="dxa"/>
            <w:tcBorders>
              <w:top w:val="nil"/>
              <w:left w:val="nil"/>
            </w:tcBorders>
          </w:tcPr>
          <w:p w14:paraId="752D1B2E" w14:textId="77777777" w:rsidR="003F17E5" w:rsidRDefault="003F17E5">
            <w:pPr>
              <w:pStyle w:val="TableParagraph"/>
              <w:ind w:right="0"/>
              <w:jc w:val="left"/>
              <w:rPr>
                <w:sz w:val="24"/>
              </w:rPr>
            </w:pPr>
          </w:p>
        </w:tc>
        <w:tc>
          <w:tcPr>
            <w:tcW w:w="4625" w:type="dxa"/>
            <w:gridSpan w:val="5"/>
          </w:tcPr>
          <w:p w14:paraId="5E78ADC5"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0F697A7B" w14:textId="77777777" w:rsidTr="006D73A2">
        <w:trPr>
          <w:trHeight w:val="397"/>
        </w:trPr>
        <w:tc>
          <w:tcPr>
            <w:tcW w:w="4590" w:type="dxa"/>
          </w:tcPr>
          <w:p w14:paraId="1A788670" w14:textId="77777777" w:rsidR="003F17E5" w:rsidRDefault="00AE0409">
            <w:pPr>
              <w:pStyle w:val="TableParagraph"/>
              <w:spacing w:before="7"/>
              <w:ind w:left="150" w:right="0"/>
              <w:jc w:val="left"/>
              <w:rPr>
                <w:b/>
                <w:i/>
                <w:sz w:val="24"/>
              </w:rPr>
            </w:pPr>
            <w:r>
              <w:rPr>
                <w:b/>
                <w:i/>
                <w:sz w:val="24"/>
              </w:rPr>
              <w:t>A.4.1.</w:t>
            </w:r>
            <w:r>
              <w:rPr>
                <w:b/>
                <w:i/>
                <w:spacing w:val="-3"/>
                <w:sz w:val="24"/>
              </w:rPr>
              <w:t xml:space="preserve"> </w:t>
            </w:r>
            <w:r>
              <w:rPr>
                <w:b/>
                <w:i/>
                <w:sz w:val="24"/>
              </w:rPr>
              <w:t>İç</w:t>
            </w:r>
            <w:r>
              <w:rPr>
                <w:b/>
                <w:i/>
                <w:spacing w:val="-1"/>
                <w:sz w:val="24"/>
              </w:rPr>
              <w:t xml:space="preserve"> </w:t>
            </w:r>
            <w:r>
              <w:rPr>
                <w:b/>
                <w:i/>
                <w:sz w:val="24"/>
              </w:rPr>
              <w:t>ve dış</w:t>
            </w:r>
            <w:r>
              <w:rPr>
                <w:b/>
                <w:i/>
                <w:spacing w:val="-4"/>
                <w:sz w:val="24"/>
              </w:rPr>
              <w:t xml:space="preserve"> </w:t>
            </w:r>
            <w:r>
              <w:rPr>
                <w:b/>
                <w:i/>
                <w:sz w:val="24"/>
              </w:rPr>
              <w:t>paydaş</w:t>
            </w:r>
            <w:r>
              <w:rPr>
                <w:b/>
                <w:i/>
                <w:spacing w:val="-3"/>
                <w:sz w:val="24"/>
              </w:rPr>
              <w:t xml:space="preserve"> </w:t>
            </w:r>
            <w:r>
              <w:rPr>
                <w:b/>
                <w:i/>
                <w:spacing w:val="-2"/>
                <w:sz w:val="24"/>
              </w:rPr>
              <w:t>katılımı</w:t>
            </w:r>
          </w:p>
        </w:tc>
        <w:tc>
          <w:tcPr>
            <w:tcW w:w="924" w:type="dxa"/>
          </w:tcPr>
          <w:p w14:paraId="1CCA4870" w14:textId="77777777" w:rsidR="003F17E5" w:rsidRDefault="00AE0409">
            <w:pPr>
              <w:pStyle w:val="TableParagraph"/>
              <w:spacing w:before="54"/>
              <w:ind w:right="60"/>
              <w:rPr>
                <w:b/>
                <w:i/>
                <w:sz w:val="24"/>
              </w:rPr>
            </w:pPr>
            <w:r>
              <w:rPr>
                <w:b/>
                <w:i/>
                <w:spacing w:val="-10"/>
                <w:sz w:val="24"/>
              </w:rPr>
              <w:t>1</w:t>
            </w:r>
          </w:p>
        </w:tc>
        <w:tc>
          <w:tcPr>
            <w:tcW w:w="925" w:type="dxa"/>
          </w:tcPr>
          <w:p w14:paraId="1749AAAF" w14:textId="77777777" w:rsidR="003F17E5" w:rsidRDefault="00AE0409">
            <w:pPr>
              <w:pStyle w:val="TableParagraph"/>
              <w:spacing w:before="54"/>
              <w:ind w:left="5"/>
              <w:rPr>
                <w:b/>
                <w:i/>
                <w:sz w:val="24"/>
              </w:rPr>
            </w:pPr>
            <w:r>
              <w:rPr>
                <w:b/>
                <w:i/>
                <w:spacing w:val="-10"/>
                <w:sz w:val="24"/>
              </w:rPr>
              <w:t>2</w:t>
            </w:r>
          </w:p>
        </w:tc>
        <w:tc>
          <w:tcPr>
            <w:tcW w:w="925" w:type="dxa"/>
          </w:tcPr>
          <w:p w14:paraId="0025C5AF" w14:textId="77777777" w:rsidR="003F17E5" w:rsidRDefault="00AE0409">
            <w:pPr>
              <w:pStyle w:val="TableParagraph"/>
              <w:spacing w:before="54"/>
              <w:ind w:left="2"/>
              <w:rPr>
                <w:b/>
                <w:i/>
                <w:sz w:val="24"/>
              </w:rPr>
            </w:pPr>
            <w:r>
              <w:rPr>
                <w:b/>
                <w:i/>
                <w:spacing w:val="-10"/>
                <w:sz w:val="24"/>
              </w:rPr>
              <w:t>3</w:t>
            </w:r>
          </w:p>
        </w:tc>
        <w:tc>
          <w:tcPr>
            <w:tcW w:w="925" w:type="dxa"/>
            <w:shd w:val="clear" w:color="auto" w:fill="4F81BD" w:themeFill="accent1"/>
          </w:tcPr>
          <w:p w14:paraId="441D7057" w14:textId="77777777" w:rsidR="003F17E5" w:rsidRDefault="00AE0409">
            <w:pPr>
              <w:pStyle w:val="TableParagraph"/>
              <w:spacing w:before="54"/>
              <w:rPr>
                <w:b/>
                <w:i/>
                <w:sz w:val="24"/>
              </w:rPr>
            </w:pPr>
            <w:r>
              <w:rPr>
                <w:b/>
                <w:i/>
                <w:spacing w:val="-10"/>
                <w:sz w:val="24"/>
              </w:rPr>
              <w:t>4</w:t>
            </w:r>
          </w:p>
        </w:tc>
        <w:tc>
          <w:tcPr>
            <w:tcW w:w="926" w:type="dxa"/>
          </w:tcPr>
          <w:p w14:paraId="386B8210" w14:textId="77777777" w:rsidR="003F17E5" w:rsidRDefault="00AE0409">
            <w:pPr>
              <w:pStyle w:val="TableParagraph"/>
              <w:spacing w:before="54"/>
              <w:ind w:right="66"/>
              <w:rPr>
                <w:b/>
                <w:i/>
                <w:sz w:val="24"/>
              </w:rPr>
            </w:pPr>
            <w:r>
              <w:rPr>
                <w:b/>
                <w:i/>
                <w:spacing w:val="-10"/>
                <w:sz w:val="24"/>
              </w:rPr>
              <w:t>5</w:t>
            </w:r>
          </w:p>
        </w:tc>
      </w:tr>
    </w:tbl>
    <w:p w14:paraId="5C8C6BEA" w14:textId="77777777" w:rsidR="003F17E5" w:rsidRDefault="00AE0409">
      <w:pPr>
        <w:pStyle w:val="GvdeMetni"/>
        <w:spacing w:before="267"/>
        <w:ind w:left="116" w:right="185"/>
        <w:jc w:val="both"/>
      </w:pPr>
      <w:r>
        <w:rPr>
          <w:b/>
        </w:rPr>
        <w:t xml:space="preserve">Olgunluk Düzeyi: </w:t>
      </w:r>
      <w:r>
        <w:t xml:space="preserve">Paydaş katılım mekanizmalarının işleyişi izlenmekte ve bağlı iyileştirmeler </w:t>
      </w:r>
      <w:r>
        <w:rPr>
          <w:spacing w:val="-2"/>
        </w:rPr>
        <w:t>gerçekleştirilmektedir.</w:t>
      </w:r>
    </w:p>
    <w:p w14:paraId="1214E8CC" w14:textId="77777777" w:rsidR="003F17E5" w:rsidRDefault="003F17E5">
      <w:pPr>
        <w:pStyle w:val="GvdeMetni"/>
      </w:pPr>
    </w:p>
    <w:p w14:paraId="47338618" w14:textId="678C0952" w:rsidR="003F17E5" w:rsidRDefault="00AE0409">
      <w:pPr>
        <w:pStyle w:val="GvdeMetni"/>
        <w:ind w:left="116" w:right="175"/>
        <w:jc w:val="both"/>
      </w:pPr>
      <w:r>
        <w:rPr>
          <w:b/>
        </w:rPr>
        <w:t xml:space="preserve">Değerlendirme: </w:t>
      </w:r>
      <w:r>
        <w:t xml:space="preserve">Paydaş görüşlerinin alınması sürecinde kullanılan veri toplama araçları ve yöntemi olarak Yüksekokul Müdürlüğü başkanlığında birim danışma kurulu </w:t>
      </w:r>
      <w:r w:rsidR="00D806BC">
        <w:t>bulunmaktadır.</w:t>
      </w:r>
      <w:r>
        <w:t xml:space="preserve"> Ayrıca yeni kayıt yaptıran öğrencilere bölüm, kütüphane, yemekhane, kampüs içeresindeki alışveriş yerleri, kongre merkezi, spor merkezi, otobüs durak ve güzergahları vb. konularda oryantasyon programı düzenlenmiştir.</w:t>
      </w:r>
    </w:p>
    <w:p w14:paraId="1EAC1219" w14:textId="77777777" w:rsidR="003F17E5" w:rsidRDefault="003F17E5">
      <w:pPr>
        <w:pStyle w:val="GvdeMetni"/>
        <w:spacing w:before="4"/>
      </w:pPr>
    </w:p>
    <w:p w14:paraId="4A3F1895" w14:textId="77777777" w:rsidR="003F17E5" w:rsidRDefault="00AE0409">
      <w:pPr>
        <w:pStyle w:val="Balk3"/>
        <w:numPr>
          <w:ilvl w:val="2"/>
          <w:numId w:val="3"/>
        </w:numPr>
        <w:tabs>
          <w:tab w:val="left" w:pos="1034"/>
        </w:tabs>
        <w:spacing w:before="1"/>
        <w:ind w:left="1034" w:hanging="634"/>
      </w:pPr>
      <w:r>
        <w:t>Öğrenci</w:t>
      </w:r>
      <w:r>
        <w:rPr>
          <w:spacing w:val="-2"/>
        </w:rPr>
        <w:t xml:space="preserve"> </w:t>
      </w:r>
      <w:r>
        <w:t>geri</w:t>
      </w:r>
      <w:r>
        <w:rPr>
          <w:spacing w:val="-2"/>
        </w:rPr>
        <w:t xml:space="preserve"> bildirimleri</w:t>
      </w:r>
    </w:p>
    <w:p w14:paraId="719EDB40"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05BB8C66" w14:textId="77777777">
        <w:trPr>
          <w:trHeight w:val="338"/>
        </w:trPr>
        <w:tc>
          <w:tcPr>
            <w:tcW w:w="4590" w:type="dxa"/>
            <w:tcBorders>
              <w:top w:val="nil"/>
              <w:left w:val="nil"/>
            </w:tcBorders>
          </w:tcPr>
          <w:p w14:paraId="764E1F42" w14:textId="77777777" w:rsidR="003F17E5" w:rsidRDefault="003F17E5">
            <w:pPr>
              <w:pStyle w:val="TableParagraph"/>
              <w:ind w:right="0"/>
              <w:jc w:val="left"/>
              <w:rPr>
                <w:sz w:val="24"/>
              </w:rPr>
            </w:pPr>
          </w:p>
        </w:tc>
        <w:tc>
          <w:tcPr>
            <w:tcW w:w="4625" w:type="dxa"/>
            <w:gridSpan w:val="5"/>
          </w:tcPr>
          <w:p w14:paraId="2E120E4E"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C17E067" w14:textId="77777777" w:rsidTr="006D73A2">
        <w:trPr>
          <w:trHeight w:val="401"/>
        </w:trPr>
        <w:tc>
          <w:tcPr>
            <w:tcW w:w="4590" w:type="dxa"/>
          </w:tcPr>
          <w:p w14:paraId="0705D22A" w14:textId="77777777" w:rsidR="003F17E5" w:rsidRDefault="00AE0409">
            <w:pPr>
              <w:pStyle w:val="TableParagraph"/>
              <w:spacing w:before="11"/>
              <w:ind w:left="150" w:right="0"/>
              <w:jc w:val="left"/>
              <w:rPr>
                <w:b/>
                <w:i/>
                <w:sz w:val="24"/>
              </w:rPr>
            </w:pPr>
            <w:r>
              <w:rPr>
                <w:b/>
                <w:i/>
                <w:sz w:val="24"/>
              </w:rPr>
              <w:t>A.4.2.</w:t>
            </w:r>
            <w:r>
              <w:rPr>
                <w:b/>
                <w:i/>
                <w:spacing w:val="-5"/>
                <w:sz w:val="24"/>
              </w:rPr>
              <w:t xml:space="preserve"> </w:t>
            </w:r>
            <w:r>
              <w:rPr>
                <w:b/>
                <w:i/>
                <w:sz w:val="24"/>
              </w:rPr>
              <w:t>Öğrenci</w:t>
            </w:r>
            <w:r>
              <w:rPr>
                <w:b/>
                <w:i/>
                <w:spacing w:val="-3"/>
                <w:sz w:val="24"/>
              </w:rPr>
              <w:t xml:space="preserve"> </w:t>
            </w:r>
            <w:r>
              <w:rPr>
                <w:b/>
                <w:i/>
                <w:sz w:val="24"/>
              </w:rPr>
              <w:t>geri</w:t>
            </w:r>
            <w:r>
              <w:rPr>
                <w:b/>
                <w:i/>
                <w:spacing w:val="-2"/>
                <w:sz w:val="24"/>
              </w:rPr>
              <w:t xml:space="preserve"> bildirimleri</w:t>
            </w:r>
          </w:p>
        </w:tc>
        <w:tc>
          <w:tcPr>
            <w:tcW w:w="924" w:type="dxa"/>
          </w:tcPr>
          <w:p w14:paraId="055C5613" w14:textId="77777777" w:rsidR="003F17E5" w:rsidRDefault="00AE0409">
            <w:pPr>
              <w:pStyle w:val="TableParagraph"/>
              <w:spacing w:before="58"/>
              <w:ind w:right="60"/>
              <w:rPr>
                <w:b/>
                <w:i/>
                <w:sz w:val="24"/>
              </w:rPr>
            </w:pPr>
            <w:r>
              <w:rPr>
                <w:b/>
                <w:i/>
                <w:spacing w:val="-10"/>
                <w:sz w:val="24"/>
              </w:rPr>
              <w:t>1</w:t>
            </w:r>
          </w:p>
        </w:tc>
        <w:tc>
          <w:tcPr>
            <w:tcW w:w="925" w:type="dxa"/>
          </w:tcPr>
          <w:p w14:paraId="425ECEF3" w14:textId="77777777" w:rsidR="003F17E5" w:rsidRDefault="00AE0409">
            <w:pPr>
              <w:pStyle w:val="TableParagraph"/>
              <w:spacing w:before="58"/>
              <w:ind w:left="5"/>
              <w:rPr>
                <w:b/>
                <w:i/>
                <w:sz w:val="24"/>
              </w:rPr>
            </w:pPr>
            <w:r>
              <w:rPr>
                <w:b/>
                <w:i/>
                <w:spacing w:val="-10"/>
                <w:sz w:val="24"/>
              </w:rPr>
              <w:t>2</w:t>
            </w:r>
          </w:p>
        </w:tc>
        <w:tc>
          <w:tcPr>
            <w:tcW w:w="925" w:type="dxa"/>
            <w:shd w:val="clear" w:color="auto" w:fill="FFFFFF" w:themeFill="background1"/>
          </w:tcPr>
          <w:p w14:paraId="4A361505" w14:textId="77777777" w:rsidR="003F17E5" w:rsidRDefault="00AE0409">
            <w:pPr>
              <w:pStyle w:val="TableParagraph"/>
              <w:spacing w:before="58"/>
              <w:ind w:left="2"/>
              <w:rPr>
                <w:b/>
                <w:i/>
                <w:sz w:val="24"/>
              </w:rPr>
            </w:pPr>
            <w:r>
              <w:rPr>
                <w:b/>
                <w:i/>
                <w:spacing w:val="-10"/>
                <w:sz w:val="24"/>
              </w:rPr>
              <w:t>3</w:t>
            </w:r>
          </w:p>
        </w:tc>
        <w:tc>
          <w:tcPr>
            <w:tcW w:w="925" w:type="dxa"/>
            <w:shd w:val="clear" w:color="auto" w:fill="4F81BD" w:themeFill="accent1"/>
          </w:tcPr>
          <w:p w14:paraId="17D14B5E" w14:textId="77777777" w:rsidR="003F17E5" w:rsidRDefault="00AE0409">
            <w:pPr>
              <w:pStyle w:val="TableParagraph"/>
              <w:spacing w:before="58"/>
              <w:rPr>
                <w:b/>
                <w:i/>
                <w:sz w:val="24"/>
              </w:rPr>
            </w:pPr>
            <w:r>
              <w:rPr>
                <w:b/>
                <w:i/>
                <w:spacing w:val="-10"/>
                <w:sz w:val="24"/>
              </w:rPr>
              <w:t>4</w:t>
            </w:r>
          </w:p>
        </w:tc>
        <w:tc>
          <w:tcPr>
            <w:tcW w:w="926" w:type="dxa"/>
          </w:tcPr>
          <w:p w14:paraId="534513DD" w14:textId="77777777" w:rsidR="003F17E5" w:rsidRDefault="00AE0409">
            <w:pPr>
              <w:pStyle w:val="TableParagraph"/>
              <w:spacing w:before="58"/>
              <w:ind w:right="66"/>
              <w:rPr>
                <w:b/>
                <w:i/>
                <w:sz w:val="24"/>
              </w:rPr>
            </w:pPr>
            <w:r>
              <w:rPr>
                <w:b/>
                <w:i/>
                <w:spacing w:val="-10"/>
                <w:sz w:val="24"/>
              </w:rPr>
              <w:t>5</w:t>
            </w:r>
          </w:p>
        </w:tc>
      </w:tr>
    </w:tbl>
    <w:p w14:paraId="5B087E19" w14:textId="77777777" w:rsidR="003F17E5" w:rsidRDefault="00AE0409">
      <w:pPr>
        <w:pStyle w:val="GvdeMetni"/>
        <w:spacing w:before="267"/>
        <w:ind w:left="116" w:right="185"/>
        <w:jc w:val="both"/>
      </w:pPr>
      <w:r>
        <w:rPr>
          <w:b/>
        </w:rPr>
        <w:t xml:space="preserve">Olgunluk Düzeyi: </w:t>
      </w:r>
      <w:r>
        <w:t>Programların genelinde öğrenci geri bildirimleri (her yarıyıl ya da her akademik yıl sonunda) alınmaktadır.</w:t>
      </w:r>
    </w:p>
    <w:p w14:paraId="6FDA6523" w14:textId="77777777" w:rsidR="003F17E5" w:rsidRDefault="003F17E5">
      <w:pPr>
        <w:pStyle w:val="GvdeMetni"/>
      </w:pPr>
    </w:p>
    <w:p w14:paraId="2866EAAD" w14:textId="67565E18" w:rsidR="003F17E5" w:rsidRDefault="00AE0409">
      <w:pPr>
        <w:pStyle w:val="GvdeMetni"/>
        <w:ind w:left="116" w:right="172"/>
        <w:jc w:val="both"/>
      </w:pPr>
      <w:r>
        <w:rPr>
          <w:b/>
        </w:rPr>
        <w:t xml:space="preserve">Değerlendirme: </w:t>
      </w:r>
      <w:r>
        <w:t xml:space="preserve">Yüksekokul düzeyinde Müdür-Öğrenci Buluşması yapılarak öğrencilerin istek, şikâyet ve önerileri alınmıştır. Öğrencilerin taleplerini dijital olarak iletilebilecekleri üniversite genelinde İstek Yönetim Sistemi (İYS) bulunmaktadır. Bu sistem üzerinden de bölüme talepler geldiği anlaşılmaktadır. Bologna ders anketleri kısmından dönem sonlarında öğrencilere dersi ve dersin öğretim elemanlarını değerlendirmeleri için Üniversite düzeyinde </w:t>
      </w:r>
      <w:r w:rsidR="00D54614">
        <w:t>anketler uygulanmaktadır.</w:t>
      </w:r>
      <w:r>
        <w:t xml:space="preserve"> Bununla birlikte anket sonuçlarına yönelik herhangi bir iyileştirme yapıldığına dair kanıt bulunmamaktadır. Bölüm düzeyinde gelişmeye açık yön olarak </w:t>
      </w:r>
      <w:r>
        <w:rPr>
          <w:spacing w:val="-2"/>
        </w:rPr>
        <w:t>değerlendirilmektedir.</w:t>
      </w:r>
    </w:p>
    <w:p w14:paraId="0F45A52D" w14:textId="77777777" w:rsidR="003F17E5" w:rsidRDefault="003F17E5">
      <w:pPr>
        <w:pStyle w:val="GvdeMetni"/>
        <w:spacing w:before="5"/>
      </w:pPr>
    </w:p>
    <w:p w14:paraId="7DDE56E8" w14:textId="77777777" w:rsidR="003F17E5" w:rsidRDefault="00AE0409">
      <w:pPr>
        <w:pStyle w:val="Balk3"/>
        <w:numPr>
          <w:ilvl w:val="2"/>
          <w:numId w:val="3"/>
        </w:numPr>
        <w:tabs>
          <w:tab w:val="left" w:pos="1034"/>
        </w:tabs>
        <w:ind w:left="1034" w:hanging="634"/>
      </w:pPr>
      <w:r>
        <w:t>Mezun</w:t>
      </w:r>
      <w:r>
        <w:rPr>
          <w:spacing w:val="-4"/>
        </w:rPr>
        <w:t xml:space="preserve"> </w:t>
      </w:r>
      <w:r>
        <w:t xml:space="preserve">ilişkileri </w:t>
      </w:r>
      <w:r>
        <w:rPr>
          <w:spacing w:val="-2"/>
        </w:rPr>
        <w:t>yönetimi</w:t>
      </w:r>
    </w:p>
    <w:p w14:paraId="55B8FEE3"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38E6882E" w14:textId="77777777">
        <w:trPr>
          <w:trHeight w:val="338"/>
        </w:trPr>
        <w:tc>
          <w:tcPr>
            <w:tcW w:w="4590" w:type="dxa"/>
            <w:tcBorders>
              <w:top w:val="nil"/>
              <w:left w:val="nil"/>
            </w:tcBorders>
          </w:tcPr>
          <w:p w14:paraId="35172701" w14:textId="77777777" w:rsidR="003F17E5" w:rsidRDefault="003F17E5">
            <w:pPr>
              <w:pStyle w:val="TableParagraph"/>
              <w:ind w:right="0"/>
              <w:jc w:val="left"/>
              <w:rPr>
                <w:sz w:val="24"/>
              </w:rPr>
            </w:pPr>
          </w:p>
        </w:tc>
        <w:tc>
          <w:tcPr>
            <w:tcW w:w="4625" w:type="dxa"/>
            <w:gridSpan w:val="5"/>
          </w:tcPr>
          <w:p w14:paraId="5440115A" w14:textId="77777777" w:rsidR="003F17E5" w:rsidRDefault="00AE0409">
            <w:pPr>
              <w:pStyle w:val="TableParagraph"/>
              <w:spacing w:before="26"/>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15FD732" w14:textId="77777777" w:rsidTr="006D73A2">
        <w:trPr>
          <w:trHeight w:val="398"/>
        </w:trPr>
        <w:tc>
          <w:tcPr>
            <w:tcW w:w="4590" w:type="dxa"/>
          </w:tcPr>
          <w:p w14:paraId="7F03286B" w14:textId="77777777" w:rsidR="003F17E5" w:rsidRDefault="00AE0409">
            <w:pPr>
              <w:pStyle w:val="TableParagraph"/>
              <w:spacing w:before="7"/>
              <w:ind w:left="150" w:right="0"/>
              <w:jc w:val="left"/>
              <w:rPr>
                <w:b/>
                <w:i/>
                <w:sz w:val="24"/>
              </w:rPr>
            </w:pPr>
            <w:r>
              <w:rPr>
                <w:b/>
                <w:i/>
                <w:sz w:val="24"/>
              </w:rPr>
              <w:t>A.4.3.</w:t>
            </w:r>
            <w:r>
              <w:rPr>
                <w:b/>
                <w:i/>
                <w:spacing w:val="-4"/>
                <w:sz w:val="24"/>
              </w:rPr>
              <w:t xml:space="preserve"> </w:t>
            </w:r>
            <w:r>
              <w:rPr>
                <w:b/>
                <w:i/>
                <w:sz w:val="24"/>
              </w:rPr>
              <w:t>Mezun</w:t>
            </w:r>
            <w:r>
              <w:rPr>
                <w:b/>
                <w:i/>
                <w:spacing w:val="-5"/>
                <w:sz w:val="24"/>
              </w:rPr>
              <w:t xml:space="preserve"> </w:t>
            </w:r>
            <w:r>
              <w:rPr>
                <w:b/>
                <w:i/>
                <w:sz w:val="24"/>
              </w:rPr>
              <w:t>ilişkileri</w:t>
            </w:r>
            <w:r>
              <w:rPr>
                <w:b/>
                <w:i/>
                <w:spacing w:val="-1"/>
                <w:sz w:val="24"/>
              </w:rPr>
              <w:t xml:space="preserve"> </w:t>
            </w:r>
            <w:r>
              <w:rPr>
                <w:b/>
                <w:i/>
                <w:spacing w:val="-2"/>
                <w:sz w:val="24"/>
              </w:rPr>
              <w:t>yönetimi</w:t>
            </w:r>
          </w:p>
        </w:tc>
        <w:tc>
          <w:tcPr>
            <w:tcW w:w="924" w:type="dxa"/>
          </w:tcPr>
          <w:p w14:paraId="37329DAA" w14:textId="77777777" w:rsidR="003F17E5" w:rsidRDefault="00AE0409">
            <w:pPr>
              <w:pStyle w:val="TableParagraph"/>
              <w:spacing w:before="58"/>
              <w:ind w:right="60"/>
              <w:rPr>
                <w:b/>
                <w:i/>
                <w:sz w:val="24"/>
              </w:rPr>
            </w:pPr>
            <w:r>
              <w:rPr>
                <w:b/>
                <w:i/>
                <w:spacing w:val="-10"/>
                <w:sz w:val="24"/>
              </w:rPr>
              <w:t>1</w:t>
            </w:r>
          </w:p>
        </w:tc>
        <w:tc>
          <w:tcPr>
            <w:tcW w:w="925" w:type="dxa"/>
          </w:tcPr>
          <w:p w14:paraId="2BD741ED" w14:textId="77777777" w:rsidR="003F17E5" w:rsidRDefault="00AE0409">
            <w:pPr>
              <w:pStyle w:val="TableParagraph"/>
              <w:spacing w:before="58"/>
              <w:ind w:left="5"/>
              <w:rPr>
                <w:b/>
                <w:i/>
                <w:sz w:val="24"/>
              </w:rPr>
            </w:pPr>
            <w:r>
              <w:rPr>
                <w:b/>
                <w:i/>
                <w:spacing w:val="-10"/>
                <w:sz w:val="24"/>
              </w:rPr>
              <w:t>2</w:t>
            </w:r>
          </w:p>
        </w:tc>
        <w:tc>
          <w:tcPr>
            <w:tcW w:w="925" w:type="dxa"/>
            <w:shd w:val="clear" w:color="auto" w:fill="4F81BD" w:themeFill="accent1"/>
          </w:tcPr>
          <w:p w14:paraId="7C08D94A" w14:textId="77777777" w:rsidR="003F17E5" w:rsidRDefault="00AE0409">
            <w:pPr>
              <w:pStyle w:val="TableParagraph"/>
              <w:spacing w:before="58"/>
              <w:ind w:left="2"/>
              <w:rPr>
                <w:b/>
                <w:i/>
                <w:sz w:val="24"/>
              </w:rPr>
            </w:pPr>
            <w:r>
              <w:rPr>
                <w:b/>
                <w:i/>
                <w:spacing w:val="-10"/>
                <w:sz w:val="24"/>
              </w:rPr>
              <w:t>3</w:t>
            </w:r>
          </w:p>
        </w:tc>
        <w:tc>
          <w:tcPr>
            <w:tcW w:w="925" w:type="dxa"/>
          </w:tcPr>
          <w:p w14:paraId="7A84F4EC" w14:textId="77777777" w:rsidR="003F17E5" w:rsidRDefault="00AE0409">
            <w:pPr>
              <w:pStyle w:val="TableParagraph"/>
              <w:spacing w:before="58"/>
              <w:rPr>
                <w:b/>
                <w:i/>
                <w:sz w:val="24"/>
              </w:rPr>
            </w:pPr>
            <w:r>
              <w:rPr>
                <w:b/>
                <w:i/>
                <w:spacing w:val="-10"/>
                <w:sz w:val="24"/>
              </w:rPr>
              <w:t>4</w:t>
            </w:r>
          </w:p>
        </w:tc>
        <w:tc>
          <w:tcPr>
            <w:tcW w:w="926" w:type="dxa"/>
          </w:tcPr>
          <w:p w14:paraId="59B50A7A" w14:textId="77777777" w:rsidR="003F17E5" w:rsidRDefault="00AE0409">
            <w:pPr>
              <w:pStyle w:val="TableParagraph"/>
              <w:spacing w:before="58"/>
              <w:ind w:right="66"/>
              <w:rPr>
                <w:b/>
                <w:i/>
                <w:sz w:val="24"/>
              </w:rPr>
            </w:pPr>
            <w:r>
              <w:rPr>
                <w:b/>
                <w:i/>
                <w:spacing w:val="-10"/>
                <w:sz w:val="24"/>
              </w:rPr>
              <w:t>5</w:t>
            </w:r>
          </w:p>
        </w:tc>
      </w:tr>
    </w:tbl>
    <w:p w14:paraId="24CF49B8" w14:textId="77777777" w:rsidR="003F17E5" w:rsidRDefault="00AE0409">
      <w:pPr>
        <w:pStyle w:val="GvdeMetni"/>
        <w:spacing w:before="265"/>
        <w:ind w:left="116" w:right="182"/>
        <w:jc w:val="both"/>
      </w:pPr>
      <w:r>
        <w:rPr>
          <w:b/>
        </w:rPr>
        <w:t xml:space="preserve">Olgunluk Düzeyi: </w:t>
      </w:r>
      <w:r>
        <w:t>Kurumdaki programların genelinde mezun izleme sistemi uygulamaları</w:t>
      </w:r>
      <w:r>
        <w:rPr>
          <w:spacing w:val="80"/>
        </w:rPr>
        <w:t xml:space="preserve"> </w:t>
      </w:r>
      <w:r>
        <w:rPr>
          <w:spacing w:val="-2"/>
        </w:rPr>
        <w:t>vardır.</w:t>
      </w:r>
    </w:p>
    <w:p w14:paraId="3F4BE64B" w14:textId="77777777" w:rsidR="003F17E5" w:rsidRDefault="003F17E5">
      <w:pPr>
        <w:pStyle w:val="GvdeMetni"/>
        <w:spacing w:before="1"/>
      </w:pPr>
    </w:p>
    <w:p w14:paraId="5DCEABE7" w14:textId="77777777" w:rsidR="003F17E5" w:rsidRDefault="00AE0409">
      <w:pPr>
        <w:pStyle w:val="GvdeMetni"/>
        <w:ind w:left="116" w:right="175"/>
        <w:jc w:val="both"/>
      </w:pPr>
      <w:r>
        <w:rPr>
          <w:b/>
        </w:rPr>
        <w:t xml:space="preserve">Değerlendirme: </w:t>
      </w:r>
      <w:r>
        <w:t>Mezunların sahip olduğu yeterlilikler ve programın amaç ve hedeflerine ulaşılmasına ilişkin bölüm bazında bir anket çalışması yapılmamıştır. Mezunlara yönelik anket çalışmalarının yapılarak, sonuçlara göre iyileştirmeler yapılması bölümün ve gelişmeye açık yön olarak değerlendirilmiştir.</w:t>
      </w:r>
    </w:p>
    <w:p w14:paraId="5CA5A2E5" w14:textId="77777777" w:rsidR="003F17E5" w:rsidRDefault="003F17E5">
      <w:pPr>
        <w:jc w:val="both"/>
        <w:sectPr w:rsidR="003F17E5" w:rsidSect="00C95F8C">
          <w:pgSz w:w="11910" w:h="16840"/>
          <w:pgMar w:top="900" w:right="1020" w:bottom="940" w:left="1160" w:header="0" w:footer="757" w:gutter="0"/>
          <w:cols w:space="708"/>
        </w:sectPr>
      </w:pPr>
    </w:p>
    <w:p w14:paraId="59670D32" w14:textId="77777777" w:rsidR="003F17E5" w:rsidRDefault="00AE0409">
      <w:pPr>
        <w:pStyle w:val="Balk2"/>
        <w:numPr>
          <w:ilvl w:val="1"/>
          <w:numId w:val="3"/>
        </w:numPr>
        <w:tabs>
          <w:tab w:val="left" w:pos="587"/>
        </w:tabs>
        <w:spacing w:before="72"/>
        <w:ind w:left="587" w:hanging="471"/>
      </w:pPr>
      <w:r>
        <w:rPr>
          <w:spacing w:val="-2"/>
        </w:rPr>
        <w:lastRenderedPageBreak/>
        <w:t>Uluslararasılaşma</w:t>
      </w:r>
    </w:p>
    <w:p w14:paraId="6172277B" w14:textId="77777777" w:rsidR="003F17E5" w:rsidRDefault="00AE0409">
      <w:pPr>
        <w:pStyle w:val="Balk3"/>
        <w:numPr>
          <w:ilvl w:val="2"/>
          <w:numId w:val="3"/>
        </w:numPr>
        <w:tabs>
          <w:tab w:val="left" w:pos="1034"/>
        </w:tabs>
        <w:spacing w:before="100"/>
        <w:ind w:left="1034" w:hanging="634"/>
      </w:pPr>
      <w:r>
        <w:t>Uluslararasılaşma</w:t>
      </w:r>
      <w:r>
        <w:rPr>
          <w:spacing w:val="-8"/>
        </w:rPr>
        <w:t xml:space="preserve"> </w:t>
      </w:r>
      <w:r>
        <w:t>süreçlerinin</w:t>
      </w:r>
      <w:r>
        <w:rPr>
          <w:spacing w:val="-7"/>
        </w:rPr>
        <w:t xml:space="preserve"> </w:t>
      </w:r>
      <w:r>
        <w:rPr>
          <w:spacing w:val="-2"/>
        </w:rPr>
        <w:t>yönetimi</w:t>
      </w:r>
    </w:p>
    <w:p w14:paraId="73617E3C"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06ADA29" w14:textId="77777777">
        <w:trPr>
          <w:trHeight w:val="342"/>
        </w:trPr>
        <w:tc>
          <w:tcPr>
            <w:tcW w:w="4590" w:type="dxa"/>
            <w:tcBorders>
              <w:top w:val="nil"/>
              <w:left w:val="nil"/>
            </w:tcBorders>
          </w:tcPr>
          <w:p w14:paraId="7E34BADB" w14:textId="77777777" w:rsidR="003F17E5" w:rsidRDefault="003F17E5">
            <w:pPr>
              <w:pStyle w:val="TableParagraph"/>
              <w:ind w:right="0"/>
              <w:jc w:val="left"/>
              <w:rPr>
                <w:sz w:val="24"/>
              </w:rPr>
            </w:pPr>
          </w:p>
        </w:tc>
        <w:tc>
          <w:tcPr>
            <w:tcW w:w="4625" w:type="dxa"/>
            <w:gridSpan w:val="5"/>
          </w:tcPr>
          <w:p w14:paraId="47F15586"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19000C4" w14:textId="77777777" w:rsidTr="001F7AF1">
        <w:trPr>
          <w:trHeight w:val="653"/>
        </w:trPr>
        <w:tc>
          <w:tcPr>
            <w:tcW w:w="4590" w:type="dxa"/>
          </w:tcPr>
          <w:p w14:paraId="6E40209F" w14:textId="77777777" w:rsidR="003F17E5" w:rsidRDefault="00AE0409">
            <w:pPr>
              <w:pStyle w:val="TableParagraph"/>
              <w:tabs>
                <w:tab w:val="left" w:pos="1062"/>
                <w:tab w:val="left" w:pos="3220"/>
              </w:tabs>
              <w:ind w:left="107" w:right="162" w:firstLine="44"/>
              <w:jc w:val="left"/>
              <w:rPr>
                <w:b/>
                <w:i/>
                <w:sz w:val="24"/>
              </w:rPr>
            </w:pPr>
            <w:r>
              <w:rPr>
                <w:b/>
                <w:i/>
                <w:spacing w:val="-2"/>
                <w:sz w:val="24"/>
              </w:rPr>
              <w:t>A.5.1.</w:t>
            </w:r>
            <w:r>
              <w:rPr>
                <w:b/>
                <w:i/>
                <w:sz w:val="24"/>
              </w:rPr>
              <w:tab/>
            </w:r>
            <w:r>
              <w:rPr>
                <w:b/>
                <w:i/>
                <w:spacing w:val="-2"/>
                <w:sz w:val="24"/>
              </w:rPr>
              <w:t>Uluslararasılaşma</w:t>
            </w:r>
            <w:r>
              <w:rPr>
                <w:b/>
                <w:i/>
                <w:sz w:val="24"/>
              </w:rPr>
              <w:tab/>
            </w:r>
            <w:r>
              <w:rPr>
                <w:b/>
                <w:i/>
                <w:spacing w:val="-2"/>
                <w:sz w:val="24"/>
              </w:rPr>
              <w:t>süreçlerinin yönetimi</w:t>
            </w:r>
          </w:p>
        </w:tc>
        <w:tc>
          <w:tcPr>
            <w:tcW w:w="924" w:type="dxa"/>
          </w:tcPr>
          <w:p w14:paraId="2D3069C6" w14:textId="77777777" w:rsidR="003F17E5" w:rsidRDefault="00AE0409">
            <w:pPr>
              <w:pStyle w:val="TableParagraph"/>
              <w:spacing w:before="183"/>
              <w:ind w:right="60"/>
              <w:rPr>
                <w:b/>
                <w:i/>
                <w:sz w:val="24"/>
              </w:rPr>
            </w:pPr>
            <w:r>
              <w:rPr>
                <w:b/>
                <w:i/>
                <w:spacing w:val="-10"/>
                <w:sz w:val="24"/>
              </w:rPr>
              <w:t>1</w:t>
            </w:r>
          </w:p>
        </w:tc>
        <w:tc>
          <w:tcPr>
            <w:tcW w:w="925" w:type="dxa"/>
          </w:tcPr>
          <w:p w14:paraId="3556AE11" w14:textId="77777777" w:rsidR="003F17E5" w:rsidRDefault="00AE0409">
            <w:pPr>
              <w:pStyle w:val="TableParagraph"/>
              <w:spacing w:before="183"/>
              <w:ind w:left="5"/>
              <w:rPr>
                <w:b/>
                <w:i/>
                <w:sz w:val="24"/>
              </w:rPr>
            </w:pPr>
            <w:r>
              <w:rPr>
                <w:b/>
                <w:i/>
                <w:spacing w:val="-10"/>
                <w:sz w:val="24"/>
              </w:rPr>
              <w:t>2</w:t>
            </w:r>
          </w:p>
        </w:tc>
        <w:tc>
          <w:tcPr>
            <w:tcW w:w="925" w:type="dxa"/>
            <w:shd w:val="clear" w:color="auto" w:fill="4F81BD" w:themeFill="accent1"/>
          </w:tcPr>
          <w:p w14:paraId="5960938C" w14:textId="77777777" w:rsidR="003F17E5" w:rsidRDefault="00AE0409">
            <w:pPr>
              <w:pStyle w:val="TableParagraph"/>
              <w:spacing w:before="183"/>
              <w:ind w:left="2"/>
              <w:rPr>
                <w:b/>
                <w:i/>
                <w:sz w:val="24"/>
              </w:rPr>
            </w:pPr>
            <w:r>
              <w:rPr>
                <w:b/>
                <w:i/>
                <w:spacing w:val="-10"/>
                <w:sz w:val="24"/>
              </w:rPr>
              <w:t>3</w:t>
            </w:r>
          </w:p>
        </w:tc>
        <w:tc>
          <w:tcPr>
            <w:tcW w:w="925" w:type="dxa"/>
          </w:tcPr>
          <w:p w14:paraId="690945BD" w14:textId="77777777" w:rsidR="003F17E5" w:rsidRDefault="00AE0409">
            <w:pPr>
              <w:pStyle w:val="TableParagraph"/>
              <w:spacing w:before="183"/>
              <w:rPr>
                <w:b/>
                <w:i/>
                <w:sz w:val="24"/>
              </w:rPr>
            </w:pPr>
            <w:r>
              <w:rPr>
                <w:b/>
                <w:i/>
                <w:spacing w:val="-10"/>
                <w:sz w:val="24"/>
              </w:rPr>
              <w:t>4</w:t>
            </w:r>
          </w:p>
        </w:tc>
        <w:tc>
          <w:tcPr>
            <w:tcW w:w="926" w:type="dxa"/>
          </w:tcPr>
          <w:p w14:paraId="23C5425F" w14:textId="77777777" w:rsidR="003F17E5" w:rsidRDefault="00AE0409">
            <w:pPr>
              <w:pStyle w:val="TableParagraph"/>
              <w:spacing w:before="183"/>
              <w:ind w:right="66"/>
              <w:rPr>
                <w:b/>
                <w:i/>
                <w:sz w:val="24"/>
              </w:rPr>
            </w:pPr>
            <w:r>
              <w:rPr>
                <w:b/>
                <w:i/>
                <w:spacing w:val="-10"/>
                <w:sz w:val="24"/>
              </w:rPr>
              <w:t>5</w:t>
            </w:r>
          </w:p>
        </w:tc>
      </w:tr>
    </w:tbl>
    <w:p w14:paraId="6C7A3944" w14:textId="77777777" w:rsidR="003F17E5" w:rsidRDefault="00AE0409">
      <w:pPr>
        <w:pStyle w:val="GvdeMetni"/>
        <w:spacing w:before="267"/>
        <w:ind w:left="116" w:right="177"/>
        <w:jc w:val="both"/>
      </w:pPr>
      <w:r>
        <w:rPr>
          <w:b/>
        </w:rPr>
        <w:t xml:space="preserve">Olgunluk Düzeyi: </w:t>
      </w:r>
      <w:r>
        <w:t>Kurumda uluslararasılaşma süreçlerinin yönetimine ilişkin organizasyonel yapılanma tamamlanmış olup; şeffaf, kapsayıcı ve katılımcı biçimde işlemektedir.</w:t>
      </w:r>
    </w:p>
    <w:p w14:paraId="27F3CC48" w14:textId="77777777" w:rsidR="003F17E5" w:rsidRDefault="003F17E5">
      <w:pPr>
        <w:pStyle w:val="GvdeMetni"/>
      </w:pPr>
    </w:p>
    <w:p w14:paraId="4EF0B342" w14:textId="77777777" w:rsidR="003F17E5" w:rsidRDefault="00AE0409">
      <w:pPr>
        <w:pStyle w:val="GvdeMetni"/>
        <w:ind w:left="116" w:right="173"/>
        <w:jc w:val="both"/>
      </w:pPr>
      <w:r>
        <w:rPr>
          <w:b/>
        </w:rPr>
        <w:t xml:space="preserve">Değerlendirme: </w:t>
      </w:r>
      <w:r>
        <w:t>Bölümde uluslararasılaşma süreçleri Üniversitenin Uluslararası İlişkiler Ofisi koordinatörlüğünce yürütülmektedir. Bölümde değişim programları için koordinatörler belirlenmiş ve bölüm web sayfasında yayınlanmıştır. Bununla birlikte bu programlardan yararlanan öğrenci bulunmamaktadır.</w:t>
      </w:r>
    </w:p>
    <w:p w14:paraId="0319C14C" w14:textId="77777777" w:rsidR="003F17E5" w:rsidRDefault="003F17E5">
      <w:pPr>
        <w:pStyle w:val="GvdeMetni"/>
        <w:spacing w:before="4"/>
      </w:pPr>
    </w:p>
    <w:p w14:paraId="0E193DAE" w14:textId="77777777" w:rsidR="003F17E5" w:rsidRDefault="00AE0409">
      <w:pPr>
        <w:pStyle w:val="Balk3"/>
        <w:numPr>
          <w:ilvl w:val="2"/>
          <w:numId w:val="3"/>
        </w:numPr>
        <w:tabs>
          <w:tab w:val="left" w:pos="1034"/>
        </w:tabs>
        <w:ind w:left="1034" w:hanging="634"/>
      </w:pPr>
      <w:r>
        <w:t>Uluslararasılaşma</w:t>
      </w:r>
      <w:r>
        <w:rPr>
          <w:spacing w:val="-9"/>
        </w:rPr>
        <w:t xml:space="preserve"> </w:t>
      </w:r>
      <w:r>
        <w:rPr>
          <w:spacing w:val="-2"/>
        </w:rPr>
        <w:t>kaynakları</w:t>
      </w:r>
    </w:p>
    <w:p w14:paraId="795FF11C"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73795A65" w14:textId="77777777">
        <w:trPr>
          <w:trHeight w:val="337"/>
        </w:trPr>
        <w:tc>
          <w:tcPr>
            <w:tcW w:w="4590" w:type="dxa"/>
            <w:tcBorders>
              <w:top w:val="nil"/>
              <w:left w:val="nil"/>
            </w:tcBorders>
          </w:tcPr>
          <w:p w14:paraId="70B1B927" w14:textId="77777777" w:rsidR="003F17E5" w:rsidRDefault="003F17E5">
            <w:pPr>
              <w:pStyle w:val="TableParagraph"/>
              <w:ind w:right="0"/>
              <w:jc w:val="left"/>
              <w:rPr>
                <w:sz w:val="24"/>
              </w:rPr>
            </w:pPr>
          </w:p>
        </w:tc>
        <w:tc>
          <w:tcPr>
            <w:tcW w:w="4625" w:type="dxa"/>
            <w:gridSpan w:val="5"/>
          </w:tcPr>
          <w:p w14:paraId="6D190247"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4DF12B26" w14:textId="77777777" w:rsidTr="001F7AF1">
        <w:trPr>
          <w:trHeight w:val="397"/>
        </w:trPr>
        <w:tc>
          <w:tcPr>
            <w:tcW w:w="4590" w:type="dxa"/>
          </w:tcPr>
          <w:p w14:paraId="118DD798" w14:textId="77777777" w:rsidR="003F17E5" w:rsidRDefault="00AE0409">
            <w:pPr>
              <w:pStyle w:val="TableParagraph"/>
              <w:spacing w:before="7"/>
              <w:ind w:left="150" w:right="0"/>
              <w:jc w:val="left"/>
              <w:rPr>
                <w:b/>
                <w:i/>
                <w:sz w:val="24"/>
              </w:rPr>
            </w:pPr>
            <w:r>
              <w:rPr>
                <w:b/>
                <w:i/>
                <w:sz w:val="24"/>
              </w:rPr>
              <w:t>A.5.2.</w:t>
            </w:r>
            <w:r>
              <w:rPr>
                <w:b/>
                <w:i/>
                <w:spacing w:val="-8"/>
                <w:sz w:val="24"/>
              </w:rPr>
              <w:t xml:space="preserve"> </w:t>
            </w:r>
            <w:r>
              <w:rPr>
                <w:b/>
                <w:i/>
                <w:sz w:val="24"/>
              </w:rPr>
              <w:t>Uluslararasılaşma</w:t>
            </w:r>
            <w:r>
              <w:rPr>
                <w:b/>
                <w:i/>
                <w:spacing w:val="-7"/>
                <w:sz w:val="24"/>
              </w:rPr>
              <w:t xml:space="preserve"> </w:t>
            </w:r>
            <w:r>
              <w:rPr>
                <w:b/>
                <w:i/>
                <w:spacing w:val="-2"/>
                <w:sz w:val="24"/>
              </w:rPr>
              <w:t>kaynakları</w:t>
            </w:r>
          </w:p>
        </w:tc>
        <w:tc>
          <w:tcPr>
            <w:tcW w:w="924" w:type="dxa"/>
          </w:tcPr>
          <w:p w14:paraId="0994A249" w14:textId="77777777" w:rsidR="003F17E5" w:rsidRDefault="00AE0409">
            <w:pPr>
              <w:pStyle w:val="TableParagraph"/>
              <w:spacing w:before="59"/>
              <w:ind w:right="60"/>
              <w:rPr>
                <w:b/>
                <w:i/>
                <w:sz w:val="24"/>
              </w:rPr>
            </w:pPr>
            <w:r>
              <w:rPr>
                <w:b/>
                <w:i/>
                <w:spacing w:val="-10"/>
                <w:sz w:val="24"/>
              </w:rPr>
              <w:t>1</w:t>
            </w:r>
          </w:p>
        </w:tc>
        <w:tc>
          <w:tcPr>
            <w:tcW w:w="925" w:type="dxa"/>
          </w:tcPr>
          <w:p w14:paraId="2622899C" w14:textId="77777777" w:rsidR="003F17E5" w:rsidRDefault="00AE0409">
            <w:pPr>
              <w:pStyle w:val="TableParagraph"/>
              <w:spacing w:before="59"/>
              <w:ind w:left="5"/>
              <w:rPr>
                <w:b/>
                <w:i/>
                <w:sz w:val="24"/>
              </w:rPr>
            </w:pPr>
            <w:r>
              <w:rPr>
                <w:b/>
                <w:i/>
                <w:spacing w:val="-10"/>
                <w:sz w:val="24"/>
              </w:rPr>
              <w:t>2</w:t>
            </w:r>
          </w:p>
        </w:tc>
        <w:tc>
          <w:tcPr>
            <w:tcW w:w="925" w:type="dxa"/>
            <w:shd w:val="clear" w:color="auto" w:fill="4F81BD" w:themeFill="accent1"/>
          </w:tcPr>
          <w:p w14:paraId="1605FD44" w14:textId="77777777" w:rsidR="003F17E5" w:rsidRDefault="00AE0409">
            <w:pPr>
              <w:pStyle w:val="TableParagraph"/>
              <w:spacing w:before="59"/>
              <w:ind w:left="2"/>
              <w:rPr>
                <w:b/>
                <w:i/>
                <w:sz w:val="24"/>
              </w:rPr>
            </w:pPr>
            <w:r>
              <w:rPr>
                <w:b/>
                <w:i/>
                <w:spacing w:val="-10"/>
                <w:sz w:val="24"/>
              </w:rPr>
              <w:t>3</w:t>
            </w:r>
          </w:p>
        </w:tc>
        <w:tc>
          <w:tcPr>
            <w:tcW w:w="925" w:type="dxa"/>
          </w:tcPr>
          <w:p w14:paraId="7ED1DA23" w14:textId="77777777" w:rsidR="003F17E5" w:rsidRDefault="00AE0409">
            <w:pPr>
              <w:pStyle w:val="TableParagraph"/>
              <w:spacing w:before="59"/>
              <w:rPr>
                <w:b/>
                <w:i/>
                <w:sz w:val="24"/>
              </w:rPr>
            </w:pPr>
            <w:r>
              <w:rPr>
                <w:b/>
                <w:i/>
                <w:spacing w:val="-10"/>
                <w:sz w:val="24"/>
              </w:rPr>
              <w:t>4</w:t>
            </w:r>
          </w:p>
        </w:tc>
        <w:tc>
          <w:tcPr>
            <w:tcW w:w="926" w:type="dxa"/>
          </w:tcPr>
          <w:p w14:paraId="53AA7902" w14:textId="77777777" w:rsidR="003F17E5" w:rsidRDefault="00AE0409">
            <w:pPr>
              <w:pStyle w:val="TableParagraph"/>
              <w:spacing w:before="59"/>
              <w:ind w:right="66"/>
              <w:rPr>
                <w:b/>
                <w:i/>
                <w:sz w:val="24"/>
              </w:rPr>
            </w:pPr>
            <w:r>
              <w:rPr>
                <w:b/>
                <w:i/>
                <w:spacing w:val="-10"/>
                <w:sz w:val="24"/>
              </w:rPr>
              <w:t>5</w:t>
            </w:r>
          </w:p>
        </w:tc>
      </w:tr>
    </w:tbl>
    <w:p w14:paraId="38114073" w14:textId="5574EBB2" w:rsidR="003F17E5" w:rsidRDefault="00AE0409" w:rsidP="00584F78">
      <w:pPr>
        <w:pStyle w:val="GvdeMetni"/>
        <w:spacing w:before="268"/>
        <w:ind w:left="116" w:right="181"/>
        <w:jc w:val="both"/>
      </w:pPr>
      <w:r>
        <w:rPr>
          <w:b/>
        </w:rPr>
        <w:t xml:space="preserve">Olgunluk Düzeyi: </w:t>
      </w:r>
      <w:r>
        <w:t>Kurumun uluslararas</w:t>
      </w:r>
      <w:r w:rsidR="00CE3C0C">
        <w:t>ı</w:t>
      </w:r>
      <w:r>
        <w:t xml:space="preserve">laşma kaynakları birimler arası denge gözetilerek </w:t>
      </w:r>
      <w:r>
        <w:rPr>
          <w:spacing w:val="-2"/>
        </w:rPr>
        <w:t>yönetilmektedir.</w:t>
      </w:r>
    </w:p>
    <w:p w14:paraId="08E247FC" w14:textId="77777777" w:rsidR="003F17E5" w:rsidRDefault="003F17E5">
      <w:pPr>
        <w:pStyle w:val="GvdeMetni"/>
      </w:pPr>
    </w:p>
    <w:p w14:paraId="6BF0379B" w14:textId="77777777" w:rsidR="003F17E5" w:rsidRDefault="00AE0409">
      <w:pPr>
        <w:pStyle w:val="GvdeMetni"/>
        <w:ind w:left="116" w:right="176"/>
        <w:jc w:val="both"/>
      </w:pPr>
      <w:r>
        <w:rPr>
          <w:b/>
        </w:rPr>
        <w:t>Değerlendirme:</w:t>
      </w:r>
      <w:r>
        <w:rPr>
          <w:b/>
          <w:spacing w:val="-1"/>
        </w:rPr>
        <w:t xml:space="preserve"> </w:t>
      </w:r>
      <w:r>
        <w:t>Uluslararasılaşmaya yönelik</w:t>
      </w:r>
      <w:r>
        <w:rPr>
          <w:spacing w:val="-4"/>
        </w:rPr>
        <w:t xml:space="preserve"> </w:t>
      </w:r>
      <w:r>
        <w:t>kaynakları</w:t>
      </w:r>
      <w:r>
        <w:rPr>
          <w:spacing w:val="-2"/>
        </w:rPr>
        <w:t xml:space="preserve"> </w:t>
      </w:r>
      <w:r>
        <w:t>Üniversitenin Uluslararası</w:t>
      </w:r>
      <w:r>
        <w:rPr>
          <w:spacing w:val="-5"/>
        </w:rPr>
        <w:t xml:space="preserve"> </w:t>
      </w:r>
      <w:r>
        <w:t>İlişkiler</w:t>
      </w:r>
      <w:r>
        <w:rPr>
          <w:spacing w:val="-4"/>
        </w:rPr>
        <w:t xml:space="preserve"> </w:t>
      </w:r>
      <w:r>
        <w:t>Ofisi koordinatörlüğünde yapılmaktadır.</w:t>
      </w:r>
    </w:p>
    <w:p w14:paraId="799223D3" w14:textId="77777777" w:rsidR="003F17E5" w:rsidRDefault="003F17E5">
      <w:pPr>
        <w:pStyle w:val="GvdeMetni"/>
        <w:spacing w:before="4"/>
      </w:pPr>
    </w:p>
    <w:p w14:paraId="767552DB" w14:textId="77777777" w:rsidR="003F17E5" w:rsidRDefault="00AE0409">
      <w:pPr>
        <w:pStyle w:val="Balk3"/>
        <w:numPr>
          <w:ilvl w:val="2"/>
          <w:numId w:val="3"/>
        </w:numPr>
        <w:tabs>
          <w:tab w:val="left" w:pos="1034"/>
        </w:tabs>
        <w:ind w:left="1034" w:hanging="634"/>
      </w:pPr>
      <w:r>
        <w:t>Uluslararasılaşma</w:t>
      </w:r>
      <w:r>
        <w:rPr>
          <w:spacing w:val="-9"/>
        </w:rPr>
        <w:t xml:space="preserve"> </w:t>
      </w:r>
      <w:r>
        <w:rPr>
          <w:spacing w:val="-2"/>
        </w:rPr>
        <w:t>performansı</w:t>
      </w:r>
    </w:p>
    <w:p w14:paraId="0DF8897B"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4FB96D4" w14:textId="77777777">
        <w:trPr>
          <w:trHeight w:val="342"/>
        </w:trPr>
        <w:tc>
          <w:tcPr>
            <w:tcW w:w="4590" w:type="dxa"/>
            <w:tcBorders>
              <w:top w:val="nil"/>
              <w:left w:val="nil"/>
            </w:tcBorders>
          </w:tcPr>
          <w:p w14:paraId="12BEF925" w14:textId="77777777" w:rsidR="003F17E5" w:rsidRDefault="003F17E5">
            <w:pPr>
              <w:pStyle w:val="TableParagraph"/>
              <w:ind w:right="0"/>
              <w:jc w:val="left"/>
              <w:rPr>
                <w:sz w:val="24"/>
              </w:rPr>
            </w:pPr>
          </w:p>
        </w:tc>
        <w:tc>
          <w:tcPr>
            <w:tcW w:w="4625" w:type="dxa"/>
            <w:gridSpan w:val="5"/>
          </w:tcPr>
          <w:p w14:paraId="4368C287"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3B283DCB" w14:textId="77777777" w:rsidTr="001E7DF1">
        <w:trPr>
          <w:trHeight w:val="397"/>
        </w:trPr>
        <w:tc>
          <w:tcPr>
            <w:tcW w:w="4590" w:type="dxa"/>
          </w:tcPr>
          <w:p w14:paraId="62D5F810" w14:textId="77777777" w:rsidR="003F17E5" w:rsidRDefault="00AE0409">
            <w:pPr>
              <w:pStyle w:val="TableParagraph"/>
              <w:spacing w:before="7"/>
              <w:ind w:left="150" w:right="0"/>
              <w:jc w:val="left"/>
              <w:rPr>
                <w:b/>
                <w:i/>
                <w:sz w:val="24"/>
              </w:rPr>
            </w:pPr>
            <w:r>
              <w:rPr>
                <w:b/>
                <w:i/>
                <w:sz w:val="24"/>
              </w:rPr>
              <w:t>A.5.3.</w:t>
            </w:r>
            <w:r>
              <w:rPr>
                <w:b/>
                <w:i/>
                <w:spacing w:val="-8"/>
                <w:sz w:val="24"/>
              </w:rPr>
              <w:t xml:space="preserve"> </w:t>
            </w:r>
            <w:r>
              <w:rPr>
                <w:b/>
                <w:i/>
                <w:sz w:val="24"/>
              </w:rPr>
              <w:t>Uluslararasılaşma</w:t>
            </w:r>
            <w:r>
              <w:rPr>
                <w:b/>
                <w:i/>
                <w:spacing w:val="-7"/>
                <w:sz w:val="24"/>
              </w:rPr>
              <w:t xml:space="preserve"> </w:t>
            </w:r>
            <w:r>
              <w:rPr>
                <w:b/>
                <w:i/>
                <w:spacing w:val="-2"/>
                <w:sz w:val="24"/>
              </w:rPr>
              <w:t>performansı</w:t>
            </w:r>
          </w:p>
        </w:tc>
        <w:tc>
          <w:tcPr>
            <w:tcW w:w="924" w:type="dxa"/>
          </w:tcPr>
          <w:p w14:paraId="459A6EBB" w14:textId="77777777" w:rsidR="003F17E5" w:rsidRDefault="00AE0409">
            <w:pPr>
              <w:pStyle w:val="TableParagraph"/>
              <w:spacing w:before="55"/>
              <w:ind w:right="60"/>
              <w:rPr>
                <w:b/>
                <w:i/>
                <w:sz w:val="24"/>
              </w:rPr>
            </w:pPr>
            <w:r>
              <w:rPr>
                <w:b/>
                <w:i/>
                <w:spacing w:val="-10"/>
                <w:sz w:val="24"/>
              </w:rPr>
              <w:t>1</w:t>
            </w:r>
          </w:p>
        </w:tc>
        <w:tc>
          <w:tcPr>
            <w:tcW w:w="925" w:type="dxa"/>
          </w:tcPr>
          <w:p w14:paraId="5096CB82" w14:textId="77777777" w:rsidR="003F17E5" w:rsidRDefault="00AE0409">
            <w:pPr>
              <w:pStyle w:val="TableParagraph"/>
              <w:spacing w:before="55"/>
              <w:ind w:left="5"/>
              <w:rPr>
                <w:b/>
                <w:i/>
                <w:sz w:val="24"/>
              </w:rPr>
            </w:pPr>
            <w:r>
              <w:rPr>
                <w:b/>
                <w:i/>
                <w:spacing w:val="-10"/>
                <w:sz w:val="24"/>
              </w:rPr>
              <w:t>2</w:t>
            </w:r>
          </w:p>
        </w:tc>
        <w:tc>
          <w:tcPr>
            <w:tcW w:w="925" w:type="dxa"/>
            <w:shd w:val="clear" w:color="auto" w:fill="4F81BD" w:themeFill="accent1"/>
          </w:tcPr>
          <w:p w14:paraId="440A1052" w14:textId="77777777" w:rsidR="003F17E5" w:rsidRDefault="00AE0409">
            <w:pPr>
              <w:pStyle w:val="TableParagraph"/>
              <w:spacing w:before="55"/>
              <w:ind w:left="2"/>
              <w:rPr>
                <w:b/>
                <w:i/>
                <w:sz w:val="24"/>
              </w:rPr>
            </w:pPr>
            <w:r>
              <w:rPr>
                <w:b/>
                <w:i/>
                <w:spacing w:val="-10"/>
                <w:sz w:val="24"/>
              </w:rPr>
              <w:t>3</w:t>
            </w:r>
          </w:p>
        </w:tc>
        <w:tc>
          <w:tcPr>
            <w:tcW w:w="925" w:type="dxa"/>
          </w:tcPr>
          <w:p w14:paraId="5120E850" w14:textId="77777777" w:rsidR="003F17E5" w:rsidRDefault="00AE0409">
            <w:pPr>
              <w:pStyle w:val="TableParagraph"/>
              <w:spacing w:before="55"/>
              <w:rPr>
                <w:b/>
                <w:i/>
                <w:sz w:val="24"/>
              </w:rPr>
            </w:pPr>
            <w:r>
              <w:rPr>
                <w:b/>
                <w:i/>
                <w:spacing w:val="-10"/>
                <w:sz w:val="24"/>
              </w:rPr>
              <w:t>4</w:t>
            </w:r>
          </w:p>
        </w:tc>
        <w:tc>
          <w:tcPr>
            <w:tcW w:w="926" w:type="dxa"/>
          </w:tcPr>
          <w:p w14:paraId="767D2CAF" w14:textId="77777777" w:rsidR="003F17E5" w:rsidRDefault="00AE0409">
            <w:pPr>
              <w:pStyle w:val="TableParagraph"/>
              <w:spacing w:before="55"/>
              <w:ind w:right="66"/>
              <w:rPr>
                <w:b/>
                <w:i/>
                <w:sz w:val="24"/>
              </w:rPr>
            </w:pPr>
            <w:r>
              <w:rPr>
                <w:b/>
                <w:i/>
                <w:spacing w:val="-10"/>
                <w:sz w:val="24"/>
              </w:rPr>
              <w:t>5</w:t>
            </w:r>
          </w:p>
        </w:tc>
      </w:tr>
    </w:tbl>
    <w:p w14:paraId="11D77748" w14:textId="77777777" w:rsidR="003F17E5" w:rsidRDefault="00AE0409">
      <w:pPr>
        <w:pStyle w:val="GvdeMetni"/>
        <w:spacing w:before="267"/>
        <w:ind w:left="116" w:right="173"/>
        <w:jc w:val="both"/>
      </w:pPr>
      <w:r>
        <w:rPr>
          <w:b/>
        </w:rPr>
        <w:t xml:space="preserve">Olgunluk Düzeyi: </w:t>
      </w:r>
      <w:r>
        <w:t>Kurumda uluslararasılaşma politikasıyla uyumlu faaliyetlere yönelik planlamalar bulunmaktadır.</w:t>
      </w:r>
    </w:p>
    <w:p w14:paraId="1207B32A" w14:textId="77777777" w:rsidR="003F17E5" w:rsidRDefault="003F17E5">
      <w:pPr>
        <w:pStyle w:val="GvdeMetni"/>
      </w:pPr>
    </w:p>
    <w:p w14:paraId="4C7119F7" w14:textId="77777777" w:rsidR="003F17E5" w:rsidRDefault="00AE0409">
      <w:pPr>
        <w:pStyle w:val="GvdeMetni"/>
        <w:ind w:left="116" w:right="173"/>
        <w:jc w:val="both"/>
      </w:pPr>
      <w:r>
        <w:rPr>
          <w:b/>
        </w:rPr>
        <w:t xml:space="preserve">Değerlendirme: </w:t>
      </w:r>
      <w:r>
        <w:t>Bölümde uluslararası öğrenci bulunmamaktadır. Değişim programlarından faydalanan öğrenci sayısının artırılması amacıyla Danışman-Öğrenci toplantısında bu programlar hakkında bilgi verilmiştir.</w:t>
      </w:r>
    </w:p>
    <w:p w14:paraId="29FDEC0D" w14:textId="77777777" w:rsidR="003F17E5" w:rsidRDefault="003F17E5">
      <w:pPr>
        <w:jc w:val="both"/>
        <w:sectPr w:rsidR="003F17E5" w:rsidSect="00C95F8C">
          <w:pgSz w:w="11910" w:h="16840"/>
          <w:pgMar w:top="900" w:right="1020" w:bottom="940" w:left="1160" w:header="0" w:footer="757" w:gutter="0"/>
          <w:cols w:space="708"/>
        </w:sectPr>
      </w:pPr>
    </w:p>
    <w:p w14:paraId="0D5587F7" w14:textId="77777777" w:rsidR="003F17E5" w:rsidRDefault="00AE0409">
      <w:pPr>
        <w:pStyle w:val="Balk1"/>
        <w:numPr>
          <w:ilvl w:val="0"/>
          <w:numId w:val="3"/>
        </w:numPr>
        <w:tabs>
          <w:tab w:val="left" w:pos="487"/>
        </w:tabs>
        <w:spacing w:before="73"/>
        <w:ind w:left="487" w:hanging="371"/>
      </w:pPr>
      <w:bookmarkStart w:id="1" w:name="_TOC_250003"/>
      <w:r>
        <w:rPr>
          <w:color w:val="006FC0"/>
        </w:rPr>
        <w:lastRenderedPageBreak/>
        <w:t>EĞİTİM</w:t>
      </w:r>
      <w:r>
        <w:rPr>
          <w:color w:val="006FC0"/>
          <w:spacing w:val="-1"/>
        </w:rPr>
        <w:t xml:space="preserve"> </w:t>
      </w:r>
      <w:r>
        <w:rPr>
          <w:color w:val="006FC0"/>
        </w:rPr>
        <w:t>VE</w:t>
      </w:r>
      <w:r>
        <w:rPr>
          <w:color w:val="006FC0"/>
          <w:spacing w:val="-3"/>
        </w:rPr>
        <w:t xml:space="preserve"> </w:t>
      </w:r>
      <w:bookmarkEnd w:id="1"/>
      <w:r>
        <w:rPr>
          <w:color w:val="006FC0"/>
          <w:spacing w:val="-2"/>
        </w:rPr>
        <w:t>ÖĞRETİM</w:t>
      </w:r>
    </w:p>
    <w:p w14:paraId="254DCF05" w14:textId="77777777" w:rsidR="003F17E5" w:rsidRDefault="00AE0409">
      <w:pPr>
        <w:pStyle w:val="Balk2"/>
        <w:numPr>
          <w:ilvl w:val="1"/>
          <w:numId w:val="3"/>
        </w:numPr>
        <w:tabs>
          <w:tab w:val="left" w:pos="576"/>
        </w:tabs>
        <w:spacing w:before="171"/>
        <w:ind w:left="576" w:hanging="460"/>
      </w:pPr>
      <w:r>
        <w:t>Programların</w:t>
      </w:r>
      <w:r>
        <w:rPr>
          <w:spacing w:val="-8"/>
        </w:rPr>
        <w:t xml:space="preserve"> </w:t>
      </w:r>
      <w:r>
        <w:t>Tasarımı,</w:t>
      </w:r>
      <w:r>
        <w:rPr>
          <w:spacing w:val="-4"/>
        </w:rPr>
        <w:t xml:space="preserve"> </w:t>
      </w:r>
      <w:r>
        <w:t>Değerlendirilmesi</w:t>
      </w:r>
      <w:r>
        <w:rPr>
          <w:spacing w:val="-3"/>
        </w:rPr>
        <w:t xml:space="preserve"> </w:t>
      </w:r>
      <w:r>
        <w:t>ve</w:t>
      </w:r>
      <w:r>
        <w:rPr>
          <w:spacing w:val="-2"/>
        </w:rPr>
        <w:t xml:space="preserve"> Güncellenmesi</w:t>
      </w:r>
    </w:p>
    <w:p w14:paraId="350BC6D0" w14:textId="77777777" w:rsidR="003F17E5" w:rsidRDefault="00AE0409">
      <w:pPr>
        <w:pStyle w:val="Balk3"/>
        <w:numPr>
          <w:ilvl w:val="2"/>
          <w:numId w:val="3"/>
        </w:numPr>
        <w:tabs>
          <w:tab w:val="left" w:pos="1035"/>
        </w:tabs>
        <w:spacing w:before="100" w:after="5"/>
        <w:ind w:left="1035" w:hanging="635"/>
      </w:pPr>
      <w:r>
        <w:t>Program</w:t>
      </w:r>
      <w:r>
        <w:rPr>
          <w:spacing w:val="1"/>
        </w:rPr>
        <w:t xml:space="preserve"> </w:t>
      </w:r>
      <w:r>
        <w:t>tasarımı</w:t>
      </w:r>
      <w:r>
        <w:rPr>
          <w:spacing w:val="-3"/>
        </w:rPr>
        <w:t xml:space="preserve"> </w:t>
      </w:r>
      <w:r>
        <w:t>ve</w:t>
      </w:r>
      <w:r>
        <w:rPr>
          <w:spacing w:val="1"/>
        </w:rPr>
        <w:t xml:space="preserve"> </w:t>
      </w:r>
      <w:r>
        <w:rPr>
          <w:spacing w:val="-4"/>
        </w:rPr>
        <w:t>onayı</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4830B11" w14:textId="77777777">
        <w:trPr>
          <w:trHeight w:val="342"/>
        </w:trPr>
        <w:tc>
          <w:tcPr>
            <w:tcW w:w="4590" w:type="dxa"/>
            <w:tcBorders>
              <w:top w:val="nil"/>
              <w:left w:val="nil"/>
            </w:tcBorders>
          </w:tcPr>
          <w:p w14:paraId="1FD6E4CB" w14:textId="77777777" w:rsidR="003F17E5" w:rsidRDefault="003F17E5">
            <w:pPr>
              <w:pStyle w:val="TableParagraph"/>
              <w:ind w:right="0"/>
              <w:jc w:val="left"/>
              <w:rPr>
                <w:sz w:val="24"/>
              </w:rPr>
            </w:pPr>
          </w:p>
        </w:tc>
        <w:tc>
          <w:tcPr>
            <w:tcW w:w="4625" w:type="dxa"/>
            <w:gridSpan w:val="5"/>
          </w:tcPr>
          <w:p w14:paraId="12140150"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BD89543" w14:textId="77777777" w:rsidTr="0075364E">
        <w:trPr>
          <w:trHeight w:val="398"/>
        </w:trPr>
        <w:tc>
          <w:tcPr>
            <w:tcW w:w="4590" w:type="dxa"/>
          </w:tcPr>
          <w:p w14:paraId="524C5D12" w14:textId="77777777" w:rsidR="003F17E5" w:rsidRDefault="00AE0409">
            <w:pPr>
              <w:pStyle w:val="TableParagraph"/>
              <w:spacing w:before="7"/>
              <w:ind w:left="150" w:right="0"/>
              <w:jc w:val="left"/>
              <w:rPr>
                <w:b/>
                <w:i/>
                <w:sz w:val="24"/>
              </w:rPr>
            </w:pPr>
            <w:r>
              <w:rPr>
                <w:b/>
                <w:i/>
                <w:sz w:val="24"/>
              </w:rPr>
              <w:t>B.1.1.</w:t>
            </w:r>
            <w:r>
              <w:rPr>
                <w:b/>
                <w:i/>
                <w:spacing w:val="-6"/>
                <w:sz w:val="24"/>
              </w:rPr>
              <w:t xml:space="preserve"> </w:t>
            </w:r>
            <w:r>
              <w:rPr>
                <w:b/>
                <w:i/>
                <w:sz w:val="24"/>
              </w:rPr>
              <w:t>Program</w:t>
            </w:r>
            <w:r>
              <w:rPr>
                <w:b/>
                <w:i/>
                <w:spacing w:val="1"/>
                <w:sz w:val="24"/>
              </w:rPr>
              <w:t xml:space="preserve"> </w:t>
            </w:r>
            <w:r>
              <w:rPr>
                <w:b/>
                <w:i/>
                <w:sz w:val="24"/>
              </w:rPr>
              <w:t>tasarımı</w:t>
            </w:r>
            <w:r>
              <w:rPr>
                <w:b/>
                <w:i/>
                <w:spacing w:val="-3"/>
                <w:sz w:val="24"/>
              </w:rPr>
              <w:t xml:space="preserve"> </w:t>
            </w:r>
            <w:r>
              <w:rPr>
                <w:b/>
                <w:i/>
                <w:sz w:val="24"/>
              </w:rPr>
              <w:t>ve</w:t>
            </w:r>
            <w:r>
              <w:rPr>
                <w:b/>
                <w:i/>
                <w:spacing w:val="-3"/>
                <w:sz w:val="24"/>
              </w:rPr>
              <w:t xml:space="preserve"> </w:t>
            </w:r>
            <w:r>
              <w:rPr>
                <w:b/>
                <w:i/>
                <w:spacing w:val="-4"/>
                <w:sz w:val="24"/>
              </w:rPr>
              <w:t>onayı</w:t>
            </w:r>
          </w:p>
        </w:tc>
        <w:tc>
          <w:tcPr>
            <w:tcW w:w="924" w:type="dxa"/>
          </w:tcPr>
          <w:p w14:paraId="569B69D5" w14:textId="77777777" w:rsidR="003F17E5" w:rsidRDefault="00AE0409">
            <w:pPr>
              <w:pStyle w:val="TableParagraph"/>
              <w:spacing w:before="55"/>
              <w:ind w:right="60"/>
              <w:rPr>
                <w:b/>
                <w:i/>
                <w:sz w:val="24"/>
              </w:rPr>
            </w:pPr>
            <w:r>
              <w:rPr>
                <w:b/>
                <w:i/>
                <w:spacing w:val="-10"/>
                <w:sz w:val="24"/>
              </w:rPr>
              <w:t>1</w:t>
            </w:r>
          </w:p>
        </w:tc>
        <w:tc>
          <w:tcPr>
            <w:tcW w:w="925" w:type="dxa"/>
          </w:tcPr>
          <w:p w14:paraId="2337F89B" w14:textId="77777777" w:rsidR="003F17E5" w:rsidRDefault="00AE0409">
            <w:pPr>
              <w:pStyle w:val="TableParagraph"/>
              <w:spacing w:before="55"/>
              <w:ind w:left="5"/>
              <w:rPr>
                <w:b/>
                <w:i/>
                <w:sz w:val="24"/>
              </w:rPr>
            </w:pPr>
            <w:r>
              <w:rPr>
                <w:b/>
                <w:i/>
                <w:spacing w:val="-10"/>
                <w:sz w:val="24"/>
              </w:rPr>
              <w:t>2</w:t>
            </w:r>
          </w:p>
        </w:tc>
        <w:tc>
          <w:tcPr>
            <w:tcW w:w="925" w:type="dxa"/>
            <w:shd w:val="clear" w:color="auto" w:fill="FFFFFF" w:themeFill="background1"/>
          </w:tcPr>
          <w:p w14:paraId="35491F30" w14:textId="77777777" w:rsidR="003F17E5" w:rsidRDefault="00AE0409">
            <w:pPr>
              <w:pStyle w:val="TableParagraph"/>
              <w:spacing w:before="55"/>
              <w:ind w:left="2"/>
              <w:rPr>
                <w:b/>
                <w:i/>
                <w:sz w:val="24"/>
              </w:rPr>
            </w:pPr>
            <w:r>
              <w:rPr>
                <w:b/>
                <w:i/>
                <w:spacing w:val="-10"/>
                <w:sz w:val="24"/>
              </w:rPr>
              <w:t>3</w:t>
            </w:r>
          </w:p>
        </w:tc>
        <w:tc>
          <w:tcPr>
            <w:tcW w:w="925" w:type="dxa"/>
            <w:shd w:val="clear" w:color="auto" w:fill="4F81BD" w:themeFill="accent1"/>
          </w:tcPr>
          <w:p w14:paraId="513E35D9" w14:textId="77777777" w:rsidR="003F17E5" w:rsidRDefault="00AE0409">
            <w:pPr>
              <w:pStyle w:val="TableParagraph"/>
              <w:spacing w:before="55"/>
              <w:rPr>
                <w:b/>
                <w:i/>
                <w:sz w:val="24"/>
              </w:rPr>
            </w:pPr>
            <w:r>
              <w:rPr>
                <w:b/>
                <w:i/>
                <w:spacing w:val="-10"/>
                <w:sz w:val="24"/>
              </w:rPr>
              <w:t>4</w:t>
            </w:r>
          </w:p>
        </w:tc>
        <w:tc>
          <w:tcPr>
            <w:tcW w:w="926" w:type="dxa"/>
          </w:tcPr>
          <w:p w14:paraId="5AA4B5A0" w14:textId="77777777" w:rsidR="003F17E5" w:rsidRDefault="00AE0409">
            <w:pPr>
              <w:pStyle w:val="TableParagraph"/>
              <w:spacing w:before="55"/>
              <w:ind w:right="66"/>
              <w:rPr>
                <w:b/>
                <w:i/>
                <w:sz w:val="24"/>
              </w:rPr>
            </w:pPr>
            <w:r>
              <w:rPr>
                <w:b/>
                <w:i/>
                <w:spacing w:val="-10"/>
                <w:sz w:val="24"/>
              </w:rPr>
              <w:t>5</w:t>
            </w:r>
          </w:p>
        </w:tc>
      </w:tr>
    </w:tbl>
    <w:p w14:paraId="3EE318E3" w14:textId="77777777" w:rsidR="003F17E5" w:rsidRDefault="00AE0409">
      <w:pPr>
        <w:pStyle w:val="GvdeMetni"/>
        <w:spacing w:before="266"/>
        <w:ind w:left="116" w:right="186"/>
        <w:jc w:val="both"/>
      </w:pPr>
      <w:r>
        <w:rPr>
          <w:b/>
        </w:rPr>
        <w:t xml:space="preserve">Olgunluk Düzeyi: </w:t>
      </w:r>
      <w:r>
        <w:t>Tanımlı süreçler doğrultusunda; Kurumun genelinde, tasarımı ve onayı gerçekleşen</w:t>
      </w:r>
      <w:r>
        <w:rPr>
          <w:spacing w:val="-3"/>
        </w:rPr>
        <w:t xml:space="preserve"> </w:t>
      </w:r>
      <w:r>
        <w:t>programlar,</w:t>
      </w:r>
      <w:r>
        <w:rPr>
          <w:spacing w:val="-3"/>
        </w:rPr>
        <w:t xml:space="preserve"> </w:t>
      </w:r>
      <w:r>
        <w:t>programların</w:t>
      </w:r>
      <w:r>
        <w:rPr>
          <w:spacing w:val="-3"/>
        </w:rPr>
        <w:t xml:space="preserve"> </w:t>
      </w:r>
      <w:r>
        <w:t>amaç</w:t>
      </w:r>
      <w:r>
        <w:rPr>
          <w:spacing w:val="-2"/>
        </w:rPr>
        <w:t xml:space="preserve"> </w:t>
      </w:r>
      <w:r>
        <w:t>ve</w:t>
      </w:r>
      <w:r>
        <w:rPr>
          <w:spacing w:val="-2"/>
        </w:rPr>
        <w:t xml:space="preserve"> </w:t>
      </w:r>
      <w:r>
        <w:t>öğrenme</w:t>
      </w:r>
      <w:r>
        <w:rPr>
          <w:spacing w:val="-2"/>
        </w:rPr>
        <w:t xml:space="preserve"> </w:t>
      </w:r>
      <w:r>
        <w:t>çıktılarına</w:t>
      </w:r>
      <w:r>
        <w:rPr>
          <w:spacing w:val="-2"/>
        </w:rPr>
        <w:t xml:space="preserve"> </w:t>
      </w:r>
      <w:r>
        <w:t>uygun</w:t>
      </w:r>
      <w:r>
        <w:rPr>
          <w:spacing w:val="-3"/>
        </w:rPr>
        <w:t xml:space="preserve"> </w:t>
      </w:r>
      <w:r>
        <w:t>olarak yürütülmektedir.</w:t>
      </w:r>
    </w:p>
    <w:p w14:paraId="293E8586" w14:textId="77777777" w:rsidR="003F17E5" w:rsidRDefault="003F17E5">
      <w:pPr>
        <w:pStyle w:val="GvdeMetni"/>
      </w:pPr>
    </w:p>
    <w:p w14:paraId="5E951CFA" w14:textId="0D3FA0F8" w:rsidR="003F17E5" w:rsidRDefault="00AE0409">
      <w:pPr>
        <w:pStyle w:val="GvdeMetni"/>
        <w:ind w:left="116" w:right="169"/>
        <w:jc w:val="both"/>
      </w:pPr>
      <w:r>
        <w:rPr>
          <w:b/>
        </w:rPr>
        <w:t xml:space="preserve">Değerlendirme: </w:t>
      </w:r>
      <w:r w:rsidR="003C1C1D">
        <w:t>Tasaım</w:t>
      </w:r>
      <w:r>
        <w:t xml:space="preserve"> Bölümünün program amaç ve çıktılarının TYYÇ ile uyumuna yönelik matrislere web sayfasından erişilebilir durumdadır. Yarıyıl başlangıçlarında derslerin veriliş biçimleri ile ilgili bölüm kurul kararları alınmıştır.</w:t>
      </w:r>
      <w:r>
        <w:rPr>
          <w:spacing w:val="40"/>
        </w:rPr>
        <w:t xml:space="preserve"> </w:t>
      </w:r>
      <w:r>
        <w:t>Programın tasarım ve onay sürecinin izlendiği ve buna göre yapılan iyileştirilmelere ilişkin kanıtlar bulunmamaktadır.</w:t>
      </w:r>
    </w:p>
    <w:p w14:paraId="19857E9C" w14:textId="77777777" w:rsidR="003F17E5" w:rsidRDefault="003F17E5">
      <w:pPr>
        <w:pStyle w:val="GvdeMetni"/>
        <w:spacing w:before="5"/>
      </w:pPr>
    </w:p>
    <w:p w14:paraId="3156EDB5" w14:textId="77777777" w:rsidR="003F17E5" w:rsidRDefault="00AE0409">
      <w:pPr>
        <w:pStyle w:val="Balk3"/>
        <w:numPr>
          <w:ilvl w:val="2"/>
          <w:numId w:val="3"/>
        </w:numPr>
        <w:tabs>
          <w:tab w:val="left" w:pos="1034"/>
        </w:tabs>
        <w:spacing w:after="4"/>
        <w:ind w:left="1034" w:hanging="634"/>
      </w:pPr>
      <w:r>
        <w:t>Programın</w:t>
      </w:r>
      <w:r>
        <w:rPr>
          <w:spacing w:val="-6"/>
        </w:rPr>
        <w:t xml:space="preserve"> </w:t>
      </w:r>
      <w:r>
        <w:t>ders</w:t>
      </w:r>
      <w:r>
        <w:rPr>
          <w:spacing w:val="-5"/>
        </w:rPr>
        <w:t xml:space="preserve"> </w:t>
      </w:r>
      <w:r>
        <w:t>dağılım</w:t>
      </w:r>
      <w:r>
        <w:rPr>
          <w:spacing w:val="1"/>
        </w:rPr>
        <w:t xml:space="preserve"> </w:t>
      </w:r>
      <w:r>
        <w:rPr>
          <w:spacing w:val="-2"/>
        </w:rPr>
        <w:t>dengesi</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96CF36B" w14:textId="77777777">
        <w:trPr>
          <w:trHeight w:val="341"/>
        </w:trPr>
        <w:tc>
          <w:tcPr>
            <w:tcW w:w="4590" w:type="dxa"/>
            <w:tcBorders>
              <w:top w:val="nil"/>
              <w:left w:val="nil"/>
            </w:tcBorders>
          </w:tcPr>
          <w:p w14:paraId="6EE9F3B8" w14:textId="77777777" w:rsidR="003F17E5" w:rsidRDefault="003F17E5">
            <w:pPr>
              <w:pStyle w:val="TableParagraph"/>
              <w:ind w:right="0"/>
              <w:jc w:val="left"/>
              <w:rPr>
                <w:sz w:val="24"/>
              </w:rPr>
            </w:pPr>
          </w:p>
        </w:tc>
        <w:tc>
          <w:tcPr>
            <w:tcW w:w="4625" w:type="dxa"/>
            <w:gridSpan w:val="5"/>
          </w:tcPr>
          <w:p w14:paraId="2037D82D"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4863AE9D" w14:textId="77777777" w:rsidTr="00577A17">
        <w:trPr>
          <w:trHeight w:val="398"/>
        </w:trPr>
        <w:tc>
          <w:tcPr>
            <w:tcW w:w="4590" w:type="dxa"/>
          </w:tcPr>
          <w:p w14:paraId="03C304C6" w14:textId="77777777" w:rsidR="003F17E5" w:rsidRDefault="00AE0409">
            <w:pPr>
              <w:pStyle w:val="TableParagraph"/>
              <w:spacing w:before="7"/>
              <w:ind w:left="150" w:right="0"/>
              <w:jc w:val="left"/>
              <w:rPr>
                <w:b/>
                <w:i/>
                <w:sz w:val="24"/>
              </w:rPr>
            </w:pPr>
            <w:r>
              <w:rPr>
                <w:b/>
                <w:i/>
                <w:sz w:val="24"/>
              </w:rPr>
              <w:t>B.1.2.</w:t>
            </w:r>
            <w:r>
              <w:rPr>
                <w:b/>
                <w:i/>
                <w:spacing w:val="-5"/>
                <w:sz w:val="24"/>
              </w:rPr>
              <w:t xml:space="preserve"> </w:t>
            </w:r>
            <w:r>
              <w:rPr>
                <w:b/>
                <w:i/>
                <w:sz w:val="24"/>
              </w:rPr>
              <w:t>Programın</w:t>
            </w:r>
            <w:r>
              <w:rPr>
                <w:b/>
                <w:i/>
                <w:spacing w:val="-6"/>
                <w:sz w:val="24"/>
              </w:rPr>
              <w:t xml:space="preserve"> </w:t>
            </w:r>
            <w:r>
              <w:rPr>
                <w:b/>
                <w:i/>
                <w:sz w:val="24"/>
              </w:rPr>
              <w:t>ders</w:t>
            </w:r>
            <w:r>
              <w:rPr>
                <w:b/>
                <w:i/>
                <w:spacing w:val="-5"/>
                <w:sz w:val="24"/>
              </w:rPr>
              <w:t xml:space="preserve"> </w:t>
            </w:r>
            <w:r>
              <w:rPr>
                <w:b/>
                <w:i/>
                <w:sz w:val="24"/>
              </w:rPr>
              <w:t xml:space="preserve">dağılım </w:t>
            </w:r>
            <w:r>
              <w:rPr>
                <w:b/>
                <w:i/>
                <w:spacing w:val="-2"/>
                <w:sz w:val="24"/>
              </w:rPr>
              <w:t>dengesi</w:t>
            </w:r>
          </w:p>
        </w:tc>
        <w:tc>
          <w:tcPr>
            <w:tcW w:w="924" w:type="dxa"/>
          </w:tcPr>
          <w:p w14:paraId="6B9ADC8B" w14:textId="77777777" w:rsidR="003F17E5" w:rsidRDefault="00AE0409">
            <w:pPr>
              <w:pStyle w:val="TableParagraph"/>
              <w:spacing w:before="55"/>
              <w:ind w:right="60"/>
              <w:rPr>
                <w:b/>
                <w:i/>
                <w:sz w:val="24"/>
              </w:rPr>
            </w:pPr>
            <w:r>
              <w:rPr>
                <w:b/>
                <w:i/>
                <w:spacing w:val="-10"/>
                <w:sz w:val="24"/>
              </w:rPr>
              <w:t>1</w:t>
            </w:r>
          </w:p>
        </w:tc>
        <w:tc>
          <w:tcPr>
            <w:tcW w:w="925" w:type="dxa"/>
          </w:tcPr>
          <w:p w14:paraId="2F0BBEAD" w14:textId="77777777" w:rsidR="003F17E5" w:rsidRDefault="00AE0409">
            <w:pPr>
              <w:pStyle w:val="TableParagraph"/>
              <w:spacing w:before="55"/>
              <w:ind w:left="5"/>
              <w:rPr>
                <w:b/>
                <w:i/>
                <w:sz w:val="24"/>
              </w:rPr>
            </w:pPr>
            <w:r>
              <w:rPr>
                <w:b/>
                <w:i/>
                <w:spacing w:val="-10"/>
                <w:sz w:val="24"/>
              </w:rPr>
              <w:t>2</w:t>
            </w:r>
          </w:p>
        </w:tc>
        <w:tc>
          <w:tcPr>
            <w:tcW w:w="925" w:type="dxa"/>
            <w:shd w:val="clear" w:color="auto" w:fill="FFFFFF" w:themeFill="background1"/>
          </w:tcPr>
          <w:p w14:paraId="709EC830" w14:textId="77777777" w:rsidR="003F17E5" w:rsidRDefault="00AE0409">
            <w:pPr>
              <w:pStyle w:val="TableParagraph"/>
              <w:spacing w:before="55"/>
              <w:ind w:left="2"/>
              <w:rPr>
                <w:b/>
                <w:i/>
                <w:sz w:val="24"/>
              </w:rPr>
            </w:pPr>
            <w:r>
              <w:rPr>
                <w:b/>
                <w:i/>
                <w:spacing w:val="-10"/>
                <w:sz w:val="24"/>
              </w:rPr>
              <w:t>3</w:t>
            </w:r>
          </w:p>
        </w:tc>
        <w:tc>
          <w:tcPr>
            <w:tcW w:w="925" w:type="dxa"/>
            <w:shd w:val="clear" w:color="auto" w:fill="4F81BD" w:themeFill="accent1"/>
          </w:tcPr>
          <w:p w14:paraId="1672D55F" w14:textId="77777777" w:rsidR="003F17E5" w:rsidRDefault="00AE0409">
            <w:pPr>
              <w:pStyle w:val="TableParagraph"/>
              <w:spacing w:before="55"/>
              <w:rPr>
                <w:b/>
                <w:i/>
                <w:sz w:val="24"/>
              </w:rPr>
            </w:pPr>
            <w:bookmarkStart w:id="2" w:name="_GoBack"/>
            <w:bookmarkEnd w:id="2"/>
            <w:r>
              <w:rPr>
                <w:b/>
                <w:i/>
                <w:spacing w:val="-10"/>
                <w:sz w:val="24"/>
              </w:rPr>
              <w:t>4</w:t>
            </w:r>
          </w:p>
        </w:tc>
        <w:tc>
          <w:tcPr>
            <w:tcW w:w="926" w:type="dxa"/>
            <w:shd w:val="clear" w:color="auto" w:fill="auto"/>
          </w:tcPr>
          <w:p w14:paraId="4E7061C5" w14:textId="77777777" w:rsidR="003F17E5" w:rsidRDefault="00AE0409">
            <w:pPr>
              <w:pStyle w:val="TableParagraph"/>
              <w:spacing w:before="55"/>
              <w:ind w:right="66"/>
              <w:rPr>
                <w:b/>
                <w:i/>
                <w:sz w:val="24"/>
              </w:rPr>
            </w:pPr>
            <w:r>
              <w:rPr>
                <w:b/>
                <w:i/>
                <w:spacing w:val="-10"/>
                <w:sz w:val="24"/>
              </w:rPr>
              <w:t>5</w:t>
            </w:r>
          </w:p>
        </w:tc>
      </w:tr>
    </w:tbl>
    <w:p w14:paraId="332E9407" w14:textId="77777777" w:rsidR="003F17E5" w:rsidRDefault="00AE0409">
      <w:pPr>
        <w:pStyle w:val="GvdeMetni"/>
        <w:spacing w:before="266"/>
        <w:ind w:left="116" w:right="180"/>
        <w:jc w:val="both"/>
      </w:pPr>
      <w:r>
        <w:rPr>
          <w:b/>
        </w:rPr>
        <w:t xml:space="preserve">Olgunluk Düzeyi: </w:t>
      </w:r>
      <w:r>
        <w:t>Ders dağılımı dengesine ilişkin tanımlı süreçlere uygun olarak kurum genelinde uygulamalar bulunmaktadır.</w:t>
      </w:r>
    </w:p>
    <w:p w14:paraId="1CF1A5F7" w14:textId="77777777" w:rsidR="003F17E5" w:rsidRDefault="003F17E5">
      <w:pPr>
        <w:pStyle w:val="GvdeMetni"/>
        <w:spacing w:before="1"/>
      </w:pPr>
    </w:p>
    <w:p w14:paraId="7D78AAE6" w14:textId="77777777" w:rsidR="003F17E5" w:rsidRDefault="00AE0409">
      <w:pPr>
        <w:pStyle w:val="GvdeMetni"/>
        <w:ind w:left="116" w:right="174"/>
        <w:jc w:val="both"/>
      </w:pPr>
      <w:r>
        <w:rPr>
          <w:b/>
        </w:rPr>
        <w:t xml:space="preserve">Değerlendirme: </w:t>
      </w:r>
      <w:r>
        <w:t>Bölümde ders dağılımı akademik kadrodaki öğretim elemanlarının uzmanlık alanları dikkate alınarak bölüm kurul kararı ile belirlenmiştir. Bölüm öğretim elemanları arasında ders dağılım dengesi korunmuştur.</w:t>
      </w:r>
    </w:p>
    <w:p w14:paraId="19414646" w14:textId="77777777" w:rsidR="003F17E5" w:rsidRDefault="003F17E5">
      <w:pPr>
        <w:pStyle w:val="GvdeMetni"/>
        <w:spacing w:before="4"/>
      </w:pPr>
    </w:p>
    <w:p w14:paraId="7831A3B3" w14:textId="77777777" w:rsidR="003F17E5" w:rsidRDefault="00AE0409">
      <w:pPr>
        <w:pStyle w:val="Balk3"/>
        <w:numPr>
          <w:ilvl w:val="2"/>
          <w:numId w:val="3"/>
        </w:numPr>
        <w:tabs>
          <w:tab w:val="left" w:pos="1034"/>
        </w:tabs>
        <w:ind w:left="1034" w:hanging="634"/>
      </w:pPr>
      <w:r>
        <w:t>Ders</w:t>
      </w:r>
      <w:r>
        <w:rPr>
          <w:spacing w:val="-6"/>
        </w:rPr>
        <w:t xml:space="preserve"> </w:t>
      </w:r>
      <w:r>
        <w:t>kazanımlarının</w:t>
      </w:r>
      <w:r>
        <w:rPr>
          <w:spacing w:val="-6"/>
        </w:rPr>
        <w:t xml:space="preserve"> </w:t>
      </w:r>
      <w:r>
        <w:t>program</w:t>
      </w:r>
      <w:r>
        <w:rPr>
          <w:spacing w:val="1"/>
        </w:rPr>
        <w:t xml:space="preserve"> </w:t>
      </w:r>
      <w:r>
        <w:t xml:space="preserve">çıktılarıyla </w:t>
      </w:r>
      <w:r>
        <w:rPr>
          <w:spacing w:val="-4"/>
        </w:rPr>
        <w:t>uyumu</w:t>
      </w:r>
    </w:p>
    <w:p w14:paraId="2361F3AE"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D890DA7" w14:textId="77777777">
        <w:trPr>
          <w:trHeight w:val="338"/>
        </w:trPr>
        <w:tc>
          <w:tcPr>
            <w:tcW w:w="4590" w:type="dxa"/>
            <w:tcBorders>
              <w:top w:val="nil"/>
              <w:left w:val="nil"/>
            </w:tcBorders>
          </w:tcPr>
          <w:p w14:paraId="7FCE122E" w14:textId="77777777" w:rsidR="003F17E5" w:rsidRDefault="003F17E5">
            <w:pPr>
              <w:pStyle w:val="TableParagraph"/>
              <w:ind w:right="0"/>
              <w:jc w:val="left"/>
              <w:rPr>
                <w:sz w:val="24"/>
              </w:rPr>
            </w:pPr>
          </w:p>
        </w:tc>
        <w:tc>
          <w:tcPr>
            <w:tcW w:w="4625" w:type="dxa"/>
            <w:gridSpan w:val="5"/>
          </w:tcPr>
          <w:p w14:paraId="1F9C62DA"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45533DF" w14:textId="77777777" w:rsidTr="007528AA">
        <w:trPr>
          <w:trHeight w:val="654"/>
        </w:trPr>
        <w:tc>
          <w:tcPr>
            <w:tcW w:w="4590" w:type="dxa"/>
          </w:tcPr>
          <w:p w14:paraId="1DDD8BF3" w14:textId="77777777" w:rsidR="003F17E5" w:rsidRDefault="00AE0409">
            <w:pPr>
              <w:pStyle w:val="TableParagraph"/>
              <w:ind w:left="107" w:right="0" w:firstLine="44"/>
              <w:jc w:val="left"/>
              <w:rPr>
                <w:b/>
                <w:i/>
                <w:sz w:val="24"/>
              </w:rPr>
            </w:pPr>
            <w:r>
              <w:rPr>
                <w:b/>
                <w:i/>
                <w:sz w:val="24"/>
              </w:rPr>
              <w:t>B.1.3.</w:t>
            </w:r>
            <w:r>
              <w:rPr>
                <w:b/>
                <w:i/>
                <w:spacing w:val="-14"/>
                <w:sz w:val="24"/>
              </w:rPr>
              <w:t xml:space="preserve"> </w:t>
            </w:r>
            <w:r>
              <w:rPr>
                <w:b/>
                <w:i/>
                <w:sz w:val="24"/>
              </w:rPr>
              <w:t>Ders</w:t>
            </w:r>
            <w:r>
              <w:rPr>
                <w:b/>
                <w:i/>
                <w:spacing w:val="-14"/>
                <w:sz w:val="24"/>
              </w:rPr>
              <w:t xml:space="preserve"> </w:t>
            </w:r>
            <w:r>
              <w:rPr>
                <w:b/>
                <w:i/>
                <w:sz w:val="24"/>
              </w:rPr>
              <w:t>kazanımlarının</w:t>
            </w:r>
            <w:r>
              <w:rPr>
                <w:b/>
                <w:i/>
                <w:spacing w:val="-14"/>
                <w:sz w:val="24"/>
              </w:rPr>
              <w:t xml:space="preserve"> </w:t>
            </w:r>
            <w:r>
              <w:rPr>
                <w:b/>
                <w:i/>
                <w:sz w:val="24"/>
              </w:rPr>
              <w:t>program çıktılarıyla uyumu</w:t>
            </w:r>
          </w:p>
        </w:tc>
        <w:tc>
          <w:tcPr>
            <w:tcW w:w="924" w:type="dxa"/>
          </w:tcPr>
          <w:p w14:paraId="574E994E" w14:textId="77777777" w:rsidR="003F17E5" w:rsidRDefault="00AE0409">
            <w:pPr>
              <w:pStyle w:val="TableParagraph"/>
              <w:spacing w:before="187"/>
              <w:ind w:right="60"/>
              <w:rPr>
                <w:b/>
                <w:i/>
                <w:sz w:val="24"/>
              </w:rPr>
            </w:pPr>
            <w:r>
              <w:rPr>
                <w:b/>
                <w:i/>
                <w:spacing w:val="-10"/>
                <w:sz w:val="24"/>
              </w:rPr>
              <w:t>1</w:t>
            </w:r>
          </w:p>
        </w:tc>
        <w:tc>
          <w:tcPr>
            <w:tcW w:w="925" w:type="dxa"/>
          </w:tcPr>
          <w:p w14:paraId="7D5C2FBB" w14:textId="77777777" w:rsidR="003F17E5" w:rsidRDefault="00AE0409">
            <w:pPr>
              <w:pStyle w:val="TableParagraph"/>
              <w:spacing w:before="187"/>
              <w:ind w:left="5"/>
              <w:rPr>
                <w:b/>
                <w:i/>
                <w:sz w:val="24"/>
              </w:rPr>
            </w:pPr>
            <w:r>
              <w:rPr>
                <w:b/>
                <w:i/>
                <w:spacing w:val="-10"/>
                <w:sz w:val="24"/>
              </w:rPr>
              <w:t>2</w:t>
            </w:r>
          </w:p>
        </w:tc>
        <w:tc>
          <w:tcPr>
            <w:tcW w:w="925" w:type="dxa"/>
            <w:shd w:val="clear" w:color="auto" w:fill="auto"/>
          </w:tcPr>
          <w:p w14:paraId="54A01670" w14:textId="77777777" w:rsidR="003F17E5" w:rsidRDefault="00AE0409">
            <w:pPr>
              <w:pStyle w:val="TableParagraph"/>
              <w:spacing w:before="187"/>
              <w:ind w:left="2"/>
              <w:rPr>
                <w:b/>
                <w:i/>
                <w:sz w:val="24"/>
              </w:rPr>
            </w:pPr>
            <w:r>
              <w:rPr>
                <w:b/>
                <w:i/>
                <w:spacing w:val="-10"/>
                <w:sz w:val="24"/>
              </w:rPr>
              <w:t>3</w:t>
            </w:r>
          </w:p>
        </w:tc>
        <w:tc>
          <w:tcPr>
            <w:tcW w:w="925" w:type="dxa"/>
            <w:shd w:val="clear" w:color="auto" w:fill="4F81BD" w:themeFill="accent1"/>
          </w:tcPr>
          <w:p w14:paraId="1C89AA1F" w14:textId="77777777" w:rsidR="003F17E5" w:rsidRDefault="00AE0409">
            <w:pPr>
              <w:pStyle w:val="TableParagraph"/>
              <w:spacing w:before="187"/>
              <w:rPr>
                <w:b/>
                <w:i/>
                <w:sz w:val="24"/>
              </w:rPr>
            </w:pPr>
            <w:r>
              <w:rPr>
                <w:b/>
                <w:i/>
                <w:spacing w:val="-10"/>
                <w:sz w:val="24"/>
              </w:rPr>
              <w:t>4</w:t>
            </w:r>
          </w:p>
        </w:tc>
        <w:tc>
          <w:tcPr>
            <w:tcW w:w="926" w:type="dxa"/>
          </w:tcPr>
          <w:p w14:paraId="68501C29" w14:textId="77777777" w:rsidR="003F17E5" w:rsidRDefault="00AE0409">
            <w:pPr>
              <w:pStyle w:val="TableParagraph"/>
              <w:spacing w:before="187"/>
              <w:ind w:right="66"/>
              <w:rPr>
                <w:b/>
                <w:i/>
                <w:sz w:val="24"/>
              </w:rPr>
            </w:pPr>
            <w:r>
              <w:rPr>
                <w:b/>
                <w:i/>
                <w:spacing w:val="-10"/>
                <w:sz w:val="24"/>
              </w:rPr>
              <w:t>5</w:t>
            </w:r>
          </w:p>
        </w:tc>
      </w:tr>
    </w:tbl>
    <w:p w14:paraId="33B3F031" w14:textId="77777777" w:rsidR="003F17E5" w:rsidRDefault="00AE0409">
      <w:pPr>
        <w:pStyle w:val="GvdeMetni"/>
        <w:spacing w:before="266"/>
        <w:ind w:left="116" w:right="178"/>
        <w:jc w:val="both"/>
      </w:pPr>
      <w:r>
        <w:rPr>
          <w:b/>
        </w:rPr>
        <w:t xml:space="preserve">Olgunluk Düzeyi: </w:t>
      </w:r>
      <w:r>
        <w:t>Ders kazanımları programların genelinde program çıktılarıyla uyumlandırılmıştır ve ders bilgi paketleri ile paylaşılmaktadır.</w:t>
      </w:r>
    </w:p>
    <w:p w14:paraId="19125D26" w14:textId="77777777" w:rsidR="003F17E5" w:rsidRDefault="003F17E5">
      <w:pPr>
        <w:pStyle w:val="GvdeMetni"/>
      </w:pPr>
    </w:p>
    <w:p w14:paraId="708C2A02" w14:textId="77777777" w:rsidR="003F17E5" w:rsidRDefault="00AE0409">
      <w:pPr>
        <w:pStyle w:val="GvdeMetni"/>
        <w:ind w:left="116" w:right="170"/>
        <w:jc w:val="both"/>
      </w:pPr>
      <w:r>
        <w:rPr>
          <w:b/>
        </w:rPr>
        <w:t xml:space="preserve">Değerlendirme: </w:t>
      </w:r>
      <w:r>
        <w:t>Program çıktıları ve ders kazanımlarının ilişkilendirilmesi, ders kazanımların program çıktılarıyla uyumu bölümün web sayfasında yayınlanmıştır.</w:t>
      </w:r>
    </w:p>
    <w:p w14:paraId="4C347933" w14:textId="77777777" w:rsidR="003F17E5" w:rsidRDefault="003F17E5">
      <w:pPr>
        <w:pStyle w:val="GvdeMetni"/>
        <w:spacing w:before="4"/>
      </w:pPr>
    </w:p>
    <w:p w14:paraId="141A77B7" w14:textId="77777777" w:rsidR="003F17E5" w:rsidRDefault="00AE0409">
      <w:pPr>
        <w:pStyle w:val="Balk3"/>
        <w:numPr>
          <w:ilvl w:val="2"/>
          <w:numId w:val="3"/>
        </w:numPr>
        <w:tabs>
          <w:tab w:val="left" w:pos="1034"/>
        </w:tabs>
        <w:ind w:left="1034" w:hanging="634"/>
      </w:pPr>
      <w:r>
        <w:t>Öğrenci</w:t>
      </w:r>
      <w:r>
        <w:rPr>
          <w:spacing w:val="-1"/>
        </w:rPr>
        <w:t xml:space="preserve"> </w:t>
      </w:r>
      <w:r>
        <w:t>iş</w:t>
      </w:r>
      <w:r>
        <w:rPr>
          <w:spacing w:val="-3"/>
        </w:rPr>
        <w:t xml:space="preserve"> </w:t>
      </w:r>
      <w:r>
        <w:t>yüküne</w:t>
      </w:r>
      <w:r>
        <w:rPr>
          <w:spacing w:val="-1"/>
        </w:rPr>
        <w:t xml:space="preserve"> </w:t>
      </w:r>
      <w:r>
        <w:t>dayalı ders</w:t>
      </w:r>
      <w:r>
        <w:rPr>
          <w:spacing w:val="-3"/>
        </w:rPr>
        <w:t xml:space="preserve"> </w:t>
      </w:r>
      <w:r>
        <w:rPr>
          <w:spacing w:val="-2"/>
        </w:rPr>
        <w:t>tasarımı</w:t>
      </w:r>
    </w:p>
    <w:p w14:paraId="566F6751"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9881BD8" w14:textId="77777777">
        <w:trPr>
          <w:trHeight w:val="342"/>
        </w:trPr>
        <w:tc>
          <w:tcPr>
            <w:tcW w:w="4590" w:type="dxa"/>
            <w:tcBorders>
              <w:top w:val="nil"/>
              <w:left w:val="nil"/>
            </w:tcBorders>
          </w:tcPr>
          <w:p w14:paraId="0ADB8557" w14:textId="77777777" w:rsidR="003F17E5" w:rsidRDefault="003F17E5">
            <w:pPr>
              <w:pStyle w:val="TableParagraph"/>
              <w:ind w:right="0"/>
              <w:jc w:val="left"/>
              <w:rPr>
                <w:sz w:val="24"/>
              </w:rPr>
            </w:pPr>
          </w:p>
        </w:tc>
        <w:tc>
          <w:tcPr>
            <w:tcW w:w="4625" w:type="dxa"/>
            <w:gridSpan w:val="5"/>
          </w:tcPr>
          <w:p w14:paraId="22971833"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C368656" w14:textId="77777777" w:rsidTr="007528AA">
        <w:trPr>
          <w:trHeight w:val="653"/>
        </w:trPr>
        <w:tc>
          <w:tcPr>
            <w:tcW w:w="4590" w:type="dxa"/>
          </w:tcPr>
          <w:p w14:paraId="15A0F39B" w14:textId="77777777" w:rsidR="003F17E5" w:rsidRDefault="00AE0409">
            <w:pPr>
              <w:pStyle w:val="TableParagraph"/>
              <w:ind w:left="107" w:right="162" w:firstLine="44"/>
              <w:jc w:val="left"/>
              <w:rPr>
                <w:b/>
                <w:i/>
                <w:sz w:val="24"/>
              </w:rPr>
            </w:pPr>
            <w:r>
              <w:rPr>
                <w:b/>
                <w:i/>
                <w:sz w:val="24"/>
              </w:rPr>
              <w:t>B.1.4.</w:t>
            </w:r>
            <w:r>
              <w:rPr>
                <w:b/>
                <w:i/>
                <w:spacing w:val="-9"/>
                <w:sz w:val="24"/>
              </w:rPr>
              <w:t xml:space="preserve"> </w:t>
            </w:r>
            <w:r>
              <w:rPr>
                <w:b/>
                <w:i/>
                <w:sz w:val="24"/>
              </w:rPr>
              <w:t>Öğrenci</w:t>
            </w:r>
            <w:r>
              <w:rPr>
                <w:b/>
                <w:i/>
                <w:spacing w:val="-7"/>
                <w:sz w:val="24"/>
              </w:rPr>
              <w:t xml:space="preserve"> </w:t>
            </w:r>
            <w:r>
              <w:rPr>
                <w:b/>
                <w:i/>
                <w:sz w:val="24"/>
              </w:rPr>
              <w:t>iş</w:t>
            </w:r>
            <w:r>
              <w:rPr>
                <w:b/>
                <w:i/>
                <w:spacing w:val="-10"/>
                <w:sz w:val="24"/>
              </w:rPr>
              <w:t xml:space="preserve"> </w:t>
            </w:r>
            <w:r>
              <w:rPr>
                <w:b/>
                <w:i/>
                <w:sz w:val="24"/>
              </w:rPr>
              <w:t>yüküne</w:t>
            </w:r>
            <w:r>
              <w:rPr>
                <w:b/>
                <w:i/>
                <w:spacing w:val="-7"/>
                <w:sz w:val="24"/>
              </w:rPr>
              <w:t xml:space="preserve"> </w:t>
            </w:r>
            <w:r>
              <w:rPr>
                <w:b/>
                <w:i/>
                <w:sz w:val="24"/>
              </w:rPr>
              <w:t>dayalı</w:t>
            </w:r>
            <w:r>
              <w:rPr>
                <w:b/>
                <w:i/>
                <w:spacing w:val="-7"/>
                <w:sz w:val="24"/>
              </w:rPr>
              <w:t xml:space="preserve"> </w:t>
            </w:r>
            <w:r>
              <w:rPr>
                <w:b/>
                <w:i/>
                <w:sz w:val="24"/>
              </w:rPr>
              <w:t xml:space="preserve">ders </w:t>
            </w:r>
            <w:r>
              <w:rPr>
                <w:b/>
                <w:i/>
                <w:spacing w:val="-2"/>
                <w:sz w:val="24"/>
              </w:rPr>
              <w:t>tasarımı</w:t>
            </w:r>
          </w:p>
        </w:tc>
        <w:tc>
          <w:tcPr>
            <w:tcW w:w="924" w:type="dxa"/>
          </w:tcPr>
          <w:p w14:paraId="5AAE3562" w14:textId="77777777" w:rsidR="003F17E5" w:rsidRDefault="00AE0409">
            <w:pPr>
              <w:pStyle w:val="TableParagraph"/>
              <w:spacing w:before="183"/>
              <w:ind w:right="60"/>
              <w:rPr>
                <w:b/>
                <w:i/>
                <w:sz w:val="24"/>
              </w:rPr>
            </w:pPr>
            <w:r>
              <w:rPr>
                <w:b/>
                <w:i/>
                <w:spacing w:val="-10"/>
                <w:sz w:val="24"/>
              </w:rPr>
              <w:t>1</w:t>
            </w:r>
          </w:p>
        </w:tc>
        <w:tc>
          <w:tcPr>
            <w:tcW w:w="925" w:type="dxa"/>
          </w:tcPr>
          <w:p w14:paraId="6842D3A8" w14:textId="77777777" w:rsidR="003F17E5" w:rsidRDefault="00AE0409">
            <w:pPr>
              <w:pStyle w:val="TableParagraph"/>
              <w:spacing w:before="183"/>
              <w:ind w:left="5"/>
              <w:rPr>
                <w:b/>
                <w:i/>
                <w:sz w:val="24"/>
              </w:rPr>
            </w:pPr>
            <w:r>
              <w:rPr>
                <w:b/>
                <w:i/>
                <w:spacing w:val="-10"/>
                <w:sz w:val="24"/>
              </w:rPr>
              <w:t>2</w:t>
            </w:r>
          </w:p>
        </w:tc>
        <w:tc>
          <w:tcPr>
            <w:tcW w:w="925" w:type="dxa"/>
            <w:shd w:val="clear" w:color="auto" w:fill="auto"/>
          </w:tcPr>
          <w:p w14:paraId="66BEB2D0" w14:textId="77777777" w:rsidR="003F17E5" w:rsidRDefault="00AE0409">
            <w:pPr>
              <w:pStyle w:val="TableParagraph"/>
              <w:spacing w:before="183"/>
              <w:ind w:left="2"/>
              <w:rPr>
                <w:b/>
                <w:i/>
                <w:sz w:val="24"/>
              </w:rPr>
            </w:pPr>
            <w:r>
              <w:rPr>
                <w:b/>
                <w:i/>
                <w:spacing w:val="-10"/>
                <w:sz w:val="24"/>
              </w:rPr>
              <w:t>3</w:t>
            </w:r>
          </w:p>
        </w:tc>
        <w:tc>
          <w:tcPr>
            <w:tcW w:w="925" w:type="dxa"/>
            <w:shd w:val="clear" w:color="auto" w:fill="4F81BD" w:themeFill="accent1"/>
          </w:tcPr>
          <w:p w14:paraId="3CDECD26" w14:textId="77777777" w:rsidR="003F17E5" w:rsidRDefault="00AE0409">
            <w:pPr>
              <w:pStyle w:val="TableParagraph"/>
              <w:spacing w:before="183"/>
              <w:rPr>
                <w:b/>
                <w:i/>
                <w:sz w:val="24"/>
              </w:rPr>
            </w:pPr>
            <w:r>
              <w:rPr>
                <w:b/>
                <w:i/>
                <w:spacing w:val="-10"/>
                <w:sz w:val="24"/>
              </w:rPr>
              <w:t>4</w:t>
            </w:r>
          </w:p>
        </w:tc>
        <w:tc>
          <w:tcPr>
            <w:tcW w:w="926" w:type="dxa"/>
          </w:tcPr>
          <w:p w14:paraId="4A7100BF" w14:textId="77777777" w:rsidR="003F17E5" w:rsidRDefault="00AE0409">
            <w:pPr>
              <w:pStyle w:val="TableParagraph"/>
              <w:spacing w:before="183"/>
              <w:ind w:right="66"/>
              <w:rPr>
                <w:b/>
                <w:i/>
                <w:sz w:val="24"/>
              </w:rPr>
            </w:pPr>
            <w:r>
              <w:rPr>
                <w:b/>
                <w:i/>
                <w:spacing w:val="-10"/>
                <w:sz w:val="24"/>
              </w:rPr>
              <w:t>5</w:t>
            </w:r>
          </w:p>
        </w:tc>
      </w:tr>
    </w:tbl>
    <w:p w14:paraId="02CC811D" w14:textId="77777777" w:rsidR="003F17E5" w:rsidRDefault="00AE0409">
      <w:pPr>
        <w:pStyle w:val="GvdeMetni"/>
        <w:spacing w:before="267"/>
        <w:ind w:left="116" w:right="187"/>
        <w:jc w:val="both"/>
      </w:pPr>
      <w:r>
        <w:rPr>
          <w:b/>
        </w:rPr>
        <w:t xml:space="preserve">Olgunluk Düzeyi: </w:t>
      </w:r>
      <w:r>
        <w:t>Dersler öğrenci iş yüküne uygun olarak tasarlanmış, ilan edilmiş ve uygulamaya konulmuştur.</w:t>
      </w:r>
    </w:p>
    <w:p w14:paraId="7A81F05A" w14:textId="77777777" w:rsidR="003F17E5" w:rsidRDefault="003F17E5">
      <w:pPr>
        <w:pStyle w:val="GvdeMetni"/>
      </w:pPr>
    </w:p>
    <w:p w14:paraId="0E0D5798" w14:textId="20BD062F" w:rsidR="003F17E5" w:rsidRDefault="00AE0409" w:rsidP="007528AA">
      <w:pPr>
        <w:pStyle w:val="GvdeMetni"/>
        <w:ind w:left="116" w:right="173"/>
        <w:jc w:val="both"/>
        <w:sectPr w:rsidR="003F17E5" w:rsidSect="00C95F8C">
          <w:pgSz w:w="11910" w:h="16840"/>
          <w:pgMar w:top="900" w:right="1020" w:bottom="940" w:left="1160" w:header="0" w:footer="757" w:gutter="0"/>
          <w:cols w:space="708"/>
        </w:sectPr>
      </w:pPr>
      <w:r>
        <w:rPr>
          <w:b/>
        </w:rPr>
        <w:t xml:space="preserve">Değerlendirme: </w:t>
      </w:r>
      <w:r>
        <w:t>Staj ve dersler kapsamındaki diğer uygulamalar için AKTS iş yükleri</w:t>
      </w:r>
      <w:r>
        <w:rPr>
          <w:spacing w:val="40"/>
        </w:rPr>
        <w:t xml:space="preserve"> </w:t>
      </w:r>
      <w:r>
        <w:t>belirlenmiş olup Ders Bilgi Paketleri bölümün web sayfasında yayınlanmıştır. Programlarda öğrenci</w:t>
      </w:r>
      <w:r>
        <w:rPr>
          <w:spacing w:val="77"/>
        </w:rPr>
        <w:t xml:space="preserve"> </w:t>
      </w:r>
      <w:r>
        <w:t>iş</w:t>
      </w:r>
      <w:r>
        <w:rPr>
          <w:spacing w:val="79"/>
        </w:rPr>
        <w:t xml:space="preserve"> </w:t>
      </w:r>
      <w:r>
        <w:t>yükünün</w:t>
      </w:r>
      <w:r>
        <w:rPr>
          <w:spacing w:val="76"/>
        </w:rPr>
        <w:t xml:space="preserve"> </w:t>
      </w:r>
      <w:r>
        <w:t>belirlenmesinde</w:t>
      </w:r>
      <w:r>
        <w:rPr>
          <w:spacing w:val="77"/>
        </w:rPr>
        <w:t xml:space="preserve"> </w:t>
      </w:r>
      <w:r>
        <w:t>öğrenci</w:t>
      </w:r>
      <w:r>
        <w:rPr>
          <w:spacing w:val="77"/>
        </w:rPr>
        <w:t xml:space="preserve"> </w:t>
      </w:r>
      <w:r>
        <w:t>katılımı</w:t>
      </w:r>
      <w:r>
        <w:rPr>
          <w:spacing w:val="77"/>
        </w:rPr>
        <w:t xml:space="preserve"> </w:t>
      </w:r>
      <w:r>
        <w:t>Bologna</w:t>
      </w:r>
      <w:r>
        <w:rPr>
          <w:spacing w:val="77"/>
        </w:rPr>
        <w:t xml:space="preserve"> </w:t>
      </w:r>
      <w:r>
        <w:t>süreci</w:t>
      </w:r>
      <w:r>
        <w:rPr>
          <w:spacing w:val="77"/>
        </w:rPr>
        <w:t xml:space="preserve"> </w:t>
      </w:r>
      <w:r>
        <w:t>ders</w:t>
      </w:r>
      <w:r>
        <w:rPr>
          <w:spacing w:val="75"/>
        </w:rPr>
        <w:t xml:space="preserve"> </w:t>
      </w:r>
      <w:r>
        <w:t>tanıtımı</w:t>
      </w:r>
      <w:r>
        <w:rPr>
          <w:spacing w:val="73"/>
        </w:rPr>
        <w:t xml:space="preserve"> </w:t>
      </w:r>
      <w:r>
        <w:t>iş</w:t>
      </w:r>
      <w:r>
        <w:rPr>
          <w:spacing w:val="79"/>
        </w:rPr>
        <w:t xml:space="preserve"> </w:t>
      </w:r>
      <w:r>
        <w:t>yük</w:t>
      </w:r>
      <w:r w:rsidR="007528AA">
        <w:t>ü</w:t>
      </w:r>
    </w:p>
    <w:p w14:paraId="30E62CB3" w14:textId="77777777" w:rsidR="003F17E5" w:rsidRDefault="00AE0409" w:rsidP="007528AA">
      <w:pPr>
        <w:pStyle w:val="GvdeMetni"/>
        <w:spacing w:before="68"/>
        <w:jc w:val="both"/>
      </w:pPr>
      <w:r>
        <w:lastRenderedPageBreak/>
        <w:t xml:space="preserve">tablosundan elde </w:t>
      </w:r>
      <w:r>
        <w:rPr>
          <w:spacing w:val="-2"/>
        </w:rPr>
        <w:t>edilmiştir.</w:t>
      </w:r>
    </w:p>
    <w:p w14:paraId="094D97A3" w14:textId="77777777" w:rsidR="003F17E5" w:rsidRDefault="003F17E5">
      <w:pPr>
        <w:pStyle w:val="GvdeMetni"/>
        <w:spacing w:before="4"/>
      </w:pPr>
    </w:p>
    <w:p w14:paraId="00BEFC12" w14:textId="77777777" w:rsidR="003F17E5" w:rsidRDefault="00AE0409">
      <w:pPr>
        <w:pStyle w:val="Balk3"/>
        <w:numPr>
          <w:ilvl w:val="2"/>
          <w:numId w:val="3"/>
        </w:numPr>
        <w:tabs>
          <w:tab w:val="left" w:pos="1036"/>
        </w:tabs>
        <w:ind w:left="1036" w:hanging="636"/>
      </w:pPr>
      <w:r>
        <w:t>Programların</w:t>
      </w:r>
      <w:r>
        <w:rPr>
          <w:spacing w:val="-5"/>
        </w:rPr>
        <w:t xml:space="preserve"> </w:t>
      </w:r>
      <w:r>
        <w:t>izlenmesi</w:t>
      </w:r>
      <w:r>
        <w:rPr>
          <w:spacing w:val="-2"/>
        </w:rPr>
        <w:t xml:space="preserve"> </w:t>
      </w:r>
      <w:r>
        <w:t>ve</w:t>
      </w:r>
      <w:r>
        <w:rPr>
          <w:spacing w:val="-2"/>
        </w:rPr>
        <w:t xml:space="preserve"> güncellenmesi</w:t>
      </w:r>
    </w:p>
    <w:p w14:paraId="39D8E654"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D000243" w14:textId="77777777">
        <w:trPr>
          <w:trHeight w:val="341"/>
        </w:trPr>
        <w:tc>
          <w:tcPr>
            <w:tcW w:w="4590" w:type="dxa"/>
            <w:tcBorders>
              <w:top w:val="nil"/>
              <w:left w:val="nil"/>
            </w:tcBorders>
          </w:tcPr>
          <w:p w14:paraId="5108E94D" w14:textId="77777777" w:rsidR="003F17E5" w:rsidRDefault="003F17E5">
            <w:pPr>
              <w:pStyle w:val="TableParagraph"/>
              <w:ind w:right="0"/>
              <w:jc w:val="left"/>
              <w:rPr>
                <w:sz w:val="24"/>
              </w:rPr>
            </w:pPr>
          </w:p>
        </w:tc>
        <w:tc>
          <w:tcPr>
            <w:tcW w:w="4625" w:type="dxa"/>
            <w:gridSpan w:val="5"/>
          </w:tcPr>
          <w:p w14:paraId="5DEB0A89"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2D39DE7B" w14:textId="77777777" w:rsidTr="009E5464">
        <w:trPr>
          <w:trHeight w:val="653"/>
        </w:trPr>
        <w:tc>
          <w:tcPr>
            <w:tcW w:w="4590" w:type="dxa"/>
          </w:tcPr>
          <w:p w14:paraId="24638BAC" w14:textId="77777777" w:rsidR="003F17E5" w:rsidRDefault="00AE0409">
            <w:pPr>
              <w:pStyle w:val="TableParagraph"/>
              <w:tabs>
                <w:tab w:val="left" w:pos="1130"/>
                <w:tab w:val="left" w:pos="2888"/>
                <w:tab w:val="left" w:pos="4202"/>
              </w:tabs>
              <w:ind w:left="107" w:right="160" w:firstLine="44"/>
              <w:jc w:val="left"/>
              <w:rPr>
                <w:b/>
                <w:i/>
                <w:sz w:val="24"/>
              </w:rPr>
            </w:pPr>
            <w:r>
              <w:rPr>
                <w:b/>
                <w:i/>
                <w:spacing w:val="-2"/>
                <w:sz w:val="24"/>
              </w:rPr>
              <w:t>B.1.5.</w:t>
            </w:r>
            <w:r>
              <w:rPr>
                <w:b/>
                <w:i/>
                <w:sz w:val="24"/>
              </w:rPr>
              <w:tab/>
            </w:r>
            <w:r>
              <w:rPr>
                <w:b/>
                <w:i/>
                <w:spacing w:val="-2"/>
                <w:sz w:val="24"/>
              </w:rPr>
              <w:t>Programların</w:t>
            </w:r>
            <w:r>
              <w:rPr>
                <w:b/>
                <w:i/>
                <w:sz w:val="24"/>
              </w:rPr>
              <w:tab/>
            </w:r>
            <w:r>
              <w:rPr>
                <w:b/>
                <w:i/>
                <w:spacing w:val="-2"/>
                <w:sz w:val="24"/>
              </w:rPr>
              <w:t>izlenmesi</w:t>
            </w:r>
            <w:r>
              <w:rPr>
                <w:b/>
                <w:i/>
                <w:sz w:val="24"/>
              </w:rPr>
              <w:tab/>
            </w:r>
            <w:r>
              <w:rPr>
                <w:b/>
                <w:i/>
                <w:spacing w:val="-6"/>
                <w:sz w:val="24"/>
              </w:rPr>
              <w:t xml:space="preserve">ve </w:t>
            </w:r>
            <w:r>
              <w:rPr>
                <w:b/>
                <w:i/>
                <w:spacing w:val="-2"/>
                <w:sz w:val="24"/>
              </w:rPr>
              <w:t>güncellenmesi</w:t>
            </w:r>
          </w:p>
        </w:tc>
        <w:tc>
          <w:tcPr>
            <w:tcW w:w="924" w:type="dxa"/>
          </w:tcPr>
          <w:p w14:paraId="19F21C54" w14:textId="77777777" w:rsidR="003F17E5" w:rsidRDefault="00AE0409">
            <w:pPr>
              <w:pStyle w:val="TableParagraph"/>
              <w:spacing w:before="182"/>
              <w:ind w:right="60"/>
              <w:rPr>
                <w:b/>
                <w:i/>
                <w:sz w:val="24"/>
              </w:rPr>
            </w:pPr>
            <w:r>
              <w:rPr>
                <w:b/>
                <w:i/>
                <w:spacing w:val="-10"/>
                <w:sz w:val="24"/>
              </w:rPr>
              <w:t>1</w:t>
            </w:r>
          </w:p>
        </w:tc>
        <w:tc>
          <w:tcPr>
            <w:tcW w:w="925" w:type="dxa"/>
          </w:tcPr>
          <w:p w14:paraId="783589FE" w14:textId="77777777" w:rsidR="003F17E5" w:rsidRDefault="00AE0409">
            <w:pPr>
              <w:pStyle w:val="TableParagraph"/>
              <w:spacing w:before="182"/>
              <w:ind w:left="5"/>
              <w:rPr>
                <w:b/>
                <w:i/>
                <w:sz w:val="24"/>
              </w:rPr>
            </w:pPr>
            <w:r>
              <w:rPr>
                <w:b/>
                <w:i/>
                <w:spacing w:val="-10"/>
                <w:sz w:val="24"/>
              </w:rPr>
              <w:t>2</w:t>
            </w:r>
          </w:p>
        </w:tc>
        <w:tc>
          <w:tcPr>
            <w:tcW w:w="925" w:type="dxa"/>
            <w:shd w:val="clear" w:color="auto" w:fill="4F81BD" w:themeFill="accent1"/>
          </w:tcPr>
          <w:p w14:paraId="38FBE06B" w14:textId="77777777" w:rsidR="003F17E5" w:rsidRDefault="00AE0409">
            <w:pPr>
              <w:pStyle w:val="TableParagraph"/>
              <w:spacing w:before="182"/>
              <w:ind w:left="2"/>
              <w:rPr>
                <w:b/>
                <w:i/>
                <w:sz w:val="24"/>
              </w:rPr>
            </w:pPr>
            <w:r>
              <w:rPr>
                <w:b/>
                <w:i/>
                <w:spacing w:val="-10"/>
                <w:sz w:val="24"/>
              </w:rPr>
              <w:t>3</w:t>
            </w:r>
          </w:p>
        </w:tc>
        <w:tc>
          <w:tcPr>
            <w:tcW w:w="925" w:type="dxa"/>
            <w:shd w:val="clear" w:color="auto" w:fill="auto"/>
          </w:tcPr>
          <w:p w14:paraId="31DD2830" w14:textId="77777777" w:rsidR="003F17E5" w:rsidRDefault="00AE0409">
            <w:pPr>
              <w:pStyle w:val="TableParagraph"/>
              <w:spacing w:before="182"/>
              <w:rPr>
                <w:b/>
                <w:i/>
                <w:sz w:val="24"/>
              </w:rPr>
            </w:pPr>
            <w:r>
              <w:rPr>
                <w:b/>
                <w:i/>
                <w:spacing w:val="-10"/>
                <w:sz w:val="24"/>
              </w:rPr>
              <w:t>4</w:t>
            </w:r>
          </w:p>
        </w:tc>
        <w:tc>
          <w:tcPr>
            <w:tcW w:w="926" w:type="dxa"/>
          </w:tcPr>
          <w:p w14:paraId="0C5B7F93" w14:textId="77777777" w:rsidR="003F17E5" w:rsidRDefault="00AE0409">
            <w:pPr>
              <w:pStyle w:val="TableParagraph"/>
              <w:spacing w:before="182"/>
              <w:ind w:right="66"/>
              <w:rPr>
                <w:b/>
                <w:i/>
                <w:sz w:val="24"/>
              </w:rPr>
            </w:pPr>
            <w:r>
              <w:rPr>
                <w:b/>
                <w:i/>
                <w:spacing w:val="-10"/>
                <w:sz w:val="24"/>
              </w:rPr>
              <w:t>5</w:t>
            </w:r>
          </w:p>
        </w:tc>
      </w:tr>
    </w:tbl>
    <w:p w14:paraId="2018D161" w14:textId="77777777" w:rsidR="003F17E5" w:rsidRDefault="00AE0409">
      <w:pPr>
        <w:pStyle w:val="GvdeMetni"/>
        <w:spacing w:before="268"/>
        <w:ind w:left="116" w:right="183"/>
        <w:jc w:val="both"/>
      </w:pPr>
      <w:r>
        <w:rPr>
          <w:b/>
        </w:rPr>
        <w:t xml:space="preserve">Olgunluk Düzeyi: </w:t>
      </w:r>
      <w:r>
        <w:t>Program çıktıları bu mekanizmalar ile izlenmekte ve ilgili paydaşların görüşleri de alınarak güncellenmektedir.</w:t>
      </w:r>
    </w:p>
    <w:p w14:paraId="73252EA8" w14:textId="77777777" w:rsidR="003F17E5" w:rsidRDefault="003F17E5">
      <w:pPr>
        <w:pStyle w:val="GvdeMetni"/>
      </w:pPr>
    </w:p>
    <w:p w14:paraId="747BDA9D" w14:textId="379AFB3A" w:rsidR="003F17E5" w:rsidRDefault="00AE0409">
      <w:pPr>
        <w:pStyle w:val="GvdeMetni"/>
        <w:ind w:left="116" w:right="171"/>
        <w:jc w:val="both"/>
      </w:pPr>
      <w:r>
        <w:rPr>
          <w:b/>
        </w:rPr>
        <w:t xml:space="preserve">Değerlendirme: </w:t>
      </w:r>
      <w:r>
        <w:t>Programların izlenmesi ve güncellenmesi süreçleri Üniversite düzeyinde tanımlanmış ve Kalite Güvence Yönergesi ile güvence altına alınmıştır. Programın yıllık olarak</w:t>
      </w:r>
      <w:r>
        <w:rPr>
          <w:spacing w:val="40"/>
        </w:rPr>
        <w:t xml:space="preserve"> </w:t>
      </w:r>
      <w:r>
        <w:t xml:space="preserve">öz değerlendirme raporları oluşturulmuştur. Bu raporlar Bor </w:t>
      </w:r>
      <w:r w:rsidR="00C40366">
        <w:t xml:space="preserve">Halil Zöhre Ataman </w:t>
      </w:r>
      <w:r>
        <w:t>Meslek Yüksekokul</w:t>
      </w:r>
      <w:r w:rsidR="001813EF">
        <w:t>u</w:t>
      </w:r>
      <w:r>
        <w:t xml:space="preserve"> web sayfasında yayınlanmıştır. Bölüm ders planına “Kariyer Planlama” dersi eklenmiştir. </w:t>
      </w:r>
    </w:p>
    <w:p w14:paraId="4E7EB557" w14:textId="77777777" w:rsidR="003F17E5" w:rsidRDefault="003F17E5">
      <w:pPr>
        <w:pStyle w:val="GvdeMetni"/>
        <w:spacing w:before="5"/>
      </w:pPr>
    </w:p>
    <w:p w14:paraId="6DFFB1A1" w14:textId="77777777" w:rsidR="003F17E5" w:rsidRDefault="00AE0409">
      <w:pPr>
        <w:pStyle w:val="Balk3"/>
        <w:numPr>
          <w:ilvl w:val="2"/>
          <w:numId w:val="3"/>
        </w:numPr>
        <w:tabs>
          <w:tab w:val="left" w:pos="1035"/>
        </w:tabs>
        <w:ind w:left="1035" w:hanging="635"/>
      </w:pPr>
      <w:r>
        <w:t>Eğitim</w:t>
      </w:r>
      <w:r>
        <w:rPr>
          <w:spacing w:val="-3"/>
        </w:rPr>
        <w:t xml:space="preserve"> </w:t>
      </w:r>
      <w:r>
        <w:t>ve</w:t>
      </w:r>
      <w:r>
        <w:rPr>
          <w:spacing w:val="-2"/>
        </w:rPr>
        <w:t xml:space="preserve"> </w:t>
      </w:r>
      <w:r>
        <w:t>öğretim</w:t>
      </w:r>
      <w:r>
        <w:rPr>
          <w:spacing w:val="2"/>
        </w:rPr>
        <w:t xml:space="preserve"> </w:t>
      </w:r>
      <w:r>
        <w:t>süreçlerinin</w:t>
      </w:r>
      <w:r>
        <w:rPr>
          <w:spacing w:val="-5"/>
        </w:rPr>
        <w:t xml:space="preserve"> </w:t>
      </w:r>
      <w:r>
        <w:rPr>
          <w:spacing w:val="-2"/>
        </w:rPr>
        <w:t>yönetimi</w:t>
      </w:r>
    </w:p>
    <w:p w14:paraId="054E6454"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B94527F" w14:textId="77777777">
        <w:trPr>
          <w:trHeight w:val="338"/>
        </w:trPr>
        <w:tc>
          <w:tcPr>
            <w:tcW w:w="4590" w:type="dxa"/>
            <w:tcBorders>
              <w:top w:val="nil"/>
              <w:left w:val="nil"/>
            </w:tcBorders>
          </w:tcPr>
          <w:p w14:paraId="2B6BA14A" w14:textId="77777777" w:rsidR="003F17E5" w:rsidRDefault="003F17E5">
            <w:pPr>
              <w:pStyle w:val="TableParagraph"/>
              <w:ind w:right="0"/>
              <w:jc w:val="left"/>
              <w:rPr>
                <w:sz w:val="24"/>
              </w:rPr>
            </w:pPr>
          </w:p>
        </w:tc>
        <w:tc>
          <w:tcPr>
            <w:tcW w:w="4625" w:type="dxa"/>
            <w:gridSpan w:val="5"/>
          </w:tcPr>
          <w:p w14:paraId="5B176541"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4E4E25DB" w14:textId="77777777" w:rsidTr="0075364E">
        <w:trPr>
          <w:trHeight w:val="654"/>
        </w:trPr>
        <w:tc>
          <w:tcPr>
            <w:tcW w:w="4590" w:type="dxa"/>
          </w:tcPr>
          <w:p w14:paraId="742D8A7B" w14:textId="77777777" w:rsidR="003F17E5" w:rsidRDefault="00AE0409">
            <w:pPr>
              <w:pStyle w:val="TableParagraph"/>
              <w:tabs>
                <w:tab w:val="left" w:pos="942"/>
                <w:tab w:val="left" w:pos="1821"/>
                <w:tab w:val="left" w:pos="2249"/>
                <w:tab w:val="left" w:pos="3220"/>
              </w:tabs>
              <w:ind w:left="107" w:right="162" w:firstLine="44"/>
              <w:jc w:val="left"/>
              <w:rPr>
                <w:b/>
                <w:i/>
                <w:sz w:val="24"/>
              </w:rPr>
            </w:pPr>
            <w:r>
              <w:rPr>
                <w:b/>
                <w:i/>
                <w:spacing w:val="-2"/>
                <w:sz w:val="24"/>
              </w:rPr>
              <w:t>B.1.6.</w:t>
            </w:r>
            <w:r>
              <w:rPr>
                <w:b/>
                <w:i/>
                <w:sz w:val="24"/>
              </w:rPr>
              <w:tab/>
            </w:r>
            <w:r>
              <w:rPr>
                <w:b/>
                <w:i/>
                <w:spacing w:val="-2"/>
                <w:sz w:val="24"/>
              </w:rPr>
              <w:t>Eğitim</w:t>
            </w:r>
            <w:r>
              <w:rPr>
                <w:b/>
                <w:i/>
                <w:sz w:val="24"/>
              </w:rPr>
              <w:tab/>
            </w:r>
            <w:r>
              <w:rPr>
                <w:b/>
                <w:i/>
                <w:spacing w:val="-6"/>
                <w:sz w:val="24"/>
              </w:rPr>
              <w:t>ve</w:t>
            </w:r>
            <w:r>
              <w:rPr>
                <w:b/>
                <w:i/>
                <w:sz w:val="24"/>
              </w:rPr>
              <w:tab/>
            </w:r>
            <w:r>
              <w:rPr>
                <w:b/>
                <w:i/>
                <w:spacing w:val="-2"/>
                <w:sz w:val="24"/>
              </w:rPr>
              <w:t>öğretim</w:t>
            </w:r>
            <w:r>
              <w:rPr>
                <w:b/>
                <w:i/>
                <w:sz w:val="24"/>
              </w:rPr>
              <w:tab/>
            </w:r>
            <w:r>
              <w:rPr>
                <w:b/>
                <w:i/>
                <w:spacing w:val="-2"/>
                <w:sz w:val="24"/>
              </w:rPr>
              <w:t>süreçlerinin yönetimi</w:t>
            </w:r>
          </w:p>
        </w:tc>
        <w:tc>
          <w:tcPr>
            <w:tcW w:w="924" w:type="dxa"/>
          </w:tcPr>
          <w:p w14:paraId="1226814E" w14:textId="77777777" w:rsidR="003F17E5" w:rsidRDefault="00AE0409">
            <w:pPr>
              <w:pStyle w:val="TableParagraph"/>
              <w:spacing w:before="187"/>
              <w:ind w:right="60"/>
              <w:rPr>
                <w:b/>
                <w:i/>
                <w:sz w:val="24"/>
              </w:rPr>
            </w:pPr>
            <w:r>
              <w:rPr>
                <w:b/>
                <w:i/>
                <w:spacing w:val="-10"/>
                <w:sz w:val="24"/>
              </w:rPr>
              <w:t>1</w:t>
            </w:r>
          </w:p>
        </w:tc>
        <w:tc>
          <w:tcPr>
            <w:tcW w:w="925" w:type="dxa"/>
          </w:tcPr>
          <w:p w14:paraId="6A3B411C" w14:textId="77777777" w:rsidR="003F17E5" w:rsidRDefault="00AE0409">
            <w:pPr>
              <w:pStyle w:val="TableParagraph"/>
              <w:spacing w:before="187"/>
              <w:ind w:left="5"/>
              <w:rPr>
                <w:b/>
                <w:i/>
                <w:sz w:val="24"/>
              </w:rPr>
            </w:pPr>
            <w:r>
              <w:rPr>
                <w:b/>
                <w:i/>
                <w:spacing w:val="-10"/>
                <w:sz w:val="24"/>
              </w:rPr>
              <w:t>2</w:t>
            </w:r>
          </w:p>
        </w:tc>
        <w:tc>
          <w:tcPr>
            <w:tcW w:w="925" w:type="dxa"/>
            <w:shd w:val="clear" w:color="auto" w:fill="4F81BD" w:themeFill="accent1"/>
          </w:tcPr>
          <w:p w14:paraId="7E3DBCB7" w14:textId="77777777" w:rsidR="003F17E5" w:rsidRDefault="00AE0409">
            <w:pPr>
              <w:pStyle w:val="TableParagraph"/>
              <w:spacing w:before="187"/>
              <w:ind w:left="2"/>
              <w:rPr>
                <w:b/>
                <w:i/>
                <w:sz w:val="24"/>
              </w:rPr>
            </w:pPr>
            <w:r>
              <w:rPr>
                <w:b/>
                <w:i/>
                <w:spacing w:val="-10"/>
                <w:sz w:val="24"/>
              </w:rPr>
              <w:t>3</w:t>
            </w:r>
          </w:p>
        </w:tc>
        <w:tc>
          <w:tcPr>
            <w:tcW w:w="925" w:type="dxa"/>
          </w:tcPr>
          <w:p w14:paraId="217DA7C0" w14:textId="77777777" w:rsidR="003F17E5" w:rsidRDefault="00AE0409">
            <w:pPr>
              <w:pStyle w:val="TableParagraph"/>
              <w:spacing w:before="187"/>
              <w:rPr>
                <w:b/>
                <w:i/>
                <w:sz w:val="24"/>
              </w:rPr>
            </w:pPr>
            <w:r>
              <w:rPr>
                <w:b/>
                <w:i/>
                <w:spacing w:val="-10"/>
                <w:sz w:val="24"/>
              </w:rPr>
              <w:t>4</w:t>
            </w:r>
          </w:p>
        </w:tc>
        <w:tc>
          <w:tcPr>
            <w:tcW w:w="926" w:type="dxa"/>
          </w:tcPr>
          <w:p w14:paraId="6C99408C" w14:textId="77777777" w:rsidR="003F17E5" w:rsidRDefault="00AE0409">
            <w:pPr>
              <w:pStyle w:val="TableParagraph"/>
              <w:spacing w:before="187"/>
              <w:ind w:right="66"/>
              <w:rPr>
                <w:b/>
                <w:i/>
                <w:sz w:val="24"/>
              </w:rPr>
            </w:pPr>
            <w:r>
              <w:rPr>
                <w:b/>
                <w:i/>
                <w:spacing w:val="-10"/>
                <w:sz w:val="24"/>
              </w:rPr>
              <w:t>5</w:t>
            </w:r>
          </w:p>
        </w:tc>
      </w:tr>
    </w:tbl>
    <w:p w14:paraId="270F2B16" w14:textId="77777777" w:rsidR="003F17E5" w:rsidRDefault="00AE0409">
      <w:pPr>
        <w:pStyle w:val="GvdeMetni"/>
        <w:spacing w:before="266"/>
        <w:ind w:left="116" w:right="184"/>
        <w:jc w:val="both"/>
      </w:pPr>
      <w:r>
        <w:rPr>
          <w:b/>
        </w:rPr>
        <w:t xml:space="preserve">Olgunluk Düzeyi: </w:t>
      </w:r>
      <w:r>
        <w:t>Kurumun genelinde eğitim ve öğretim süreçleri belirlenmiş ilke ve kuralara uygun yönetilmektedir.</w:t>
      </w:r>
    </w:p>
    <w:p w14:paraId="0BF4AD62" w14:textId="77777777" w:rsidR="003F17E5" w:rsidRDefault="003F17E5">
      <w:pPr>
        <w:pStyle w:val="GvdeMetni"/>
      </w:pPr>
    </w:p>
    <w:p w14:paraId="44AC3988" w14:textId="77777777" w:rsidR="003F17E5" w:rsidRDefault="00AE0409">
      <w:pPr>
        <w:pStyle w:val="GvdeMetni"/>
        <w:ind w:left="116" w:right="174"/>
        <w:jc w:val="both"/>
      </w:pPr>
      <w:r>
        <w:rPr>
          <w:b/>
        </w:rPr>
        <w:t xml:space="preserve">Değerlendirme: </w:t>
      </w:r>
      <w:r>
        <w:t>Bölümün</w:t>
      </w:r>
      <w:r>
        <w:rPr>
          <w:spacing w:val="-2"/>
        </w:rPr>
        <w:t xml:space="preserve"> </w:t>
      </w:r>
      <w:r>
        <w:t>ders</w:t>
      </w:r>
      <w:r>
        <w:rPr>
          <w:spacing w:val="-3"/>
        </w:rPr>
        <w:t xml:space="preserve"> </w:t>
      </w:r>
      <w:r>
        <w:t>planı</w:t>
      </w:r>
      <w:r>
        <w:rPr>
          <w:spacing w:val="-1"/>
        </w:rPr>
        <w:t xml:space="preserve"> </w:t>
      </w:r>
      <w:r>
        <w:t>ve her</w:t>
      </w:r>
      <w:r>
        <w:rPr>
          <w:spacing w:val="-2"/>
        </w:rPr>
        <w:t xml:space="preserve"> </w:t>
      </w:r>
      <w:r>
        <w:t>bir</w:t>
      </w:r>
      <w:r>
        <w:rPr>
          <w:spacing w:val="-5"/>
        </w:rPr>
        <w:t xml:space="preserve"> </w:t>
      </w:r>
      <w:r>
        <w:t>ders</w:t>
      </w:r>
      <w:r>
        <w:rPr>
          <w:spacing w:val="-3"/>
        </w:rPr>
        <w:t xml:space="preserve"> </w:t>
      </w:r>
      <w:r>
        <w:t>içeriğine web</w:t>
      </w:r>
      <w:r>
        <w:rPr>
          <w:spacing w:val="-1"/>
        </w:rPr>
        <w:t xml:space="preserve"> </w:t>
      </w:r>
      <w:r>
        <w:t>sayfasından</w:t>
      </w:r>
      <w:r>
        <w:rPr>
          <w:spacing w:val="-2"/>
        </w:rPr>
        <w:t xml:space="preserve"> </w:t>
      </w:r>
      <w:r>
        <w:t>ulaşılabilmektedir. Eğitim öğretim süreçleri ilgili komisyonlar vasıtasıyla yürütülmektedir.</w:t>
      </w:r>
    </w:p>
    <w:p w14:paraId="1E27E156" w14:textId="77777777" w:rsidR="003F17E5" w:rsidRDefault="003F17E5">
      <w:pPr>
        <w:pStyle w:val="GvdeMetni"/>
      </w:pPr>
    </w:p>
    <w:p w14:paraId="7AFC6C4B" w14:textId="77777777" w:rsidR="003F17E5" w:rsidRDefault="003F17E5">
      <w:pPr>
        <w:pStyle w:val="GvdeMetni"/>
        <w:spacing w:before="4"/>
      </w:pPr>
    </w:p>
    <w:p w14:paraId="40D36119" w14:textId="77777777" w:rsidR="003F17E5" w:rsidRDefault="00AE0409">
      <w:pPr>
        <w:pStyle w:val="Balk2"/>
        <w:numPr>
          <w:ilvl w:val="1"/>
          <w:numId w:val="3"/>
        </w:numPr>
        <w:tabs>
          <w:tab w:val="left" w:pos="576"/>
        </w:tabs>
        <w:ind w:left="576" w:hanging="460"/>
      </w:pPr>
      <w:r>
        <w:t>Programların</w:t>
      </w:r>
      <w:r>
        <w:rPr>
          <w:spacing w:val="-6"/>
        </w:rPr>
        <w:t xml:space="preserve"> </w:t>
      </w:r>
      <w:r>
        <w:rPr>
          <w:spacing w:val="-2"/>
        </w:rPr>
        <w:t>Yürütülmesi</w:t>
      </w:r>
    </w:p>
    <w:p w14:paraId="0840CCA2" w14:textId="77777777" w:rsidR="003F17E5" w:rsidRDefault="00AE0409">
      <w:pPr>
        <w:pStyle w:val="Balk3"/>
        <w:numPr>
          <w:ilvl w:val="2"/>
          <w:numId w:val="3"/>
        </w:numPr>
        <w:tabs>
          <w:tab w:val="left" w:pos="1034"/>
        </w:tabs>
        <w:spacing w:before="101"/>
        <w:ind w:left="1034" w:hanging="634"/>
      </w:pPr>
      <w:r>
        <w:t>Öğretim</w:t>
      </w:r>
      <w:r>
        <w:rPr>
          <w:spacing w:val="1"/>
        </w:rPr>
        <w:t xml:space="preserve"> </w:t>
      </w:r>
      <w:r>
        <w:t>yöntem</w:t>
      </w:r>
      <w:r>
        <w:rPr>
          <w:spacing w:val="-2"/>
        </w:rPr>
        <w:t xml:space="preserve"> </w:t>
      </w:r>
      <w:r>
        <w:t>ve</w:t>
      </w:r>
      <w:r>
        <w:rPr>
          <w:spacing w:val="-5"/>
        </w:rPr>
        <w:t xml:space="preserve"> </w:t>
      </w:r>
      <w:r>
        <w:rPr>
          <w:spacing w:val="-2"/>
        </w:rPr>
        <w:t>teknikleri</w:t>
      </w:r>
    </w:p>
    <w:p w14:paraId="38F72072" w14:textId="77777777" w:rsidR="003F17E5" w:rsidRDefault="003F17E5">
      <w:pPr>
        <w:pStyle w:val="GvdeMetni"/>
        <w:spacing w:after="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0EC969E" w14:textId="77777777">
        <w:trPr>
          <w:trHeight w:val="341"/>
        </w:trPr>
        <w:tc>
          <w:tcPr>
            <w:tcW w:w="4590" w:type="dxa"/>
            <w:tcBorders>
              <w:top w:val="nil"/>
              <w:left w:val="nil"/>
            </w:tcBorders>
          </w:tcPr>
          <w:p w14:paraId="7BA474BA" w14:textId="77777777" w:rsidR="003F17E5" w:rsidRDefault="003F17E5">
            <w:pPr>
              <w:pStyle w:val="TableParagraph"/>
              <w:ind w:right="0"/>
              <w:jc w:val="left"/>
              <w:rPr>
                <w:sz w:val="24"/>
              </w:rPr>
            </w:pPr>
          </w:p>
        </w:tc>
        <w:tc>
          <w:tcPr>
            <w:tcW w:w="4625" w:type="dxa"/>
            <w:gridSpan w:val="5"/>
          </w:tcPr>
          <w:p w14:paraId="6F1EF010"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3938BF25" w14:textId="77777777" w:rsidTr="00DF37D4">
        <w:trPr>
          <w:trHeight w:val="398"/>
        </w:trPr>
        <w:tc>
          <w:tcPr>
            <w:tcW w:w="4590" w:type="dxa"/>
          </w:tcPr>
          <w:p w14:paraId="5F5AE82A" w14:textId="77777777" w:rsidR="003F17E5" w:rsidRDefault="00AE0409">
            <w:pPr>
              <w:pStyle w:val="TableParagraph"/>
              <w:spacing w:before="7"/>
              <w:ind w:left="150" w:right="0"/>
              <w:jc w:val="left"/>
              <w:rPr>
                <w:b/>
                <w:i/>
                <w:sz w:val="24"/>
              </w:rPr>
            </w:pPr>
            <w:r>
              <w:rPr>
                <w:b/>
                <w:i/>
                <w:sz w:val="24"/>
              </w:rPr>
              <w:t>B.2.1.</w:t>
            </w:r>
            <w:r>
              <w:rPr>
                <w:b/>
                <w:i/>
                <w:spacing w:val="-5"/>
                <w:sz w:val="24"/>
              </w:rPr>
              <w:t xml:space="preserve"> </w:t>
            </w:r>
            <w:r>
              <w:rPr>
                <w:b/>
                <w:i/>
                <w:sz w:val="24"/>
              </w:rPr>
              <w:t>Öğretim</w:t>
            </w:r>
            <w:r>
              <w:rPr>
                <w:b/>
                <w:i/>
                <w:spacing w:val="1"/>
                <w:sz w:val="24"/>
              </w:rPr>
              <w:t xml:space="preserve"> </w:t>
            </w:r>
            <w:r>
              <w:rPr>
                <w:b/>
                <w:i/>
                <w:sz w:val="24"/>
              </w:rPr>
              <w:t>yöntem</w:t>
            </w:r>
            <w:r>
              <w:rPr>
                <w:b/>
                <w:i/>
                <w:spacing w:val="-2"/>
                <w:sz w:val="24"/>
              </w:rPr>
              <w:t xml:space="preserve"> </w:t>
            </w:r>
            <w:r>
              <w:rPr>
                <w:b/>
                <w:i/>
                <w:sz w:val="24"/>
              </w:rPr>
              <w:t>ve</w:t>
            </w:r>
            <w:r>
              <w:rPr>
                <w:b/>
                <w:i/>
                <w:spacing w:val="-6"/>
                <w:sz w:val="24"/>
              </w:rPr>
              <w:t xml:space="preserve"> </w:t>
            </w:r>
            <w:r>
              <w:rPr>
                <w:b/>
                <w:i/>
                <w:spacing w:val="-2"/>
                <w:sz w:val="24"/>
              </w:rPr>
              <w:t>teknikleri</w:t>
            </w:r>
          </w:p>
        </w:tc>
        <w:tc>
          <w:tcPr>
            <w:tcW w:w="924" w:type="dxa"/>
          </w:tcPr>
          <w:p w14:paraId="3D897903" w14:textId="77777777" w:rsidR="003F17E5" w:rsidRDefault="00AE0409">
            <w:pPr>
              <w:pStyle w:val="TableParagraph"/>
              <w:spacing w:before="55"/>
              <w:ind w:right="60"/>
              <w:rPr>
                <w:b/>
                <w:i/>
                <w:sz w:val="24"/>
              </w:rPr>
            </w:pPr>
            <w:r>
              <w:rPr>
                <w:b/>
                <w:i/>
                <w:spacing w:val="-10"/>
                <w:sz w:val="24"/>
              </w:rPr>
              <w:t>1</w:t>
            </w:r>
          </w:p>
        </w:tc>
        <w:tc>
          <w:tcPr>
            <w:tcW w:w="925" w:type="dxa"/>
          </w:tcPr>
          <w:p w14:paraId="5DF43531" w14:textId="77777777" w:rsidR="003F17E5" w:rsidRDefault="00AE0409">
            <w:pPr>
              <w:pStyle w:val="TableParagraph"/>
              <w:spacing w:before="55"/>
              <w:ind w:left="5"/>
              <w:rPr>
                <w:b/>
                <w:i/>
                <w:sz w:val="24"/>
              </w:rPr>
            </w:pPr>
            <w:r>
              <w:rPr>
                <w:b/>
                <w:i/>
                <w:spacing w:val="-10"/>
                <w:sz w:val="24"/>
              </w:rPr>
              <w:t>2</w:t>
            </w:r>
          </w:p>
        </w:tc>
        <w:tc>
          <w:tcPr>
            <w:tcW w:w="925" w:type="dxa"/>
            <w:shd w:val="clear" w:color="auto" w:fill="4F81BD" w:themeFill="accent1"/>
          </w:tcPr>
          <w:p w14:paraId="7CA96F1D" w14:textId="77777777" w:rsidR="003F17E5" w:rsidRDefault="00AE0409">
            <w:pPr>
              <w:pStyle w:val="TableParagraph"/>
              <w:spacing w:before="55"/>
              <w:ind w:left="2"/>
              <w:rPr>
                <w:b/>
                <w:i/>
                <w:sz w:val="24"/>
              </w:rPr>
            </w:pPr>
            <w:r>
              <w:rPr>
                <w:b/>
                <w:i/>
                <w:spacing w:val="-10"/>
                <w:sz w:val="24"/>
              </w:rPr>
              <w:t>3</w:t>
            </w:r>
          </w:p>
        </w:tc>
        <w:tc>
          <w:tcPr>
            <w:tcW w:w="925" w:type="dxa"/>
          </w:tcPr>
          <w:p w14:paraId="0B18B555" w14:textId="77777777" w:rsidR="003F17E5" w:rsidRDefault="00AE0409">
            <w:pPr>
              <w:pStyle w:val="TableParagraph"/>
              <w:spacing w:before="55"/>
              <w:rPr>
                <w:b/>
                <w:i/>
                <w:sz w:val="24"/>
              </w:rPr>
            </w:pPr>
            <w:r>
              <w:rPr>
                <w:b/>
                <w:i/>
                <w:spacing w:val="-10"/>
                <w:sz w:val="24"/>
              </w:rPr>
              <w:t>4</w:t>
            </w:r>
          </w:p>
        </w:tc>
        <w:tc>
          <w:tcPr>
            <w:tcW w:w="926" w:type="dxa"/>
          </w:tcPr>
          <w:p w14:paraId="4DF132DA" w14:textId="77777777" w:rsidR="003F17E5" w:rsidRDefault="00AE0409">
            <w:pPr>
              <w:pStyle w:val="TableParagraph"/>
              <w:spacing w:before="55"/>
              <w:ind w:right="66"/>
              <w:rPr>
                <w:b/>
                <w:i/>
                <w:sz w:val="24"/>
              </w:rPr>
            </w:pPr>
            <w:r>
              <w:rPr>
                <w:b/>
                <w:i/>
                <w:spacing w:val="-10"/>
                <w:sz w:val="24"/>
              </w:rPr>
              <w:t>5</w:t>
            </w:r>
          </w:p>
        </w:tc>
      </w:tr>
    </w:tbl>
    <w:p w14:paraId="5109C223" w14:textId="77777777" w:rsidR="003F17E5" w:rsidRDefault="00AE0409">
      <w:pPr>
        <w:pStyle w:val="GvdeMetni"/>
        <w:spacing w:before="266"/>
        <w:ind w:left="116" w:right="185"/>
        <w:jc w:val="both"/>
      </w:pPr>
      <w:r>
        <w:rPr>
          <w:b/>
        </w:rPr>
        <w:t xml:space="preserve">Olgunluk Düzeyi: </w:t>
      </w:r>
      <w:r>
        <w:t>Programların genelinde öğrenci merkezli öğretim yöntem teknikleri tanımlı süreçler doğrultusunda uygulanmaktadır.</w:t>
      </w:r>
    </w:p>
    <w:p w14:paraId="7E698E6E" w14:textId="77777777" w:rsidR="003F17E5" w:rsidRDefault="003F17E5">
      <w:pPr>
        <w:pStyle w:val="GvdeMetni"/>
        <w:spacing w:before="1"/>
      </w:pPr>
    </w:p>
    <w:p w14:paraId="328A0A5F" w14:textId="2A3C13A5" w:rsidR="003F17E5" w:rsidRDefault="00AE0409">
      <w:pPr>
        <w:pStyle w:val="GvdeMetni"/>
        <w:ind w:left="116" w:right="173"/>
        <w:jc w:val="both"/>
      </w:pPr>
      <w:r>
        <w:rPr>
          <w:b/>
        </w:rPr>
        <w:t xml:space="preserve">Değerlendirme: </w:t>
      </w:r>
      <w:r>
        <w:t xml:space="preserve">Bölümde akademik danışmanlar tarafından Danışman-Öğrenci toplantıları gerçekleştirilmiştir. </w:t>
      </w:r>
      <w:r w:rsidR="007F1825">
        <w:t>Tasarım Bölümünün</w:t>
      </w:r>
      <w:r>
        <w:t xml:space="preserve"> kazanımlarına uygun olarak ders planlarında belirtildiği şekilde farklı öğretim yöntemleri (öğrenci sunumları, ödev/projeleri, laboratuvar uygulamaları, vb.) uygulanmış ve ölçme değerlendirme sürecine dahil edilmiştir.</w:t>
      </w:r>
    </w:p>
    <w:p w14:paraId="74BCB474" w14:textId="77777777" w:rsidR="003F17E5" w:rsidRDefault="003F17E5">
      <w:pPr>
        <w:pStyle w:val="GvdeMetni"/>
        <w:spacing w:before="4"/>
      </w:pPr>
    </w:p>
    <w:p w14:paraId="0663AD19" w14:textId="77777777" w:rsidR="003F17E5" w:rsidRDefault="00AE0409">
      <w:pPr>
        <w:pStyle w:val="Balk3"/>
        <w:numPr>
          <w:ilvl w:val="2"/>
          <w:numId w:val="3"/>
        </w:numPr>
        <w:tabs>
          <w:tab w:val="left" w:pos="1034"/>
        </w:tabs>
        <w:ind w:left="1034" w:hanging="634"/>
      </w:pPr>
      <w:r>
        <w:t>Ölçme ve</w:t>
      </w:r>
      <w:r>
        <w:rPr>
          <w:spacing w:val="1"/>
        </w:rPr>
        <w:t xml:space="preserve"> </w:t>
      </w:r>
      <w:r>
        <w:rPr>
          <w:spacing w:val="-2"/>
        </w:rPr>
        <w:t>değerlendirme</w:t>
      </w:r>
    </w:p>
    <w:p w14:paraId="38F43B60"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0073C19A" w14:textId="77777777">
        <w:trPr>
          <w:trHeight w:val="337"/>
        </w:trPr>
        <w:tc>
          <w:tcPr>
            <w:tcW w:w="4590" w:type="dxa"/>
            <w:tcBorders>
              <w:top w:val="nil"/>
              <w:left w:val="nil"/>
            </w:tcBorders>
          </w:tcPr>
          <w:p w14:paraId="0C969A8F" w14:textId="77777777" w:rsidR="003F17E5" w:rsidRDefault="003F17E5">
            <w:pPr>
              <w:pStyle w:val="TableParagraph"/>
              <w:ind w:right="0"/>
              <w:jc w:val="left"/>
              <w:rPr>
                <w:sz w:val="24"/>
              </w:rPr>
            </w:pPr>
          </w:p>
        </w:tc>
        <w:tc>
          <w:tcPr>
            <w:tcW w:w="4625" w:type="dxa"/>
            <w:gridSpan w:val="5"/>
          </w:tcPr>
          <w:p w14:paraId="08B41AC6"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BE57AFD" w14:textId="77777777" w:rsidTr="00F334B2">
        <w:trPr>
          <w:trHeight w:val="402"/>
        </w:trPr>
        <w:tc>
          <w:tcPr>
            <w:tcW w:w="4590" w:type="dxa"/>
          </w:tcPr>
          <w:p w14:paraId="73D6CFBD" w14:textId="77777777" w:rsidR="003F17E5" w:rsidRDefault="00AE0409">
            <w:pPr>
              <w:pStyle w:val="TableParagraph"/>
              <w:spacing w:before="7"/>
              <w:ind w:left="150" w:right="0"/>
              <w:jc w:val="left"/>
              <w:rPr>
                <w:b/>
                <w:i/>
                <w:sz w:val="24"/>
              </w:rPr>
            </w:pPr>
            <w:r>
              <w:rPr>
                <w:b/>
                <w:i/>
                <w:sz w:val="24"/>
              </w:rPr>
              <w:t>B.2.2.</w:t>
            </w:r>
            <w:r>
              <w:rPr>
                <w:b/>
                <w:i/>
                <w:spacing w:val="-3"/>
                <w:sz w:val="24"/>
              </w:rPr>
              <w:t xml:space="preserve"> </w:t>
            </w:r>
            <w:r>
              <w:rPr>
                <w:b/>
                <w:i/>
                <w:sz w:val="24"/>
              </w:rPr>
              <w:t>Ölçme</w:t>
            </w:r>
            <w:r>
              <w:rPr>
                <w:b/>
                <w:i/>
                <w:spacing w:val="-1"/>
                <w:sz w:val="24"/>
              </w:rPr>
              <w:t xml:space="preserve"> </w:t>
            </w:r>
            <w:r>
              <w:rPr>
                <w:b/>
                <w:i/>
                <w:sz w:val="24"/>
              </w:rPr>
              <w:t>ve</w:t>
            </w:r>
            <w:r>
              <w:rPr>
                <w:b/>
                <w:i/>
                <w:spacing w:val="-1"/>
                <w:sz w:val="24"/>
              </w:rPr>
              <w:t xml:space="preserve"> </w:t>
            </w:r>
            <w:r>
              <w:rPr>
                <w:b/>
                <w:i/>
                <w:spacing w:val="-2"/>
                <w:sz w:val="24"/>
              </w:rPr>
              <w:t>değerlendirme</w:t>
            </w:r>
          </w:p>
        </w:tc>
        <w:tc>
          <w:tcPr>
            <w:tcW w:w="924" w:type="dxa"/>
          </w:tcPr>
          <w:p w14:paraId="12EC789B" w14:textId="77777777" w:rsidR="003F17E5" w:rsidRDefault="00AE0409">
            <w:pPr>
              <w:pStyle w:val="TableParagraph"/>
              <w:spacing w:before="59"/>
              <w:ind w:right="60"/>
              <w:rPr>
                <w:b/>
                <w:i/>
                <w:sz w:val="24"/>
              </w:rPr>
            </w:pPr>
            <w:r>
              <w:rPr>
                <w:b/>
                <w:i/>
                <w:spacing w:val="-10"/>
                <w:sz w:val="24"/>
              </w:rPr>
              <w:t>1</w:t>
            </w:r>
          </w:p>
        </w:tc>
        <w:tc>
          <w:tcPr>
            <w:tcW w:w="925" w:type="dxa"/>
          </w:tcPr>
          <w:p w14:paraId="14DB8364" w14:textId="77777777" w:rsidR="003F17E5" w:rsidRDefault="00AE0409">
            <w:pPr>
              <w:pStyle w:val="TableParagraph"/>
              <w:spacing w:before="59"/>
              <w:ind w:left="5"/>
              <w:rPr>
                <w:b/>
                <w:i/>
                <w:sz w:val="24"/>
              </w:rPr>
            </w:pPr>
            <w:r>
              <w:rPr>
                <w:b/>
                <w:i/>
                <w:spacing w:val="-10"/>
                <w:sz w:val="24"/>
              </w:rPr>
              <w:t>2</w:t>
            </w:r>
          </w:p>
        </w:tc>
        <w:tc>
          <w:tcPr>
            <w:tcW w:w="925" w:type="dxa"/>
            <w:shd w:val="clear" w:color="auto" w:fill="auto"/>
          </w:tcPr>
          <w:p w14:paraId="444C45D4" w14:textId="77777777" w:rsidR="003F17E5" w:rsidRDefault="00AE0409">
            <w:pPr>
              <w:pStyle w:val="TableParagraph"/>
              <w:spacing w:before="59"/>
              <w:ind w:left="2"/>
              <w:rPr>
                <w:b/>
                <w:i/>
                <w:sz w:val="24"/>
              </w:rPr>
            </w:pPr>
            <w:r>
              <w:rPr>
                <w:b/>
                <w:i/>
                <w:spacing w:val="-10"/>
                <w:sz w:val="24"/>
              </w:rPr>
              <w:t>3</w:t>
            </w:r>
          </w:p>
        </w:tc>
        <w:tc>
          <w:tcPr>
            <w:tcW w:w="925" w:type="dxa"/>
            <w:shd w:val="clear" w:color="auto" w:fill="4F81BD" w:themeFill="accent1"/>
          </w:tcPr>
          <w:p w14:paraId="3D1FC031" w14:textId="77777777" w:rsidR="003F17E5" w:rsidRDefault="00AE0409">
            <w:pPr>
              <w:pStyle w:val="TableParagraph"/>
              <w:spacing w:before="59"/>
              <w:rPr>
                <w:b/>
                <w:i/>
                <w:sz w:val="24"/>
              </w:rPr>
            </w:pPr>
            <w:r>
              <w:rPr>
                <w:b/>
                <w:i/>
                <w:spacing w:val="-10"/>
                <w:sz w:val="24"/>
              </w:rPr>
              <w:t>4</w:t>
            </w:r>
          </w:p>
        </w:tc>
        <w:tc>
          <w:tcPr>
            <w:tcW w:w="926" w:type="dxa"/>
          </w:tcPr>
          <w:p w14:paraId="061CDA0B" w14:textId="77777777" w:rsidR="003F17E5" w:rsidRDefault="00AE0409">
            <w:pPr>
              <w:pStyle w:val="TableParagraph"/>
              <w:spacing w:before="59"/>
              <w:ind w:right="66"/>
              <w:rPr>
                <w:b/>
                <w:i/>
                <w:sz w:val="24"/>
              </w:rPr>
            </w:pPr>
            <w:r>
              <w:rPr>
                <w:b/>
                <w:i/>
                <w:spacing w:val="-10"/>
                <w:sz w:val="24"/>
              </w:rPr>
              <w:t>5</w:t>
            </w:r>
          </w:p>
        </w:tc>
      </w:tr>
    </w:tbl>
    <w:p w14:paraId="4DAC0F14" w14:textId="77777777" w:rsidR="003F17E5" w:rsidRDefault="00AE0409">
      <w:pPr>
        <w:pStyle w:val="GvdeMetni"/>
        <w:spacing w:before="267"/>
        <w:ind w:left="116" w:right="183"/>
        <w:jc w:val="both"/>
      </w:pPr>
      <w:r>
        <w:rPr>
          <w:b/>
        </w:rPr>
        <w:t xml:space="preserve">Olgunluk Düzeyi: </w:t>
      </w:r>
      <w:r>
        <w:t>Programların genelinde öğrenci merkezli ve çeşitlendirilmiş ölçme ve değerlendirme uygulamaları bulunmaktadır.</w:t>
      </w:r>
    </w:p>
    <w:p w14:paraId="5CCB63EE" w14:textId="77777777" w:rsidR="003F17E5" w:rsidRDefault="003F17E5">
      <w:pPr>
        <w:jc w:val="both"/>
        <w:sectPr w:rsidR="003F17E5" w:rsidSect="00C95F8C">
          <w:pgSz w:w="11910" w:h="16840"/>
          <w:pgMar w:top="900" w:right="1020" w:bottom="940" w:left="1160" w:header="0" w:footer="757" w:gutter="0"/>
          <w:cols w:space="708"/>
        </w:sectPr>
      </w:pPr>
    </w:p>
    <w:p w14:paraId="01C5905C" w14:textId="77777777" w:rsidR="003F17E5" w:rsidRDefault="00AE0409">
      <w:pPr>
        <w:pStyle w:val="GvdeMetni"/>
        <w:spacing w:before="64"/>
        <w:ind w:left="116" w:right="173"/>
        <w:jc w:val="both"/>
      </w:pPr>
      <w:r>
        <w:rPr>
          <w:b/>
        </w:rPr>
        <w:lastRenderedPageBreak/>
        <w:t xml:space="preserve">Değerlendirme: </w:t>
      </w:r>
      <w:r>
        <w:t xml:space="preserve">Bölümde tüm sınav ve uygulamalar ilgili mevzuat çerçevesinde </w:t>
      </w:r>
      <w:r>
        <w:rPr>
          <w:spacing w:val="-2"/>
        </w:rPr>
        <w:t>değerlendirilmektedir.</w:t>
      </w:r>
    </w:p>
    <w:p w14:paraId="133FC64F" w14:textId="77777777" w:rsidR="003F17E5" w:rsidRDefault="003F17E5">
      <w:pPr>
        <w:pStyle w:val="GvdeMetni"/>
        <w:spacing w:before="4"/>
      </w:pPr>
    </w:p>
    <w:p w14:paraId="10A7709D" w14:textId="77777777" w:rsidR="003F17E5" w:rsidRDefault="00AE0409">
      <w:pPr>
        <w:pStyle w:val="Balk3"/>
        <w:numPr>
          <w:ilvl w:val="2"/>
          <w:numId w:val="3"/>
        </w:numPr>
        <w:tabs>
          <w:tab w:val="left" w:pos="1034"/>
        </w:tabs>
        <w:ind w:left="1034" w:hanging="634"/>
      </w:pPr>
      <w:r>
        <w:t>Öğrenci</w:t>
      </w:r>
      <w:r>
        <w:rPr>
          <w:spacing w:val="-6"/>
        </w:rPr>
        <w:t xml:space="preserve"> </w:t>
      </w:r>
      <w:r>
        <w:t>kabulü,</w:t>
      </w:r>
      <w:r>
        <w:rPr>
          <w:spacing w:val="-4"/>
        </w:rPr>
        <w:t xml:space="preserve"> </w:t>
      </w:r>
      <w:r>
        <w:t>önceki</w:t>
      </w:r>
      <w:r>
        <w:rPr>
          <w:spacing w:val="-4"/>
        </w:rPr>
        <w:t xml:space="preserve"> </w:t>
      </w:r>
      <w:r>
        <w:t>öğrenmenin</w:t>
      </w:r>
      <w:r>
        <w:rPr>
          <w:spacing w:val="-5"/>
        </w:rPr>
        <w:t xml:space="preserve"> </w:t>
      </w:r>
      <w:r>
        <w:t>tanınması</w:t>
      </w:r>
      <w:r>
        <w:rPr>
          <w:spacing w:val="-3"/>
        </w:rPr>
        <w:t xml:space="preserve"> </w:t>
      </w:r>
      <w:r>
        <w:t>ve</w:t>
      </w:r>
      <w:r>
        <w:rPr>
          <w:spacing w:val="-3"/>
        </w:rPr>
        <w:t xml:space="preserve"> </w:t>
      </w:r>
      <w:r>
        <w:rPr>
          <w:spacing w:val="-2"/>
        </w:rPr>
        <w:t>kredilendirilmesi</w:t>
      </w:r>
    </w:p>
    <w:p w14:paraId="0297EC17"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596D36B" w14:textId="77777777">
        <w:trPr>
          <w:trHeight w:val="342"/>
        </w:trPr>
        <w:tc>
          <w:tcPr>
            <w:tcW w:w="4590" w:type="dxa"/>
            <w:tcBorders>
              <w:top w:val="nil"/>
              <w:left w:val="nil"/>
            </w:tcBorders>
          </w:tcPr>
          <w:p w14:paraId="1948D28C" w14:textId="77777777" w:rsidR="003F17E5" w:rsidRDefault="003F17E5">
            <w:pPr>
              <w:pStyle w:val="TableParagraph"/>
              <w:ind w:right="0"/>
              <w:jc w:val="left"/>
              <w:rPr>
                <w:sz w:val="24"/>
              </w:rPr>
            </w:pPr>
          </w:p>
        </w:tc>
        <w:tc>
          <w:tcPr>
            <w:tcW w:w="4625" w:type="dxa"/>
            <w:gridSpan w:val="5"/>
          </w:tcPr>
          <w:p w14:paraId="19C21470"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3E57803D" w14:textId="77777777" w:rsidTr="00AB1FAC">
        <w:trPr>
          <w:trHeight w:val="654"/>
        </w:trPr>
        <w:tc>
          <w:tcPr>
            <w:tcW w:w="4590" w:type="dxa"/>
          </w:tcPr>
          <w:p w14:paraId="46399BB1" w14:textId="77777777" w:rsidR="003F17E5" w:rsidRDefault="00AE0409">
            <w:pPr>
              <w:pStyle w:val="TableParagraph"/>
              <w:ind w:left="107" w:right="0" w:firstLine="44"/>
              <w:jc w:val="left"/>
              <w:rPr>
                <w:b/>
                <w:i/>
                <w:sz w:val="24"/>
              </w:rPr>
            </w:pPr>
            <w:r>
              <w:rPr>
                <w:b/>
                <w:i/>
                <w:sz w:val="24"/>
              </w:rPr>
              <w:t>B.2.3.</w:t>
            </w:r>
            <w:r>
              <w:rPr>
                <w:b/>
                <w:i/>
                <w:spacing w:val="-12"/>
                <w:sz w:val="24"/>
              </w:rPr>
              <w:t xml:space="preserve"> </w:t>
            </w:r>
            <w:r>
              <w:rPr>
                <w:b/>
                <w:i/>
                <w:sz w:val="24"/>
              </w:rPr>
              <w:t>Öğrenci</w:t>
            </w:r>
            <w:r>
              <w:rPr>
                <w:b/>
                <w:i/>
                <w:spacing w:val="-10"/>
                <w:sz w:val="24"/>
              </w:rPr>
              <w:t xml:space="preserve"> </w:t>
            </w:r>
            <w:r>
              <w:rPr>
                <w:b/>
                <w:i/>
                <w:sz w:val="24"/>
              </w:rPr>
              <w:t>kabulü,</w:t>
            </w:r>
            <w:r>
              <w:rPr>
                <w:b/>
                <w:i/>
                <w:spacing w:val="-12"/>
                <w:sz w:val="24"/>
              </w:rPr>
              <w:t xml:space="preserve"> </w:t>
            </w:r>
            <w:r>
              <w:rPr>
                <w:b/>
                <w:i/>
                <w:sz w:val="24"/>
              </w:rPr>
              <w:t>önceki</w:t>
            </w:r>
            <w:r>
              <w:rPr>
                <w:b/>
                <w:i/>
                <w:spacing w:val="-10"/>
                <w:sz w:val="24"/>
              </w:rPr>
              <w:t xml:space="preserve"> </w:t>
            </w:r>
            <w:r>
              <w:rPr>
                <w:b/>
                <w:i/>
                <w:sz w:val="24"/>
              </w:rPr>
              <w:t>öğrenmenin tanınması ve kredilendirilmesi</w:t>
            </w:r>
          </w:p>
        </w:tc>
        <w:tc>
          <w:tcPr>
            <w:tcW w:w="924" w:type="dxa"/>
          </w:tcPr>
          <w:p w14:paraId="2B16BDC1" w14:textId="77777777" w:rsidR="003F17E5" w:rsidRDefault="00AE0409">
            <w:pPr>
              <w:pStyle w:val="TableParagraph"/>
              <w:spacing w:before="182"/>
              <w:ind w:right="60"/>
              <w:rPr>
                <w:b/>
                <w:i/>
                <w:sz w:val="24"/>
              </w:rPr>
            </w:pPr>
            <w:r>
              <w:rPr>
                <w:b/>
                <w:i/>
                <w:spacing w:val="-10"/>
                <w:sz w:val="24"/>
              </w:rPr>
              <w:t>1</w:t>
            </w:r>
          </w:p>
        </w:tc>
        <w:tc>
          <w:tcPr>
            <w:tcW w:w="925" w:type="dxa"/>
          </w:tcPr>
          <w:p w14:paraId="227A5089" w14:textId="77777777" w:rsidR="003F17E5" w:rsidRDefault="00AE0409">
            <w:pPr>
              <w:pStyle w:val="TableParagraph"/>
              <w:spacing w:before="182"/>
              <w:ind w:left="5"/>
              <w:rPr>
                <w:b/>
                <w:i/>
                <w:sz w:val="24"/>
              </w:rPr>
            </w:pPr>
            <w:r>
              <w:rPr>
                <w:b/>
                <w:i/>
                <w:spacing w:val="-10"/>
                <w:sz w:val="24"/>
              </w:rPr>
              <w:t>2</w:t>
            </w:r>
          </w:p>
        </w:tc>
        <w:tc>
          <w:tcPr>
            <w:tcW w:w="925" w:type="dxa"/>
            <w:shd w:val="clear" w:color="auto" w:fill="FFFFFF" w:themeFill="background1"/>
          </w:tcPr>
          <w:p w14:paraId="49704CD2" w14:textId="77777777" w:rsidR="003F17E5" w:rsidRDefault="00AE0409">
            <w:pPr>
              <w:pStyle w:val="TableParagraph"/>
              <w:spacing w:before="182"/>
              <w:ind w:left="2"/>
              <w:rPr>
                <w:b/>
                <w:i/>
                <w:sz w:val="24"/>
              </w:rPr>
            </w:pPr>
            <w:r>
              <w:rPr>
                <w:b/>
                <w:i/>
                <w:spacing w:val="-10"/>
                <w:sz w:val="24"/>
              </w:rPr>
              <w:t>3</w:t>
            </w:r>
          </w:p>
        </w:tc>
        <w:tc>
          <w:tcPr>
            <w:tcW w:w="925" w:type="dxa"/>
            <w:shd w:val="clear" w:color="auto" w:fill="4F81BD" w:themeFill="accent1"/>
          </w:tcPr>
          <w:p w14:paraId="743FDED7" w14:textId="77777777" w:rsidR="003F17E5" w:rsidRDefault="00AE0409">
            <w:pPr>
              <w:pStyle w:val="TableParagraph"/>
              <w:spacing w:before="182"/>
              <w:rPr>
                <w:b/>
                <w:i/>
                <w:sz w:val="24"/>
              </w:rPr>
            </w:pPr>
            <w:r>
              <w:rPr>
                <w:b/>
                <w:i/>
                <w:spacing w:val="-10"/>
                <w:sz w:val="24"/>
              </w:rPr>
              <w:t>4</w:t>
            </w:r>
          </w:p>
        </w:tc>
        <w:tc>
          <w:tcPr>
            <w:tcW w:w="926" w:type="dxa"/>
          </w:tcPr>
          <w:p w14:paraId="5154D40B" w14:textId="77777777" w:rsidR="003F17E5" w:rsidRDefault="00AE0409">
            <w:pPr>
              <w:pStyle w:val="TableParagraph"/>
              <w:spacing w:before="182"/>
              <w:ind w:right="66"/>
              <w:rPr>
                <w:b/>
                <w:i/>
                <w:sz w:val="24"/>
              </w:rPr>
            </w:pPr>
            <w:r>
              <w:rPr>
                <w:b/>
                <w:i/>
                <w:spacing w:val="-10"/>
                <w:sz w:val="24"/>
              </w:rPr>
              <w:t>5</w:t>
            </w:r>
          </w:p>
        </w:tc>
      </w:tr>
    </w:tbl>
    <w:p w14:paraId="3DDF809F" w14:textId="77777777" w:rsidR="003F17E5" w:rsidRDefault="00AE0409" w:rsidP="00F334B2">
      <w:pPr>
        <w:pStyle w:val="GvdeMetni"/>
        <w:shd w:val="clear" w:color="auto" w:fill="FFFFFF" w:themeFill="background1"/>
        <w:spacing w:before="266"/>
        <w:ind w:left="116" w:right="181"/>
        <w:jc w:val="both"/>
      </w:pPr>
      <w:r>
        <w:rPr>
          <w:b/>
        </w:rPr>
        <w:t xml:space="preserve">Olgunluk Düzeyi: </w:t>
      </w:r>
      <w:r>
        <w:t>Kurumun genelinde öğrenci kabulü, önceki öğrenmenin tanınması ve kredilendirilmesine ilişkin planlar dahilinde uygulamalar bulunmaktadır.</w:t>
      </w:r>
    </w:p>
    <w:p w14:paraId="42563325" w14:textId="77777777" w:rsidR="003F17E5" w:rsidRDefault="003F17E5">
      <w:pPr>
        <w:pStyle w:val="GvdeMetni"/>
        <w:spacing w:before="40"/>
      </w:pPr>
    </w:p>
    <w:p w14:paraId="7FF4F50B" w14:textId="51C9B626" w:rsidR="003F17E5" w:rsidRDefault="00AE0409">
      <w:pPr>
        <w:pStyle w:val="GvdeMetni"/>
        <w:spacing w:line="259" w:lineRule="auto"/>
        <w:ind w:left="116" w:right="110"/>
        <w:jc w:val="both"/>
      </w:pPr>
      <w:r>
        <w:rPr>
          <w:b/>
        </w:rPr>
        <w:t xml:space="preserve">Değerlendirme: </w:t>
      </w:r>
      <w:r w:rsidR="00DA3A13">
        <w:t>Tasarım</w:t>
      </w:r>
      <w:r>
        <w:t xml:space="preserve"> Bölümü öğrenci kabulü Yükseköğretim Kurumları Sınavı (YKS) ile yapılmaktadır. Bölüme üniversitemiz “Önlisans</w:t>
      </w:r>
      <w:r>
        <w:rPr>
          <w:spacing w:val="-3"/>
        </w:rPr>
        <w:t xml:space="preserve"> </w:t>
      </w:r>
      <w:r>
        <w:t>ve Lisans</w:t>
      </w:r>
      <w:r>
        <w:rPr>
          <w:spacing w:val="-3"/>
        </w:rPr>
        <w:t xml:space="preserve"> </w:t>
      </w:r>
      <w:r>
        <w:t>Düzeyinde Yatay</w:t>
      </w:r>
      <w:r>
        <w:rPr>
          <w:spacing w:val="-6"/>
        </w:rPr>
        <w:t xml:space="preserve"> </w:t>
      </w:r>
      <w:r>
        <w:t>Geçiş</w:t>
      </w:r>
      <w:r>
        <w:rPr>
          <w:spacing w:val="-3"/>
        </w:rPr>
        <w:t xml:space="preserve"> </w:t>
      </w:r>
      <w:r>
        <w:t>Esaslarına İlişkin</w:t>
      </w:r>
      <w:r>
        <w:rPr>
          <w:spacing w:val="-1"/>
        </w:rPr>
        <w:t xml:space="preserve"> </w:t>
      </w:r>
      <w:r>
        <w:t>Yönerge” ile “Yatay</w:t>
      </w:r>
      <w:r>
        <w:rPr>
          <w:spacing w:val="-6"/>
        </w:rPr>
        <w:t xml:space="preserve"> </w:t>
      </w:r>
      <w:r>
        <w:t>Geçiş</w:t>
      </w:r>
      <w:r>
        <w:rPr>
          <w:spacing w:val="-3"/>
        </w:rPr>
        <w:t xml:space="preserve"> </w:t>
      </w:r>
      <w:r>
        <w:t>Merkezi Yerleştirme Puanına Göre” belirlenen kontenjan dâhilinde şartları taşıyan öğrenciler yatay geçiş hakkından yararlandırılmaktadır. Öğrencilerin başka kurum/programda almış oldukları dersler ile kazanılmış kredilerin tanınması işlemleri mevzuata göre ilgili komisyon tarafından yapılmaktadır.</w:t>
      </w:r>
    </w:p>
    <w:p w14:paraId="7369A8B2" w14:textId="77777777" w:rsidR="003F17E5" w:rsidRDefault="003F17E5">
      <w:pPr>
        <w:pStyle w:val="GvdeMetni"/>
        <w:spacing w:before="180"/>
      </w:pPr>
    </w:p>
    <w:p w14:paraId="37799EB0" w14:textId="77777777" w:rsidR="003F17E5" w:rsidRDefault="00AE0409">
      <w:pPr>
        <w:pStyle w:val="Balk3"/>
        <w:numPr>
          <w:ilvl w:val="2"/>
          <w:numId w:val="3"/>
        </w:numPr>
        <w:tabs>
          <w:tab w:val="left" w:pos="1034"/>
        </w:tabs>
        <w:ind w:left="1034" w:hanging="634"/>
      </w:pPr>
      <w:r>
        <w:t>Yeterliliklerin</w:t>
      </w:r>
      <w:r>
        <w:rPr>
          <w:spacing w:val="-4"/>
        </w:rPr>
        <w:t xml:space="preserve"> </w:t>
      </w:r>
      <w:r>
        <w:t>sertifikalandırılması</w:t>
      </w:r>
      <w:r>
        <w:rPr>
          <w:spacing w:val="-5"/>
        </w:rPr>
        <w:t xml:space="preserve"> </w:t>
      </w:r>
      <w:r>
        <w:t xml:space="preserve">ve </w:t>
      </w:r>
      <w:r>
        <w:rPr>
          <w:spacing w:val="-2"/>
        </w:rPr>
        <w:t>diploma</w:t>
      </w:r>
    </w:p>
    <w:p w14:paraId="4FC9A0AD"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68994EC" w14:textId="77777777">
        <w:trPr>
          <w:trHeight w:val="341"/>
        </w:trPr>
        <w:tc>
          <w:tcPr>
            <w:tcW w:w="4590" w:type="dxa"/>
            <w:tcBorders>
              <w:top w:val="nil"/>
              <w:left w:val="nil"/>
            </w:tcBorders>
          </w:tcPr>
          <w:p w14:paraId="0525E56B" w14:textId="77777777" w:rsidR="003F17E5" w:rsidRDefault="003F17E5">
            <w:pPr>
              <w:pStyle w:val="TableParagraph"/>
              <w:ind w:right="0"/>
              <w:jc w:val="left"/>
              <w:rPr>
                <w:sz w:val="24"/>
              </w:rPr>
            </w:pPr>
          </w:p>
        </w:tc>
        <w:tc>
          <w:tcPr>
            <w:tcW w:w="4625" w:type="dxa"/>
            <w:gridSpan w:val="5"/>
          </w:tcPr>
          <w:p w14:paraId="19DEE1CF"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E8FE487" w14:textId="77777777" w:rsidTr="00AE0409">
        <w:trPr>
          <w:trHeight w:val="654"/>
        </w:trPr>
        <w:tc>
          <w:tcPr>
            <w:tcW w:w="4590" w:type="dxa"/>
          </w:tcPr>
          <w:p w14:paraId="3722E997" w14:textId="77777777" w:rsidR="003F17E5" w:rsidRDefault="00AE0409">
            <w:pPr>
              <w:pStyle w:val="TableParagraph"/>
              <w:ind w:left="107" w:right="179" w:firstLine="44"/>
              <w:jc w:val="left"/>
              <w:rPr>
                <w:b/>
                <w:i/>
                <w:sz w:val="24"/>
              </w:rPr>
            </w:pPr>
            <w:r>
              <w:rPr>
                <w:b/>
                <w:i/>
                <w:sz w:val="24"/>
              </w:rPr>
              <w:t>B.2.4.</w:t>
            </w:r>
            <w:r>
              <w:rPr>
                <w:b/>
                <w:i/>
                <w:spacing w:val="-15"/>
                <w:sz w:val="24"/>
              </w:rPr>
              <w:t xml:space="preserve"> </w:t>
            </w:r>
            <w:r>
              <w:rPr>
                <w:b/>
                <w:i/>
                <w:sz w:val="24"/>
              </w:rPr>
              <w:t>Yeterliliklerin</w:t>
            </w:r>
            <w:r>
              <w:rPr>
                <w:b/>
                <w:i/>
                <w:spacing w:val="-15"/>
                <w:sz w:val="24"/>
              </w:rPr>
              <w:t xml:space="preserve"> </w:t>
            </w:r>
            <w:r>
              <w:rPr>
                <w:b/>
                <w:i/>
                <w:sz w:val="24"/>
              </w:rPr>
              <w:t>sertifikalandırılması ve diploma</w:t>
            </w:r>
          </w:p>
        </w:tc>
        <w:tc>
          <w:tcPr>
            <w:tcW w:w="924" w:type="dxa"/>
          </w:tcPr>
          <w:p w14:paraId="5168271D" w14:textId="77777777" w:rsidR="003F17E5" w:rsidRDefault="00AE0409">
            <w:pPr>
              <w:pStyle w:val="TableParagraph"/>
              <w:spacing w:before="183"/>
              <w:ind w:right="60"/>
              <w:rPr>
                <w:b/>
                <w:i/>
                <w:sz w:val="24"/>
              </w:rPr>
            </w:pPr>
            <w:r>
              <w:rPr>
                <w:b/>
                <w:i/>
                <w:spacing w:val="-10"/>
                <w:sz w:val="24"/>
              </w:rPr>
              <w:t>1</w:t>
            </w:r>
          </w:p>
        </w:tc>
        <w:tc>
          <w:tcPr>
            <w:tcW w:w="925" w:type="dxa"/>
          </w:tcPr>
          <w:p w14:paraId="23B15489" w14:textId="77777777" w:rsidR="003F17E5" w:rsidRDefault="00AE0409">
            <w:pPr>
              <w:pStyle w:val="TableParagraph"/>
              <w:spacing w:before="183"/>
              <w:ind w:left="5"/>
              <w:rPr>
                <w:b/>
                <w:i/>
                <w:sz w:val="24"/>
              </w:rPr>
            </w:pPr>
            <w:r>
              <w:rPr>
                <w:b/>
                <w:i/>
                <w:spacing w:val="-10"/>
                <w:sz w:val="24"/>
              </w:rPr>
              <w:t>2</w:t>
            </w:r>
          </w:p>
        </w:tc>
        <w:tc>
          <w:tcPr>
            <w:tcW w:w="925" w:type="dxa"/>
            <w:shd w:val="clear" w:color="auto" w:fill="1F497D" w:themeFill="text2"/>
          </w:tcPr>
          <w:p w14:paraId="6504CCCE" w14:textId="77777777" w:rsidR="003F17E5" w:rsidRDefault="00AE0409">
            <w:pPr>
              <w:pStyle w:val="TableParagraph"/>
              <w:spacing w:before="183"/>
              <w:ind w:left="2"/>
              <w:rPr>
                <w:b/>
                <w:i/>
                <w:sz w:val="24"/>
              </w:rPr>
            </w:pPr>
            <w:r>
              <w:rPr>
                <w:b/>
                <w:i/>
                <w:spacing w:val="-10"/>
                <w:sz w:val="24"/>
              </w:rPr>
              <w:t>3</w:t>
            </w:r>
          </w:p>
        </w:tc>
        <w:tc>
          <w:tcPr>
            <w:tcW w:w="925" w:type="dxa"/>
            <w:shd w:val="clear" w:color="auto" w:fill="FFFFFF" w:themeFill="background1"/>
          </w:tcPr>
          <w:p w14:paraId="0431EE28" w14:textId="77777777" w:rsidR="003F17E5" w:rsidRDefault="00AE0409">
            <w:pPr>
              <w:pStyle w:val="TableParagraph"/>
              <w:spacing w:before="183"/>
              <w:rPr>
                <w:b/>
                <w:i/>
                <w:sz w:val="24"/>
              </w:rPr>
            </w:pPr>
            <w:r>
              <w:rPr>
                <w:b/>
                <w:i/>
                <w:spacing w:val="-10"/>
                <w:sz w:val="24"/>
              </w:rPr>
              <w:t>4</w:t>
            </w:r>
          </w:p>
        </w:tc>
        <w:tc>
          <w:tcPr>
            <w:tcW w:w="926" w:type="dxa"/>
          </w:tcPr>
          <w:p w14:paraId="0A8A168D" w14:textId="77777777" w:rsidR="003F17E5" w:rsidRDefault="00AE0409">
            <w:pPr>
              <w:pStyle w:val="TableParagraph"/>
              <w:spacing w:before="183"/>
              <w:ind w:right="66"/>
              <w:rPr>
                <w:b/>
                <w:i/>
                <w:sz w:val="24"/>
              </w:rPr>
            </w:pPr>
            <w:r>
              <w:rPr>
                <w:b/>
                <w:i/>
                <w:spacing w:val="-10"/>
                <w:sz w:val="24"/>
              </w:rPr>
              <w:t>5</w:t>
            </w:r>
          </w:p>
        </w:tc>
      </w:tr>
    </w:tbl>
    <w:p w14:paraId="213F0FEC" w14:textId="77777777" w:rsidR="003F17E5" w:rsidRDefault="00AE0409">
      <w:pPr>
        <w:pStyle w:val="GvdeMetni"/>
        <w:spacing w:before="267"/>
        <w:ind w:left="116" w:right="181"/>
        <w:jc w:val="both"/>
      </w:pPr>
      <w:r>
        <w:rPr>
          <w:b/>
        </w:rPr>
        <w:t xml:space="preserve">Olgunluk Düzeyi: </w:t>
      </w:r>
      <w:r>
        <w:t>Kurumun genelinde diploma onayı ve diğer yeterliliklerin sertifikalandırılmasına ilişkin uygulamalar bulunmaktadır.</w:t>
      </w:r>
    </w:p>
    <w:p w14:paraId="0B529466" w14:textId="77777777" w:rsidR="003F17E5" w:rsidRDefault="003F17E5">
      <w:pPr>
        <w:pStyle w:val="GvdeMetni"/>
      </w:pPr>
    </w:p>
    <w:p w14:paraId="7A13C15A" w14:textId="77777777" w:rsidR="003F17E5" w:rsidRDefault="00AE0409">
      <w:pPr>
        <w:pStyle w:val="GvdeMetni"/>
        <w:ind w:left="116" w:right="113"/>
        <w:jc w:val="both"/>
      </w:pPr>
      <w:r>
        <w:rPr>
          <w:b/>
        </w:rPr>
        <w:t xml:space="preserve">Değerlendirme: </w:t>
      </w:r>
      <w:r>
        <w:t>Öğrencilerin akademik ve kariyer gelişimini izleyerek diploma onayı ve yeterliliklerin sertifikalandırılması aşamasında üniversitemizin ilgili yönetmelikleri</w:t>
      </w:r>
      <w:r>
        <w:rPr>
          <w:spacing w:val="-2"/>
        </w:rPr>
        <w:t xml:space="preserve"> </w:t>
      </w:r>
      <w:r>
        <w:t>uygulanmıştır. Yatay geçiş yapan öğrencilerin ders muafiyetleri bölüm kurulu tarafından yapılmıştır.</w:t>
      </w:r>
    </w:p>
    <w:p w14:paraId="62ED91A7" w14:textId="77777777" w:rsidR="003F17E5" w:rsidRDefault="003F17E5">
      <w:pPr>
        <w:pStyle w:val="GvdeMetni"/>
      </w:pPr>
    </w:p>
    <w:p w14:paraId="4EF9AC87" w14:textId="77777777" w:rsidR="003F17E5" w:rsidRDefault="003F17E5">
      <w:pPr>
        <w:pStyle w:val="GvdeMetni"/>
        <w:spacing w:before="105"/>
      </w:pPr>
    </w:p>
    <w:p w14:paraId="5B5C905B" w14:textId="77777777" w:rsidR="003F17E5" w:rsidRDefault="00AE0409">
      <w:pPr>
        <w:pStyle w:val="Balk2"/>
        <w:numPr>
          <w:ilvl w:val="1"/>
          <w:numId w:val="3"/>
        </w:numPr>
        <w:tabs>
          <w:tab w:val="left" w:pos="574"/>
        </w:tabs>
        <w:ind w:left="574" w:hanging="458"/>
      </w:pPr>
      <w:r>
        <w:t>Öğrenme</w:t>
      </w:r>
      <w:r>
        <w:rPr>
          <w:spacing w:val="2"/>
        </w:rPr>
        <w:t xml:space="preserve"> </w:t>
      </w:r>
      <w:r>
        <w:t>Kaynakları</w:t>
      </w:r>
      <w:r>
        <w:rPr>
          <w:spacing w:val="-2"/>
        </w:rPr>
        <w:t xml:space="preserve"> </w:t>
      </w:r>
      <w:r>
        <w:t>ve</w:t>
      </w:r>
      <w:r>
        <w:rPr>
          <w:spacing w:val="-2"/>
        </w:rPr>
        <w:t xml:space="preserve"> </w:t>
      </w:r>
      <w:r>
        <w:t>Akademik</w:t>
      </w:r>
      <w:r>
        <w:rPr>
          <w:spacing w:val="-4"/>
        </w:rPr>
        <w:t xml:space="preserve"> </w:t>
      </w:r>
      <w:r>
        <w:t>Destek</w:t>
      </w:r>
      <w:r>
        <w:rPr>
          <w:spacing w:val="-12"/>
        </w:rPr>
        <w:t xml:space="preserve"> </w:t>
      </w:r>
      <w:r>
        <w:rPr>
          <w:spacing w:val="-2"/>
        </w:rPr>
        <w:t>Hizmetleri</w:t>
      </w:r>
    </w:p>
    <w:p w14:paraId="091AE0AF" w14:textId="77777777" w:rsidR="003F17E5" w:rsidRDefault="003F17E5">
      <w:pPr>
        <w:pStyle w:val="GvdeMetni"/>
        <w:rPr>
          <w:b/>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040BA1A0" w14:textId="77777777">
        <w:trPr>
          <w:trHeight w:val="633"/>
        </w:trPr>
        <w:tc>
          <w:tcPr>
            <w:tcW w:w="4590" w:type="dxa"/>
            <w:tcBorders>
              <w:top w:val="nil"/>
              <w:left w:val="nil"/>
            </w:tcBorders>
          </w:tcPr>
          <w:p w14:paraId="672A4315" w14:textId="77777777" w:rsidR="003F17E5" w:rsidRDefault="00AE0409">
            <w:pPr>
              <w:pStyle w:val="TableParagraph"/>
              <w:spacing w:line="271" w:lineRule="exact"/>
              <w:ind w:left="112" w:right="0"/>
              <w:jc w:val="left"/>
              <w:rPr>
                <w:b/>
                <w:i/>
                <w:sz w:val="24"/>
              </w:rPr>
            </w:pPr>
            <w:r>
              <w:rPr>
                <w:b/>
                <w:i/>
                <w:sz w:val="24"/>
              </w:rPr>
              <w:t>B.3.1.</w:t>
            </w:r>
            <w:r>
              <w:rPr>
                <w:b/>
                <w:i/>
                <w:spacing w:val="-4"/>
                <w:sz w:val="24"/>
              </w:rPr>
              <w:t xml:space="preserve"> </w:t>
            </w:r>
            <w:r>
              <w:rPr>
                <w:b/>
                <w:i/>
                <w:sz w:val="24"/>
              </w:rPr>
              <w:t>Öğrenme</w:t>
            </w:r>
            <w:r>
              <w:rPr>
                <w:b/>
                <w:i/>
                <w:spacing w:val="-1"/>
                <w:sz w:val="24"/>
              </w:rPr>
              <w:t xml:space="preserve"> </w:t>
            </w:r>
            <w:r>
              <w:rPr>
                <w:b/>
                <w:i/>
                <w:sz w:val="24"/>
              </w:rPr>
              <w:t>ortam</w:t>
            </w:r>
            <w:r>
              <w:rPr>
                <w:b/>
                <w:i/>
                <w:spacing w:val="-2"/>
                <w:sz w:val="24"/>
              </w:rPr>
              <w:t xml:space="preserve"> </w:t>
            </w:r>
            <w:r>
              <w:rPr>
                <w:b/>
                <w:i/>
                <w:sz w:val="24"/>
              </w:rPr>
              <w:t>ve</w:t>
            </w:r>
            <w:r>
              <w:rPr>
                <w:b/>
                <w:i/>
                <w:spacing w:val="-1"/>
                <w:sz w:val="24"/>
              </w:rPr>
              <w:t xml:space="preserve"> </w:t>
            </w:r>
            <w:r>
              <w:rPr>
                <w:b/>
                <w:i/>
                <w:spacing w:val="-2"/>
                <w:sz w:val="24"/>
              </w:rPr>
              <w:t>kaynakları</w:t>
            </w:r>
          </w:p>
        </w:tc>
        <w:tc>
          <w:tcPr>
            <w:tcW w:w="4625" w:type="dxa"/>
            <w:gridSpan w:val="5"/>
          </w:tcPr>
          <w:p w14:paraId="5B5C6E98" w14:textId="77777777" w:rsidR="003F17E5" w:rsidRDefault="00AE0409">
            <w:pPr>
              <w:pStyle w:val="TableParagraph"/>
              <w:spacing w:before="174"/>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08A370F3" w14:textId="77777777" w:rsidTr="000B22C0">
        <w:trPr>
          <w:trHeight w:val="534"/>
        </w:trPr>
        <w:tc>
          <w:tcPr>
            <w:tcW w:w="4590" w:type="dxa"/>
          </w:tcPr>
          <w:p w14:paraId="4D4439E3" w14:textId="77777777" w:rsidR="003F17E5" w:rsidRDefault="00AE0409">
            <w:pPr>
              <w:pStyle w:val="TableParagraph"/>
              <w:spacing w:before="74"/>
              <w:ind w:left="150" w:right="0"/>
              <w:jc w:val="left"/>
              <w:rPr>
                <w:b/>
                <w:i/>
                <w:sz w:val="24"/>
              </w:rPr>
            </w:pPr>
            <w:r>
              <w:rPr>
                <w:b/>
                <w:i/>
                <w:sz w:val="24"/>
              </w:rPr>
              <w:t>B.3.1.</w:t>
            </w:r>
            <w:r>
              <w:rPr>
                <w:b/>
                <w:i/>
                <w:spacing w:val="-4"/>
                <w:sz w:val="24"/>
              </w:rPr>
              <w:t xml:space="preserve"> </w:t>
            </w:r>
            <w:r>
              <w:rPr>
                <w:b/>
                <w:i/>
                <w:sz w:val="24"/>
              </w:rPr>
              <w:t>Öğrenme</w:t>
            </w:r>
            <w:r>
              <w:rPr>
                <w:b/>
                <w:i/>
                <w:spacing w:val="-1"/>
                <w:sz w:val="24"/>
              </w:rPr>
              <w:t xml:space="preserve"> </w:t>
            </w:r>
            <w:r>
              <w:rPr>
                <w:b/>
                <w:i/>
                <w:sz w:val="24"/>
              </w:rPr>
              <w:t>ortam</w:t>
            </w:r>
            <w:r>
              <w:rPr>
                <w:b/>
                <w:i/>
                <w:spacing w:val="-2"/>
                <w:sz w:val="24"/>
              </w:rPr>
              <w:t xml:space="preserve"> </w:t>
            </w:r>
            <w:r>
              <w:rPr>
                <w:b/>
                <w:i/>
                <w:sz w:val="24"/>
              </w:rPr>
              <w:t>ve</w:t>
            </w:r>
            <w:r>
              <w:rPr>
                <w:b/>
                <w:i/>
                <w:spacing w:val="-1"/>
                <w:sz w:val="24"/>
              </w:rPr>
              <w:t xml:space="preserve"> </w:t>
            </w:r>
            <w:r>
              <w:rPr>
                <w:b/>
                <w:i/>
                <w:spacing w:val="-2"/>
                <w:sz w:val="24"/>
              </w:rPr>
              <w:t>kaynakları</w:t>
            </w:r>
          </w:p>
        </w:tc>
        <w:tc>
          <w:tcPr>
            <w:tcW w:w="924" w:type="dxa"/>
          </w:tcPr>
          <w:p w14:paraId="4D6D8D3C" w14:textId="77777777" w:rsidR="003F17E5" w:rsidRDefault="00AE0409">
            <w:pPr>
              <w:pStyle w:val="TableParagraph"/>
              <w:spacing w:before="127"/>
              <w:ind w:right="60"/>
              <w:rPr>
                <w:b/>
                <w:i/>
                <w:sz w:val="24"/>
              </w:rPr>
            </w:pPr>
            <w:r>
              <w:rPr>
                <w:b/>
                <w:i/>
                <w:spacing w:val="-10"/>
                <w:sz w:val="24"/>
              </w:rPr>
              <w:t>1</w:t>
            </w:r>
          </w:p>
        </w:tc>
        <w:tc>
          <w:tcPr>
            <w:tcW w:w="925" w:type="dxa"/>
          </w:tcPr>
          <w:p w14:paraId="7ED0137B" w14:textId="77777777" w:rsidR="003F17E5" w:rsidRDefault="00AE0409">
            <w:pPr>
              <w:pStyle w:val="TableParagraph"/>
              <w:spacing w:before="127"/>
              <w:ind w:left="5"/>
              <w:rPr>
                <w:b/>
                <w:i/>
                <w:sz w:val="24"/>
              </w:rPr>
            </w:pPr>
            <w:r>
              <w:rPr>
                <w:b/>
                <w:i/>
                <w:spacing w:val="-10"/>
                <w:sz w:val="24"/>
              </w:rPr>
              <w:t>2</w:t>
            </w:r>
          </w:p>
        </w:tc>
        <w:tc>
          <w:tcPr>
            <w:tcW w:w="925" w:type="dxa"/>
            <w:shd w:val="clear" w:color="auto" w:fill="4F81BD" w:themeFill="accent1"/>
          </w:tcPr>
          <w:p w14:paraId="0F8849FA" w14:textId="77777777" w:rsidR="003F17E5" w:rsidRDefault="00AE0409">
            <w:pPr>
              <w:pStyle w:val="TableParagraph"/>
              <w:spacing w:before="127"/>
              <w:ind w:left="2"/>
              <w:rPr>
                <w:b/>
                <w:i/>
                <w:sz w:val="24"/>
              </w:rPr>
            </w:pPr>
            <w:r>
              <w:rPr>
                <w:b/>
                <w:i/>
                <w:spacing w:val="-10"/>
                <w:sz w:val="24"/>
              </w:rPr>
              <w:t>3</w:t>
            </w:r>
          </w:p>
        </w:tc>
        <w:tc>
          <w:tcPr>
            <w:tcW w:w="925" w:type="dxa"/>
          </w:tcPr>
          <w:p w14:paraId="7A8AABB2" w14:textId="77777777" w:rsidR="003F17E5" w:rsidRDefault="00AE0409">
            <w:pPr>
              <w:pStyle w:val="TableParagraph"/>
              <w:spacing w:before="127"/>
              <w:rPr>
                <w:b/>
                <w:i/>
                <w:sz w:val="24"/>
              </w:rPr>
            </w:pPr>
            <w:r>
              <w:rPr>
                <w:b/>
                <w:i/>
                <w:spacing w:val="-10"/>
                <w:sz w:val="24"/>
              </w:rPr>
              <w:t>4</w:t>
            </w:r>
          </w:p>
        </w:tc>
        <w:tc>
          <w:tcPr>
            <w:tcW w:w="926" w:type="dxa"/>
          </w:tcPr>
          <w:p w14:paraId="34E9CE7D" w14:textId="77777777" w:rsidR="003F17E5" w:rsidRDefault="00AE0409">
            <w:pPr>
              <w:pStyle w:val="TableParagraph"/>
              <w:spacing w:before="127"/>
              <w:ind w:right="66"/>
              <w:rPr>
                <w:b/>
                <w:i/>
                <w:sz w:val="24"/>
              </w:rPr>
            </w:pPr>
            <w:r>
              <w:rPr>
                <w:b/>
                <w:i/>
                <w:spacing w:val="-10"/>
                <w:sz w:val="24"/>
              </w:rPr>
              <w:t>5</w:t>
            </w:r>
          </w:p>
        </w:tc>
      </w:tr>
    </w:tbl>
    <w:p w14:paraId="0130BE19" w14:textId="77777777" w:rsidR="003F17E5" w:rsidRDefault="00AE0409">
      <w:pPr>
        <w:pStyle w:val="GvdeMetni"/>
        <w:spacing w:before="267"/>
        <w:ind w:left="116" w:right="181"/>
        <w:jc w:val="both"/>
      </w:pPr>
      <w:r>
        <w:rPr>
          <w:b/>
        </w:rPr>
        <w:t xml:space="preserve">Olgunluk Düzeyi: </w:t>
      </w:r>
      <w:r>
        <w:t>Kurumun genelinde öğrenme kaynaklarının yönetimi alana özgü koşullar, erişilebilirlik ve birimler arası denge gözetilerek gerçekleştirilmektedir.</w:t>
      </w:r>
    </w:p>
    <w:p w14:paraId="45F971D0" w14:textId="77777777" w:rsidR="003F17E5" w:rsidRDefault="003F17E5">
      <w:pPr>
        <w:pStyle w:val="GvdeMetni"/>
      </w:pPr>
    </w:p>
    <w:p w14:paraId="0D902344" w14:textId="1857E026" w:rsidR="003F17E5" w:rsidRDefault="00AE0409">
      <w:pPr>
        <w:pStyle w:val="GvdeMetni"/>
        <w:ind w:left="116" w:right="173"/>
        <w:jc w:val="both"/>
      </w:pPr>
      <w:r>
        <w:rPr>
          <w:b/>
        </w:rPr>
        <w:t xml:space="preserve">Değerlendirme: </w:t>
      </w:r>
      <w:r>
        <w:t xml:space="preserve">Bölümde </w:t>
      </w:r>
      <w:r w:rsidR="00AD7282">
        <w:t>iki adet</w:t>
      </w:r>
      <w:r>
        <w:t xml:space="preserve"> CAD Laboratuvar</w:t>
      </w:r>
      <w:r w:rsidR="00AD7282">
        <w:t>ı,</w:t>
      </w:r>
      <w:r>
        <w:t xml:space="preserve"> </w:t>
      </w:r>
      <w:r w:rsidR="00AD7282">
        <w:t>Moda Tasarımı Atölyesi</w:t>
      </w:r>
      <w:r>
        <w:t>,</w:t>
      </w:r>
      <w:r w:rsidR="00236310">
        <w:t xml:space="preserve"> </w:t>
      </w:r>
      <w:r>
        <w:t xml:space="preserve">yüksekokul </w:t>
      </w:r>
      <w:r w:rsidR="00AA423A">
        <w:t xml:space="preserve">derslikleri </w:t>
      </w:r>
      <w:r w:rsidR="00236310">
        <w:t>ve 2 adet çizim sınıfı</w:t>
      </w:r>
      <w:r w:rsidR="00AA423A">
        <w:t>nın</w:t>
      </w:r>
      <w:r w:rsidR="00236310">
        <w:t xml:space="preserve"> </w:t>
      </w:r>
      <w:r>
        <w:t>öğrenci kullanımına açık olduğu anlaşılmaktadır. Uzaktan eğitimde kullanılan ÖYS’nin</w:t>
      </w:r>
      <w:r>
        <w:rPr>
          <w:spacing w:val="40"/>
        </w:rPr>
        <w:t xml:space="preserve"> </w:t>
      </w:r>
      <w:r>
        <w:t>(Öğrenme Yönetim Sistemi) derslerin uzaktan ya da hibrit olarak etkin şekilde yürütülmesi için esnek bir platform sağladığı anlaşılmaktadır.</w:t>
      </w:r>
    </w:p>
    <w:p w14:paraId="6DA59974" w14:textId="77777777" w:rsidR="003F17E5" w:rsidRDefault="003F17E5">
      <w:pPr>
        <w:jc w:val="both"/>
        <w:sectPr w:rsidR="003F17E5" w:rsidSect="00C95F8C">
          <w:pgSz w:w="11910" w:h="16840"/>
          <w:pgMar w:top="1180" w:right="1020" w:bottom="940" w:left="1160" w:header="0" w:footer="757" w:gutter="0"/>
          <w:cols w:space="708"/>
        </w:sectPr>
      </w:pPr>
    </w:p>
    <w:p w14:paraId="04FCE85C" w14:textId="77777777" w:rsidR="003F17E5" w:rsidRDefault="00AE0409">
      <w:pPr>
        <w:pStyle w:val="Balk3"/>
        <w:spacing w:before="72"/>
        <w:ind w:left="400" w:firstLine="0"/>
      </w:pPr>
      <w:r>
        <w:lastRenderedPageBreak/>
        <w:t>B.3.2.</w:t>
      </w:r>
      <w:r>
        <w:rPr>
          <w:spacing w:val="-5"/>
        </w:rPr>
        <w:t xml:space="preserve"> </w:t>
      </w:r>
      <w:r>
        <w:t>Akademik</w:t>
      </w:r>
      <w:r>
        <w:rPr>
          <w:spacing w:val="-4"/>
        </w:rPr>
        <w:t xml:space="preserve"> </w:t>
      </w:r>
      <w:r>
        <w:t>destek</w:t>
      </w:r>
      <w:r>
        <w:rPr>
          <w:spacing w:val="-4"/>
        </w:rPr>
        <w:t xml:space="preserve"> </w:t>
      </w:r>
      <w:r>
        <w:rPr>
          <w:spacing w:val="-2"/>
        </w:rPr>
        <w:t>hizmetleri</w:t>
      </w:r>
    </w:p>
    <w:p w14:paraId="756AD694"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70873B0" w14:textId="77777777">
        <w:trPr>
          <w:trHeight w:val="342"/>
        </w:trPr>
        <w:tc>
          <w:tcPr>
            <w:tcW w:w="4590" w:type="dxa"/>
            <w:tcBorders>
              <w:top w:val="nil"/>
              <w:left w:val="nil"/>
            </w:tcBorders>
          </w:tcPr>
          <w:p w14:paraId="1EB6DEB5" w14:textId="77777777" w:rsidR="003F17E5" w:rsidRDefault="003F17E5">
            <w:pPr>
              <w:pStyle w:val="TableParagraph"/>
              <w:ind w:right="0"/>
              <w:jc w:val="left"/>
              <w:rPr>
                <w:sz w:val="24"/>
              </w:rPr>
            </w:pPr>
          </w:p>
        </w:tc>
        <w:tc>
          <w:tcPr>
            <w:tcW w:w="4625" w:type="dxa"/>
            <w:gridSpan w:val="5"/>
          </w:tcPr>
          <w:p w14:paraId="688A91CE"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689D22E" w14:textId="77777777" w:rsidTr="004277E4">
        <w:trPr>
          <w:trHeight w:val="397"/>
        </w:trPr>
        <w:tc>
          <w:tcPr>
            <w:tcW w:w="4590" w:type="dxa"/>
          </w:tcPr>
          <w:p w14:paraId="0A4AF757" w14:textId="77777777" w:rsidR="003F17E5" w:rsidRDefault="00AE0409">
            <w:pPr>
              <w:pStyle w:val="TableParagraph"/>
              <w:spacing w:before="6"/>
              <w:ind w:left="150" w:right="0"/>
              <w:jc w:val="left"/>
              <w:rPr>
                <w:b/>
                <w:i/>
                <w:sz w:val="24"/>
              </w:rPr>
            </w:pPr>
            <w:r>
              <w:rPr>
                <w:b/>
                <w:i/>
                <w:sz w:val="24"/>
              </w:rPr>
              <w:t>B.3.2.</w:t>
            </w:r>
            <w:r>
              <w:rPr>
                <w:b/>
                <w:i/>
                <w:spacing w:val="-5"/>
                <w:sz w:val="24"/>
              </w:rPr>
              <w:t xml:space="preserve"> </w:t>
            </w:r>
            <w:r>
              <w:rPr>
                <w:b/>
                <w:i/>
                <w:sz w:val="24"/>
              </w:rPr>
              <w:t>Akademik</w:t>
            </w:r>
            <w:r>
              <w:rPr>
                <w:b/>
                <w:i/>
                <w:spacing w:val="-4"/>
                <w:sz w:val="24"/>
              </w:rPr>
              <w:t xml:space="preserve"> </w:t>
            </w:r>
            <w:r>
              <w:rPr>
                <w:b/>
                <w:i/>
                <w:sz w:val="24"/>
              </w:rPr>
              <w:t>destek</w:t>
            </w:r>
            <w:r>
              <w:rPr>
                <w:b/>
                <w:i/>
                <w:spacing w:val="-4"/>
                <w:sz w:val="24"/>
              </w:rPr>
              <w:t xml:space="preserve"> </w:t>
            </w:r>
            <w:r>
              <w:rPr>
                <w:b/>
                <w:i/>
                <w:spacing w:val="-2"/>
                <w:sz w:val="24"/>
              </w:rPr>
              <w:t>hizmetleri</w:t>
            </w:r>
          </w:p>
        </w:tc>
        <w:tc>
          <w:tcPr>
            <w:tcW w:w="924" w:type="dxa"/>
          </w:tcPr>
          <w:p w14:paraId="78FF7442" w14:textId="77777777" w:rsidR="003F17E5" w:rsidRDefault="00AE0409">
            <w:pPr>
              <w:pStyle w:val="TableParagraph"/>
              <w:spacing w:before="54"/>
              <w:ind w:right="60"/>
              <w:rPr>
                <w:b/>
                <w:i/>
                <w:sz w:val="24"/>
              </w:rPr>
            </w:pPr>
            <w:r>
              <w:rPr>
                <w:b/>
                <w:i/>
                <w:spacing w:val="-10"/>
                <w:sz w:val="24"/>
              </w:rPr>
              <w:t>1</w:t>
            </w:r>
          </w:p>
        </w:tc>
        <w:tc>
          <w:tcPr>
            <w:tcW w:w="925" w:type="dxa"/>
          </w:tcPr>
          <w:p w14:paraId="7B1BF5E5" w14:textId="77777777" w:rsidR="003F17E5" w:rsidRDefault="00AE0409">
            <w:pPr>
              <w:pStyle w:val="TableParagraph"/>
              <w:spacing w:before="54"/>
              <w:ind w:left="5"/>
              <w:rPr>
                <w:b/>
                <w:i/>
                <w:sz w:val="24"/>
              </w:rPr>
            </w:pPr>
            <w:r>
              <w:rPr>
                <w:b/>
                <w:i/>
                <w:spacing w:val="-10"/>
                <w:sz w:val="24"/>
              </w:rPr>
              <w:t>2</w:t>
            </w:r>
          </w:p>
        </w:tc>
        <w:tc>
          <w:tcPr>
            <w:tcW w:w="925" w:type="dxa"/>
            <w:shd w:val="clear" w:color="auto" w:fill="4F81BD" w:themeFill="accent1"/>
          </w:tcPr>
          <w:p w14:paraId="7AB53E03" w14:textId="77777777" w:rsidR="003F17E5" w:rsidRDefault="00AE0409">
            <w:pPr>
              <w:pStyle w:val="TableParagraph"/>
              <w:spacing w:before="54"/>
              <w:ind w:left="2"/>
              <w:rPr>
                <w:b/>
                <w:i/>
                <w:sz w:val="24"/>
              </w:rPr>
            </w:pPr>
            <w:r>
              <w:rPr>
                <w:b/>
                <w:i/>
                <w:spacing w:val="-10"/>
                <w:sz w:val="24"/>
              </w:rPr>
              <w:t>3</w:t>
            </w:r>
          </w:p>
        </w:tc>
        <w:tc>
          <w:tcPr>
            <w:tcW w:w="925" w:type="dxa"/>
          </w:tcPr>
          <w:p w14:paraId="1618E19E" w14:textId="77777777" w:rsidR="003F17E5" w:rsidRDefault="00AE0409">
            <w:pPr>
              <w:pStyle w:val="TableParagraph"/>
              <w:spacing w:before="54"/>
              <w:rPr>
                <w:b/>
                <w:i/>
                <w:sz w:val="24"/>
              </w:rPr>
            </w:pPr>
            <w:r>
              <w:rPr>
                <w:b/>
                <w:i/>
                <w:spacing w:val="-10"/>
                <w:sz w:val="24"/>
              </w:rPr>
              <w:t>4</w:t>
            </w:r>
          </w:p>
        </w:tc>
        <w:tc>
          <w:tcPr>
            <w:tcW w:w="926" w:type="dxa"/>
          </w:tcPr>
          <w:p w14:paraId="53942CDC" w14:textId="77777777" w:rsidR="003F17E5" w:rsidRDefault="00AE0409">
            <w:pPr>
              <w:pStyle w:val="TableParagraph"/>
              <w:spacing w:before="54"/>
              <w:ind w:right="66"/>
              <w:rPr>
                <w:b/>
                <w:i/>
                <w:sz w:val="24"/>
              </w:rPr>
            </w:pPr>
            <w:r>
              <w:rPr>
                <w:b/>
                <w:i/>
                <w:spacing w:val="-10"/>
                <w:sz w:val="24"/>
              </w:rPr>
              <w:t>5</w:t>
            </w:r>
          </w:p>
        </w:tc>
      </w:tr>
    </w:tbl>
    <w:p w14:paraId="20511BE2" w14:textId="77777777" w:rsidR="003F17E5" w:rsidRDefault="00AE0409">
      <w:pPr>
        <w:pStyle w:val="GvdeMetni"/>
        <w:spacing w:before="266"/>
        <w:ind w:left="116" w:right="186"/>
        <w:jc w:val="both"/>
      </w:pPr>
      <w:r>
        <w:rPr>
          <w:b/>
        </w:rPr>
        <w:t xml:space="preserve">Olgunluk Düzeyi: </w:t>
      </w:r>
      <w:r>
        <w:t>Kurumda öğrencilerin akademik gelişim ve kariyer planlamasına yönelik destek hizmetleri tanımlı ilke ve kurallar dahilinde yürütülmektedir.</w:t>
      </w:r>
    </w:p>
    <w:p w14:paraId="62A7799A" w14:textId="77777777" w:rsidR="003F17E5" w:rsidRDefault="003F17E5">
      <w:pPr>
        <w:pStyle w:val="GvdeMetni"/>
        <w:spacing w:before="1"/>
      </w:pPr>
    </w:p>
    <w:p w14:paraId="4DF0F43E" w14:textId="77777777" w:rsidR="003F17E5" w:rsidRDefault="00AE0409">
      <w:pPr>
        <w:pStyle w:val="GvdeMetni"/>
        <w:ind w:left="116" w:right="178"/>
        <w:jc w:val="both"/>
      </w:pPr>
      <w:r>
        <w:rPr>
          <w:b/>
        </w:rPr>
        <w:t xml:space="preserve">Değerlendirme: </w:t>
      </w:r>
      <w:r>
        <w:t>Bölümde 1. sınıftan itibaren her sınıf için bir akademik danışman atanmaktadır. Dönem başında yeni kayıt yaptıran öğrencilere yönelik Danışman-Öğrenci toplantısı yapılmıştır.</w:t>
      </w:r>
    </w:p>
    <w:p w14:paraId="2FD6CC8F" w14:textId="77777777" w:rsidR="003F17E5" w:rsidRDefault="003F17E5">
      <w:pPr>
        <w:pStyle w:val="GvdeMetni"/>
        <w:spacing w:before="54"/>
        <w:rPr>
          <w:sz w:val="20"/>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B4058C5" w14:textId="77777777">
        <w:trPr>
          <w:trHeight w:val="634"/>
        </w:trPr>
        <w:tc>
          <w:tcPr>
            <w:tcW w:w="4590" w:type="dxa"/>
            <w:tcBorders>
              <w:top w:val="nil"/>
              <w:left w:val="nil"/>
            </w:tcBorders>
          </w:tcPr>
          <w:p w14:paraId="5E726237" w14:textId="77777777" w:rsidR="003F17E5" w:rsidRDefault="00AE0409">
            <w:pPr>
              <w:pStyle w:val="TableParagraph"/>
              <w:spacing w:line="271" w:lineRule="exact"/>
              <w:ind w:left="112" w:right="0"/>
              <w:jc w:val="left"/>
              <w:rPr>
                <w:b/>
                <w:i/>
                <w:sz w:val="24"/>
              </w:rPr>
            </w:pPr>
            <w:r>
              <w:rPr>
                <w:b/>
                <w:i/>
                <w:sz w:val="24"/>
              </w:rPr>
              <w:t>B.3.3.</w:t>
            </w:r>
            <w:r>
              <w:rPr>
                <w:b/>
                <w:i/>
                <w:spacing w:val="-2"/>
                <w:sz w:val="24"/>
              </w:rPr>
              <w:t xml:space="preserve"> </w:t>
            </w:r>
            <w:r>
              <w:rPr>
                <w:b/>
                <w:i/>
                <w:sz w:val="24"/>
              </w:rPr>
              <w:t>Tesis</w:t>
            </w:r>
            <w:r>
              <w:rPr>
                <w:b/>
                <w:i/>
                <w:spacing w:val="-3"/>
                <w:sz w:val="24"/>
              </w:rPr>
              <w:t xml:space="preserve"> </w:t>
            </w:r>
            <w:r>
              <w:rPr>
                <w:b/>
                <w:i/>
                <w:sz w:val="24"/>
              </w:rPr>
              <w:t xml:space="preserve">ve </w:t>
            </w:r>
            <w:r>
              <w:rPr>
                <w:b/>
                <w:i/>
                <w:spacing w:val="-2"/>
                <w:sz w:val="24"/>
              </w:rPr>
              <w:t>altyapılar</w:t>
            </w:r>
          </w:p>
        </w:tc>
        <w:tc>
          <w:tcPr>
            <w:tcW w:w="4625" w:type="dxa"/>
            <w:gridSpan w:val="5"/>
          </w:tcPr>
          <w:p w14:paraId="652EB0C5" w14:textId="77777777" w:rsidR="003F17E5" w:rsidRDefault="00AE0409">
            <w:pPr>
              <w:pStyle w:val="TableParagraph"/>
              <w:spacing w:before="175"/>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4B2DBAD8" w14:textId="77777777" w:rsidTr="004277E4">
        <w:trPr>
          <w:trHeight w:val="401"/>
        </w:trPr>
        <w:tc>
          <w:tcPr>
            <w:tcW w:w="4590" w:type="dxa"/>
          </w:tcPr>
          <w:p w14:paraId="7E9A6A49" w14:textId="77777777" w:rsidR="003F17E5" w:rsidRDefault="00AE0409">
            <w:pPr>
              <w:pStyle w:val="TableParagraph"/>
              <w:spacing w:before="11"/>
              <w:ind w:left="150" w:right="0"/>
              <w:jc w:val="left"/>
              <w:rPr>
                <w:b/>
                <w:i/>
                <w:sz w:val="24"/>
              </w:rPr>
            </w:pPr>
            <w:r>
              <w:rPr>
                <w:b/>
                <w:i/>
                <w:sz w:val="24"/>
              </w:rPr>
              <w:t>B.3.3.</w:t>
            </w:r>
            <w:r>
              <w:rPr>
                <w:b/>
                <w:i/>
                <w:spacing w:val="-2"/>
                <w:sz w:val="24"/>
              </w:rPr>
              <w:t xml:space="preserve"> </w:t>
            </w:r>
            <w:r>
              <w:rPr>
                <w:b/>
                <w:i/>
                <w:sz w:val="24"/>
              </w:rPr>
              <w:t>Tesis</w:t>
            </w:r>
            <w:r>
              <w:rPr>
                <w:b/>
                <w:i/>
                <w:spacing w:val="-3"/>
                <w:sz w:val="24"/>
              </w:rPr>
              <w:t xml:space="preserve"> </w:t>
            </w:r>
            <w:r>
              <w:rPr>
                <w:b/>
                <w:i/>
                <w:sz w:val="24"/>
              </w:rPr>
              <w:t xml:space="preserve">ve </w:t>
            </w:r>
            <w:r>
              <w:rPr>
                <w:b/>
                <w:i/>
                <w:spacing w:val="-2"/>
                <w:sz w:val="24"/>
              </w:rPr>
              <w:t>altyapılar</w:t>
            </w:r>
          </w:p>
        </w:tc>
        <w:tc>
          <w:tcPr>
            <w:tcW w:w="924" w:type="dxa"/>
          </w:tcPr>
          <w:p w14:paraId="04EC61DE" w14:textId="77777777" w:rsidR="003F17E5" w:rsidRDefault="00AE0409">
            <w:pPr>
              <w:pStyle w:val="TableParagraph"/>
              <w:spacing w:before="59"/>
              <w:ind w:right="60"/>
              <w:rPr>
                <w:b/>
                <w:i/>
                <w:sz w:val="24"/>
              </w:rPr>
            </w:pPr>
            <w:r>
              <w:rPr>
                <w:b/>
                <w:i/>
                <w:spacing w:val="-10"/>
                <w:sz w:val="24"/>
              </w:rPr>
              <w:t>1</w:t>
            </w:r>
          </w:p>
        </w:tc>
        <w:tc>
          <w:tcPr>
            <w:tcW w:w="925" w:type="dxa"/>
          </w:tcPr>
          <w:p w14:paraId="7B733220" w14:textId="77777777" w:rsidR="003F17E5" w:rsidRDefault="00AE0409">
            <w:pPr>
              <w:pStyle w:val="TableParagraph"/>
              <w:spacing w:before="59"/>
              <w:ind w:left="5"/>
              <w:rPr>
                <w:b/>
                <w:i/>
                <w:sz w:val="24"/>
              </w:rPr>
            </w:pPr>
            <w:r>
              <w:rPr>
                <w:b/>
                <w:i/>
                <w:spacing w:val="-10"/>
                <w:sz w:val="24"/>
              </w:rPr>
              <w:t>2</w:t>
            </w:r>
          </w:p>
        </w:tc>
        <w:tc>
          <w:tcPr>
            <w:tcW w:w="925" w:type="dxa"/>
            <w:shd w:val="clear" w:color="auto" w:fill="4F81BD" w:themeFill="accent1"/>
          </w:tcPr>
          <w:p w14:paraId="0D56E379" w14:textId="77777777" w:rsidR="003F17E5" w:rsidRDefault="00AE0409">
            <w:pPr>
              <w:pStyle w:val="TableParagraph"/>
              <w:spacing w:before="59"/>
              <w:ind w:left="2"/>
              <w:rPr>
                <w:b/>
                <w:i/>
                <w:sz w:val="24"/>
              </w:rPr>
            </w:pPr>
            <w:r>
              <w:rPr>
                <w:b/>
                <w:i/>
                <w:spacing w:val="-10"/>
                <w:sz w:val="24"/>
              </w:rPr>
              <w:t>3</w:t>
            </w:r>
          </w:p>
        </w:tc>
        <w:tc>
          <w:tcPr>
            <w:tcW w:w="925" w:type="dxa"/>
          </w:tcPr>
          <w:p w14:paraId="59615785" w14:textId="77777777" w:rsidR="003F17E5" w:rsidRDefault="00AE0409">
            <w:pPr>
              <w:pStyle w:val="TableParagraph"/>
              <w:spacing w:before="59"/>
              <w:rPr>
                <w:b/>
                <w:i/>
                <w:sz w:val="24"/>
              </w:rPr>
            </w:pPr>
            <w:r>
              <w:rPr>
                <w:b/>
                <w:i/>
                <w:spacing w:val="-10"/>
                <w:sz w:val="24"/>
              </w:rPr>
              <w:t>4</w:t>
            </w:r>
          </w:p>
        </w:tc>
        <w:tc>
          <w:tcPr>
            <w:tcW w:w="926" w:type="dxa"/>
          </w:tcPr>
          <w:p w14:paraId="06677CDC" w14:textId="77777777" w:rsidR="003F17E5" w:rsidRDefault="00AE0409">
            <w:pPr>
              <w:pStyle w:val="TableParagraph"/>
              <w:spacing w:before="59"/>
              <w:ind w:right="66"/>
              <w:rPr>
                <w:b/>
                <w:i/>
                <w:sz w:val="24"/>
              </w:rPr>
            </w:pPr>
            <w:r>
              <w:rPr>
                <w:b/>
                <w:i/>
                <w:spacing w:val="-10"/>
                <w:sz w:val="24"/>
              </w:rPr>
              <w:t>5</w:t>
            </w:r>
          </w:p>
        </w:tc>
      </w:tr>
    </w:tbl>
    <w:p w14:paraId="3465CFC7" w14:textId="77777777" w:rsidR="003F17E5" w:rsidRDefault="00AE0409">
      <w:pPr>
        <w:pStyle w:val="GvdeMetni"/>
        <w:spacing w:before="267"/>
        <w:ind w:left="116" w:right="183"/>
        <w:jc w:val="both"/>
      </w:pPr>
      <w:r>
        <w:rPr>
          <w:b/>
        </w:rPr>
        <w:t>Olgunluk</w:t>
      </w:r>
      <w:r>
        <w:rPr>
          <w:b/>
          <w:spacing w:val="-6"/>
        </w:rPr>
        <w:t xml:space="preserve"> </w:t>
      </w:r>
      <w:r>
        <w:rPr>
          <w:b/>
        </w:rPr>
        <w:t xml:space="preserve">Düzeyi: </w:t>
      </w:r>
      <w:r>
        <w:t>Kurumun</w:t>
      </w:r>
      <w:r>
        <w:rPr>
          <w:spacing w:val="-1"/>
        </w:rPr>
        <w:t xml:space="preserve"> </w:t>
      </w:r>
      <w:r>
        <w:t>genelinde tesis</w:t>
      </w:r>
      <w:r>
        <w:rPr>
          <w:spacing w:val="-2"/>
        </w:rPr>
        <w:t xml:space="preserve"> </w:t>
      </w:r>
      <w:r>
        <w:t>ve altyapı erişilebilirdir</w:t>
      </w:r>
      <w:r>
        <w:rPr>
          <w:spacing w:val="-1"/>
        </w:rPr>
        <w:t xml:space="preserve"> </w:t>
      </w:r>
      <w:r>
        <w:t>ve bunlardan</w:t>
      </w:r>
      <w:r>
        <w:rPr>
          <w:spacing w:val="-1"/>
        </w:rPr>
        <w:t xml:space="preserve"> </w:t>
      </w:r>
      <w:r>
        <w:t>fırsat eşitliğine dayalı olarak yararlanılmaktadır.</w:t>
      </w:r>
    </w:p>
    <w:p w14:paraId="40E0E0EE" w14:textId="77777777" w:rsidR="003F17E5" w:rsidRDefault="003F17E5">
      <w:pPr>
        <w:pStyle w:val="GvdeMetni"/>
        <w:spacing w:before="40"/>
      </w:pPr>
    </w:p>
    <w:p w14:paraId="0E21E9EC" w14:textId="05E4F3AE" w:rsidR="003F17E5" w:rsidRDefault="00AE0409">
      <w:pPr>
        <w:pStyle w:val="GvdeMetni"/>
        <w:spacing w:line="259" w:lineRule="auto"/>
        <w:ind w:left="116" w:right="112"/>
        <w:jc w:val="both"/>
      </w:pPr>
      <w:r>
        <w:rPr>
          <w:b/>
        </w:rPr>
        <w:t xml:space="preserve">Değerlendirme: </w:t>
      </w:r>
      <w:r>
        <w:t>Yüksekokul CAD laboratuvarları</w:t>
      </w:r>
      <w:r w:rsidR="004650D7">
        <w:t xml:space="preserve"> </w:t>
      </w:r>
      <w:r>
        <w:t xml:space="preserve">altyapısına sahiptir. Ayrıca </w:t>
      </w:r>
      <w:r w:rsidR="004650D7">
        <w:t>Moda Tasarımı Programı’na</w:t>
      </w:r>
      <w:r>
        <w:t xml:space="preserve"> ait </w:t>
      </w:r>
      <w:r w:rsidR="004650D7">
        <w:t xml:space="preserve">Moda Tasarımı Atölyesi </w:t>
      </w:r>
      <w:r>
        <w:t>mevcuttur. Yüksekokul koridorlarında sıfır atık projesi kapsamında her çöp türü için ayrı çöp kutuları bulunmakta ve çöplerin geri dönüşüm için ayrıştırılmaları sağlanmaktadır.</w:t>
      </w:r>
    </w:p>
    <w:p w14:paraId="4617C5F2" w14:textId="77777777" w:rsidR="003F17E5" w:rsidRDefault="003F17E5">
      <w:pPr>
        <w:pStyle w:val="GvdeMetni"/>
        <w:spacing w:before="12" w:after="1"/>
        <w:rPr>
          <w:sz w:val="20"/>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619C53D" w14:textId="77777777">
        <w:trPr>
          <w:trHeight w:val="518"/>
        </w:trPr>
        <w:tc>
          <w:tcPr>
            <w:tcW w:w="4590" w:type="dxa"/>
            <w:tcBorders>
              <w:top w:val="nil"/>
              <w:left w:val="nil"/>
            </w:tcBorders>
          </w:tcPr>
          <w:p w14:paraId="1911AC22" w14:textId="77777777" w:rsidR="003F17E5" w:rsidRDefault="00AE0409">
            <w:pPr>
              <w:pStyle w:val="TableParagraph"/>
              <w:spacing w:line="275" w:lineRule="exact"/>
              <w:ind w:left="112" w:right="0"/>
              <w:jc w:val="left"/>
              <w:rPr>
                <w:b/>
                <w:i/>
                <w:sz w:val="24"/>
              </w:rPr>
            </w:pPr>
            <w:r>
              <w:rPr>
                <w:b/>
                <w:i/>
                <w:sz w:val="24"/>
              </w:rPr>
              <w:t>B.3.4.</w:t>
            </w:r>
            <w:r>
              <w:rPr>
                <w:b/>
                <w:i/>
                <w:spacing w:val="-5"/>
                <w:sz w:val="24"/>
              </w:rPr>
              <w:t xml:space="preserve"> </w:t>
            </w:r>
            <w:r>
              <w:rPr>
                <w:b/>
                <w:i/>
                <w:sz w:val="24"/>
              </w:rPr>
              <w:t>Dezavantajlı</w:t>
            </w:r>
            <w:r>
              <w:rPr>
                <w:b/>
                <w:i/>
                <w:spacing w:val="-3"/>
                <w:sz w:val="24"/>
              </w:rPr>
              <w:t xml:space="preserve"> </w:t>
            </w:r>
            <w:r>
              <w:rPr>
                <w:b/>
                <w:i/>
                <w:spacing w:val="-2"/>
                <w:sz w:val="24"/>
              </w:rPr>
              <w:t>gruplar</w:t>
            </w:r>
          </w:p>
        </w:tc>
        <w:tc>
          <w:tcPr>
            <w:tcW w:w="4625" w:type="dxa"/>
            <w:gridSpan w:val="5"/>
          </w:tcPr>
          <w:p w14:paraId="5605584F" w14:textId="77777777" w:rsidR="003F17E5" w:rsidRDefault="00AE0409">
            <w:pPr>
              <w:pStyle w:val="TableParagraph"/>
              <w:spacing w:before="119"/>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D0E200E" w14:textId="77777777" w:rsidTr="004277E4">
        <w:trPr>
          <w:trHeight w:val="510"/>
        </w:trPr>
        <w:tc>
          <w:tcPr>
            <w:tcW w:w="4590" w:type="dxa"/>
          </w:tcPr>
          <w:p w14:paraId="45B07646" w14:textId="77777777" w:rsidR="003F17E5" w:rsidRDefault="00AE0409">
            <w:pPr>
              <w:pStyle w:val="TableParagraph"/>
              <w:spacing w:before="63"/>
              <w:ind w:left="150" w:right="0"/>
              <w:jc w:val="left"/>
              <w:rPr>
                <w:b/>
                <w:i/>
                <w:sz w:val="24"/>
              </w:rPr>
            </w:pPr>
            <w:r>
              <w:rPr>
                <w:b/>
                <w:i/>
                <w:sz w:val="24"/>
              </w:rPr>
              <w:t>B.3.4.</w:t>
            </w:r>
            <w:r>
              <w:rPr>
                <w:b/>
                <w:i/>
                <w:spacing w:val="-5"/>
                <w:sz w:val="24"/>
              </w:rPr>
              <w:t xml:space="preserve"> </w:t>
            </w:r>
            <w:r>
              <w:rPr>
                <w:b/>
                <w:i/>
                <w:sz w:val="24"/>
              </w:rPr>
              <w:t>Dezavantajlı</w:t>
            </w:r>
            <w:r>
              <w:rPr>
                <w:b/>
                <w:i/>
                <w:spacing w:val="-3"/>
                <w:sz w:val="24"/>
              </w:rPr>
              <w:t xml:space="preserve"> </w:t>
            </w:r>
            <w:r>
              <w:rPr>
                <w:b/>
                <w:i/>
                <w:spacing w:val="-2"/>
                <w:sz w:val="24"/>
              </w:rPr>
              <w:t>gruplar</w:t>
            </w:r>
          </w:p>
        </w:tc>
        <w:tc>
          <w:tcPr>
            <w:tcW w:w="924" w:type="dxa"/>
          </w:tcPr>
          <w:p w14:paraId="1DB62F5A" w14:textId="77777777" w:rsidR="003F17E5" w:rsidRDefault="00AE0409">
            <w:pPr>
              <w:pStyle w:val="TableParagraph"/>
              <w:spacing w:before="115"/>
              <w:ind w:right="60"/>
              <w:rPr>
                <w:b/>
                <w:i/>
                <w:sz w:val="24"/>
              </w:rPr>
            </w:pPr>
            <w:r>
              <w:rPr>
                <w:b/>
                <w:i/>
                <w:spacing w:val="-10"/>
                <w:sz w:val="24"/>
              </w:rPr>
              <w:t>1</w:t>
            </w:r>
          </w:p>
        </w:tc>
        <w:tc>
          <w:tcPr>
            <w:tcW w:w="925" w:type="dxa"/>
          </w:tcPr>
          <w:p w14:paraId="714353F4" w14:textId="77777777" w:rsidR="003F17E5" w:rsidRDefault="00AE0409">
            <w:pPr>
              <w:pStyle w:val="TableParagraph"/>
              <w:spacing w:before="115"/>
              <w:ind w:left="5"/>
              <w:rPr>
                <w:b/>
                <w:i/>
                <w:sz w:val="24"/>
              </w:rPr>
            </w:pPr>
            <w:r>
              <w:rPr>
                <w:b/>
                <w:i/>
                <w:spacing w:val="-10"/>
                <w:sz w:val="24"/>
              </w:rPr>
              <w:t>2</w:t>
            </w:r>
          </w:p>
        </w:tc>
        <w:tc>
          <w:tcPr>
            <w:tcW w:w="925" w:type="dxa"/>
            <w:shd w:val="clear" w:color="auto" w:fill="4F81BD" w:themeFill="accent1"/>
          </w:tcPr>
          <w:p w14:paraId="3EF8A3B0" w14:textId="77777777" w:rsidR="003F17E5" w:rsidRDefault="00AE0409">
            <w:pPr>
              <w:pStyle w:val="TableParagraph"/>
              <w:spacing w:before="115"/>
              <w:ind w:left="2"/>
              <w:rPr>
                <w:b/>
                <w:i/>
                <w:sz w:val="24"/>
              </w:rPr>
            </w:pPr>
            <w:r>
              <w:rPr>
                <w:b/>
                <w:i/>
                <w:spacing w:val="-10"/>
                <w:sz w:val="24"/>
              </w:rPr>
              <w:t>3</w:t>
            </w:r>
          </w:p>
        </w:tc>
        <w:tc>
          <w:tcPr>
            <w:tcW w:w="925" w:type="dxa"/>
          </w:tcPr>
          <w:p w14:paraId="63AC6E14" w14:textId="77777777" w:rsidR="003F17E5" w:rsidRDefault="00AE0409">
            <w:pPr>
              <w:pStyle w:val="TableParagraph"/>
              <w:spacing w:before="115"/>
              <w:rPr>
                <w:b/>
                <w:i/>
                <w:sz w:val="24"/>
              </w:rPr>
            </w:pPr>
            <w:r>
              <w:rPr>
                <w:b/>
                <w:i/>
                <w:spacing w:val="-10"/>
                <w:sz w:val="24"/>
              </w:rPr>
              <w:t>4</w:t>
            </w:r>
          </w:p>
        </w:tc>
        <w:tc>
          <w:tcPr>
            <w:tcW w:w="926" w:type="dxa"/>
          </w:tcPr>
          <w:p w14:paraId="6907D89E" w14:textId="77777777" w:rsidR="003F17E5" w:rsidRDefault="00AE0409">
            <w:pPr>
              <w:pStyle w:val="TableParagraph"/>
              <w:spacing w:before="115"/>
              <w:ind w:right="66"/>
              <w:rPr>
                <w:b/>
                <w:i/>
                <w:sz w:val="24"/>
              </w:rPr>
            </w:pPr>
            <w:r>
              <w:rPr>
                <w:b/>
                <w:i/>
                <w:spacing w:val="-10"/>
                <w:sz w:val="24"/>
              </w:rPr>
              <w:t>5</w:t>
            </w:r>
          </w:p>
        </w:tc>
      </w:tr>
    </w:tbl>
    <w:p w14:paraId="51F0A030" w14:textId="77777777" w:rsidR="003F17E5" w:rsidRDefault="00AE0409">
      <w:pPr>
        <w:pStyle w:val="GvdeMetni"/>
        <w:spacing w:before="266"/>
        <w:ind w:left="116" w:right="173"/>
        <w:jc w:val="both"/>
      </w:pPr>
      <w:r>
        <w:rPr>
          <w:b/>
        </w:rPr>
        <w:t xml:space="preserve">Olgunluk Düzeyi: </w:t>
      </w:r>
      <w:r>
        <w:t xml:space="preserve">Dezavantajlı grupların eğitim olanaklarına erişimine ilişkin uygulamalar </w:t>
      </w:r>
      <w:r>
        <w:rPr>
          <w:spacing w:val="-2"/>
        </w:rPr>
        <w:t>yürütülmektedir.</w:t>
      </w:r>
    </w:p>
    <w:p w14:paraId="173E28E2" w14:textId="77777777" w:rsidR="003F17E5" w:rsidRDefault="003F17E5">
      <w:pPr>
        <w:pStyle w:val="GvdeMetni"/>
      </w:pPr>
    </w:p>
    <w:p w14:paraId="46B3189A" w14:textId="77777777" w:rsidR="003F17E5" w:rsidRDefault="00AE0409">
      <w:pPr>
        <w:pStyle w:val="GvdeMetni"/>
        <w:ind w:left="116" w:right="174"/>
        <w:jc w:val="both"/>
      </w:pPr>
      <w:r>
        <w:rPr>
          <w:b/>
        </w:rPr>
        <w:t xml:space="preserve">Değerlendirme: </w:t>
      </w:r>
      <w:r>
        <w:t xml:space="preserve">Dezavantajlı öğrenci gruplarına sunulacak hizmetlerle ilgili planlama ve uygulamalara üniversitemiz web sayfasında yer alan “Engelsiz Üniversite Uygulamaları” ile </w:t>
      </w:r>
      <w:r>
        <w:rPr>
          <w:spacing w:val="-2"/>
        </w:rPr>
        <w:t>düzenlenmiştir.</w:t>
      </w:r>
    </w:p>
    <w:p w14:paraId="5FC3B61E" w14:textId="77777777" w:rsidR="003F17E5" w:rsidRDefault="003F17E5">
      <w:pPr>
        <w:pStyle w:val="GvdeMetni"/>
        <w:spacing w:before="4"/>
      </w:pPr>
    </w:p>
    <w:p w14:paraId="722E857F" w14:textId="77777777" w:rsidR="003F17E5" w:rsidRDefault="00AE0409">
      <w:pPr>
        <w:pStyle w:val="Balk3"/>
        <w:ind w:left="400" w:firstLine="0"/>
      </w:pPr>
      <w:r>
        <w:t>B.3.5.</w:t>
      </w:r>
      <w:r>
        <w:rPr>
          <w:spacing w:val="-5"/>
        </w:rPr>
        <w:t xml:space="preserve"> </w:t>
      </w:r>
      <w:r>
        <w:t>Sosyal,</w:t>
      </w:r>
      <w:r>
        <w:rPr>
          <w:spacing w:val="-5"/>
        </w:rPr>
        <w:t xml:space="preserve"> </w:t>
      </w:r>
      <w:r>
        <w:t>kültürel,</w:t>
      </w:r>
      <w:r>
        <w:rPr>
          <w:spacing w:val="-5"/>
        </w:rPr>
        <w:t xml:space="preserve"> </w:t>
      </w:r>
      <w:r>
        <w:t>sportif</w:t>
      </w:r>
      <w:r>
        <w:rPr>
          <w:spacing w:val="-5"/>
        </w:rPr>
        <w:t xml:space="preserve"> </w:t>
      </w:r>
      <w:r>
        <w:rPr>
          <w:spacing w:val="-2"/>
        </w:rPr>
        <w:t>faaliyetler</w:t>
      </w:r>
    </w:p>
    <w:p w14:paraId="7DC448DA"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00384F88" w14:textId="77777777">
        <w:trPr>
          <w:trHeight w:val="342"/>
        </w:trPr>
        <w:tc>
          <w:tcPr>
            <w:tcW w:w="4590" w:type="dxa"/>
            <w:tcBorders>
              <w:top w:val="nil"/>
              <w:left w:val="nil"/>
            </w:tcBorders>
          </w:tcPr>
          <w:p w14:paraId="6E2BCCCD" w14:textId="77777777" w:rsidR="003F17E5" w:rsidRDefault="003F17E5">
            <w:pPr>
              <w:pStyle w:val="TableParagraph"/>
              <w:ind w:right="0"/>
              <w:jc w:val="left"/>
              <w:rPr>
                <w:sz w:val="24"/>
              </w:rPr>
            </w:pPr>
          </w:p>
        </w:tc>
        <w:tc>
          <w:tcPr>
            <w:tcW w:w="4625" w:type="dxa"/>
            <w:gridSpan w:val="5"/>
          </w:tcPr>
          <w:p w14:paraId="215CCD2F"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7DD2760" w14:textId="77777777" w:rsidTr="004277E4">
        <w:trPr>
          <w:trHeight w:val="546"/>
        </w:trPr>
        <w:tc>
          <w:tcPr>
            <w:tcW w:w="4590" w:type="dxa"/>
          </w:tcPr>
          <w:p w14:paraId="0B4FC484" w14:textId="77777777" w:rsidR="003F17E5" w:rsidRDefault="00AE0409">
            <w:pPr>
              <w:pStyle w:val="TableParagraph"/>
              <w:spacing w:before="79"/>
              <w:ind w:left="150" w:right="0"/>
              <w:jc w:val="left"/>
              <w:rPr>
                <w:b/>
                <w:i/>
                <w:sz w:val="24"/>
              </w:rPr>
            </w:pPr>
            <w:r>
              <w:rPr>
                <w:b/>
                <w:i/>
                <w:sz w:val="24"/>
              </w:rPr>
              <w:t>B.3.5.</w:t>
            </w:r>
            <w:r>
              <w:rPr>
                <w:b/>
                <w:i/>
                <w:spacing w:val="-5"/>
                <w:sz w:val="24"/>
              </w:rPr>
              <w:t xml:space="preserve"> </w:t>
            </w:r>
            <w:r>
              <w:rPr>
                <w:b/>
                <w:i/>
                <w:sz w:val="24"/>
              </w:rPr>
              <w:t>Sosyal,</w:t>
            </w:r>
            <w:r>
              <w:rPr>
                <w:b/>
                <w:i/>
                <w:spacing w:val="-5"/>
                <w:sz w:val="24"/>
              </w:rPr>
              <w:t xml:space="preserve"> </w:t>
            </w:r>
            <w:r>
              <w:rPr>
                <w:b/>
                <w:i/>
                <w:sz w:val="24"/>
              </w:rPr>
              <w:t>kültürel,</w:t>
            </w:r>
            <w:r>
              <w:rPr>
                <w:b/>
                <w:i/>
                <w:spacing w:val="-5"/>
                <w:sz w:val="24"/>
              </w:rPr>
              <w:t xml:space="preserve"> </w:t>
            </w:r>
            <w:r>
              <w:rPr>
                <w:b/>
                <w:i/>
                <w:sz w:val="24"/>
              </w:rPr>
              <w:t>sportif</w:t>
            </w:r>
            <w:r>
              <w:rPr>
                <w:b/>
                <w:i/>
                <w:spacing w:val="-3"/>
                <w:sz w:val="24"/>
              </w:rPr>
              <w:t xml:space="preserve"> </w:t>
            </w:r>
            <w:r>
              <w:rPr>
                <w:b/>
                <w:i/>
                <w:spacing w:val="-2"/>
                <w:sz w:val="24"/>
              </w:rPr>
              <w:t>faaliyetler</w:t>
            </w:r>
          </w:p>
        </w:tc>
        <w:tc>
          <w:tcPr>
            <w:tcW w:w="924" w:type="dxa"/>
          </w:tcPr>
          <w:p w14:paraId="0E32A099" w14:textId="77777777" w:rsidR="003F17E5" w:rsidRDefault="00AE0409">
            <w:pPr>
              <w:pStyle w:val="TableParagraph"/>
              <w:spacing w:before="131"/>
              <w:ind w:right="60"/>
              <w:rPr>
                <w:b/>
                <w:i/>
                <w:sz w:val="24"/>
              </w:rPr>
            </w:pPr>
            <w:r>
              <w:rPr>
                <w:b/>
                <w:i/>
                <w:spacing w:val="-10"/>
                <w:sz w:val="24"/>
              </w:rPr>
              <w:t>1</w:t>
            </w:r>
          </w:p>
        </w:tc>
        <w:tc>
          <w:tcPr>
            <w:tcW w:w="925" w:type="dxa"/>
          </w:tcPr>
          <w:p w14:paraId="4747C89E" w14:textId="77777777" w:rsidR="003F17E5" w:rsidRDefault="00AE0409">
            <w:pPr>
              <w:pStyle w:val="TableParagraph"/>
              <w:spacing w:before="131"/>
              <w:ind w:left="5"/>
              <w:rPr>
                <w:b/>
                <w:i/>
                <w:sz w:val="24"/>
              </w:rPr>
            </w:pPr>
            <w:r>
              <w:rPr>
                <w:b/>
                <w:i/>
                <w:spacing w:val="-10"/>
                <w:sz w:val="24"/>
              </w:rPr>
              <w:t>2</w:t>
            </w:r>
          </w:p>
        </w:tc>
        <w:tc>
          <w:tcPr>
            <w:tcW w:w="925" w:type="dxa"/>
            <w:shd w:val="clear" w:color="auto" w:fill="4F81BD" w:themeFill="accent1"/>
          </w:tcPr>
          <w:p w14:paraId="27E82516" w14:textId="77777777" w:rsidR="003F17E5" w:rsidRDefault="00AE0409">
            <w:pPr>
              <w:pStyle w:val="TableParagraph"/>
              <w:spacing w:before="131"/>
              <w:ind w:left="2"/>
              <w:rPr>
                <w:b/>
                <w:i/>
                <w:sz w:val="24"/>
              </w:rPr>
            </w:pPr>
            <w:r>
              <w:rPr>
                <w:b/>
                <w:i/>
                <w:spacing w:val="-10"/>
                <w:sz w:val="24"/>
              </w:rPr>
              <w:t>3</w:t>
            </w:r>
          </w:p>
        </w:tc>
        <w:tc>
          <w:tcPr>
            <w:tcW w:w="925" w:type="dxa"/>
          </w:tcPr>
          <w:p w14:paraId="0FE38A52" w14:textId="77777777" w:rsidR="003F17E5" w:rsidRDefault="00AE0409">
            <w:pPr>
              <w:pStyle w:val="TableParagraph"/>
              <w:spacing w:before="131"/>
              <w:rPr>
                <w:b/>
                <w:i/>
                <w:sz w:val="24"/>
              </w:rPr>
            </w:pPr>
            <w:r>
              <w:rPr>
                <w:b/>
                <w:i/>
                <w:spacing w:val="-10"/>
                <w:sz w:val="24"/>
              </w:rPr>
              <w:t>4</w:t>
            </w:r>
          </w:p>
        </w:tc>
        <w:tc>
          <w:tcPr>
            <w:tcW w:w="926" w:type="dxa"/>
          </w:tcPr>
          <w:p w14:paraId="273E30A6" w14:textId="77777777" w:rsidR="003F17E5" w:rsidRDefault="00AE0409">
            <w:pPr>
              <w:pStyle w:val="TableParagraph"/>
              <w:spacing w:before="131"/>
              <w:ind w:right="66"/>
              <w:rPr>
                <w:b/>
                <w:i/>
                <w:sz w:val="24"/>
              </w:rPr>
            </w:pPr>
            <w:r>
              <w:rPr>
                <w:b/>
                <w:i/>
                <w:spacing w:val="-10"/>
                <w:sz w:val="24"/>
              </w:rPr>
              <w:t>5</w:t>
            </w:r>
          </w:p>
        </w:tc>
      </w:tr>
    </w:tbl>
    <w:p w14:paraId="1A3C43E7" w14:textId="77777777" w:rsidR="003F17E5" w:rsidRDefault="00AE0409">
      <w:pPr>
        <w:pStyle w:val="GvdeMetni"/>
        <w:spacing w:before="266"/>
        <w:ind w:left="116" w:right="183"/>
        <w:jc w:val="both"/>
      </w:pPr>
      <w:r>
        <w:rPr>
          <w:b/>
        </w:rPr>
        <w:t xml:space="preserve">Olgunluk Düzeyi: </w:t>
      </w:r>
      <w:r>
        <w:t>Kurumun genelinde sosyal, kültürel ve sportif faaliyetler erişilebilirdir ve bunlardan fırsat eşitliğine dayalı olarak yararlanılmaktadır.</w:t>
      </w:r>
    </w:p>
    <w:p w14:paraId="1505A6F9" w14:textId="77777777" w:rsidR="003F17E5" w:rsidRDefault="003F17E5">
      <w:pPr>
        <w:pStyle w:val="GvdeMetni"/>
      </w:pPr>
    </w:p>
    <w:p w14:paraId="14E35ED3" w14:textId="77777777" w:rsidR="003F17E5" w:rsidRDefault="00AE0409">
      <w:pPr>
        <w:pStyle w:val="GvdeMetni"/>
        <w:ind w:left="116" w:right="178"/>
        <w:jc w:val="both"/>
      </w:pPr>
      <w:r>
        <w:rPr>
          <w:b/>
        </w:rPr>
        <w:t xml:space="preserve">Değerlendirme: </w:t>
      </w:r>
      <w:r>
        <w:t>Yıl içerisinde öğrencilere yönelik yıllık sportif, kültürel, sosyal faaliyetler üniversitemiz tarafından düzenlenen şenlikler kapsamında sportif faaliyetler uygulanmaktadır. Ayrıca rektörlük ve üniversitenin farklı birimleri tarafından düzenlenen kültürel ve sosyal faaliyetlere öğrencilerimizin de katılımı sağlandığı vurgulanmış olmakla beraber bu konuda bir kanıt</w:t>
      </w:r>
      <w:r>
        <w:rPr>
          <w:spacing w:val="-3"/>
        </w:rPr>
        <w:t xml:space="preserve"> </w:t>
      </w:r>
      <w:r>
        <w:t>sunulmamıştır.</w:t>
      </w:r>
      <w:r>
        <w:rPr>
          <w:spacing w:val="-4"/>
        </w:rPr>
        <w:t xml:space="preserve"> </w:t>
      </w:r>
      <w:r>
        <w:t>Bu</w:t>
      </w:r>
      <w:r>
        <w:rPr>
          <w:spacing w:val="-1"/>
        </w:rPr>
        <w:t xml:space="preserve"> </w:t>
      </w:r>
      <w:r>
        <w:t>tür</w:t>
      </w:r>
      <w:r>
        <w:rPr>
          <w:spacing w:val="-1"/>
        </w:rPr>
        <w:t xml:space="preserve"> </w:t>
      </w:r>
      <w:r>
        <w:t>faaliyetlerin</w:t>
      </w:r>
      <w:r>
        <w:rPr>
          <w:spacing w:val="-5"/>
        </w:rPr>
        <w:t xml:space="preserve"> </w:t>
      </w:r>
      <w:r>
        <w:t>artırılması</w:t>
      </w:r>
      <w:r>
        <w:rPr>
          <w:spacing w:val="-3"/>
        </w:rPr>
        <w:t xml:space="preserve"> </w:t>
      </w:r>
      <w:r>
        <w:t>ve çeşitlendirilmesi gelişmeye açık</w:t>
      </w:r>
      <w:r>
        <w:rPr>
          <w:spacing w:val="-1"/>
        </w:rPr>
        <w:t xml:space="preserve"> </w:t>
      </w:r>
      <w:r>
        <w:t>yön</w:t>
      </w:r>
      <w:r>
        <w:rPr>
          <w:spacing w:val="-1"/>
        </w:rPr>
        <w:t xml:space="preserve"> </w:t>
      </w:r>
      <w:r>
        <w:t xml:space="preserve">olarak </w:t>
      </w:r>
      <w:r>
        <w:rPr>
          <w:spacing w:val="-2"/>
        </w:rPr>
        <w:t>değerlendirilmektedir.</w:t>
      </w:r>
    </w:p>
    <w:p w14:paraId="71B97940" w14:textId="77777777" w:rsidR="003F17E5" w:rsidRDefault="003F17E5">
      <w:pPr>
        <w:jc w:val="both"/>
        <w:sectPr w:rsidR="003F17E5" w:rsidSect="00C95F8C">
          <w:pgSz w:w="11910" w:h="16840"/>
          <w:pgMar w:top="900" w:right="1020" w:bottom="940" w:left="1160" w:header="0" w:footer="757" w:gutter="0"/>
          <w:cols w:space="708"/>
        </w:sectPr>
      </w:pPr>
    </w:p>
    <w:p w14:paraId="736D79B8" w14:textId="77777777" w:rsidR="003F17E5" w:rsidRDefault="00AE0409">
      <w:pPr>
        <w:pStyle w:val="Balk2"/>
        <w:numPr>
          <w:ilvl w:val="1"/>
          <w:numId w:val="3"/>
        </w:numPr>
        <w:tabs>
          <w:tab w:val="left" w:pos="576"/>
        </w:tabs>
        <w:spacing w:before="68"/>
        <w:ind w:left="576" w:hanging="460"/>
      </w:pPr>
      <w:r>
        <w:lastRenderedPageBreak/>
        <w:t>Öğretim</w:t>
      </w:r>
      <w:r>
        <w:rPr>
          <w:spacing w:val="-4"/>
        </w:rPr>
        <w:t xml:space="preserve"> </w:t>
      </w:r>
      <w:r>
        <w:rPr>
          <w:spacing w:val="-2"/>
        </w:rPr>
        <w:t>Kadrosu</w:t>
      </w:r>
    </w:p>
    <w:p w14:paraId="49E37038" w14:textId="77777777" w:rsidR="003F17E5" w:rsidRDefault="00AE0409">
      <w:pPr>
        <w:pStyle w:val="Balk3"/>
        <w:numPr>
          <w:ilvl w:val="2"/>
          <w:numId w:val="3"/>
        </w:numPr>
        <w:tabs>
          <w:tab w:val="left" w:pos="1034"/>
        </w:tabs>
        <w:spacing w:before="100"/>
        <w:ind w:left="1034" w:hanging="634"/>
      </w:pPr>
      <w:r>
        <w:t>Atama,</w:t>
      </w:r>
      <w:r>
        <w:rPr>
          <w:spacing w:val="-6"/>
        </w:rPr>
        <w:t xml:space="preserve"> </w:t>
      </w:r>
      <w:r>
        <w:t>yükseltme</w:t>
      </w:r>
      <w:r>
        <w:rPr>
          <w:spacing w:val="-3"/>
        </w:rPr>
        <w:t xml:space="preserve"> </w:t>
      </w:r>
      <w:r>
        <w:t>ve</w:t>
      </w:r>
      <w:r>
        <w:rPr>
          <w:spacing w:val="-4"/>
        </w:rPr>
        <w:t xml:space="preserve"> </w:t>
      </w:r>
      <w:r>
        <w:t>görevlendirme</w:t>
      </w:r>
      <w:r>
        <w:rPr>
          <w:spacing w:val="-3"/>
        </w:rPr>
        <w:t xml:space="preserve"> </w:t>
      </w:r>
      <w:r>
        <w:rPr>
          <w:spacing w:val="-2"/>
        </w:rPr>
        <w:t>kriterleri</w:t>
      </w:r>
    </w:p>
    <w:p w14:paraId="3554EF3C"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6DD3FD5B" w14:textId="77777777">
        <w:trPr>
          <w:trHeight w:val="341"/>
        </w:trPr>
        <w:tc>
          <w:tcPr>
            <w:tcW w:w="4590" w:type="dxa"/>
            <w:tcBorders>
              <w:top w:val="nil"/>
              <w:left w:val="nil"/>
            </w:tcBorders>
          </w:tcPr>
          <w:p w14:paraId="166A90F0" w14:textId="77777777" w:rsidR="003F17E5" w:rsidRDefault="003F17E5">
            <w:pPr>
              <w:pStyle w:val="TableParagraph"/>
              <w:ind w:right="0"/>
              <w:jc w:val="left"/>
            </w:pPr>
          </w:p>
        </w:tc>
        <w:tc>
          <w:tcPr>
            <w:tcW w:w="4625" w:type="dxa"/>
            <w:gridSpan w:val="5"/>
          </w:tcPr>
          <w:p w14:paraId="11470D40"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534D9179" w14:textId="77777777" w:rsidTr="00E7331C">
        <w:trPr>
          <w:trHeight w:val="653"/>
        </w:trPr>
        <w:tc>
          <w:tcPr>
            <w:tcW w:w="4590" w:type="dxa"/>
          </w:tcPr>
          <w:p w14:paraId="78AB733B" w14:textId="77777777" w:rsidR="003F17E5" w:rsidRDefault="00AE0409">
            <w:pPr>
              <w:pStyle w:val="TableParagraph"/>
              <w:ind w:left="107" w:right="0" w:firstLine="44"/>
              <w:jc w:val="left"/>
              <w:rPr>
                <w:b/>
                <w:i/>
                <w:sz w:val="24"/>
              </w:rPr>
            </w:pPr>
            <w:r>
              <w:rPr>
                <w:b/>
                <w:i/>
                <w:sz w:val="24"/>
              </w:rPr>
              <w:t xml:space="preserve">B.4.1. Atama, yükseltme ve görevlendirme </w:t>
            </w:r>
            <w:r>
              <w:rPr>
                <w:b/>
                <w:i/>
                <w:spacing w:val="-2"/>
                <w:sz w:val="24"/>
              </w:rPr>
              <w:t>kriterleri</w:t>
            </w:r>
          </w:p>
        </w:tc>
        <w:tc>
          <w:tcPr>
            <w:tcW w:w="924" w:type="dxa"/>
          </w:tcPr>
          <w:p w14:paraId="6470A348" w14:textId="77777777" w:rsidR="003F17E5" w:rsidRDefault="00AE0409">
            <w:pPr>
              <w:pStyle w:val="TableParagraph"/>
              <w:spacing w:before="182"/>
              <w:ind w:right="60"/>
              <w:rPr>
                <w:b/>
                <w:i/>
                <w:sz w:val="24"/>
              </w:rPr>
            </w:pPr>
            <w:r>
              <w:rPr>
                <w:b/>
                <w:i/>
                <w:spacing w:val="-10"/>
                <w:sz w:val="24"/>
              </w:rPr>
              <w:t>1</w:t>
            </w:r>
          </w:p>
        </w:tc>
        <w:tc>
          <w:tcPr>
            <w:tcW w:w="925" w:type="dxa"/>
          </w:tcPr>
          <w:p w14:paraId="5034DCF1" w14:textId="77777777" w:rsidR="003F17E5" w:rsidRDefault="00AE0409">
            <w:pPr>
              <w:pStyle w:val="TableParagraph"/>
              <w:spacing w:before="182"/>
              <w:ind w:left="5"/>
              <w:rPr>
                <w:b/>
                <w:i/>
                <w:sz w:val="24"/>
              </w:rPr>
            </w:pPr>
            <w:r>
              <w:rPr>
                <w:b/>
                <w:i/>
                <w:spacing w:val="-10"/>
                <w:sz w:val="24"/>
              </w:rPr>
              <w:t>2</w:t>
            </w:r>
          </w:p>
        </w:tc>
        <w:tc>
          <w:tcPr>
            <w:tcW w:w="925" w:type="dxa"/>
            <w:shd w:val="clear" w:color="auto" w:fill="4F81BD" w:themeFill="accent1"/>
          </w:tcPr>
          <w:p w14:paraId="170CF6F3" w14:textId="77777777" w:rsidR="003F17E5" w:rsidRDefault="00AE0409">
            <w:pPr>
              <w:pStyle w:val="TableParagraph"/>
              <w:spacing w:before="182"/>
              <w:ind w:left="2"/>
              <w:rPr>
                <w:b/>
                <w:i/>
                <w:sz w:val="24"/>
              </w:rPr>
            </w:pPr>
            <w:r>
              <w:rPr>
                <w:b/>
                <w:i/>
                <w:spacing w:val="-10"/>
                <w:sz w:val="24"/>
              </w:rPr>
              <w:t>3</w:t>
            </w:r>
          </w:p>
        </w:tc>
        <w:tc>
          <w:tcPr>
            <w:tcW w:w="925" w:type="dxa"/>
            <w:shd w:val="clear" w:color="auto" w:fill="FFFFFF" w:themeFill="background1"/>
          </w:tcPr>
          <w:p w14:paraId="676A833E" w14:textId="77777777" w:rsidR="003F17E5" w:rsidRDefault="00AE0409">
            <w:pPr>
              <w:pStyle w:val="TableParagraph"/>
              <w:spacing w:before="182"/>
              <w:rPr>
                <w:b/>
                <w:i/>
                <w:sz w:val="24"/>
              </w:rPr>
            </w:pPr>
            <w:r>
              <w:rPr>
                <w:b/>
                <w:i/>
                <w:spacing w:val="-10"/>
                <w:sz w:val="24"/>
              </w:rPr>
              <w:t>4</w:t>
            </w:r>
          </w:p>
        </w:tc>
        <w:tc>
          <w:tcPr>
            <w:tcW w:w="926" w:type="dxa"/>
          </w:tcPr>
          <w:p w14:paraId="7C39DFD9" w14:textId="77777777" w:rsidR="003F17E5" w:rsidRDefault="00AE0409">
            <w:pPr>
              <w:pStyle w:val="TableParagraph"/>
              <w:spacing w:before="182"/>
              <w:ind w:right="66"/>
              <w:rPr>
                <w:b/>
                <w:i/>
                <w:sz w:val="24"/>
              </w:rPr>
            </w:pPr>
            <w:r>
              <w:rPr>
                <w:b/>
                <w:i/>
                <w:spacing w:val="-10"/>
                <w:sz w:val="24"/>
              </w:rPr>
              <w:t>5</w:t>
            </w:r>
          </w:p>
        </w:tc>
      </w:tr>
    </w:tbl>
    <w:p w14:paraId="61D2C2B8" w14:textId="77777777" w:rsidR="003F17E5" w:rsidRDefault="00AE0409">
      <w:pPr>
        <w:pStyle w:val="GvdeMetni"/>
        <w:spacing w:before="268"/>
        <w:ind w:left="116" w:right="189"/>
        <w:jc w:val="both"/>
      </w:pPr>
      <w:r>
        <w:rPr>
          <w:b/>
        </w:rPr>
        <w:t>Olgunluk</w:t>
      </w:r>
      <w:r>
        <w:rPr>
          <w:b/>
          <w:spacing w:val="-1"/>
        </w:rPr>
        <w:t xml:space="preserve"> </w:t>
      </w:r>
      <w:r>
        <w:rPr>
          <w:b/>
        </w:rPr>
        <w:t xml:space="preserve">Düzeyi: </w:t>
      </w:r>
      <w:r>
        <w:t>Atama, yükseltme ve görevlendirme uygulamalarının sonuçları izlenmekte ve izlem sonuçları değerlendirilerek önlemler alınmaktadır.</w:t>
      </w:r>
    </w:p>
    <w:p w14:paraId="6D84FF08" w14:textId="77777777" w:rsidR="003F17E5" w:rsidRDefault="003F17E5">
      <w:pPr>
        <w:pStyle w:val="GvdeMetni"/>
      </w:pPr>
    </w:p>
    <w:p w14:paraId="2238CF38" w14:textId="3F4783FA" w:rsidR="003F17E5" w:rsidRDefault="00AE0409">
      <w:pPr>
        <w:pStyle w:val="GvdeMetni"/>
        <w:ind w:left="116" w:right="173"/>
        <w:jc w:val="both"/>
      </w:pPr>
      <w:r>
        <w:rPr>
          <w:b/>
        </w:rPr>
        <w:t xml:space="preserve">Değerlendirme: </w:t>
      </w:r>
      <w:r>
        <w:t xml:space="preserve">2023 yılında bölümün akademik kadrosunda </w:t>
      </w:r>
      <w:r w:rsidR="00E7331C">
        <w:t>6</w:t>
      </w:r>
      <w:r>
        <w:t xml:space="preserve"> Öğretim Görevlisi</w:t>
      </w:r>
      <w:r>
        <w:rPr>
          <w:spacing w:val="40"/>
        </w:rPr>
        <w:t xml:space="preserve"> </w:t>
      </w:r>
      <w:r>
        <w:t>bulunmaktadır. Öğretim elemanı atama, yükseltme ve görevlendirme kriterleri üniversitede tanımlı süreç doğrultusunda yapılmaktadır. Ders planındaki dersler için görevlendirilen öğretim elemanlarının alan uygunluğuna ve uzmanlığına önem verildiği kanaatine varılmıştır.</w:t>
      </w:r>
    </w:p>
    <w:p w14:paraId="78724DD0" w14:textId="77777777" w:rsidR="003F17E5" w:rsidRDefault="003F17E5">
      <w:pPr>
        <w:pStyle w:val="GvdeMetni"/>
        <w:spacing w:before="5"/>
      </w:pPr>
    </w:p>
    <w:p w14:paraId="542026C9" w14:textId="77777777" w:rsidR="003F17E5" w:rsidRDefault="00AE0409">
      <w:pPr>
        <w:pStyle w:val="Balk3"/>
        <w:numPr>
          <w:ilvl w:val="2"/>
          <w:numId w:val="3"/>
        </w:numPr>
        <w:tabs>
          <w:tab w:val="left" w:pos="1034"/>
        </w:tabs>
        <w:ind w:left="1034" w:hanging="634"/>
      </w:pPr>
      <w:r>
        <w:t>Öğretim</w:t>
      </w:r>
      <w:r>
        <w:rPr>
          <w:spacing w:val="-1"/>
        </w:rPr>
        <w:t xml:space="preserve"> </w:t>
      </w:r>
      <w:r>
        <w:t>yetkinlikleri</w:t>
      </w:r>
      <w:r>
        <w:rPr>
          <w:spacing w:val="-3"/>
        </w:rPr>
        <w:t xml:space="preserve"> </w:t>
      </w:r>
      <w:r>
        <w:t>ve</w:t>
      </w:r>
      <w:r>
        <w:rPr>
          <w:spacing w:val="-3"/>
        </w:rPr>
        <w:t xml:space="preserve"> </w:t>
      </w:r>
      <w:r>
        <w:rPr>
          <w:spacing w:val="-2"/>
        </w:rPr>
        <w:t>gelişimi</w:t>
      </w:r>
    </w:p>
    <w:p w14:paraId="707CE188"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517245D3" w14:textId="77777777">
        <w:trPr>
          <w:trHeight w:val="338"/>
        </w:trPr>
        <w:tc>
          <w:tcPr>
            <w:tcW w:w="4590" w:type="dxa"/>
            <w:tcBorders>
              <w:top w:val="nil"/>
              <w:left w:val="nil"/>
            </w:tcBorders>
          </w:tcPr>
          <w:p w14:paraId="01E5098F" w14:textId="77777777" w:rsidR="003F17E5" w:rsidRDefault="003F17E5">
            <w:pPr>
              <w:pStyle w:val="TableParagraph"/>
              <w:ind w:right="0"/>
              <w:jc w:val="left"/>
            </w:pPr>
          </w:p>
        </w:tc>
        <w:tc>
          <w:tcPr>
            <w:tcW w:w="4625" w:type="dxa"/>
            <w:gridSpan w:val="5"/>
          </w:tcPr>
          <w:p w14:paraId="4AAC5CD5"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537B046" w14:textId="77777777" w:rsidTr="007C7211">
        <w:trPr>
          <w:trHeight w:val="513"/>
        </w:trPr>
        <w:tc>
          <w:tcPr>
            <w:tcW w:w="4590" w:type="dxa"/>
          </w:tcPr>
          <w:p w14:paraId="27ED9675" w14:textId="77777777" w:rsidR="003F17E5" w:rsidRDefault="00AE0409">
            <w:pPr>
              <w:pStyle w:val="TableParagraph"/>
              <w:spacing w:before="63"/>
              <w:ind w:left="150" w:right="0"/>
              <w:jc w:val="left"/>
              <w:rPr>
                <w:b/>
                <w:i/>
                <w:sz w:val="24"/>
              </w:rPr>
            </w:pPr>
            <w:r>
              <w:rPr>
                <w:b/>
                <w:i/>
                <w:sz w:val="24"/>
              </w:rPr>
              <w:t>B.4.2.</w:t>
            </w:r>
            <w:r>
              <w:rPr>
                <w:b/>
                <w:i/>
                <w:spacing w:val="-6"/>
                <w:sz w:val="24"/>
              </w:rPr>
              <w:t xml:space="preserve"> </w:t>
            </w:r>
            <w:r>
              <w:rPr>
                <w:b/>
                <w:i/>
                <w:sz w:val="24"/>
              </w:rPr>
              <w:t>Öğretim</w:t>
            </w:r>
            <w:r>
              <w:rPr>
                <w:b/>
                <w:i/>
                <w:spacing w:val="-1"/>
                <w:sz w:val="24"/>
              </w:rPr>
              <w:t xml:space="preserve"> </w:t>
            </w:r>
            <w:r>
              <w:rPr>
                <w:b/>
                <w:i/>
                <w:sz w:val="24"/>
              </w:rPr>
              <w:t>yetkinlikleri</w:t>
            </w:r>
            <w:r>
              <w:rPr>
                <w:b/>
                <w:i/>
                <w:spacing w:val="-3"/>
                <w:sz w:val="24"/>
              </w:rPr>
              <w:t xml:space="preserve"> </w:t>
            </w:r>
            <w:r>
              <w:rPr>
                <w:b/>
                <w:i/>
                <w:sz w:val="24"/>
              </w:rPr>
              <w:t>ve</w:t>
            </w:r>
            <w:r>
              <w:rPr>
                <w:b/>
                <w:i/>
                <w:spacing w:val="-3"/>
                <w:sz w:val="24"/>
              </w:rPr>
              <w:t xml:space="preserve"> </w:t>
            </w:r>
            <w:r>
              <w:rPr>
                <w:b/>
                <w:i/>
                <w:spacing w:val="-2"/>
                <w:sz w:val="24"/>
              </w:rPr>
              <w:t>gelişimi</w:t>
            </w:r>
          </w:p>
        </w:tc>
        <w:tc>
          <w:tcPr>
            <w:tcW w:w="924" w:type="dxa"/>
          </w:tcPr>
          <w:p w14:paraId="60B1C212" w14:textId="77777777" w:rsidR="003F17E5" w:rsidRDefault="00AE0409">
            <w:pPr>
              <w:pStyle w:val="TableParagraph"/>
              <w:spacing w:before="114"/>
              <w:ind w:right="60"/>
              <w:rPr>
                <w:b/>
                <w:i/>
                <w:sz w:val="24"/>
              </w:rPr>
            </w:pPr>
            <w:r>
              <w:rPr>
                <w:b/>
                <w:i/>
                <w:spacing w:val="-10"/>
                <w:sz w:val="24"/>
              </w:rPr>
              <w:t>1</w:t>
            </w:r>
          </w:p>
        </w:tc>
        <w:tc>
          <w:tcPr>
            <w:tcW w:w="925" w:type="dxa"/>
          </w:tcPr>
          <w:p w14:paraId="1E6F15E4" w14:textId="77777777" w:rsidR="003F17E5" w:rsidRDefault="00AE0409">
            <w:pPr>
              <w:pStyle w:val="TableParagraph"/>
              <w:spacing w:before="114"/>
              <w:ind w:left="5"/>
              <w:rPr>
                <w:b/>
                <w:i/>
                <w:sz w:val="24"/>
              </w:rPr>
            </w:pPr>
            <w:r>
              <w:rPr>
                <w:b/>
                <w:i/>
                <w:spacing w:val="-10"/>
                <w:sz w:val="24"/>
              </w:rPr>
              <w:t>2</w:t>
            </w:r>
          </w:p>
        </w:tc>
        <w:tc>
          <w:tcPr>
            <w:tcW w:w="925" w:type="dxa"/>
            <w:shd w:val="clear" w:color="auto" w:fill="4F81BD" w:themeFill="accent1"/>
          </w:tcPr>
          <w:p w14:paraId="26A78E24" w14:textId="77777777" w:rsidR="003F17E5" w:rsidRDefault="00AE0409">
            <w:pPr>
              <w:pStyle w:val="TableParagraph"/>
              <w:spacing w:before="114"/>
              <w:ind w:left="2"/>
              <w:rPr>
                <w:b/>
                <w:i/>
                <w:sz w:val="24"/>
              </w:rPr>
            </w:pPr>
            <w:r>
              <w:rPr>
                <w:b/>
                <w:i/>
                <w:spacing w:val="-10"/>
                <w:sz w:val="24"/>
              </w:rPr>
              <w:t>3</w:t>
            </w:r>
          </w:p>
        </w:tc>
        <w:tc>
          <w:tcPr>
            <w:tcW w:w="925" w:type="dxa"/>
          </w:tcPr>
          <w:p w14:paraId="0504CB68" w14:textId="77777777" w:rsidR="003F17E5" w:rsidRDefault="00AE0409">
            <w:pPr>
              <w:pStyle w:val="TableParagraph"/>
              <w:spacing w:before="114"/>
              <w:rPr>
                <w:b/>
                <w:i/>
                <w:sz w:val="24"/>
              </w:rPr>
            </w:pPr>
            <w:r>
              <w:rPr>
                <w:b/>
                <w:i/>
                <w:spacing w:val="-10"/>
                <w:sz w:val="24"/>
              </w:rPr>
              <w:t>4</w:t>
            </w:r>
          </w:p>
        </w:tc>
        <w:tc>
          <w:tcPr>
            <w:tcW w:w="926" w:type="dxa"/>
          </w:tcPr>
          <w:p w14:paraId="23FBFD78" w14:textId="77777777" w:rsidR="003F17E5" w:rsidRDefault="00AE0409">
            <w:pPr>
              <w:pStyle w:val="TableParagraph"/>
              <w:spacing w:before="114"/>
              <w:ind w:right="66"/>
              <w:rPr>
                <w:b/>
                <w:i/>
                <w:sz w:val="24"/>
              </w:rPr>
            </w:pPr>
            <w:r>
              <w:rPr>
                <w:b/>
                <w:i/>
                <w:spacing w:val="-10"/>
                <w:sz w:val="24"/>
              </w:rPr>
              <w:t>5</w:t>
            </w:r>
          </w:p>
        </w:tc>
      </w:tr>
    </w:tbl>
    <w:p w14:paraId="14723271" w14:textId="77777777" w:rsidR="003F17E5" w:rsidRDefault="00AE0409">
      <w:pPr>
        <w:pStyle w:val="GvdeMetni"/>
        <w:spacing w:before="267"/>
        <w:ind w:left="116" w:right="107"/>
        <w:jc w:val="both"/>
      </w:pPr>
      <w:r>
        <w:rPr>
          <w:b/>
        </w:rPr>
        <w:t xml:space="preserve">Olgunluk Düzeyi: </w:t>
      </w:r>
      <w:r>
        <w:t>Kurumun genelinde öğretim elemanlarının öğretim yetkinliğini geliştirmek üzere uygulamalar vardır.</w:t>
      </w:r>
    </w:p>
    <w:p w14:paraId="7C05D7B0" w14:textId="77777777" w:rsidR="003F17E5" w:rsidRDefault="003F17E5">
      <w:pPr>
        <w:pStyle w:val="GvdeMetni"/>
      </w:pPr>
    </w:p>
    <w:p w14:paraId="07307573" w14:textId="77777777" w:rsidR="003F17E5" w:rsidRDefault="00AE0409">
      <w:pPr>
        <w:pStyle w:val="GvdeMetni"/>
        <w:ind w:left="116" w:right="185"/>
        <w:jc w:val="both"/>
      </w:pPr>
      <w:r>
        <w:rPr>
          <w:b/>
        </w:rPr>
        <w:t xml:space="preserve">Değerlendirme: </w:t>
      </w:r>
      <w:r>
        <w:t>Eğitim kadrosunun eğitim-öğretim performansını izleme süreçleri OGRIS modülü üzerinden gerçekleştirilmektedir.</w:t>
      </w:r>
    </w:p>
    <w:p w14:paraId="69166FA7" w14:textId="77777777" w:rsidR="003F17E5" w:rsidRDefault="003F17E5">
      <w:pPr>
        <w:pStyle w:val="GvdeMetni"/>
        <w:spacing w:before="4"/>
      </w:pPr>
    </w:p>
    <w:p w14:paraId="1CC64052" w14:textId="77777777" w:rsidR="003F17E5" w:rsidRDefault="00AE0409">
      <w:pPr>
        <w:pStyle w:val="Balk3"/>
        <w:numPr>
          <w:ilvl w:val="2"/>
          <w:numId w:val="3"/>
        </w:numPr>
        <w:tabs>
          <w:tab w:val="left" w:pos="1034"/>
        </w:tabs>
        <w:ind w:left="1034" w:hanging="634"/>
      </w:pPr>
      <w:r>
        <w:t>Eğitim faaliyetlerine</w:t>
      </w:r>
      <w:r>
        <w:rPr>
          <w:spacing w:val="-3"/>
        </w:rPr>
        <w:t xml:space="preserve"> </w:t>
      </w:r>
      <w:r>
        <w:t>yönelik</w:t>
      </w:r>
      <w:r>
        <w:rPr>
          <w:spacing w:val="-4"/>
        </w:rPr>
        <w:t xml:space="preserve"> </w:t>
      </w:r>
      <w:r>
        <w:t>teşvik</w:t>
      </w:r>
      <w:r>
        <w:rPr>
          <w:spacing w:val="-7"/>
        </w:rPr>
        <w:t xml:space="preserve"> </w:t>
      </w:r>
      <w:r>
        <w:t>ve</w:t>
      </w:r>
      <w:r>
        <w:rPr>
          <w:spacing w:val="-2"/>
        </w:rPr>
        <w:t xml:space="preserve"> ödüllendirme</w:t>
      </w:r>
    </w:p>
    <w:p w14:paraId="7C9E5DC8"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B8D85EE" w14:textId="77777777">
        <w:trPr>
          <w:trHeight w:val="337"/>
        </w:trPr>
        <w:tc>
          <w:tcPr>
            <w:tcW w:w="4590" w:type="dxa"/>
            <w:tcBorders>
              <w:top w:val="nil"/>
              <w:left w:val="nil"/>
            </w:tcBorders>
          </w:tcPr>
          <w:p w14:paraId="6280B33F" w14:textId="77777777" w:rsidR="003F17E5" w:rsidRDefault="003F17E5">
            <w:pPr>
              <w:pStyle w:val="TableParagraph"/>
              <w:ind w:right="0"/>
              <w:jc w:val="left"/>
            </w:pPr>
          </w:p>
        </w:tc>
        <w:tc>
          <w:tcPr>
            <w:tcW w:w="4625" w:type="dxa"/>
            <w:gridSpan w:val="5"/>
          </w:tcPr>
          <w:p w14:paraId="7E695FCF"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F16DF38" w14:textId="77777777" w:rsidTr="007C7211">
        <w:trPr>
          <w:trHeight w:val="654"/>
        </w:trPr>
        <w:tc>
          <w:tcPr>
            <w:tcW w:w="4590" w:type="dxa"/>
          </w:tcPr>
          <w:p w14:paraId="6F57CD81" w14:textId="77777777" w:rsidR="003F17E5" w:rsidRDefault="00AE0409">
            <w:pPr>
              <w:pStyle w:val="TableParagraph"/>
              <w:ind w:left="107" w:right="162" w:firstLine="44"/>
              <w:jc w:val="left"/>
              <w:rPr>
                <w:b/>
                <w:i/>
                <w:sz w:val="24"/>
              </w:rPr>
            </w:pPr>
            <w:r>
              <w:rPr>
                <w:b/>
                <w:i/>
                <w:sz w:val="24"/>
              </w:rPr>
              <w:t>B.4.3.</w:t>
            </w:r>
            <w:r>
              <w:rPr>
                <w:b/>
                <w:i/>
                <w:spacing w:val="37"/>
                <w:sz w:val="24"/>
              </w:rPr>
              <w:t xml:space="preserve"> </w:t>
            </w:r>
            <w:r>
              <w:rPr>
                <w:b/>
                <w:i/>
                <w:sz w:val="24"/>
              </w:rPr>
              <w:t>Eğitim</w:t>
            </w:r>
            <w:r>
              <w:rPr>
                <w:b/>
                <w:i/>
                <w:spacing w:val="40"/>
                <w:sz w:val="24"/>
              </w:rPr>
              <w:t xml:space="preserve"> </w:t>
            </w:r>
            <w:r>
              <w:rPr>
                <w:b/>
                <w:i/>
                <w:sz w:val="24"/>
              </w:rPr>
              <w:t>faaliyetlerine</w:t>
            </w:r>
            <w:r>
              <w:rPr>
                <w:b/>
                <w:i/>
                <w:spacing w:val="39"/>
                <w:sz w:val="24"/>
              </w:rPr>
              <w:t xml:space="preserve"> </w:t>
            </w:r>
            <w:r>
              <w:rPr>
                <w:b/>
                <w:i/>
                <w:sz w:val="24"/>
              </w:rPr>
              <w:t>yönelik</w:t>
            </w:r>
            <w:r>
              <w:rPr>
                <w:b/>
                <w:i/>
                <w:spacing w:val="37"/>
                <w:sz w:val="24"/>
              </w:rPr>
              <w:t xml:space="preserve"> </w:t>
            </w:r>
            <w:r>
              <w:rPr>
                <w:b/>
                <w:i/>
                <w:sz w:val="24"/>
              </w:rPr>
              <w:t>teşvik ve ödüllendirme</w:t>
            </w:r>
          </w:p>
        </w:tc>
        <w:tc>
          <w:tcPr>
            <w:tcW w:w="924" w:type="dxa"/>
          </w:tcPr>
          <w:p w14:paraId="1673CA19" w14:textId="77777777" w:rsidR="003F17E5" w:rsidRDefault="00AE0409">
            <w:pPr>
              <w:pStyle w:val="TableParagraph"/>
              <w:spacing w:before="187"/>
              <w:ind w:right="60"/>
              <w:rPr>
                <w:b/>
                <w:i/>
                <w:sz w:val="24"/>
              </w:rPr>
            </w:pPr>
            <w:r>
              <w:rPr>
                <w:b/>
                <w:i/>
                <w:spacing w:val="-10"/>
                <w:sz w:val="24"/>
              </w:rPr>
              <w:t>1</w:t>
            </w:r>
          </w:p>
        </w:tc>
        <w:tc>
          <w:tcPr>
            <w:tcW w:w="925" w:type="dxa"/>
          </w:tcPr>
          <w:p w14:paraId="731CDAD9" w14:textId="77777777" w:rsidR="003F17E5" w:rsidRDefault="00AE0409">
            <w:pPr>
              <w:pStyle w:val="TableParagraph"/>
              <w:spacing w:before="187"/>
              <w:ind w:left="5"/>
              <w:rPr>
                <w:b/>
                <w:i/>
                <w:sz w:val="24"/>
              </w:rPr>
            </w:pPr>
            <w:r>
              <w:rPr>
                <w:b/>
                <w:i/>
                <w:spacing w:val="-10"/>
                <w:sz w:val="24"/>
              </w:rPr>
              <w:t>2</w:t>
            </w:r>
          </w:p>
        </w:tc>
        <w:tc>
          <w:tcPr>
            <w:tcW w:w="925" w:type="dxa"/>
            <w:shd w:val="clear" w:color="auto" w:fill="4F81BD" w:themeFill="accent1"/>
          </w:tcPr>
          <w:p w14:paraId="3504B8C2" w14:textId="77777777" w:rsidR="003F17E5" w:rsidRDefault="00AE0409">
            <w:pPr>
              <w:pStyle w:val="TableParagraph"/>
              <w:spacing w:before="187"/>
              <w:ind w:left="2"/>
              <w:rPr>
                <w:b/>
                <w:i/>
                <w:sz w:val="24"/>
              </w:rPr>
            </w:pPr>
            <w:r>
              <w:rPr>
                <w:b/>
                <w:i/>
                <w:spacing w:val="-10"/>
                <w:sz w:val="24"/>
              </w:rPr>
              <w:t>3</w:t>
            </w:r>
          </w:p>
        </w:tc>
        <w:tc>
          <w:tcPr>
            <w:tcW w:w="925" w:type="dxa"/>
          </w:tcPr>
          <w:p w14:paraId="1130C31F" w14:textId="77777777" w:rsidR="003F17E5" w:rsidRDefault="00AE0409">
            <w:pPr>
              <w:pStyle w:val="TableParagraph"/>
              <w:spacing w:before="187"/>
              <w:rPr>
                <w:b/>
                <w:i/>
                <w:sz w:val="24"/>
              </w:rPr>
            </w:pPr>
            <w:r>
              <w:rPr>
                <w:b/>
                <w:i/>
                <w:spacing w:val="-10"/>
                <w:sz w:val="24"/>
              </w:rPr>
              <w:t>4</w:t>
            </w:r>
          </w:p>
        </w:tc>
        <w:tc>
          <w:tcPr>
            <w:tcW w:w="926" w:type="dxa"/>
          </w:tcPr>
          <w:p w14:paraId="16BA2B2B" w14:textId="77777777" w:rsidR="003F17E5" w:rsidRDefault="00AE0409">
            <w:pPr>
              <w:pStyle w:val="TableParagraph"/>
              <w:spacing w:before="187"/>
              <w:ind w:right="66"/>
              <w:rPr>
                <w:b/>
                <w:i/>
                <w:sz w:val="24"/>
              </w:rPr>
            </w:pPr>
            <w:r>
              <w:rPr>
                <w:b/>
                <w:i/>
                <w:spacing w:val="-10"/>
                <w:sz w:val="24"/>
              </w:rPr>
              <w:t>5</w:t>
            </w:r>
          </w:p>
        </w:tc>
      </w:tr>
    </w:tbl>
    <w:p w14:paraId="2B7E55F1" w14:textId="77777777" w:rsidR="003F17E5" w:rsidRDefault="00AE0409">
      <w:pPr>
        <w:spacing w:before="267"/>
        <w:ind w:left="116"/>
        <w:jc w:val="both"/>
        <w:rPr>
          <w:sz w:val="24"/>
        </w:rPr>
      </w:pPr>
      <w:r>
        <w:rPr>
          <w:b/>
          <w:sz w:val="24"/>
        </w:rPr>
        <w:t>Olgunluk</w:t>
      </w:r>
      <w:r>
        <w:rPr>
          <w:b/>
          <w:spacing w:val="-9"/>
          <w:sz w:val="24"/>
        </w:rPr>
        <w:t xml:space="preserve"> </w:t>
      </w:r>
      <w:r>
        <w:rPr>
          <w:b/>
          <w:sz w:val="24"/>
        </w:rPr>
        <w:t xml:space="preserve">Düzeyi: </w:t>
      </w:r>
      <w:r>
        <w:rPr>
          <w:sz w:val="24"/>
        </w:rPr>
        <w:t>Teşvik</w:t>
      </w:r>
      <w:r>
        <w:rPr>
          <w:spacing w:val="-3"/>
          <w:sz w:val="24"/>
        </w:rPr>
        <w:t xml:space="preserve"> </w:t>
      </w:r>
      <w:r>
        <w:rPr>
          <w:sz w:val="24"/>
        </w:rPr>
        <w:t>ve</w:t>
      </w:r>
      <w:r>
        <w:rPr>
          <w:spacing w:val="-1"/>
          <w:sz w:val="24"/>
        </w:rPr>
        <w:t xml:space="preserve"> </w:t>
      </w:r>
      <w:r>
        <w:rPr>
          <w:sz w:val="24"/>
        </w:rPr>
        <w:t>ödüllendirme</w:t>
      </w:r>
      <w:r>
        <w:rPr>
          <w:spacing w:val="-2"/>
          <w:sz w:val="24"/>
        </w:rPr>
        <w:t xml:space="preserve"> </w:t>
      </w:r>
      <w:r>
        <w:rPr>
          <w:sz w:val="24"/>
        </w:rPr>
        <w:t>uygulamaları</w:t>
      </w:r>
      <w:r>
        <w:rPr>
          <w:spacing w:val="-1"/>
          <w:sz w:val="24"/>
        </w:rPr>
        <w:t xml:space="preserve"> </w:t>
      </w:r>
      <w:r>
        <w:rPr>
          <w:sz w:val="24"/>
        </w:rPr>
        <w:t>kurum</w:t>
      </w:r>
      <w:r>
        <w:rPr>
          <w:spacing w:val="-2"/>
          <w:sz w:val="24"/>
        </w:rPr>
        <w:t xml:space="preserve"> </w:t>
      </w:r>
      <w:r>
        <w:rPr>
          <w:sz w:val="24"/>
        </w:rPr>
        <w:t>geneline</w:t>
      </w:r>
      <w:r>
        <w:rPr>
          <w:spacing w:val="-1"/>
          <w:sz w:val="24"/>
        </w:rPr>
        <w:t xml:space="preserve"> </w:t>
      </w:r>
      <w:r>
        <w:rPr>
          <w:spacing w:val="-2"/>
          <w:sz w:val="24"/>
        </w:rPr>
        <w:t>yayılmıştır.</w:t>
      </w:r>
    </w:p>
    <w:p w14:paraId="28B3B5ED" w14:textId="77777777" w:rsidR="003F17E5" w:rsidRDefault="003F17E5">
      <w:pPr>
        <w:pStyle w:val="GvdeMetni"/>
        <w:spacing w:before="4"/>
      </w:pPr>
    </w:p>
    <w:p w14:paraId="1157017E" w14:textId="77777777" w:rsidR="003F17E5" w:rsidRDefault="00AE0409">
      <w:pPr>
        <w:pStyle w:val="GvdeMetni"/>
        <w:ind w:left="116"/>
        <w:jc w:val="both"/>
      </w:pPr>
      <w:r>
        <w:rPr>
          <w:b/>
        </w:rPr>
        <w:t>Değerlendirme:</w:t>
      </w:r>
      <w:r>
        <w:rPr>
          <w:b/>
          <w:spacing w:val="-4"/>
        </w:rPr>
        <w:t xml:space="preserve"> </w:t>
      </w:r>
      <w:r>
        <w:t>Üniversitemizin</w:t>
      </w:r>
      <w:r>
        <w:rPr>
          <w:spacing w:val="-4"/>
        </w:rPr>
        <w:t xml:space="preserve"> </w:t>
      </w:r>
      <w:r>
        <w:t>AKAPEDİA</w:t>
      </w:r>
      <w:r>
        <w:rPr>
          <w:spacing w:val="-5"/>
        </w:rPr>
        <w:t xml:space="preserve"> </w:t>
      </w:r>
      <w:r>
        <w:t>Ödül Başvuru</w:t>
      </w:r>
      <w:r>
        <w:rPr>
          <w:spacing w:val="-3"/>
        </w:rPr>
        <w:t xml:space="preserve"> </w:t>
      </w:r>
      <w:r>
        <w:t>sistemi</w:t>
      </w:r>
      <w:r>
        <w:rPr>
          <w:spacing w:val="-2"/>
        </w:rPr>
        <w:t xml:space="preserve"> uygulanmaktadır.</w:t>
      </w:r>
    </w:p>
    <w:p w14:paraId="51E101AF" w14:textId="77777777" w:rsidR="003F17E5" w:rsidRDefault="003F17E5">
      <w:pPr>
        <w:jc w:val="both"/>
        <w:sectPr w:rsidR="003F17E5" w:rsidSect="00C95F8C">
          <w:pgSz w:w="11910" w:h="16840"/>
          <w:pgMar w:top="1180" w:right="1020" w:bottom="940" w:left="1160" w:header="0" w:footer="757" w:gutter="0"/>
          <w:cols w:space="708"/>
        </w:sectPr>
      </w:pPr>
    </w:p>
    <w:p w14:paraId="400A7848" w14:textId="77777777" w:rsidR="003F17E5" w:rsidRDefault="00AE0409">
      <w:pPr>
        <w:pStyle w:val="Balk1"/>
        <w:numPr>
          <w:ilvl w:val="0"/>
          <w:numId w:val="3"/>
        </w:numPr>
        <w:tabs>
          <w:tab w:val="left" w:pos="507"/>
        </w:tabs>
        <w:spacing w:before="73"/>
        <w:ind w:left="507" w:hanging="391"/>
      </w:pPr>
      <w:bookmarkStart w:id="3" w:name="_TOC_250002"/>
      <w:r>
        <w:rPr>
          <w:color w:val="006FC0"/>
        </w:rPr>
        <w:lastRenderedPageBreak/>
        <w:t>ARAŞTIRMA</w:t>
      </w:r>
      <w:r>
        <w:rPr>
          <w:color w:val="006FC0"/>
          <w:spacing w:val="-2"/>
        </w:rPr>
        <w:t xml:space="preserve"> </w:t>
      </w:r>
      <w:r>
        <w:rPr>
          <w:color w:val="006FC0"/>
        </w:rPr>
        <w:t>VE</w:t>
      </w:r>
      <w:r>
        <w:rPr>
          <w:color w:val="006FC0"/>
          <w:spacing w:val="-3"/>
        </w:rPr>
        <w:t xml:space="preserve"> </w:t>
      </w:r>
      <w:bookmarkEnd w:id="3"/>
      <w:r>
        <w:rPr>
          <w:color w:val="006FC0"/>
          <w:spacing w:val="-2"/>
        </w:rPr>
        <w:t>GELİŞTİRME</w:t>
      </w:r>
    </w:p>
    <w:p w14:paraId="6CB53699" w14:textId="77777777" w:rsidR="003F17E5" w:rsidRDefault="00AE0409">
      <w:pPr>
        <w:pStyle w:val="Balk2"/>
        <w:numPr>
          <w:ilvl w:val="1"/>
          <w:numId w:val="3"/>
        </w:numPr>
        <w:tabs>
          <w:tab w:val="left" w:pos="587"/>
        </w:tabs>
        <w:spacing w:before="291"/>
        <w:ind w:left="587" w:hanging="471"/>
      </w:pPr>
      <w:r>
        <w:t>Araştırma</w:t>
      </w:r>
      <w:r>
        <w:rPr>
          <w:spacing w:val="-6"/>
        </w:rPr>
        <w:t xml:space="preserve"> </w:t>
      </w:r>
      <w:r>
        <w:t>Süreçlerinin</w:t>
      </w:r>
      <w:r>
        <w:rPr>
          <w:spacing w:val="-6"/>
        </w:rPr>
        <w:t xml:space="preserve"> </w:t>
      </w:r>
      <w:r>
        <w:t>Yönetimi</w:t>
      </w:r>
      <w:r>
        <w:rPr>
          <w:spacing w:val="-3"/>
        </w:rPr>
        <w:t xml:space="preserve"> </w:t>
      </w:r>
      <w:r>
        <w:t>ve</w:t>
      </w:r>
      <w:r>
        <w:rPr>
          <w:spacing w:val="-3"/>
        </w:rPr>
        <w:t xml:space="preserve"> </w:t>
      </w:r>
      <w:r>
        <w:t>Araştırma</w:t>
      </w:r>
      <w:r>
        <w:rPr>
          <w:spacing w:val="-1"/>
        </w:rPr>
        <w:t xml:space="preserve"> </w:t>
      </w:r>
      <w:r>
        <w:rPr>
          <w:spacing w:val="-2"/>
        </w:rPr>
        <w:t>Kaynakları</w:t>
      </w:r>
    </w:p>
    <w:p w14:paraId="7EFC809E" w14:textId="77777777" w:rsidR="003F17E5" w:rsidRDefault="00AE0409">
      <w:pPr>
        <w:pStyle w:val="Balk3"/>
        <w:numPr>
          <w:ilvl w:val="2"/>
          <w:numId w:val="3"/>
        </w:numPr>
        <w:tabs>
          <w:tab w:val="left" w:pos="1034"/>
        </w:tabs>
        <w:spacing w:before="100"/>
        <w:ind w:left="1034" w:hanging="634"/>
      </w:pPr>
      <w:r>
        <w:t>Araştırma</w:t>
      </w:r>
      <w:r>
        <w:rPr>
          <w:spacing w:val="-4"/>
        </w:rPr>
        <w:t xml:space="preserve"> </w:t>
      </w:r>
      <w:r>
        <w:t>süreçlerinin</w:t>
      </w:r>
      <w:r>
        <w:rPr>
          <w:spacing w:val="-3"/>
        </w:rPr>
        <w:t xml:space="preserve"> </w:t>
      </w:r>
      <w:r>
        <w:rPr>
          <w:spacing w:val="-2"/>
        </w:rPr>
        <w:t>yönetimi</w:t>
      </w:r>
    </w:p>
    <w:p w14:paraId="37DF231D"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37A1FD1D" w14:textId="77777777">
        <w:trPr>
          <w:trHeight w:val="341"/>
        </w:trPr>
        <w:tc>
          <w:tcPr>
            <w:tcW w:w="4590" w:type="dxa"/>
            <w:tcBorders>
              <w:top w:val="nil"/>
              <w:left w:val="nil"/>
            </w:tcBorders>
          </w:tcPr>
          <w:p w14:paraId="0652D0CD" w14:textId="77777777" w:rsidR="003F17E5" w:rsidRDefault="003F17E5">
            <w:pPr>
              <w:pStyle w:val="TableParagraph"/>
              <w:ind w:right="0"/>
              <w:jc w:val="left"/>
              <w:rPr>
                <w:sz w:val="24"/>
              </w:rPr>
            </w:pPr>
          </w:p>
        </w:tc>
        <w:tc>
          <w:tcPr>
            <w:tcW w:w="4625" w:type="dxa"/>
            <w:gridSpan w:val="5"/>
          </w:tcPr>
          <w:p w14:paraId="322103F8"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CAD4C9D" w14:textId="77777777" w:rsidTr="007C7211">
        <w:trPr>
          <w:trHeight w:val="498"/>
        </w:trPr>
        <w:tc>
          <w:tcPr>
            <w:tcW w:w="4590" w:type="dxa"/>
          </w:tcPr>
          <w:p w14:paraId="5C7807F7" w14:textId="77777777" w:rsidR="003F17E5" w:rsidRDefault="00AE0409">
            <w:pPr>
              <w:pStyle w:val="TableParagraph"/>
              <w:spacing w:before="55"/>
              <w:ind w:left="150" w:right="0"/>
              <w:jc w:val="left"/>
              <w:rPr>
                <w:b/>
                <w:i/>
                <w:sz w:val="24"/>
              </w:rPr>
            </w:pPr>
            <w:r>
              <w:rPr>
                <w:b/>
                <w:i/>
                <w:sz w:val="24"/>
              </w:rPr>
              <w:t>C.1.1.</w:t>
            </w:r>
            <w:r>
              <w:rPr>
                <w:b/>
                <w:i/>
                <w:spacing w:val="-5"/>
                <w:sz w:val="24"/>
              </w:rPr>
              <w:t xml:space="preserve"> </w:t>
            </w:r>
            <w:r>
              <w:rPr>
                <w:b/>
                <w:i/>
                <w:sz w:val="24"/>
              </w:rPr>
              <w:t>Araştırma</w:t>
            </w:r>
            <w:r>
              <w:rPr>
                <w:b/>
                <w:i/>
                <w:spacing w:val="-4"/>
                <w:sz w:val="24"/>
              </w:rPr>
              <w:t xml:space="preserve"> </w:t>
            </w:r>
            <w:r>
              <w:rPr>
                <w:b/>
                <w:i/>
                <w:sz w:val="24"/>
              </w:rPr>
              <w:t>süreçlerinin</w:t>
            </w:r>
            <w:r>
              <w:rPr>
                <w:b/>
                <w:i/>
                <w:spacing w:val="-4"/>
                <w:sz w:val="24"/>
              </w:rPr>
              <w:t xml:space="preserve"> </w:t>
            </w:r>
            <w:r>
              <w:rPr>
                <w:b/>
                <w:i/>
                <w:spacing w:val="-2"/>
                <w:sz w:val="24"/>
              </w:rPr>
              <w:t>yönetimi</w:t>
            </w:r>
          </w:p>
        </w:tc>
        <w:tc>
          <w:tcPr>
            <w:tcW w:w="924" w:type="dxa"/>
          </w:tcPr>
          <w:p w14:paraId="03D6850C" w14:textId="77777777" w:rsidR="003F17E5" w:rsidRDefault="00AE0409">
            <w:pPr>
              <w:pStyle w:val="TableParagraph"/>
              <w:spacing w:before="107"/>
              <w:ind w:right="60"/>
              <w:rPr>
                <w:b/>
                <w:i/>
                <w:sz w:val="24"/>
              </w:rPr>
            </w:pPr>
            <w:r>
              <w:rPr>
                <w:b/>
                <w:i/>
                <w:spacing w:val="-10"/>
                <w:sz w:val="24"/>
              </w:rPr>
              <w:t>1</w:t>
            </w:r>
          </w:p>
        </w:tc>
        <w:tc>
          <w:tcPr>
            <w:tcW w:w="925" w:type="dxa"/>
          </w:tcPr>
          <w:p w14:paraId="57BAC991" w14:textId="77777777" w:rsidR="003F17E5" w:rsidRDefault="00AE0409">
            <w:pPr>
              <w:pStyle w:val="TableParagraph"/>
              <w:spacing w:before="107"/>
              <w:ind w:left="5"/>
              <w:rPr>
                <w:b/>
                <w:i/>
                <w:sz w:val="24"/>
              </w:rPr>
            </w:pPr>
            <w:r>
              <w:rPr>
                <w:b/>
                <w:i/>
                <w:spacing w:val="-10"/>
                <w:sz w:val="24"/>
              </w:rPr>
              <w:t>2</w:t>
            </w:r>
          </w:p>
        </w:tc>
        <w:tc>
          <w:tcPr>
            <w:tcW w:w="925" w:type="dxa"/>
            <w:shd w:val="clear" w:color="auto" w:fill="4F81BD" w:themeFill="accent1"/>
          </w:tcPr>
          <w:p w14:paraId="33D39FF6" w14:textId="77777777" w:rsidR="003F17E5" w:rsidRDefault="00AE0409">
            <w:pPr>
              <w:pStyle w:val="TableParagraph"/>
              <w:spacing w:before="107"/>
              <w:ind w:left="2"/>
              <w:rPr>
                <w:b/>
                <w:i/>
                <w:sz w:val="24"/>
              </w:rPr>
            </w:pPr>
            <w:r>
              <w:rPr>
                <w:b/>
                <w:i/>
                <w:spacing w:val="-10"/>
                <w:sz w:val="24"/>
              </w:rPr>
              <w:t>3</w:t>
            </w:r>
          </w:p>
        </w:tc>
        <w:tc>
          <w:tcPr>
            <w:tcW w:w="925" w:type="dxa"/>
          </w:tcPr>
          <w:p w14:paraId="58AC6380" w14:textId="77777777" w:rsidR="003F17E5" w:rsidRDefault="00AE0409">
            <w:pPr>
              <w:pStyle w:val="TableParagraph"/>
              <w:spacing w:before="107"/>
              <w:rPr>
                <w:b/>
                <w:i/>
                <w:sz w:val="24"/>
              </w:rPr>
            </w:pPr>
            <w:r>
              <w:rPr>
                <w:b/>
                <w:i/>
                <w:spacing w:val="-10"/>
                <w:sz w:val="24"/>
              </w:rPr>
              <w:t>4</w:t>
            </w:r>
          </w:p>
        </w:tc>
        <w:tc>
          <w:tcPr>
            <w:tcW w:w="926" w:type="dxa"/>
          </w:tcPr>
          <w:p w14:paraId="68721C1C" w14:textId="77777777" w:rsidR="003F17E5" w:rsidRDefault="00AE0409">
            <w:pPr>
              <w:pStyle w:val="TableParagraph"/>
              <w:spacing w:before="107"/>
              <w:ind w:right="66"/>
              <w:rPr>
                <w:b/>
                <w:i/>
                <w:sz w:val="24"/>
              </w:rPr>
            </w:pPr>
            <w:r>
              <w:rPr>
                <w:b/>
                <w:i/>
                <w:spacing w:val="-10"/>
                <w:sz w:val="24"/>
              </w:rPr>
              <w:t>5</w:t>
            </w:r>
          </w:p>
        </w:tc>
      </w:tr>
    </w:tbl>
    <w:p w14:paraId="1F611933" w14:textId="77777777" w:rsidR="003F17E5" w:rsidRDefault="00AE0409">
      <w:pPr>
        <w:pStyle w:val="GvdeMetni"/>
        <w:spacing w:before="267"/>
        <w:ind w:left="116" w:right="187"/>
        <w:jc w:val="both"/>
      </w:pPr>
      <w:r>
        <w:rPr>
          <w:b/>
        </w:rPr>
        <w:t xml:space="preserve">Olgunluk Düzeyi: </w:t>
      </w:r>
      <w:r>
        <w:t>Kurumun genelinde araştırma süreçlerin yönetimi ve organizasyonel yapısı kurumsal tercihler yönünde uygulanmaktadır.</w:t>
      </w:r>
    </w:p>
    <w:p w14:paraId="6B107E3C" w14:textId="77777777" w:rsidR="003F17E5" w:rsidRDefault="003F17E5">
      <w:pPr>
        <w:pStyle w:val="GvdeMetni"/>
        <w:spacing w:before="4"/>
      </w:pPr>
    </w:p>
    <w:p w14:paraId="72C7B34A" w14:textId="77777777" w:rsidR="003F17E5" w:rsidRDefault="00AE0409">
      <w:pPr>
        <w:pStyle w:val="GvdeMetni"/>
        <w:spacing w:line="276" w:lineRule="auto"/>
        <w:ind w:left="116" w:right="566"/>
        <w:jc w:val="both"/>
      </w:pPr>
      <w:r>
        <w:rPr>
          <w:b/>
        </w:rPr>
        <w:t xml:space="preserve">Değerlendirme: </w:t>
      </w:r>
      <w:r>
        <w:t>Standart uygulamalar ve mevzuatın yanı sıra kurumun ihtiyaçları doğrultusunda</w:t>
      </w:r>
      <w:r>
        <w:rPr>
          <w:spacing w:val="-2"/>
        </w:rPr>
        <w:t xml:space="preserve"> </w:t>
      </w:r>
      <w:r>
        <w:t>geliştirdiği</w:t>
      </w:r>
      <w:r>
        <w:rPr>
          <w:spacing w:val="-3"/>
        </w:rPr>
        <w:t xml:space="preserve"> </w:t>
      </w:r>
      <w:r>
        <w:t>özgün yaklaşım</w:t>
      </w:r>
      <w:r>
        <w:rPr>
          <w:spacing w:val="-3"/>
        </w:rPr>
        <w:t xml:space="preserve"> </w:t>
      </w:r>
      <w:r>
        <w:t>ve</w:t>
      </w:r>
      <w:r>
        <w:rPr>
          <w:spacing w:val="-2"/>
        </w:rPr>
        <w:t xml:space="preserve"> </w:t>
      </w:r>
      <w:r>
        <w:t>uygulamalarına</w:t>
      </w:r>
      <w:r>
        <w:rPr>
          <w:spacing w:val="-5"/>
        </w:rPr>
        <w:t xml:space="preserve"> </w:t>
      </w:r>
      <w:r>
        <w:t>ilişkin</w:t>
      </w:r>
      <w:r>
        <w:rPr>
          <w:spacing w:val="-4"/>
        </w:rPr>
        <w:t xml:space="preserve"> </w:t>
      </w:r>
      <w:r>
        <w:t>üniversitemizin</w:t>
      </w:r>
      <w:r>
        <w:rPr>
          <w:spacing w:val="-7"/>
        </w:rPr>
        <w:t xml:space="preserve"> </w:t>
      </w:r>
      <w:r>
        <w:t>KALBİS modülü uygulanmıştır.</w:t>
      </w:r>
    </w:p>
    <w:p w14:paraId="72360282" w14:textId="77777777" w:rsidR="003F17E5" w:rsidRDefault="00AE0409">
      <w:pPr>
        <w:pStyle w:val="Balk3"/>
        <w:numPr>
          <w:ilvl w:val="2"/>
          <w:numId w:val="3"/>
        </w:numPr>
        <w:tabs>
          <w:tab w:val="left" w:pos="1034"/>
        </w:tabs>
        <w:spacing w:before="161"/>
        <w:ind w:left="1034" w:hanging="634"/>
      </w:pPr>
      <w:r>
        <w:t>İç</w:t>
      </w:r>
      <w:r>
        <w:rPr>
          <w:spacing w:val="-1"/>
        </w:rPr>
        <w:t xml:space="preserve"> </w:t>
      </w:r>
      <w:r>
        <w:t>ve</w:t>
      </w:r>
      <w:r>
        <w:rPr>
          <w:spacing w:val="1"/>
        </w:rPr>
        <w:t xml:space="preserve"> </w:t>
      </w:r>
      <w:r>
        <w:t>dış</w:t>
      </w:r>
      <w:r>
        <w:rPr>
          <w:spacing w:val="-2"/>
        </w:rPr>
        <w:t xml:space="preserve"> kaynaklar</w:t>
      </w:r>
    </w:p>
    <w:p w14:paraId="1D0B3355"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6CBADAF6" w14:textId="77777777">
        <w:trPr>
          <w:trHeight w:val="342"/>
        </w:trPr>
        <w:tc>
          <w:tcPr>
            <w:tcW w:w="4590" w:type="dxa"/>
            <w:tcBorders>
              <w:top w:val="nil"/>
              <w:left w:val="nil"/>
            </w:tcBorders>
          </w:tcPr>
          <w:p w14:paraId="51BD1254" w14:textId="77777777" w:rsidR="003F17E5" w:rsidRDefault="003F17E5">
            <w:pPr>
              <w:pStyle w:val="TableParagraph"/>
              <w:ind w:right="0"/>
              <w:jc w:val="left"/>
              <w:rPr>
                <w:sz w:val="24"/>
              </w:rPr>
            </w:pPr>
          </w:p>
        </w:tc>
        <w:tc>
          <w:tcPr>
            <w:tcW w:w="4625" w:type="dxa"/>
            <w:gridSpan w:val="5"/>
          </w:tcPr>
          <w:p w14:paraId="5D75012C"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1F81AF42" w14:textId="77777777" w:rsidTr="007C7211">
        <w:trPr>
          <w:trHeight w:val="426"/>
        </w:trPr>
        <w:tc>
          <w:tcPr>
            <w:tcW w:w="4590" w:type="dxa"/>
          </w:tcPr>
          <w:p w14:paraId="576EF15F" w14:textId="77777777" w:rsidR="003F17E5" w:rsidRDefault="00AE0409">
            <w:pPr>
              <w:pStyle w:val="TableParagraph"/>
              <w:spacing w:before="19"/>
              <w:ind w:left="150" w:right="0"/>
              <w:jc w:val="left"/>
              <w:rPr>
                <w:b/>
                <w:i/>
                <w:sz w:val="24"/>
              </w:rPr>
            </w:pPr>
            <w:r>
              <w:rPr>
                <w:b/>
                <w:i/>
                <w:sz w:val="24"/>
              </w:rPr>
              <w:t>C.1.2.</w:t>
            </w:r>
            <w:r>
              <w:rPr>
                <w:b/>
                <w:i/>
                <w:spacing w:val="-3"/>
                <w:sz w:val="24"/>
              </w:rPr>
              <w:t xml:space="preserve"> </w:t>
            </w:r>
            <w:r>
              <w:rPr>
                <w:b/>
                <w:i/>
                <w:sz w:val="24"/>
              </w:rPr>
              <w:t>İç ve dış</w:t>
            </w:r>
            <w:r>
              <w:rPr>
                <w:b/>
                <w:i/>
                <w:spacing w:val="-3"/>
                <w:sz w:val="24"/>
              </w:rPr>
              <w:t xml:space="preserve"> </w:t>
            </w:r>
            <w:r>
              <w:rPr>
                <w:b/>
                <w:i/>
                <w:spacing w:val="-2"/>
                <w:sz w:val="24"/>
              </w:rPr>
              <w:t>kaynaklar</w:t>
            </w:r>
          </w:p>
        </w:tc>
        <w:tc>
          <w:tcPr>
            <w:tcW w:w="924" w:type="dxa"/>
          </w:tcPr>
          <w:p w14:paraId="562EB9D4" w14:textId="77777777" w:rsidR="003F17E5" w:rsidRDefault="00AE0409">
            <w:pPr>
              <w:pStyle w:val="TableParagraph"/>
              <w:spacing w:before="71"/>
              <w:ind w:right="60"/>
              <w:rPr>
                <w:b/>
                <w:i/>
                <w:sz w:val="24"/>
              </w:rPr>
            </w:pPr>
            <w:r>
              <w:rPr>
                <w:b/>
                <w:i/>
                <w:spacing w:val="-10"/>
                <w:sz w:val="24"/>
              </w:rPr>
              <w:t>1</w:t>
            </w:r>
          </w:p>
        </w:tc>
        <w:tc>
          <w:tcPr>
            <w:tcW w:w="925" w:type="dxa"/>
            <w:shd w:val="clear" w:color="auto" w:fill="4F81BD" w:themeFill="accent1"/>
          </w:tcPr>
          <w:p w14:paraId="599BDE91" w14:textId="77777777" w:rsidR="003F17E5" w:rsidRDefault="00AE0409">
            <w:pPr>
              <w:pStyle w:val="TableParagraph"/>
              <w:spacing w:before="71"/>
              <w:ind w:left="5"/>
              <w:rPr>
                <w:b/>
                <w:i/>
                <w:sz w:val="24"/>
              </w:rPr>
            </w:pPr>
            <w:r>
              <w:rPr>
                <w:b/>
                <w:i/>
                <w:spacing w:val="-10"/>
                <w:sz w:val="24"/>
              </w:rPr>
              <w:t>2</w:t>
            </w:r>
          </w:p>
        </w:tc>
        <w:tc>
          <w:tcPr>
            <w:tcW w:w="925" w:type="dxa"/>
          </w:tcPr>
          <w:p w14:paraId="4BB657BD" w14:textId="77777777" w:rsidR="003F17E5" w:rsidRDefault="00AE0409">
            <w:pPr>
              <w:pStyle w:val="TableParagraph"/>
              <w:spacing w:before="71"/>
              <w:ind w:left="2"/>
              <w:rPr>
                <w:b/>
                <w:i/>
                <w:sz w:val="24"/>
              </w:rPr>
            </w:pPr>
            <w:r>
              <w:rPr>
                <w:b/>
                <w:i/>
                <w:spacing w:val="-10"/>
                <w:sz w:val="24"/>
              </w:rPr>
              <w:t>3</w:t>
            </w:r>
          </w:p>
        </w:tc>
        <w:tc>
          <w:tcPr>
            <w:tcW w:w="925" w:type="dxa"/>
          </w:tcPr>
          <w:p w14:paraId="2D50B930" w14:textId="77777777" w:rsidR="003F17E5" w:rsidRDefault="00AE0409">
            <w:pPr>
              <w:pStyle w:val="TableParagraph"/>
              <w:spacing w:before="71"/>
              <w:rPr>
                <w:b/>
                <w:i/>
                <w:sz w:val="24"/>
              </w:rPr>
            </w:pPr>
            <w:r>
              <w:rPr>
                <w:b/>
                <w:i/>
                <w:spacing w:val="-10"/>
                <w:sz w:val="24"/>
              </w:rPr>
              <w:t>4</w:t>
            </w:r>
          </w:p>
        </w:tc>
        <w:tc>
          <w:tcPr>
            <w:tcW w:w="926" w:type="dxa"/>
          </w:tcPr>
          <w:p w14:paraId="0CDD43E0" w14:textId="77777777" w:rsidR="003F17E5" w:rsidRDefault="00AE0409">
            <w:pPr>
              <w:pStyle w:val="TableParagraph"/>
              <w:spacing w:before="71"/>
              <w:ind w:right="66"/>
              <w:rPr>
                <w:b/>
                <w:i/>
                <w:sz w:val="24"/>
              </w:rPr>
            </w:pPr>
            <w:r>
              <w:rPr>
                <w:b/>
                <w:i/>
                <w:spacing w:val="-10"/>
                <w:sz w:val="24"/>
              </w:rPr>
              <w:t>5</w:t>
            </w:r>
          </w:p>
        </w:tc>
      </w:tr>
    </w:tbl>
    <w:p w14:paraId="4D2D4A5F" w14:textId="77777777" w:rsidR="003F17E5" w:rsidRDefault="00AE0409">
      <w:pPr>
        <w:pStyle w:val="GvdeMetni"/>
        <w:spacing w:before="266"/>
        <w:ind w:left="116" w:right="185"/>
        <w:jc w:val="both"/>
      </w:pPr>
      <w:r>
        <w:rPr>
          <w:b/>
        </w:rPr>
        <w:t xml:space="preserve">Olgunluk Düzeyi: </w:t>
      </w:r>
      <w:r>
        <w:t xml:space="preserve">Kurumun araştırma ve geliştirme faaliyetlerini sürdürebilmek için uygun nitelik ve nicelikte fiziki, teknik ve mali kaynakların oluşturulmasına yönelik planları </w:t>
      </w:r>
      <w:r>
        <w:rPr>
          <w:spacing w:val="-2"/>
        </w:rPr>
        <w:t>bulunmaktadır.</w:t>
      </w:r>
    </w:p>
    <w:p w14:paraId="5D8AFEB8" w14:textId="77777777" w:rsidR="003F17E5" w:rsidRDefault="003F17E5">
      <w:pPr>
        <w:pStyle w:val="GvdeMetni"/>
      </w:pPr>
    </w:p>
    <w:p w14:paraId="385ABB60" w14:textId="77777777" w:rsidR="003F17E5" w:rsidRDefault="00AE0409">
      <w:pPr>
        <w:pStyle w:val="GvdeMetni"/>
        <w:ind w:left="116" w:right="183"/>
        <w:jc w:val="both"/>
      </w:pPr>
      <w:r>
        <w:rPr>
          <w:b/>
        </w:rPr>
        <w:t xml:space="preserve">Değerlendirme: </w:t>
      </w:r>
      <w:r>
        <w:t>Bölüm bazında dış kaynaklı bir proje bulunmamaktadır. Bu durum gelişmeye açık yön olarak değerlendirilmektedir.</w:t>
      </w:r>
    </w:p>
    <w:p w14:paraId="0BD3263F" w14:textId="77777777" w:rsidR="003F17E5" w:rsidRDefault="003F17E5">
      <w:pPr>
        <w:pStyle w:val="GvdeMetni"/>
        <w:spacing w:before="4"/>
      </w:pPr>
    </w:p>
    <w:p w14:paraId="3E6F0698" w14:textId="77777777" w:rsidR="003F17E5" w:rsidRDefault="00AE0409">
      <w:pPr>
        <w:pStyle w:val="Balk3"/>
        <w:numPr>
          <w:ilvl w:val="2"/>
          <w:numId w:val="3"/>
        </w:numPr>
        <w:tabs>
          <w:tab w:val="left" w:pos="1034"/>
        </w:tabs>
        <w:ind w:left="1034" w:hanging="634"/>
      </w:pPr>
      <w:r>
        <w:t>Doktora</w:t>
      </w:r>
      <w:r>
        <w:rPr>
          <w:spacing w:val="-7"/>
        </w:rPr>
        <w:t xml:space="preserve"> </w:t>
      </w:r>
      <w:r>
        <w:t>programları</w:t>
      </w:r>
      <w:r>
        <w:rPr>
          <w:spacing w:val="-4"/>
        </w:rPr>
        <w:t xml:space="preserve"> </w:t>
      </w:r>
      <w:r>
        <w:t>ve</w:t>
      </w:r>
      <w:r>
        <w:rPr>
          <w:spacing w:val="-5"/>
        </w:rPr>
        <w:t xml:space="preserve"> </w:t>
      </w:r>
      <w:r>
        <w:t>doktora</w:t>
      </w:r>
      <w:r>
        <w:rPr>
          <w:spacing w:val="-6"/>
        </w:rPr>
        <w:t xml:space="preserve"> </w:t>
      </w:r>
      <w:r>
        <w:t>sonrası</w:t>
      </w:r>
      <w:r>
        <w:rPr>
          <w:spacing w:val="-4"/>
        </w:rPr>
        <w:t xml:space="preserve"> </w:t>
      </w:r>
      <w:r>
        <w:rPr>
          <w:spacing w:val="-2"/>
        </w:rPr>
        <w:t>imkanlar</w:t>
      </w:r>
    </w:p>
    <w:p w14:paraId="445CC88A"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6C2EBD40" w14:textId="77777777">
        <w:trPr>
          <w:trHeight w:val="338"/>
        </w:trPr>
        <w:tc>
          <w:tcPr>
            <w:tcW w:w="4590" w:type="dxa"/>
            <w:tcBorders>
              <w:top w:val="nil"/>
              <w:left w:val="nil"/>
            </w:tcBorders>
          </w:tcPr>
          <w:p w14:paraId="36862F60" w14:textId="77777777" w:rsidR="003F17E5" w:rsidRDefault="003F17E5">
            <w:pPr>
              <w:pStyle w:val="TableParagraph"/>
              <w:ind w:right="0"/>
              <w:jc w:val="left"/>
              <w:rPr>
                <w:sz w:val="24"/>
              </w:rPr>
            </w:pPr>
          </w:p>
        </w:tc>
        <w:tc>
          <w:tcPr>
            <w:tcW w:w="4625" w:type="dxa"/>
            <w:gridSpan w:val="5"/>
          </w:tcPr>
          <w:p w14:paraId="54D4362A"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44FA9F58" w14:textId="77777777" w:rsidTr="00F334B2">
        <w:trPr>
          <w:trHeight w:val="654"/>
        </w:trPr>
        <w:tc>
          <w:tcPr>
            <w:tcW w:w="4590" w:type="dxa"/>
          </w:tcPr>
          <w:p w14:paraId="581F31D7" w14:textId="77777777" w:rsidR="003F17E5" w:rsidRDefault="00AE0409">
            <w:pPr>
              <w:pStyle w:val="TableParagraph"/>
              <w:ind w:left="107" w:right="0" w:firstLine="44"/>
              <w:jc w:val="left"/>
              <w:rPr>
                <w:b/>
                <w:i/>
                <w:sz w:val="24"/>
              </w:rPr>
            </w:pPr>
            <w:r>
              <w:rPr>
                <w:b/>
                <w:i/>
                <w:sz w:val="24"/>
              </w:rPr>
              <w:t>C.1.3.</w:t>
            </w:r>
            <w:r>
              <w:rPr>
                <w:b/>
                <w:i/>
                <w:spacing w:val="-11"/>
                <w:sz w:val="24"/>
              </w:rPr>
              <w:t xml:space="preserve"> </w:t>
            </w:r>
            <w:r>
              <w:rPr>
                <w:b/>
                <w:i/>
                <w:sz w:val="24"/>
              </w:rPr>
              <w:t>Doktora</w:t>
            </w:r>
            <w:r>
              <w:rPr>
                <w:b/>
                <w:i/>
                <w:spacing w:val="-11"/>
                <w:sz w:val="24"/>
              </w:rPr>
              <w:t xml:space="preserve"> </w:t>
            </w:r>
            <w:r>
              <w:rPr>
                <w:b/>
                <w:i/>
                <w:sz w:val="24"/>
              </w:rPr>
              <w:t>programları</w:t>
            </w:r>
            <w:r>
              <w:rPr>
                <w:b/>
                <w:i/>
                <w:spacing w:val="-9"/>
                <w:sz w:val="24"/>
              </w:rPr>
              <w:t xml:space="preserve"> </w:t>
            </w:r>
            <w:r>
              <w:rPr>
                <w:b/>
                <w:i/>
                <w:sz w:val="24"/>
              </w:rPr>
              <w:t>ve</w:t>
            </w:r>
            <w:r>
              <w:rPr>
                <w:b/>
                <w:i/>
                <w:spacing w:val="-9"/>
                <w:sz w:val="24"/>
              </w:rPr>
              <w:t xml:space="preserve"> </w:t>
            </w:r>
            <w:r>
              <w:rPr>
                <w:b/>
                <w:i/>
                <w:sz w:val="24"/>
              </w:rPr>
              <w:t>doktora sonrası imkanlar</w:t>
            </w:r>
          </w:p>
        </w:tc>
        <w:tc>
          <w:tcPr>
            <w:tcW w:w="924" w:type="dxa"/>
            <w:shd w:val="clear" w:color="auto" w:fill="4F81BD" w:themeFill="accent1"/>
          </w:tcPr>
          <w:p w14:paraId="3FC7ED08" w14:textId="77777777" w:rsidR="003F17E5" w:rsidRDefault="00AE0409">
            <w:pPr>
              <w:pStyle w:val="TableParagraph"/>
              <w:spacing w:before="187"/>
              <w:ind w:right="60"/>
              <w:rPr>
                <w:b/>
                <w:i/>
                <w:sz w:val="24"/>
              </w:rPr>
            </w:pPr>
            <w:r>
              <w:rPr>
                <w:b/>
                <w:i/>
                <w:spacing w:val="-10"/>
                <w:sz w:val="24"/>
              </w:rPr>
              <w:t>1</w:t>
            </w:r>
          </w:p>
        </w:tc>
        <w:tc>
          <w:tcPr>
            <w:tcW w:w="925" w:type="dxa"/>
          </w:tcPr>
          <w:p w14:paraId="73DD2345" w14:textId="77777777" w:rsidR="003F17E5" w:rsidRDefault="00AE0409">
            <w:pPr>
              <w:pStyle w:val="TableParagraph"/>
              <w:spacing w:before="187"/>
              <w:ind w:left="5"/>
              <w:rPr>
                <w:b/>
                <w:i/>
                <w:sz w:val="24"/>
              </w:rPr>
            </w:pPr>
            <w:r>
              <w:rPr>
                <w:b/>
                <w:i/>
                <w:spacing w:val="-10"/>
                <w:sz w:val="24"/>
              </w:rPr>
              <w:t>2</w:t>
            </w:r>
          </w:p>
        </w:tc>
        <w:tc>
          <w:tcPr>
            <w:tcW w:w="925" w:type="dxa"/>
          </w:tcPr>
          <w:p w14:paraId="059F0655" w14:textId="77777777" w:rsidR="003F17E5" w:rsidRDefault="00AE0409">
            <w:pPr>
              <w:pStyle w:val="TableParagraph"/>
              <w:spacing w:before="187"/>
              <w:ind w:left="2"/>
              <w:rPr>
                <w:b/>
                <w:i/>
                <w:sz w:val="24"/>
              </w:rPr>
            </w:pPr>
            <w:r>
              <w:rPr>
                <w:b/>
                <w:i/>
                <w:spacing w:val="-10"/>
                <w:sz w:val="24"/>
              </w:rPr>
              <w:t>3</w:t>
            </w:r>
          </w:p>
        </w:tc>
        <w:tc>
          <w:tcPr>
            <w:tcW w:w="925" w:type="dxa"/>
          </w:tcPr>
          <w:p w14:paraId="40C28C86" w14:textId="77777777" w:rsidR="003F17E5" w:rsidRDefault="00AE0409">
            <w:pPr>
              <w:pStyle w:val="TableParagraph"/>
              <w:spacing w:before="187"/>
              <w:rPr>
                <w:b/>
                <w:i/>
                <w:sz w:val="24"/>
              </w:rPr>
            </w:pPr>
            <w:r>
              <w:rPr>
                <w:b/>
                <w:i/>
                <w:spacing w:val="-10"/>
                <w:sz w:val="24"/>
              </w:rPr>
              <w:t>4</w:t>
            </w:r>
          </w:p>
        </w:tc>
        <w:tc>
          <w:tcPr>
            <w:tcW w:w="926" w:type="dxa"/>
          </w:tcPr>
          <w:p w14:paraId="0295B984" w14:textId="77777777" w:rsidR="003F17E5" w:rsidRDefault="00AE0409">
            <w:pPr>
              <w:pStyle w:val="TableParagraph"/>
              <w:spacing w:before="187"/>
              <w:ind w:right="66"/>
              <w:rPr>
                <w:b/>
                <w:i/>
                <w:sz w:val="24"/>
              </w:rPr>
            </w:pPr>
            <w:r>
              <w:rPr>
                <w:b/>
                <w:i/>
                <w:spacing w:val="-10"/>
                <w:sz w:val="24"/>
              </w:rPr>
              <w:t>5</w:t>
            </w:r>
          </w:p>
        </w:tc>
      </w:tr>
    </w:tbl>
    <w:p w14:paraId="5DBFDB1F" w14:textId="77777777" w:rsidR="003F17E5" w:rsidRDefault="00AE0409">
      <w:pPr>
        <w:pStyle w:val="GvdeMetni"/>
        <w:spacing w:before="266"/>
        <w:ind w:left="116"/>
        <w:jc w:val="both"/>
      </w:pPr>
      <w:r>
        <w:rPr>
          <w:b/>
        </w:rPr>
        <w:t>Olgunluk</w:t>
      </w:r>
      <w:r>
        <w:rPr>
          <w:b/>
          <w:spacing w:val="-10"/>
        </w:rPr>
        <w:t xml:space="preserve"> </w:t>
      </w:r>
      <w:r>
        <w:rPr>
          <w:b/>
        </w:rPr>
        <w:t xml:space="preserve">Düzeyi: </w:t>
      </w:r>
      <w:r>
        <w:t>Kurumun</w:t>
      </w:r>
      <w:r>
        <w:rPr>
          <w:spacing w:val="-1"/>
        </w:rPr>
        <w:t xml:space="preserve"> </w:t>
      </w:r>
      <w:r>
        <w:t>doktora</w:t>
      </w:r>
      <w:r>
        <w:rPr>
          <w:spacing w:val="-1"/>
        </w:rPr>
        <w:t xml:space="preserve"> </w:t>
      </w:r>
      <w:r>
        <w:t>programı</w:t>
      </w:r>
      <w:r>
        <w:rPr>
          <w:spacing w:val="-1"/>
        </w:rPr>
        <w:t xml:space="preserve"> </w:t>
      </w:r>
      <w:r>
        <w:t>ve doktora</w:t>
      </w:r>
      <w:r>
        <w:rPr>
          <w:spacing w:val="-1"/>
        </w:rPr>
        <w:t xml:space="preserve"> </w:t>
      </w:r>
      <w:r>
        <w:t>sonrası</w:t>
      </w:r>
      <w:r>
        <w:rPr>
          <w:spacing w:val="-1"/>
        </w:rPr>
        <w:t xml:space="preserve"> </w:t>
      </w:r>
      <w:r>
        <w:t xml:space="preserve">imkanları </w:t>
      </w:r>
      <w:r>
        <w:rPr>
          <w:spacing w:val="-2"/>
        </w:rPr>
        <w:t>bulunmamaktadır.</w:t>
      </w:r>
    </w:p>
    <w:p w14:paraId="2446112D" w14:textId="77777777" w:rsidR="003F17E5" w:rsidRDefault="003F17E5">
      <w:pPr>
        <w:pStyle w:val="GvdeMetni"/>
      </w:pPr>
    </w:p>
    <w:p w14:paraId="2F0DA7D1" w14:textId="77777777" w:rsidR="003F17E5" w:rsidRDefault="00AE0409">
      <w:pPr>
        <w:ind w:left="116"/>
        <w:jc w:val="both"/>
        <w:rPr>
          <w:sz w:val="24"/>
        </w:rPr>
      </w:pPr>
      <w:r>
        <w:rPr>
          <w:b/>
          <w:sz w:val="24"/>
        </w:rPr>
        <w:t>Değerlendirme:</w:t>
      </w:r>
      <w:r>
        <w:rPr>
          <w:b/>
          <w:spacing w:val="-3"/>
          <w:sz w:val="24"/>
        </w:rPr>
        <w:t xml:space="preserve"> </w:t>
      </w:r>
      <w:r>
        <w:rPr>
          <w:sz w:val="24"/>
        </w:rPr>
        <w:t>Bölümde</w:t>
      </w:r>
      <w:r>
        <w:rPr>
          <w:spacing w:val="-1"/>
          <w:sz w:val="24"/>
        </w:rPr>
        <w:t xml:space="preserve"> </w:t>
      </w:r>
      <w:r>
        <w:rPr>
          <w:sz w:val="24"/>
        </w:rPr>
        <w:t>doktora</w:t>
      </w:r>
      <w:r>
        <w:rPr>
          <w:spacing w:val="-1"/>
          <w:sz w:val="24"/>
        </w:rPr>
        <w:t xml:space="preserve"> </w:t>
      </w:r>
      <w:r>
        <w:rPr>
          <w:sz w:val="24"/>
        </w:rPr>
        <w:t>programı</w:t>
      </w:r>
      <w:r>
        <w:rPr>
          <w:spacing w:val="-1"/>
          <w:sz w:val="24"/>
        </w:rPr>
        <w:t xml:space="preserve"> </w:t>
      </w:r>
      <w:r>
        <w:rPr>
          <w:spacing w:val="-2"/>
          <w:sz w:val="24"/>
        </w:rPr>
        <w:t>bulunmamaktadır.</w:t>
      </w:r>
    </w:p>
    <w:p w14:paraId="39EBC6CE" w14:textId="77777777" w:rsidR="003F17E5" w:rsidRDefault="003F17E5">
      <w:pPr>
        <w:pStyle w:val="GvdeMetni"/>
      </w:pPr>
    </w:p>
    <w:p w14:paraId="2536AA6C" w14:textId="77777777" w:rsidR="003F17E5" w:rsidRDefault="003F17E5">
      <w:pPr>
        <w:pStyle w:val="GvdeMetni"/>
        <w:spacing w:before="4"/>
      </w:pPr>
    </w:p>
    <w:p w14:paraId="3D34C60E" w14:textId="77777777" w:rsidR="003F17E5" w:rsidRDefault="00AE0409">
      <w:pPr>
        <w:pStyle w:val="Balk2"/>
        <w:numPr>
          <w:ilvl w:val="1"/>
          <w:numId w:val="2"/>
        </w:numPr>
        <w:tabs>
          <w:tab w:val="left" w:pos="527"/>
        </w:tabs>
        <w:ind w:left="527" w:hanging="411"/>
      </w:pPr>
      <w:r>
        <w:t>Araştırma</w:t>
      </w:r>
      <w:r>
        <w:rPr>
          <w:spacing w:val="-3"/>
        </w:rPr>
        <w:t xml:space="preserve"> </w:t>
      </w:r>
      <w:r>
        <w:t>Yetkinliği,</w:t>
      </w:r>
      <w:r>
        <w:rPr>
          <w:spacing w:val="-3"/>
        </w:rPr>
        <w:t xml:space="preserve"> </w:t>
      </w:r>
      <w:r>
        <w:t>İş</w:t>
      </w:r>
      <w:r>
        <w:rPr>
          <w:spacing w:val="-1"/>
        </w:rPr>
        <w:t xml:space="preserve"> </w:t>
      </w:r>
      <w:r>
        <w:t>birlikleri</w:t>
      </w:r>
      <w:r>
        <w:rPr>
          <w:spacing w:val="-2"/>
        </w:rPr>
        <w:t xml:space="preserve"> </w:t>
      </w:r>
      <w:r>
        <w:t>ve</w:t>
      </w:r>
      <w:r>
        <w:rPr>
          <w:spacing w:val="-2"/>
        </w:rPr>
        <w:t xml:space="preserve"> Destekler</w:t>
      </w:r>
    </w:p>
    <w:p w14:paraId="2C9ED23E" w14:textId="77777777" w:rsidR="003F17E5" w:rsidRDefault="00AE0409">
      <w:pPr>
        <w:pStyle w:val="Balk3"/>
        <w:numPr>
          <w:ilvl w:val="2"/>
          <w:numId w:val="2"/>
        </w:numPr>
        <w:tabs>
          <w:tab w:val="left" w:pos="1034"/>
        </w:tabs>
        <w:spacing w:before="101"/>
        <w:ind w:left="1034" w:hanging="634"/>
      </w:pPr>
      <w:r>
        <w:t>Araştırma</w:t>
      </w:r>
      <w:r>
        <w:rPr>
          <w:spacing w:val="-3"/>
        </w:rPr>
        <w:t xml:space="preserve"> </w:t>
      </w:r>
      <w:r>
        <w:t>yetkinlikleri</w:t>
      </w:r>
      <w:r>
        <w:rPr>
          <w:spacing w:val="-5"/>
        </w:rPr>
        <w:t xml:space="preserve"> </w:t>
      </w:r>
      <w:r>
        <w:t xml:space="preserve">ve </w:t>
      </w:r>
      <w:r>
        <w:rPr>
          <w:spacing w:val="-2"/>
        </w:rPr>
        <w:t>gelişimi</w:t>
      </w:r>
    </w:p>
    <w:p w14:paraId="63F44F1E"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338466DD" w14:textId="77777777">
        <w:trPr>
          <w:trHeight w:val="338"/>
        </w:trPr>
        <w:tc>
          <w:tcPr>
            <w:tcW w:w="4590" w:type="dxa"/>
            <w:tcBorders>
              <w:top w:val="nil"/>
              <w:left w:val="nil"/>
            </w:tcBorders>
          </w:tcPr>
          <w:p w14:paraId="2E8C0D63" w14:textId="77777777" w:rsidR="003F17E5" w:rsidRDefault="003F17E5">
            <w:pPr>
              <w:pStyle w:val="TableParagraph"/>
              <w:ind w:right="0"/>
              <w:jc w:val="left"/>
              <w:rPr>
                <w:sz w:val="24"/>
              </w:rPr>
            </w:pPr>
          </w:p>
        </w:tc>
        <w:tc>
          <w:tcPr>
            <w:tcW w:w="4625" w:type="dxa"/>
            <w:gridSpan w:val="5"/>
          </w:tcPr>
          <w:p w14:paraId="4DEA607C"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0EDBB1CB" w14:textId="77777777" w:rsidTr="00E034AF">
        <w:trPr>
          <w:trHeight w:val="541"/>
        </w:trPr>
        <w:tc>
          <w:tcPr>
            <w:tcW w:w="4590" w:type="dxa"/>
          </w:tcPr>
          <w:p w14:paraId="796B02C0" w14:textId="77777777" w:rsidR="003F17E5" w:rsidRDefault="00AE0409">
            <w:pPr>
              <w:pStyle w:val="TableParagraph"/>
              <w:spacing w:before="79"/>
              <w:ind w:left="150" w:right="0"/>
              <w:jc w:val="left"/>
              <w:rPr>
                <w:b/>
                <w:i/>
                <w:sz w:val="24"/>
              </w:rPr>
            </w:pPr>
            <w:r>
              <w:rPr>
                <w:b/>
                <w:i/>
                <w:sz w:val="24"/>
              </w:rPr>
              <w:t>C.2.1.</w:t>
            </w:r>
            <w:r>
              <w:rPr>
                <w:b/>
                <w:i/>
                <w:spacing w:val="-4"/>
                <w:sz w:val="24"/>
              </w:rPr>
              <w:t xml:space="preserve"> </w:t>
            </w:r>
            <w:r>
              <w:rPr>
                <w:b/>
                <w:i/>
                <w:sz w:val="24"/>
              </w:rPr>
              <w:t>Araştırma</w:t>
            </w:r>
            <w:r>
              <w:rPr>
                <w:b/>
                <w:i/>
                <w:spacing w:val="-3"/>
                <w:sz w:val="24"/>
              </w:rPr>
              <w:t xml:space="preserve"> </w:t>
            </w:r>
            <w:r>
              <w:rPr>
                <w:b/>
                <w:i/>
                <w:sz w:val="24"/>
              </w:rPr>
              <w:t>yetkinlikleri</w:t>
            </w:r>
            <w:r>
              <w:rPr>
                <w:b/>
                <w:i/>
                <w:spacing w:val="-6"/>
                <w:sz w:val="24"/>
              </w:rPr>
              <w:t xml:space="preserve"> </w:t>
            </w:r>
            <w:r>
              <w:rPr>
                <w:b/>
                <w:i/>
                <w:sz w:val="24"/>
              </w:rPr>
              <w:t>ve</w:t>
            </w:r>
            <w:r>
              <w:rPr>
                <w:b/>
                <w:i/>
                <w:spacing w:val="-1"/>
                <w:sz w:val="24"/>
              </w:rPr>
              <w:t xml:space="preserve"> </w:t>
            </w:r>
            <w:r>
              <w:rPr>
                <w:b/>
                <w:i/>
                <w:spacing w:val="-2"/>
                <w:sz w:val="24"/>
              </w:rPr>
              <w:t>gelişimi</w:t>
            </w:r>
          </w:p>
        </w:tc>
        <w:tc>
          <w:tcPr>
            <w:tcW w:w="924" w:type="dxa"/>
          </w:tcPr>
          <w:p w14:paraId="1955711F" w14:textId="77777777" w:rsidR="003F17E5" w:rsidRDefault="00AE0409">
            <w:pPr>
              <w:pStyle w:val="TableParagraph"/>
              <w:spacing w:before="131"/>
              <w:ind w:right="60"/>
              <w:rPr>
                <w:b/>
                <w:i/>
                <w:sz w:val="24"/>
              </w:rPr>
            </w:pPr>
            <w:r>
              <w:rPr>
                <w:b/>
                <w:i/>
                <w:spacing w:val="-10"/>
                <w:sz w:val="24"/>
              </w:rPr>
              <w:t>1</w:t>
            </w:r>
          </w:p>
        </w:tc>
        <w:tc>
          <w:tcPr>
            <w:tcW w:w="925" w:type="dxa"/>
            <w:shd w:val="clear" w:color="auto" w:fill="4F81BD" w:themeFill="accent1"/>
          </w:tcPr>
          <w:p w14:paraId="7DE15EFE" w14:textId="77777777" w:rsidR="003F17E5" w:rsidRDefault="00AE0409">
            <w:pPr>
              <w:pStyle w:val="TableParagraph"/>
              <w:spacing w:before="131"/>
              <w:ind w:left="5"/>
              <w:rPr>
                <w:b/>
                <w:i/>
                <w:sz w:val="24"/>
              </w:rPr>
            </w:pPr>
            <w:r>
              <w:rPr>
                <w:b/>
                <w:i/>
                <w:spacing w:val="-10"/>
                <w:sz w:val="24"/>
              </w:rPr>
              <w:t>2</w:t>
            </w:r>
          </w:p>
        </w:tc>
        <w:tc>
          <w:tcPr>
            <w:tcW w:w="925" w:type="dxa"/>
            <w:shd w:val="clear" w:color="auto" w:fill="FFFFFF" w:themeFill="background1"/>
          </w:tcPr>
          <w:p w14:paraId="4A0620F9" w14:textId="77777777" w:rsidR="003F17E5" w:rsidRDefault="00AE0409">
            <w:pPr>
              <w:pStyle w:val="TableParagraph"/>
              <w:spacing w:before="131"/>
              <w:ind w:left="2"/>
              <w:rPr>
                <w:b/>
                <w:i/>
                <w:sz w:val="24"/>
              </w:rPr>
            </w:pPr>
            <w:r>
              <w:rPr>
                <w:b/>
                <w:i/>
                <w:spacing w:val="-10"/>
                <w:sz w:val="24"/>
              </w:rPr>
              <w:t>3</w:t>
            </w:r>
          </w:p>
        </w:tc>
        <w:tc>
          <w:tcPr>
            <w:tcW w:w="925" w:type="dxa"/>
          </w:tcPr>
          <w:p w14:paraId="682BBD1B" w14:textId="77777777" w:rsidR="003F17E5" w:rsidRDefault="00AE0409">
            <w:pPr>
              <w:pStyle w:val="TableParagraph"/>
              <w:spacing w:before="131"/>
              <w:rPr>
                <w:b/>
                <w:i/>
                <w:sz w:val="24"/>
              </w:rPr>
            </w:pPr>
            <w:r>
              <w:rPr>
                <w:b/>
                <w:i/>
                <w:spacing w:val="-10"/>
                <w:sz w:val="24"/>
              </w:rPr>
              <w:t>4</w:t>
            </w:r>
          </w:p>
        </w:tc>
        <w:tc>
          <w:tcPr>
            <w:tcW w:w="926" w:type="dxa"/>
          </w:tcPr>
          <w:p w14:paraId="7102AE0A" w14:textId="77777777" w:rsidR="003F17E5" w:rsidRDefault="00AE0409">
            <w:pPr>
              <w:pStyle w:val="TableParagraph"/>
              <w:spacing w:before="131"/>
              <w:ind w:right="66"/>
              <w:rPr>
                <w:b/>
                <w:i/>
                <w:sz w:val="24"/>
              </w:rPr>
            </w:pPr>
            <w:r>
              <w:rPr>
                <w:b/>
                <w:i/>
                <w:spacing w:val="-10"/>
                <w:sz w:val="24"/>
              </w:rPr>
              <w:t>5</w:t>
            </w:r>
          </w:p>
        </w:tc>
      </w:tr>
    </w:tbl>
    <w:p w14:paraId="1D406B7A" w14:textId="77777777" w:rsidR="003F17E5" w:rsidRDefault="00AE0409">
      <w:pPr>
        <w:pStyle w:val="GvdeMetni"/>
        <w:spacing w:before="267"/>
        <w:ind w:left="116" w:right="181"/>
        <w:jc w:val="both"/>
      </w:pPr>
      <w:r>
        <w:rPr>
          <w:b/>
        </w:rPr>
        <w:t xml:space="preserve">Olgunluk Düzeyi: </w:t>
      </w:r>
      <w:r>
        <w:t>Kurumun genelinde öğretim elemanlarının araştırma yetkinliğinin geliştirilmesine yönelik uygulamalar yürütülmektedir.</w:t>
      </w:r>
    </w:p>
    <w:p w14:paraId="4B67D9AC" w14:textId="77777777" w:rsidR="003F17E5" w:rsidRDefault="003F17E5">
      <w:pPr>
        <w:pStyle w:val="GvdeMetni"/>
      </w:pPr>
    </w:p>
    <w:p w14:paraId="6A1677B8" w14:textId="77777777" w:rsidR="003F17E5" w:rsidRDefault="00AE0409">
      <w:pPr>
        <w:pStyle w:val="GvdeMetni"/>
        <w:ind w:left="116" w:right="179"/>
        <w:jc w:val="both"/>
      </w:pPr>
      <w:r>
        <w:rPr>
          <w:b/>
        </w:rPr>
        <w:t xml:space="preserve">Değerlendirme: </w:t>
      </w:r>
      <w:r>
        <w:t>Bölüm öğretim elemanlarının araştırma yetkinliğinin izlenmesi AKAPEDİA sisteminden yapılmaktadır.</w:t>
      </w:r>
    </w:p>
    <w:p w14:paraId="7AFBBEAF" w14:textId="77777777" w:rsidR="003F17E5" w:rsidRDefault="003F17E5">
      <w:pPr>
        <w:jc w:val="both"/>
        <w:sectPr w:rsidR="003F17E5" w:rsidSect="00C95F8C">
          <w:pgSz w:w="11910" w:h="16840"/>
          <w:pgMar w:top="900" w:right="1020" w:bottom="940" w:left="1160" w:header="0" w:footer="757" w:gutter="0"/>
          <w:cols w:space="708"/>
        </w:sectPr>
      </w:pPr>
    </w:p>
    <w:p w14:paraId="26CF2E8B" w14:textId="77777777" w:rsidR="003F17E5" w:rsidRDefault="00AE0409">
      <w:pPr>
        <w:pStyle w:val="Balk3"/>
        <w:numPr>
          <w:ilvl w:val="2"/>
          <w:numId w:val="2"/>
        </w:numPr>
        <w:tabs>
          <w:tab w:val="left" w:pos="1034"/>
        </w:tabs>
        <w:spacing w:before="68"/>
        <w:ind w:left="1034" w:hanging="634"/>
      </w:pPr>
      <w:r>
        <w:lastRenderedPageBreak/>
        <w:t>Ulusal</w:t>
      </w:r>
      <w:r>
        <w:rPr>
          <w:spacing w:val="-5"/>
        </w:rPr>
        <w:t xml:space="preserve"> </w:t>
      </w:r>
      <w:r>
        <w:t>ve</w:t>
      </w:r>
      <w:r>
        <w:rPr>
          <w:spacing w:val="-2"/>
        </w:rPr>
        <w:t xml:space="preserve"> </w:t>
      </w:r>
      <w:r>
        <w:t>uluslararası</w:t>
      </w:r>
      <w:r>
        <w:rPr>
          <w:spacing w:val="-2"/>
        </w:rPr>
        <w:t xml:space="preserve"> </w:t>
      </w:r>
      <w:r>
        <w:t>ortak</w:t>
      </w:r>
      <w:r>
        <w:rPr>
          <w:spacing w:val="-5"/>
        </w:rPr>
        <w:t xml:space="preserve"> </w:t>
      </w:r>
      <w:r>
        <w:t>programlar</w:t>
      </w:r>
      <w:r>
        <w:rPr>
          <w:spacing w:val="-5"/>
        </w:rPr>
        <w:t xml:space="preserve"> </w:t>
      </w:r>
      <w:r>
        <w:t>ve</w:t>
      </w:r>
      <w:r>
        <w:rPr>
          <w:spacing w:val="-2"/>
        </w:rPr>
        <w:t xml:space="preserve"> </w:t>
      </w:r>
      <w:r>
        <w:t>ortak</w:t>
      </w:r>
      <w:r>
        <w:rPr>
          <w:spacing w:val="-4"/>
        </w:rPr>
        <w:t xml:space="preserve"> </w:t>
      </w:r>
      <w:r>
        <w:t>araştırma</w:t>
      </w:r>
      <w:r>
        <w:rPr>
          <w:spacing w:val="-4"/>
        </w:rPr>
        <w:t xml:space="preserve"> </w:t>
      </w:r>
      <w:r>
        <w:rPr>
          <w:spacing w:val="-2"/>
        </w:rPr>
        <w:t>birimleri</w:t>
      </w:r>
    </w:p>
    <w:p w14:paraId="753964C8"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55B427F" w14:textId="77777777">
        <w:trPr>
          <w:trHeight w:val="342"/>
        </w:trPr>
        <w:tc>
          <w:tcPr>
            <w:tcW w:w="4590" w:type="dxa"/>
            <w:tcBorders>
              <w:top w:val="nil"/>
              <w:left w:val="nil"/>
            </w:tcBorders>
          </w:tcPr>
          <w:p w14:paraId="35DC4824" w14:textId="77777777" w:rsidR="003F17E5" w:rsidRDefault="003F17E5">
            <w:pPr>
              <w:pStyle w:val="TableParagraph"/>
              <w:ind w:right="0"/>
              <w:jc w:val="left"/>
              <w:rPr>
                <w:sz w:val="24"/>
              </w:rPr>
            </w:pPr>
          </w:p>
        </w:tc>
        <w:tc>
          <w:tcPr>
            <w:tcW w:w="4625" w:type="dxa"/>
            <w:gridSpan w:val="5"/>
          </w:tcPr>
          <w:p w14:paraId="5EC84DBD" w14:textId="77777777" w:rsidR="003F17E5" w:rsidRDefault="00AE0409">
            <w:pPr>
              <w:pStyle w:val="TableParagraph"/>
              <w:spacing w:before="30"/>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63AF2A25" w14:textId="77777777" w:rsidTr="00E034AF">
        <w:trPr>
          <w:trHeight w:val="653"/>
        </w:trPr>
        <w:tc>
          <w:tcPr>
            <w:tcW w:w="4590" w:type="dxa"/>
          </w:tcPr>
          <w:p w14:paraId="5912DF1F" w14:textId="77777777" w:rsidR="003F17E5" w:rsidRDefault="00AE0409">
            <w:pPr>
              <w:pStyle w:val="TableParagraph"/>
              <w:ind w:left="107" w:right="0" w:firstLine="44"/>
              <w:jc w:val="left"/>
              <w:rPr>
                <w:b/>
                <w:i/>
                <w:sz w:val="24"/>
              </w:rPr>
            </w:pPr>
            <w:r>
              <w:rPr>
                <w:b/>
                <w:i/>
                <w:sz w:val="24"/>
              </w:rPr>
              <w:t>C.2.2. Ulusal ve uluslararası ortak programlar</w:t>
            </w:r>
            <w:r>
              <w:rPr>
                <w:b/>
                <w:i/>
                <w:spacing w:val="-12"/>
                <w:sz w:val="24"/>
              </w:rPr>
              <w:t xml:space="preserve"> </w:t>
            </w:r>
            <w:r>
              <w:rPr>
                <w:b/>
                <w:i/>
                <w:sz w:val="24"/>
              </w:rPr>
              <w:t>ve</w:t>
            </w:r>
            <w:r>
              <w:rPr>
                <w:b/>
                <w:i/>
                <w:spacing w:val="-10"/>
                <w:sz w:val="24"/>
              </w:rPr>
              <w:t xml:space="preserve"> </w:t>
            </w:r>
            <w:r>
              <w:rPr>
                <w:b/>
                <w:i/>
                <w:sz w:val="24"/>
              </w:rPr>
              <w:t>ortak</w:t>
            </w:r>
            <w:r>
              <w:rPr>
                <w:b/>
                <w:i/>
                <w:spacing w:val="-10"/>
                <w:sz w:val="24"/>
              </w:rPr>
              <w:t xml:space="preserve"> </w:t>
            </w:r>
            <w:r>
              <w:rPr>
                <w:b/>
                <w:i/>
                <w:sz w:val="24"/>
              </w:rPr>
              <w:t>araştırma</w:t>
            </w:r>
            <w:r>
              <w:rPr>
                <w:b/>
                <w:i/>
                <w:spacing w:val="-10"/>
                <w:sz w:val="24"/>
              </w:rPr>
              <w:t xml:space="preserve"> </w:t>
            </w:r>
            <w:r>
              <w:rPr>
                <w:b/>
                <w:i/>
                <w:sz w:val="24"/>
              </w:rPr>
              <w:t>birimleri</w:t>
            </w:r>
          </w:p>
        </w:tc>
        <w:tc>
          <w:tcPr>
            <w:tcW w:w="924" w:type="dxa"/>
          </w:tcPr>
          <w:p w14:paraId="4406920F" w14:textId="77777777" w:rsidR="003F17E5" w:rsidRDefault="00AE0409">
            <w:pPr>
              <w:pStyle w:val="TableParagraph"/>
              <w:spacing w:before="183"/>
              <w:ind w:right="60"/>
              <w:rPr>
                <w:b/>
                <w:i/>
                <w:sz w:val="24"/>
              </w:rPr>
            </w:pPr>
            <w:r>
              <w:rPr>
                <w:b/>
                <w:i/>
                <w:spacing w:val="-10"/>
                <w:sz w:val="24"/>
              </w:rPr>
              <w:t>1</w:t>
            </w:r>
          </w:p>
        </w:tc>
        <w:tc>
          <w:tcPr>
            <w:tcW w:w="925" w:type="dxa"/>
            <w:shd w:val="clear" w:color="auto" w:fill="4F81BD" w:themeFill="accent1"/>
          </w:tcPr>
          <w:p w14:paraId="4B1E3592" w14:textId="77777777" w:rsidR="003F17E5" w:rsidRDefault="00AE0409">
            <w:pPr>
              <w:pStyle w:val="TableParagraph"/>
              <w:spacing w:before="183"/>
              <w:ind w:left="5"/>
              <w:rPr>
                <w:b/>
                <w:i/>
                <w:sz w:val="24"/>
              </w:rPr>
            </w:pPr>
            <w:r>
              <w:rPr>
                <w:b/>
                <w:i/>
                <w:spacing w:val="-10"/>
                <w:sz w:val="24"/>
              </w:rPr>
              <w:t>2</w:t>
            </w:r>
          </w:p>
        </w:tc>
        <w:tc>
          <w:tcPr>
            <w:tcW w:w="925" w:type="dxa"/>
            <w:shd w:val="clear" w:color="auto" w:fill="FFFFFF" w:themeFill="background1"/>
          </w:tcPr>
          <w:p w14:paraId="60F9FFFF" w14:textId="77777777" w:rsidR="003F17E5" w:rsidRDefault="00AE0409">
            <w:pPr>
              <w:pStyle w:val="TableParagraph"/>
              <w:spacing w:before="183"/>
              <w:ind w:left="2"/>
              <w:rPr>
                <w:b/>
                <w:i/>
                <w:sz w:val="24"/>
              </w:rPr>
            </w:pPr>
            <w:r>
              <w:rPr>
                <w:b/>
                <w:i/>
                <w:spacing w:val="-10"/>
                <w:sz w:val="24"/>
              </w:rPr>
              <w:t>3</w:t>
            </w:r>
          </w:p>
        </w:tc>
        <w:tc>
          <w:tcPr>
            <w:tcW w:w="925" w:type="dxa"/>
          </w:tcPr>
          <w:p w14:paraId="71DED14B" w14:textId="77777777" w:rsidR="003F17E5" w:rsidRDefault="00AE0409">
            <w:pPr>
              <w:pStyle w:val="TableParagraph"/>
              <w:spacing w:before="183"/>
              <w:rPr>
                <w:b/>
                <w:i/>
                <w:sz w:val="24"/>
              </w:rPr>
            </w:pPr>
            <w:r>
              <w:rPr>
                <w:b/>
                <w:i/>
                <w:spacing w:val="-10"/>
                <w:sz w:val="24"/>
              </w:rPr>
              <w:t>4</w:t>
            </w:r>
          </w:p>
        </w:tc>
        <w:tc>
          <w:tcPr>
            <w:tcW w:w="926" w:type="dxa"/>
          </w:tcPr>
          <w:p w14:paraId="0C102D86" w14:textId="77777777" w:rsidR="003F17E5" w:rsidRDefault="00AE0409">
            <w:pPr>
              <w:pStyle w:val="TableParagraph"/>
              <w:spacing w:before="183"/>
              <w:ind w:right="66"/>
              <w:rPr>
                <w:b/>
                <w:i/>
                <w:sz w:val="24"/>
              </w:rPr>
            </w:pPr>
            <w:r>
              <w:rPr>
                <w:b/>
                <w:i/>
                <w:spacing w:val="-10"/>
                <w:sz w:val="24"/>
              </w:rPr>
              <w:t>5</w:t>
            </w:r>
          </w:p>
        </w:tc>
      </w:tr>
    </w:tbl>
    <w:p w14:paraId="51F0BDAF" w14:textId="77777777" w:rsidR="003F17E5" w:rsidRDefault="00AE0409">
      <w:pPr>
        <w:pStyle w:val="GvdeMetni"/>
        <w:spacing w:before="266"/>
        <w:ind w:left="116" w:right="181"/>
        <w:jc w:val="both"/>
      </w:pPr>
      <w:r>
        <w:rPr>
          <w:b/>
        </w:rPr>
        <w:t xml:space="preserve">Olgunluk Düzeyi: </w:t>
      </w:r>
      <w:r>
        <w:t>Kurumun genelinde ulusal ve uluslararası düzeyde ortak programlar ve ortak araştırma faaliyetleri yürütülmektedir.</w:t>
      </w:r>
    </w:p>
    <w:p w14:paraId="1BA9C02A" w14:textId="77777777" w:rsidR="003F17E5" w:rsidRDefault="003F17E5">
      <w:pPr>
        <w:pStyle w:val="GvdeMetni"/>
        <w:spacing w:before="1"/>
      </w:pPr>
    </w:p>
    <w:p w14:paraId="5A3DB9B6" w14:textId="77777777" w:rsidR="003F17E5" w:rsidRDefault="00AE0409">
      <w:pPr>
        <w:pStyle w:val="GvdeMetni"/>
        <w:ind w:left="116" w:right="170"/>
        <w:jc w:val="both"/>
      </w:pPr>
      <w:r>
        <w:rPr>
          <w:b/>
        </w:rPr>
        <w:t xml:space="preserve">Değerlendirme: </w:t>
      </w:r>
      <w:r>
        <w:t>Bölüm düzeyinde ulusal ya da uluslararası ortak program bulunmamaktadır. Bölüm,</w:t>
      </w:r>
      <w:r>
        <w:rPr>
          <w:spacing w:val="-3"/>
        </w:rPr>
        <w:t xml:space="preserve"> </w:t>
      </w:r>
      <w:r>
        <w:t>TÜBİTAK</w:t>
      </w:r>
      <w:r>
        <w:rPr>
          <w:spacing w:val="-9"/>
        </w:rPr>
        <w:t xml:space="preserve"> </w:t>
      </w:r>
      <w:r>
        <w:t>2209-A</w:t>
      </w:r>
      <w:r>
        <w:rPr>
          <w:spacing w:val="-5"/>
        </w:rPr>
        <w:t xml:space="preserve"> </w:t>
      </w:r>
      <w:r>
        <w:t>Üniversite</w:t>
      </w:r>
      <w:r>
        <w:rPr>
          <w:spacing w:val="-2"/>
        </w:rPr>
        <w:t xml:space="preserve"> </w:t>
      </w:r>
      <w:r>
        <w:t>Öğrencileri</w:t>
      </w:r>
      <w:r>
        <w:rPr>
          <w:spacing w:val="-2"/>
        </w:rPr>
        <w:t xml:space="preserve"> </w:t>
      </w:r>
      <w:r>
        <w:t>Araştırma</w:t>
      </w:r>
      <w:r>
        <w:rPr>
          <w:spacing w:val="-2"/>
        </w:rPr>
        <w:t xml:space="preserve"> </w:t>
      </w:r>
      <w:r>
        <w:t>Projeleri Destekleme</w:t>
      </w:r>
      <w:r>
        <w:rPr>
          <w:spacing w:val="-2"/>
        </w:rPr>
        <w:t xml:space="preserve"> </w:t>
      </w:r>
      <w:r>
        <w:t>Programı</w:t>
      </w:r>
      <w:r>
        <w:rPr>
          <w:spacing w:val="-2"/>
        </w:rPr>
        <w:t xml:space="preserve"> </w:t>
      </w:r>
      <w:r>
        <w:t>2023 Yılı 2. Dönem Çağrısında öğrencilerini teşvik etmiş ve başvuru yapmıştır. Böylece bölüm ulusal düzeyde araştırma faaliyetine yönelik bir katkı sağlamıştır.</w:t>
      </w:r>
    </w:p>
    <w:p w14:paraId="0D0A6CA3" w14:textId="77777777" w:rsidR="003F17E5" w:rsidRDefault="003F17E5">
      <w:pPr>
        <w:pStyle w:val="GvdeMetni"/>
        <w:spacing w:before="4"/>
      </w:pPr>
    </w:p>
    <w:p w14:paraId="63F663CF" w14:textId="77777777" w:rsidR="003F17E5" w:rsidRDefault="00AE0409">
      <w:pPr>
        <w:pStyle w:val="Balk2"/>
        <w:numPr>
          <w:ilvl w:val="1"/>
          <w:numId w:val="1"/>
        </w:numPr>
        <w:tabs>
          <w:tab w:val="left" w:pos="587"/>
        </w:tabs>
        <w:ind w:left="587" w:hanging="471"/>
      </w:pPr>
      <w:r>
        <w:t>Araştırma</w:t>
      </w:r>
      <w:r>
        <w:rPr>
          <w:spacing w:val="-6"/>
        </w:rPr>
        <w:t xml:space="preserve"> </w:t>
      </w:r>
      <w:r>
        <w:rPr>
          <w:spacing w:val="-2"/>
        </w:rPr>
        <w:t>Performansı</w:t>
      </w:r>
    </w:p>
    <w:p w14:paraId="7E5FD7AF" w14:textId="77777777" w:rsidR="003F17E5" w:rsidRDefault="00AE0409">
      <w:pPr>
        <w:pStyle w:val="Balk3"/>
        <w:numPr>
          <w:ilvl w:val="2"/>
          <w:numId w:val="1"/>
        </w:numPr>
        <w:tabs>
          <w:tab w:val="left" w:pos="1034"/>
        </w:tabs>
        <w:spacing w:before="101"/>
        <w:ind w:left="1034" w:hanging="634"/>
      </w:pPr>
      <w:r>
        <w:t>Araştırma</w:t>
      </w:r>
      <w:r>
        <w:rPr>
          <w:spacing w:val="-4"/>
        </w:rPr>
        <w:t xml:space="preserve"> </w:t>
      </w:r>
      <w:r>
        <w:t>performansının</w:t>
      </w:r>
      <w:r>
        <w:rPr>
          <w:spacing w:val="-5"/>
        </w:rPr>
        <w:t xml:space="preserve"> </w:t>
      </w:r>
      <w:r>
        <w:t>izlenmesi</w:t>
      </w:r>
      <w:r>
        <w:rPr>
          <w:spacing w:val="-2"/>
        </w:rPr>
        <w:t xml:space="preserve"> </w:t>
      </w:r>
      <w:r>
        <w:t>ve</w:t>
      </w:r>
      <w:r>
        <w:rPr>
          <w:spacing w:val="-2"/>
        </w:rPr>
        <w:t xml:space="preserve"> değerlendirilmesi</w:t>
      </w:r>
    </w:p>
    <w:p w14:paraId="3DE24C76"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3C294FB" w14:textId="77777777">
        <w:trPr>
          <w:trHeight w:val="338"/>
        </w:trPr>
        <w:tc>
          <w:tcPr>
            <w:tcW w:w="4590" w:type="dxa"/>
            <w:tcBorders>
              <w:top w:val="nil"/>
              <w:left w:val="nil"/>
            </w:tcBorders>
          </w:tcPr>
          <w:p w14:paraId="2D9C1652" w14:textId="77777777" w:rsidR="003F17E5" w:rsidRDefault="003F17E5">
            <w:pPr>
              <w:pStyle w:val="TableParagraph"/>
              <w:ind w:right="0"/>
              <w:jc w:val="left"/>
              <w:rPr>
                <w:sz w:val="24"/>
              </w:rPr>
            </w:pPr>
          </w:p>
        </w:tc>
        <w:tc>
          <w:tcPr>
            <w:tcW w:w="4625" w:type="dxa"/>
            <w:gridSpan w:val="5"/>
          </w:tcPr>
          <w:p w14:paraId="58111E41"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33791504" w14:textId="77777777" w:rsidTr="00E034AF">
        <w:trPr>
          <w:trHeight w:val="653"/>
        </w:trPr>
        <w:tc>
          <w:tcPr>
            <w:tcW w:w="4590" w:type="dxa"/>
          </w:tcPr>
          <w:p w14:paraId="7ADA3433" w14:textId="77777777" w:rsidR="003F17E5" w:rsidRDefault="00AE0409">
            <w:pPr>
              <w:pStyle w:val="TableParagraph"/>
              <w:ind w:left="107" w:right="162" w:firstLine="44"/>
              <w:jc w:val="left"/>
              <w:rPr>
                <w:b/>
                <w:i/>
                <w:sz w:val="24"/>
              </w:rPr>
            </w:pPr>
            <w:r>
              <w:rPr>
                <w:b/>
                <w:i/>
                <w:sz w:val="24"/>
              </w:rPr>
              <w:t>C.3.1.</w:t>
            </w:r>
            <w:r>
              <w:rPr>
                <w:b/>
                <w:i/>
                <w:spacing w:val="-14"/>
                <w:sz w:val="24"/>
              </w:rPr>
              <w:t xml:space="preserve"> </w:t>
            </w:r>
            <w:r>
              <w:rPr>
                <w:b/>
                <w:i/>
                <w:sz w:val="24"/>
              </w:rPr>
              <w:t>Araştırma</w:t>
            </w:r>
            <w:r>
              <w:rPr>
                <w:b/>
                <w:i/>
                <w:spacing w:val="-14"/>
                <w:sz w:val="24"/>
              </w:rPr>
              <w:t xml:space="preserve"> </w:t>
            </w:r>
            <w:r>
              <w:rPr>
                <w:b/>
                <w:i/>
                <w:sz w:val="24"/>
              </w:rPr>
              <w:t>performansının</w:t>
            </w:r>
            <w:r>
              <w:rPr>
                <w:b/>
                <w:i/>
                <w:spacing w:val="-15"/>
                <w:sz w:val="24"/>
              </w:rPr>
              <w:t xml:space="preserve"> </w:t>
            </w:r>
            <w:r>
              <w:rPr>
                <w:b/>
                <w:i/>
                <w:sz w:val="24"/>
              </w:rPr>
              <w:t>izlenmesi ve değerlendirilmesi</w:t>
            </w:r>
          </w:p>
        </w:tc>
        <w:tc>
          <w:tcPr>
            <w:tcW w:w="924" w:type="dxa"/>
          </w:tcPr>
          <w:p w14:paraId="2011929F" w14:textId="77777777" w:rsidR="003F17E5" w:rsidRDefault="00AE0409">
            <w:pPr>
              <w:pStyle w:val="TableParagraph"/>
              <w:spacing w:before="187"/>
              <w:ind w:right="60"/>
              <w:rPr>
                <w:b/>
                <w:i/>
                <w:sz w:val="24"/>
              </w:rPr>
            </w:pPr>
            <w:r>
              <w:rPr>
                <w:b/>
                <w:i/>
                <w:spacing w:val="-10"/>
                <w:sz w:val="24"/>
              </w:rPr>
              <w:t>1</w:t>
            </w:r>
          </w:p>
        </w:tc>
        <w:tc>
          <w:tcPr>
            <w:tcW w:w="925" w:type="dxa"/>
          </w:tcPr>
          <w:p w14:paraId="5D32AE9C" w14:textId="77777777" w:rsidR="003F17E5" w:rsidRDefault="00AE0409">
            <w:pPr>
              <w:pStyle w:val="TableParagraph"/>
              <w:spacing w:before="187"/>
              <w:ind w:left="5"/>
              <w:rPr>
                <w:b/>
                <w:i/>
                <w:sz w:val="24"/>
              </w:rPr>
            </w:pPr>
            <w:r>
              <w:rPr>
                <w:b/>
                <w:i/>
                <w:spacing w:val="-10"/>
                <w:sz w:val="24"/>
              </w:rPr>
              <w:t>2</w:t>
            </w:r>
          </w:p>
        </w:tc>
        <w:tc>
          <w:tcPr>
            <w:tcW w:w="925" w:type="dxa"/>
            <w:shd w:val="clear" w:color="auto" w:fill="FFFFFF" w:themeFill="background1"/>
          </w:tcPr>
          <w:p w14:paraId="7C617022" w14:textId="77777777" w:rsidR="003F17E5" w:rsidRDefault="00AE0409">
            <w:pPr>
              <w:pStyle w:val="TableParagraph"/>
              <w:spacing w:before="187"/>
              <w:ind w:left="2"/>
              <w:rPr>
                <w:b/>
                <w:i/>
                <w:sz w:val="24"/>
              </w:rPr>
            </w:pPr>
            <w:r>
              <w:rPr>
                <w:b/>
                <w:i/>
                <w:spacing w:val="-10"/>
                <w:sz w:val="24"/>
              </w:rPr>
              <w:t>3</w:t>
            </w:r>
          </w:p>
        </w:tc>
        <w:tc>
          <w:tcPr>
            <w:tcW w:w="925" w:type="dxa"/>
            <w:shd w:val="clear" w:color="auto" w:fill="4F81BD" w:themeFill="accent1"/>
          </w:tcPr>
          <w:p w14:paraId="4117C3E9" w14:textId="77777777" w:rsidR="003F17E5" w:rsidRDefault="00AE0409">
            <w:pPr>
              <w:pStyle w:val="TableParagraph"/>
              <w:spacing w:before="187"/>
              <w:rPr>
                <w:b/>
                <w:i/>
                <w:sz w:val="24"/>
              </w:rPr>
            </w:pPr>
            <w:r>
              <w:rPr>
                <w:b/>
                <w:i/>
                <w:spacing w:val="-10"/>
                <w:sz w:val="24"/>
              </w:rPr>
              <w:t>4</w:t>
            </w:r>
          </w:p>
        </w:tc>
        <w:tc>
          <w:tcPr>
            <w:tcW w:w="926" w:type="dxa"/>
          </w:tcPr>
          <w:p w14:paraId="47C3895A" w14:textId="77777777" w:rsidR="003F17E5" w:rsidRDefault="00AE0409">
            <w:pPr>
              <w:pStyle w:val="TableParagraph"/>
              <w:spacing w:before="187"/>
              <w:ind w:right="66"/>
              <w:rPr>
                <w:b/>
                <w:i/>
                <w:sz w:val="24"/>
              </w:rPr>
            </w:pPr>
            <w:r>
              <w:rPr>
                <w:b/>
                <w:i/>
                <w:spacing w:val="-10"/>
                <w:sz w:val="24"/>
              </w:rPr>
              <w:t>5</w:t>
            </w:r>
          </w:p>
        </w:tc>
      </w:tr>
    </w:tbl>
    <w:p w14:paraId="472813B1" w14:textId="77777777" w:rsidR="003F17E5" w:rsidRDefault="00AE0409">
      <w:pPr>
        <w:pStyle w:val="GvdeMetni"/>
        <w:spacing w:before="267"/>
        <w:ind w:left="116" w:right="181"/>
        <w:jc w:val="both"/>
      </w:pPr>
      <w:r>
        <w:rPr>
          <w:b/>
        </w:rPr>
        <w:t xml:space="preserve">Olgunluk Düzeyi: </w:t>
      </w:r>
      <w:r>
        <w:t>Kurumun genelinde araştırma performansını izlenmek ve değerlendirmek üzere oluşturulan mekanizmalar kullanılmaktadır.</w:t>
      </w:r>
    </w:p>
    <w:p w14:paraId="678853F3" w14:textId="77777777" w:rsidR="003F17E5" w:rsidRDefault="003F17E5">
      <w:pPr>
        <w:pStyle w:val="GvdeMetni"/>
      </w:pPr>
    </w:p>
    <w:p w14:paraId="74098BA2" w14:textId="77777777" w:rsidR="003F17E5" w:rsidRDefault="00AE0409">
      <w:pPr>
        <w:pStyle w:val="GvdeMetni"/>
        <w:ind w:left="116" w:right="183"/>
        <w:jc w:val="both"/>
      </w:pPr>
      <w:r>
        <w:rPr>
          <w:b/>
        </w:rPr>
        <w:t xml:space="preserve">Değerlendirme: </w:t>
      </w:r>
      <w:r>
        <w:t>Bölümümüz öğretim elemanlarının araştırma yetkinliğinin izlenmesi AKAPEDİA sisteminden yapılmaktadır.</w:t>
      </w:r>
    </w:p>
    <w:p w14:paraId="2D3EB772" w14:textId="77777777" w:rsidR="003F17E5" w:rsidRDefault="003F17E5">
      <w:pPr>
        <w:pStyle w:val="GvdeMetni"/>
        <w:spacing w:before="4"/>
      </w:pPr>
    </w:p>
    <w:p w14:paraId="5A1051FA" w14:textId="77777777" w:rsidR="003F17E5" w:rsidRDefault="00AE0409">
      <w:pPr>
        <w:pStyle w:val="Balk3"/>
        <w:numPr>
          <w:ilvl w:val="2"/>
          <w:numId w:val="1"/>
        </w:numPr>
        <w:tabs>
          <w:tab w:val="left" w:pos="1034"/>
        </w:tabs>
        <w:ind w:left="1034" w:hanging="634"/>
      </w:pPr>
      <w:r>
        <w:t>Öğretim</w:t>
      </w:r>
      <w:r>
        <w:rPr>
          <w:spacing w:val="-7"/>
        </w:rPr>
        <w:t xml:space="preserve"> </w:t>
      </w:r>
      <w:r>
        <w:t>elemanı/araştırmacı</w:t>
      </w:r>
      <w:r>
        <w:rPr>
          <w:spacing w:val="-6"/>
        </w:rPr>
        <w:t xml:space="preserve"> </w:t>
      </w:r>
      <w:r>
        <w:t>performansının</w:t>
      </w:r>
      <w:r>
        <w:rPr>
          <w:spacing w:val="-9"/>
        </w:rPr>
        <w:t xml:space="preserve"> </w:t>
      </w:r>
      <w:r>
        <w:rPr>
          <w:spacing w:val="-2"/>
        </w:rPr>
        <w:t>değerlendirilmesi</w:t>
      </w:r>
    </w:p>
    <w:p w14:paraId="3F25BB30"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5F8AA135" w14:textId="77777777">
        <w:trPr>
          <w:trHeight w:val="341"/>
        </w:trPr>
        <w:tc>
          <w:tcPr>
            <w:tcW w:w="4590" w:type="dxa"/>
            <w:tcBorders>
              <w:top w:val="nil"/>
              <w:left w:val="nil"/>
            </w:tcBorders>
          </w:tcPr>
          <w:p w14:paraId="258AF256" w14:textId="77777777" w:rsidR="003F17E5" w:rsidRDefault="003F17E5">
            <w:pPr>
              <w:pStyle w:val="TableParagraph"/>
              <w:ind w:right="0"/>
              <w:jc w:val="left"/>
              <w:rPr>
                <w:sz w:val="24"/>
              </w:rPr>
            </w:pPr>
          </w:p>
        </w:tc>
        <w:tc>
          <w:tcPr>
            <w:tcW w:w="4625" w:type="dxa"/>
            <w:gridSpan w:val="5"/>
          </w:tcPr>
          <w:p w14:paraId="5E7F952C"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3DF06F3" w14:textId="77777777" w:rsidTr="007C7211">
        <w:trPr>
          <w:trHeight w:val="654"/>
        </w:trPr>
        <w:tc>
          <w:tcPr>
            <w:tcW w:w="4590" w:type="dxa"/>
          </w:tcPr>
          <w:p w14:paraId="6457617E" w14:textId="77777777" w:rsidR="003F17E5" w:rsidRDefault="00AE0409">
            <w:pPr>
              <w:pStyle w:val="TableParagraph"/>
              <w:ind w:left="107" w:right="0" w:firstLine="44"/>
              <w:jc w:val="left"/>
              <w:rPr>
                <w:b/>
                <w:i/>
                <w:sz w:val="24"/>
              </w:rPr>
            </w:pPr>
            <w:r>
              <w:rPr>
                <w:b/>
                <w:i/>
                <w:sz w:val="24"/>
              </w:rPr>
              <w:t>C.3.2.</w:t>
            </w:r>
            <w:r>
              <w:rPr>
                <w:b/>
                <w:i/>
                <w:spacing w:val="-15"/>
                <w:sz w:val="24"/>
              </w:rPr>
              <w:t xml:space="preserve"> </w:t>
            </w:r>
            <w:r>
              <w:rPr>
                <w:b/>
                <w:i/>
                <w:sz w:val="24"/>
              </w:rPr>
              <w:t>Öğretim</w:t>
            </w:r>
            <w:r>
              <w:rPr>
                <w:b/>
                <w:i/>
                <w:spacing w:val="-15"/>
                <w:sz w:val="24"/>
              </w:rPr>
              <w:t xml:space="preserve"> </w:t>
            </w:r>
            <w:r>
              <w:rPr>
                <w:b/>
                <w:i/>
                <w:sz w:val="24"/>
              </w:rPr>
              <w:t>elemanı/araştırmacı performansının değerlendirilmesi</w:t>
            </w:r>
          </w:p>
        </w:tc>
        <w:tc>
          <w:tcPr>
            <w:tcW w:w="924" w:type="dxa"/>
          </w:tcPr>
          <w:p w14:paraId="0744068E" w14:textId="77777777" w:rsidR="003F17E5" w:rsidRDefault="00AE0409">
            <w:pPr>
              <w:pStyle w:val="TableParagraph"/>
              <w:spacing w:before="183"/>
              <w:ind w:right="60"/>
              <w:rPr>
                <w:b/>
                <w:i/>
                <w:sz w:val="24"/>
              </w:rPr>
            </w:pPr>
            <w:r>
              <w:rPr>
                <w:b/>
                <w:i/>
                <w:spacing w:val="-10"/>
                <w:sz w:val="24"/>
              </w:rPr>
              <w:t>1</w:t>
            </w:r>
          </w:p>
        </w:tc>
        <w:tc>
          <w:tcPr>
            <w:tcW w:w="925" w:type="dxa"/>
          </w:tcPr>
          <w:p w14:paraId="57BC18A7" w14:textId="77777777" w:rsidR="003F17E5" w:rsidRDefault="00AE0409">
            <w:pPr>
              <w:pStyle w:val="TableParagraph"/>
              <w:spacing w:before="183"/>
              <w:ind w:left="5"/>
              <w:rPr>
                <w:b/>
                <w:i/>
                <w:sz w:val="24"/>
              </w:rPr>
            </w:pPr>
            <w:r>
              <w:rPr>
                <w:b/>
                <w:i/>
                <w:spacing w:val="-10"/>
                <w:sz w:val="24"/>
              </w:rPr>
              <w:t>2</w:t>
            </w:r>
          </w:p>
        </w:tc>
        <w:tc>
          <w:tcPr>
            <w:tcW w:w="925" w:type="dxa"/>
            <w:shd w:val="clear" w:color="auto" w:fill="4F81BD" w:themeFill="accent1"/>
          </w:tcPr>
          <w:p w14:paraId="660A98CE" w14:textId="77777777" w:rsidR="003F17E5" w:rsidRDefault="00AE0409">
            <w:pPr>
              <w:pStyle w:val="TableParagraph"/>
              <w:spacing w:before="183"/>
              <w:ind w:left="2"/>
              <w:rPr>
                <w:b/>
                <w:i/>
                <w:sz w:val="24"/>
              </w:rPr>
            </w:pPr>
            <w:r>
              <w:rPr>
                <w:b/>
                <w:i/>
                <w:spacing w:val="-10"/>
                <w:sz w:val="24"/>
              </w:rPr>
              <w:t>3</w:t>
            </w:r>
          </w:p>
        </w:tc>
        <w:tc>
          <w:tcPr>
            <w:tcW w:w="925" w:type="dxa"/>
          </w:tcPr>
          <w:p w14:paraId="3F950462" w14:textId="77777777" w:rsidR="003F17E5" w:rsidRDefault="00AE0409">
            <w:pPr>
              <w:pStyle w:val="TableParagraph"/>
              <w:spacing w:before="183"/>
              <w:rPr>
                <w:b/>
                <w:i/>
                <w:sz w:val="24"/>
              </w:rPr>
            </w:pPr>
            <w:r>
              <w:rPr>
                <w:b/>
                <w:i/>
                <w:spacing w:val="-10"/>
                <w:sz w:val="24"/>
              </w:rPr>
              <w:t>4</w:t>
            </w:r>
          </w:p>
        </w:tc>
        <w:tc>
          <w:tcPr>
            <w:tcW w:w="926" w:type="dxa"/>
          </w:tcPr>
          <w:p w14:paraId="52D5EC82" w14:textId="77777777" w:rsidR="003F17E5" w:rsidRDefault="00AE0409">
            <w:pPr>
              <w:pStyle w:val="TableParagraph"/>
              <w:spacing w:before="183"/>
              <w:ind w:right="66"/>
              <w:rPr>
                <w:b/>
                <w:i/>
                <w:sz w:val="24"/>
              </w:rPr>
            </w:pPr>
            <w:r>
              <w:rPr>
                <w:b/>
                <w:i/>
                <w:spacing w:val="-10"/>
                <w:sz w:val="24"/>
              </w:rPr>
              <w:t>5</w:t>
            </w:r>
          </w:p>
        </w:tc>
      </w:tr>
    </w:tbl>
    <w:p w14:paraId="4E1A7C4E" w14:textId="77777777" w:rsidR="003F17E5" w:rsidRDefault="00AE0409">
      <w:pPr>
        <w:pStyle w:val="GvdeMetni"/>
        <w:spacing w:before="267"/>
        <w:ind w:left="116" w:right="176"/>
        <w:jc w:val="both"/>
      </w:pPr>
      <w:r>
        <w:rPr>
          <w:b/>
        </w:rPr>
        <w:t>Olgunluk</w:t>
      </w:r>
      <w:r>
        <w:rPr>
          <w:b/>
          <w:spacing w:val="-2"/>
        </w:rPr>
        <w:t xml:space="preserve"> </w:t>
      </w:r>
      <w:r>
        <w:rPr>
          <w:b/>
        </w:rPr>
        <w:t xml:space="preserve">Düzeyi: </w:t>
      </w:r>
      <w:r>
        <w:t>Kurumun genelinde öğretim elemanlarının araştırma-geliştirme performansını izlemek ve değerlendirmek üzere oluşturulan mekanizmalar kullanılmaktadır.</w:t>
      </w:r>
    </w:p>
    <w:p w14:paraId="691FA90E" w14:textId="77777777" w:rsidR="003F17E5" w:rsidRDefault="003F17E5">
      <w:pPr>
        <w:pStyle w:val="GvdeMetni"/>
      </w:pPr>
    </w:p>
    <w:p w14:paraId="7EA56D6D" w14:textId="77777777" w:rsidR="003F17E5" w:rsidRDefault="00AE0409">
      <w:pPr>
        <w:pStyle w:val="GvdeMetni"/>
        <w:ind w:left="116" w:right="174"/>
        <w:jc w:val="both"/>
      </w:pPr>
      <w:r>
        <w:rPr>
          <w:b/>
        </w:rPr>
        <w:t xml:space="preserve">Değerlendirme: </w:t>
      </w:r>
      <w:r>
        <w:t xml:space="preserve">Üniversite genelinde araştırma yetkinliğinin değerlendirilmesi AKAPEDİA üzerinde yapılan veri girişleri ile sağlanmakta olup bölümde de aynı sistem üzerinden </w:t>
      </w:r>
      <w:r>
        <w:rPr>
          <w:spacing w:val="-2"/>
        </w:rPr>
        <w:t>izlenmektedir.</w:t>
      </w:r>
    </w:p>
    <w:p w14:paraId="2B63EBA8" w14:textId="77777777" w:rsidR="003F17E5" w:rsidRDefault="003F17E5">
      <w:pPr>
        <w:jc w:val="both"/>
        <w:sectPr w:rsidR="003F17E5" w:rsidSect="00C95F8C">
          <w:pgSz w:w="11910" w:h="16840"/>
          <w:pgMar w:top="1180" w:right="1020" w:bottom="940" w:left="1160" w:header="0" w:footer="757" w:gutter="0"/>
          <w:cols w:space="708"/>
        </w:sectPr>
      </w:pPr>
    </w:p>
    <w:p w14:paraId="335445A7" w14:textId="77777777" w:rsidR="003F17E5" w:rsidRDefault="00AE0409">
      <w:pPr>
        <w:pStyle w:val="Balk1"/>
        <w:numPr>
          <w:ilvl w:val="0"/>
          <w:numId w:val="3"/>
        </w:numPr>
        <w:tabs>
          <w:tab w:val="left" w:pos="507"/>
        </w:tabs>
        <w:spacing w:before="58"/>
        <w:ind w:left="507" w:hanging="391"/>
      </w:pPr>
      <w:bookmarkStart w:id="4" w:name="_TOC_250001"/>
      <w:r>
        <w:rPr>
          <w:color w:val="006FC0"/>
        </w:rPr>
        <w:lastRenderedPageBreak/>
        <w:t>TOPLUMSAL</w:t>
      </w:r>
      <w:r>
        <w:rPr>
          <w:color w:val="006FC0"/>
          <w:spacing w:val="-7"/>
        </w:rPr>
        <w:t xml:space="preserve"> </w:t>
      </w:r>
      <w:bookmarkEnd w:id="4"/>
      <w:r>
        <w:rPr>
          <w:color w:val="006FC0"/>
          <w:spacing w:val="-2"/>
        </w:rPr>
        <w:t>KATKI</w:t>
      </w:r>
    </w:p>
    <w:p w14:paraId="4300E54B" w14:textId="77777777" w:rsidR="003F17E5" w:rsidRDefault="00AE0409">
      <w:pPr>
        <w:pStyle w:val="Balk2"/>
        <w:numPr>
          <w:ilvl w:val="1"/>
          <w:numId w:val="3"/>
        </w:numPr>
        <w:tabs>
          <w:tab w:val="left" w:pos="587"/>
        </w:tabs>
        <w:spacing w:before="358"/>
        <w:ind w:left="587" w:hanging="471"/>
      </w:pPr>
      <w:r>
        <w:t>Toplumsal</w:t>
      </w:r>
      <w:r>
        <w:rPr>
          <w:spacing w:val="-6"/>
        </w:rPr>
        <w:t xml:space="preserve"> </w:t>
      </w:r>
      <w:r>
        <w:t>Katkı</w:t>
      </w:r>
      <w:r>
        <w:rPr>
          <w:spacing w:val="-2"/>
        </w:rPr>
        <w:t xml:space="preserve"> </w:t>
      </w:r>
      <w:r>
        <w:t>Süreçlerinin</w:t>
      </w:r>
      <w:r>
        <w:rPr>
          <w:spacing w:val="-6"/>
        </w:rPr>
        <w:t xml:space="preserve"> </w:t>
      </w:r>
      <w:r>
        <w:t>Yönetimi</w:t>
      </w:r>
      <w:r>
        <w:rPr>
          <w:spacing w:val="-4"/>
        </w:rPr>
        <w:t xml:space="preserve"> </w:t>
      </w:r>
      <w:r>
        <w:t>ve</w:t>
      </w:r>
      <w:r>
        <w:rPr>
          <w:spacing w:val="-4"/>
        </w:rPr>
        <w:t xml:space="preserve"> </w:t>
      </w:r>
      <w:r>
        <w:t>Toplumsal</w:t>
      </w:r>
      <w:r>
        <w:rPr>
          <w:spacing w:val="-2"/>
        </w:rPr>
        <w:t xml:space="preserve"> </w:t>
      </w:r>
      <w:r>
        <w:t>Katkı</w:t>
      </w:r>
      <w:r>
        <w:rPr>
          <w:spacing w:val="-3"/>
        </w:rPr>
        <w:t xml:space="preserve"> </w:t>
      </w:r>
      <w:r>
        <w:rPr>
          <w:spacing w:val="-2"/>
        </w:rPr>
        <w:t>Kaynakları</w:t>
      </w:r>
    </w:p>
    <w:p w14:paraId="14694EFB" w14:textId="77777777" w:rsidR="003F17E5" w:rsidRDefault="00AE0409">
      <w:pPr>
        <w:pStyle w:val="Balk3"/>
        <w:numPr>
          <w:ilvl w:val="2"/>
          <w:numId w:val="3"/>
        </w:numPr>
        <w:tabs>
          <w:tab w:val="left" w:pos="1051"/>
        </w:tabs>
        <w:spacing w:before="100"/>
        <w:ind w:left="1051" w:hanging="651"/>
      </w:pPr>
      <w:r>
        <w:t>Toplumsal</w:t>
      </w:r>
      <w:r>
        <w:rPr>
          <w:spacing w:val="-2"/>
        </w:rPr>
        <w:t xml:space="preserve"> </w:t>
      </w:r>
      <w:r>
        <w:t>katkı süreçlerinin</w:t>
      </w:r>
      <w:r>
        <w:rPr>
          <w:spacing w:val="-3"/>
        </w:rPr>
        <w:t xml:space="preserve"> </w:t>
      </w:r>
      <w:r>
        <w:rPr>
          <w:spacing w:val="-2"/>
        </w:rPr>
        <w:t>yönetimi</w:t>
      </w:r>
    </w:p>
    <w:p w14:paraId="2707B9C5"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25D6689C" w14:textId="77777777">
        <w:trPr>
          <w:trHeight w:val="338"/>
        </w:trPr>
        <w:tc>
          <w:tcPr>
            <w:tcW w:w="4590" w:type="dxa"/>
            <w:tcBorders>
              <w:top w:val="nil"/>
              <w:left w:val="nil"/>
            </w:tcBorders>
          </w:tcPr>
          <w:p w14:paraId="6E6E7216" w14:textId="77777777" w:rsidR="003F17E5" w:rsidRDefault="003F17E5">
            <w:pPr>
              <w:pStyle w:val="TableParagraph"/>
              <w:ind w:right="0"/>
              <w:jc w:val="left"/>
              <w:rPr>
                <w:sz w:val="24"/>
              </w:rPr>
            </w:pPr>
          </w:p>
        </w:tc>
        <w:tc>
          <w:tcPr>
            <w:tcW w:w="4625" w:type="dxa"/>
            <w:gridSpan w:val="5"/>
          </w:tcPr>
          <w:p w14:paraId="1E1BA6B0" w14:textId="77777777" w:rsidR="003F17E5" w:rsidRDefault="00AE0409">
            <w:pPr>
              <w:pStyle w:val="TableParagraph"/>
              <w:spacing w:before="27"/>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176B9B7" w14:textId="77777777" w:rsidTr="007C7211">
        <w:trPr>
          <w:trHeight w:val="654"/>
        </w:trPr>
        <w:tc>
          <w:tcPr>
            <w:tcW w:w="4590" w:type="dxa"/>
          </w:tcPr>
          <w:p w14:paraId="2D77E4C4" w14:textId="77777777" w:rsidR="003F17E5" w:rsidRDefault="00AE0409">
            <w:pPr>
              <w:pStyle w:val="TableParagraph"/>
              <w:tabs>
                <w:tab w:val="left" w:pos="1050"/>
                <w:tab w:val="left" w:pos="2417"/>
                <w:tab w:val="left" w:pos="3220"/>
              </w:tabs>
              <w:ind w:left="107" w:right="161" w:firstLine="44"/>
              <w:jc w:val="left"/>
              <w:rPr>
                <w:b/>
                <w:i/>
                <w:sz w:val="24"/>
              </w:rPr>
            </w:pPr>
            <w:r>
              <w:rPr>
                <w:b/>
                <w:i/>
                <w:spacing w:val="-2"/>
                <w:sz w:val="24"/>
              </w:rPr>
              <w:t>D.1.1.</w:t>
            </w:r>
            <w:r>
              <w:rPr>
                <w:b/>
                <w:i/>
                <w:sz w:val="24"/>
              </w:rPr>
              <w:tab/>
            </w:r>
            <w:r>
              <w:rPr>
                <w:b/>
                <w:i/>
                <w:spacing w:val="-2"/>
                <w:sz w:val="24"/>
              </w:rPr>
              <w:t>Toplumsal</w:t>
            </w:r>
            <w:r>
              <w:rPr>
                <w:b/>
                <w:i/>
                <w:sz w:val="24"/>
              </w:rPr>
              <w:tab/>
            </w:r>
            <w:r>
              <w:rPr>
                <w:b/>
                <w:i/>
                <w:spacing w:val="-2"/>
                <w:sz w:val="24"/>
              </w:rPr>
              <w:t>katkı</w:t>
            </w:r>
            <w:r>
              <w:rPr>
                <w:b/>
                <w:i/>
                <w:sz w:val="24"/>
              </w:rPr>
              <w:tab/>
            </w:r>
            <w:r>
              <w:rPr>
                <w:b/>
                <w:i/>
                <w:spacing w:val="-2"/>
                <w:sz w:val="24"/>
              </w:rPr>
              <w:t>süreçlerinin yönetimi</w:t>
            </w:r>
          </w:p>
        </w:tc>
        <w:tc>
          <w:tcPr>
            <w:tcW w:w="924" w:type="dxa"/>
          </w:tcPr>
          <w:p w14:paraId="6B90009A" w14:textId="77777777" w:rsidR="003F17E5" w:rsidRDefault="00AE0409">
            <w:pPr>
              <w:pStyle w:val="TableParagraph"/>
              <w:spacing w:before="186"/>
              <w:ind w:right="60"/>
              <w:rPr>
                <w:b/>
                <w:i/>
                <w:sz w:val="24"/>
              </w:rPr>
            </w:pPr>
            <w:r>
              <w:rPr>
                <w:b/>
                <w:i/>
                <w:spacing w:val="-10"/>
                <w:sz w:val="24"/>
              </w:rPr>
              <w:t>1</w:t>
            </w:r>
          </w:p>
        </w:tc>
        <w:tc>
          <w:tcPr>
            <w:tcW w:w="925" w:type="dxa"/>
            <w:shd w:val="clear" w:color="auto" w:fill="4F81BD" w:themeFill="accent1"/>
          </w:tcPr>
          <w:p w14:paraId="0E740624" w14:textId="77777777" w:rsidR="003F17E5" w:rsidRDefault="00AE0409">
            <w:pPr>
              <w:pStyle w:val="TableParagraph"/>
              <w:spacing w:before="186"/>
              <w:ind w:left="5"/>
              <w:rPr>
                <w:b/>
                <w:i/>
                <w:sz w:val="24"/>
              </w:rPr>
            </w:pPr>
            <w:r>
              <w:rPr>
                <w:b/>
                <w:i/>
                <w:spacing w:val="-10"/>
                <w:sz w:val="24"/>
              </w:rPr>
              <w:t>2</w:t>
            </w:r>
          </w:p>
        </w:tc>
        <w:tc>
          <w:tcPr>
            <w:tcW w:w="925" w:type="dxa"/>
          </w:tcPr>
          <w:p w14:paraId="141C3FAA" w14:textId="77777777" w:rsidR="003F17E5" w:rsidRDefault="00AE0409">
            <w:pPr>
              <w:pStyle w:val="TableParagraph"/>
              <w:spacing w:before="186"/>
              <w:ind w:left="2"/>
              <w:rPr>
                <w:b/>
                <w:i/>
                <w:sz w:val="24"/>
              </w:rPr>
            </w:pPr>
            <w:r>
              <w:rPr>
                <w:b/>
                <w:i/>
                <w:spacing w:val="-10"/>
                <w:sz w:val="24"/>
              </w:rPr>
              <w:t>3</w:t>
            </w:r>
          </w:p>
        </w:tc>
        <w:tc>
          <w:tcPr>
            <w:tcW w:w="925" w:type="dxa"/>
          </w:tcPr>
          <w:p w14:paraId="1AC31329" w14:textId="77777777" w:rsidR="003F17E5" w:rsidRDefault="00AE0409">
            <w:pPr>
              <w:pStyle w:val="TableParagraph"/>
              <w:spacing w:before="186"/>
              <w:rPr>
                <w:b/>
                <w:i/>
                <w:sz w:val="24"/>
              </w:rPr>
            </w:pPr>
            <w:r>
              <w:rPr>
                <w:b/>
                <w:i/>
                <w:spacing w:val="-10"/>
                <w:sz w:val="24"/>
              </w:rPr>
              <w:t>4</w:t>
            </w:r>
          </w:p>
        </w:tc>
        <w:tc>
          <w:tcPr>
            <w:tcW w:w="926" w:type="dxa"/>
          </w:tcPr>
          <w:p w14:paraId="48C2BA6D" w14:textId="77777777" w:rsidR="003F17E5" w:rsidRDefault="00AE0409">
            <w:pPr>
              <w:pStyle w:val="TableParagraph"/>
              <w:spacing w:before="186"/>
              <w:ind w:right="66"/>
              <w:rPr>
                <w:b/>
                <w:i/>
                <w:sz w:val="24"/>
              </w:rPr>
            </w:pPr>
            <w:r>
              <w:rPr>
                <w:b/>
                <w:i/>
                <w:spacing w:val="-10"/>
                <w:sz w:val="24"/>
              </w:rPr>
              <w:t>5</w:t>
            </w:r>
          </w:p>
        </w:tc>
      </w:tr>
    </w:tbl>
    <w:p w14:paraId="72BFA4AD" w14:textId="77777777" w:rsidR="003F17E5" w:rsidRDefault="00AE0409">
      <w:pPr>
        <w:pStyle w:val="GvdeMetni"/>
        <w:spacing w:before="266"/>
        <w:ind w:left="116"/>
      </w:pPr>
      <w:r>
        <w:rPr>
          <w:b/>
        </w:rPr>
        <w:t>Olgunluk</w:t>
      </w:r>
      <w:r>
        <w:rPr>
          <w:b/>
          <w:spacing w:val="30"/>
        </w:rPr>
        <w:t xml:space="preserve"> </w:t>
      </w:r>
      <w:r>
        <w:rPr>
          <w:b/>
        </w:rPr>
        <w:t>Düzeyi:</w:t>
      </w:r>
      <w:r>
        <w:rPr>
          <w:b/>
          <w:spacing w:val="38"/>
        </w:rPr>
        <w:t xml:space="preserve"> </w:t>
      </w:r>
      <w:r>
        <w:t>Kurumun</w:t>
      </w:r>
      <w:r>
        <w:rPr>
          <w:spacing w:val="38"/>
        </w:rPr>
        <w:t xml:space="preserve"> </w:t>
      </w:r>
      <w:r>
        <w:t>toplumsal</w:t>
      </w:r>
      <w:r>
        <w:rPr>
          <w:spacing w:val="32"/>
        </w:rPr>
        <w:t xml:space="preserve"> </w:t>
      </w:r>
      <w:r>
        <w:t>katkı</w:t>
      </w:r>
      <w:r>
        <w:rPr>
          <w:spacing w:val="39"/>
        </w:rPr>
        <w:t xml:space="preserve"> </w:t>
      </w:r>
      <w:r>
        <w:t>süreçlerinin</w:t>
      </w:r>
      <w:r>
        <w:rPr>
          <w:spacing w:val="38"/>
        </w:rPr>
        <w:t xml:space="preserve"> </w:t>
      </w:r>
      <w:r>
        <w:t>yönetimi</w:t>
      </w:r>
      <w:r>
        <w:rPr>
          <w:spacing w:val="36"/>
        </w:rPr>
        <w:t xml:space="preserve"> </w:t>
      </w:r>
      <w:r>
        <w:t>ve</w:t>
      </w:r>
      <w:r>
        <w:rPr>
          <w:spacing w:val="39"/>
        </w:rPr>
        <w:t xml:space="preserve"> </w:t>
      </w:r>
      <w:r>
        <w:t>organizasyonel</w:t>
      </w:r>
      <w:r>
        <w:rPr>
          <w:spacing w:val="40"/>
        </w:rPr>
        <w:t xml:space="preserve"> </w:t>
      </w:r>
      <w:r>
        <w:t>yapısına ilişkin planlamaları bulunmaktadır.</w:t>
      </w:r>
    </w:p>
    <w:p w14:paraId="3D1D8326" w14:textId="77777777" w:rsidR="003F17E5" w:rsidRDefault="003F17E5">
      <w:pPr>
        <w:pStyle w:val="GvdeMetni"/>
      </w:pPr>
    </w:p>
    <w:p w14:paraId="303D1DD9" w14:textId="77777777" w:rsidR="003F17E5" w:rsidRDefault="00AE0409">
      <w:pPr>
        <w:pStyle w:val="GvdeMetni"/>
        <w:ind w:left="116"/>
      </w:pPr>
      <w:r>
        <w:rPr>
          <w:b/>
        </w:rPr>
        <w:t xml:space="preserve">Değerlendirme: </w:t>
      </w:r>
      <w:r>
        <w:t>Bölüm bazında toplumsal katkı süreçlerine ait bir faaliyet bulunmamaktadır. Bu durum gelişmeye açık yön olarak değerlendirilmektedir.</w:t>
      </w:r>
    </w:p>
    <w:p w14:paraId="33AEEDE4" w14:textId="77777777" w:rsidR="003F17E5" w:rsidRDefault="003F17E5">
      <w:pPr>
        <w:pStyle w:val="GvdeMetni"/>
        <w:spacing w:before="5"/>
      </w:pPr>
    </w:p>
    <w:p w14:paraId="58E9186C" w14:textId="77777777" w:rsidR="003F17E5" w:rsidRDefault="00AE0409">
      <w:pPr>
        <w:pStyle w:val="Balk3"/>
        <w:numPr>
          <w:ilvl w:val="2"/>
          <w:numId w:val="3"/>
        </w:numPr>
        <w:tabs>
          <w:tab w:val="left" w:pos="1051"/>
        </w:tabs>
        <w:ind w:left="1051" w:hanging="651"/>
      </w:pPr>
      <w:r>
        <w:rPr>
          <w:spacing w:val="-2"/>
        </w:rPr>
        <w:t>Kaynaklar</w:t>
      </w:r>
    </w:p>
    <w:p w14:paraId="015AC3DA" w14:textId="77777777" w:rsidR="003F17E5" w:rsidRDefault="003F17E5">
      <w:pPr>
        <w:pStyle w:val="GvdeMetni"/>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447A7BFA" w14:textId="77777777">
        <w:trPr>
          <w:trHeight w:val="342"/>
        </w:trPr>
        <w:tc>
          <w:tcPr>
            <w:tcW w:w="4590" w:type="dxa"/>
            <w:tcBorders>
              <w:top w:val="nil"/>
              <w:left w:val="nil"/>
            </w:tcBorders>
          </w:tcPr>
          <w:p w14:paraId="121822CB" w14:textId="77777777" w:rsidR="003F17E5" w:rsidRDefault="003F17E5">
            <w:pPr>
              <w:pStyle w:val="TableParagraph"/>
              <w:ind w:right="0"/>
              <w:jc w:val="left"/>
              <w:rPr>
                <w:sz w:val="24"/>
              </w:rPr>
            </w:pPr>
          </w:p>
        </w:tc>
        <w:tc>
          <w:tcPr>
            <w:tcW w:w="4625" w:type="dxa"/>
            <w:gridSpan w:val="5"/>
          </w:tcPr>
          <w:p w14:paraId="42FB79BF"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245F1A1" w14:textId="77777777" w:rsidTr="005D63A6">
        <w:trPr>
          <w:trHeight w:val="554"/>
        </w:trPr>
        <w:tc>
          <w:tcPr>
            <w:tcW w:w="4590" w:type="dxa"/>
          </w:tcPr>
          <w:p w14:paraId="29F2F10D" w14:textId="77777777" w:rsidR="003F17E5" w:rsidRDefault="00AE0409">
            <w:pPr>
              <w:pStyle w:val="TableParagraph"/>
              <w:spacing w:before="83"/>
              <w:ind w:left="150" w:right="0"/>
              <w:jc w:val="left"/>
              <w:rPr>
                <w:b/>
                <w:i/>
                <w:sz w:val="24"/>
              </w:rPr>
            </w:pPr>
            <w:r>
              <w:rPr>
                <w:b/>
                <w:i/>
                <w:sz w:val="24"/>
              </w:rPr>
              <w:t>D.1.2.</w:t>
            </w:r>
            <w:r>
              <w:rPr>
                <w:b/>
                <w:i/>
                <w:spacing w:val="-2"/>
                <w:sz w:val="24"/>
              </w:rPr>
              <w:t xml:space="preserve"> Kaynaklar</w:t>
            </w:r>
          </w:p>
        </w:tc>
        <w:tc>
          <w:tcPr>
            <w:tcW w:w="924" w:type="dxa"/>
            <w:shd w:val="clear" w:color="auto" w:fill="4F81BD" w:themeFill="accent1"/>
          </w:tcPr>
          <w:p w14:paraId="68164148" w14:textId="77777777" w:rsidR="003F17E5" w:rsidRDefault="00AE0409">
            <w:pPr>
              <w:pStyle w:val="TableParagraph"/>
              <w:spacing w:before="135"/>
              <w:ind w:right="60"/>
              <w:rPr>
                <w:b/>
                <w:i/>
                <w:sz w:val="24"/>
              </w:rPr>
            </w:pPr>
            <w:r>
              <w:rPr>
                <w:b/>
                <w:i/>
                <w:spacing w:val="-10"/>
                <w:sz w:val="24"/>
              </w:rPr>
              <w:t>1</w:t>
            </w:r>
          </w:p>
        </w:tc>
        <w:tc>
          <w:tcPr>
            <w:tcW w:w="925" w:type="dxa"/>
            <w:shd w:val="clear" w:color="auto" w:fill="FFFFFF" w:themeFill="background1"/>
          </w:tcPr>
          <w:p w14:paraId="38D364E3" w14:textId="77777777" w:rsidR="003F17E5" w:rsidRDefault="00AE0409">
            <w:pPr>
              <w:pStyle w:val="TableParagraph"/>
              <w:spacing w:before="135"/>
              <w:ind w:left="5"/>
              <w:rPr>
                <w:b/>
                <w:i/>
                <w:sz w:val="24"/>
              </w:rPr>
            </w:pPr>
            <w:r>
              <w:rPr>
                <w:b/>
                <w:i/>
                <w:spacing w:val="-10"/>
                <w:sz w:val="24"/>
              </w:rPr>
              <w:t>2</w:t>
            </w:r>
          </w:p>
        </w:tc>
        <w:tc>
          <w:tcPr>
            <w:tcW w:w="925" w:type="dxa"/>
          </w:tcPr>
          <w:p w14:paraId="20D22A5D" w14:textId="77777777" w:rsidR="003F17E5" w:rsidRDefault="00AE0409">
            <w:pPr>
              <w:pStyle w:val="TableParagraph"/>
              <w:spacing w:before="135"/>
              <w:ind w:left="2"/>
              <w:rPr>
                <w:b/>
                <w:i/>
                <w:sz w:val="24"/>
              </w:rPr>
            </w:pPr>
            <w:r>
              <w:rPr>
                <w:b/>
                <w:i/>
                <w:spacing w:val="-10"/>
                <w:sz w:val="24"/>
              </w:rPr>
              <w:t>3</w:t>
            </w:r>
          </w:p>
        </w:tc>
        <w:tc>
          <w:tcPr>
            <w:tcW w:w="925" w:type="dxa"/>
          </w:tcPr>
          <w:p w14:paraId="39AFF9B8" w14:textId="77777777" w:rsidR="003F17E5" w:rsidRDefault="00AE0409">
            <w:pPr>
              <w:pStyle w:val="TableParagraph"/>
              <w:spacing w:before="135"/>
              <w:rPr>
                <w:b/>
                <w:i/>
                <w:sz w:val="24"/>
              </w:rPr>
            </w:pPr>
            <w:r>
              <w:rPr>
                <w:b/>
                <w:i/>
                <w:spacing w:val="-10"/>
                <w:sz w:val="24"/>
              </w:rPr>
              <w:t>4</w:t>
            </w:r>
          </w:p>
        </w:tc>
        <w:tc>
          <w:tcPr>
            <w:tcW w:w="926" w:type="dxa"/>
          </w:tcPr>
          <w:p w14:paraId="2F0BC9B5" w14:textId="77777777" w:rsidR="003F17E5" w:rsidRDefault="00AE0409">
            <w:pPr>
              <w:pStyle w:val="TableParagraph"/>
              <w:spacing w:before="135"/>
              <w:ind w:right="66"/>
              <w:rPr>
                <w:b/>
                <w:i/>
                <w:sz w:val="24"/>
              </w:rPr>
            </w:pPr>
            <w:r>
              <w:rPr>
                <w:b/>
                <w:i/>
                <w:spacing w:val="-10"/>
                <w:sz w:val="24"/>
              </w:rPr>
              <w:t>5</w:t>
            </w:r>
          </w:p>
        </w:tc>
      </w:tr>
    </w:tbl>
    <w:p w14:paraId="00539545" w14:textId="77777777" w:rsidR="003F17E5" w:rsidRDefault="00AE0409">
      <w:pPr>
        <w:pStyle w:val="GvdeMetni"/>
        <w:spacing w:before="266"/>
        <w:ind w:left="116"/>
      </w:pPr>
      <w:r>
        <w:rPr>
          <w:b/>
        </w:rPr>
        <w:t>Olgunluk Düzeyi:</w:t>
      </w:r>
      <w:r>
        <w:rPr>
          <w:b/>
          <w:spacing w:val="30"/>
        </w:rPr>
        <w:t xml:space="preserve"> </w:t>
      </w:r>
      <w:r>
        <w:t>Kurumun toplumsal katkı faaliyetlerini sürdürebilmek</w:t>
      </w:r>
      <w:r>
        <w:rPr>
          <w:spacing w:val="31"/>
        </w:rPr>
        <w:t xml:space="preserve"> </w:t>
      </w:r>
      <w:r>
        <w:t>için uygun nitelik ve</w:t>
      </w:r>
      <w:r>
        <w:rPr>
          <w:spacing w:val="40"/>
        </w:rPr>
        <w:t xml:space="preserve"> </w:t>
      </w:r>
      <w:r>
        <w:t>nicelikte fiziki, teknik ve mali kaynakların oluşturulmasına yönelik planları bulunmaktadır.</w:t>
      </w:r>
    </w:p>
    <w:p w14:paraId="21921B36" w14:textId="77777777" w:rsidR="003F17E5" w:rsidRDefault="003F17E5">
      <w:pPr>
        <w:pStyle w:val="GvdeMetni"/>
      </w:pPr>
    </w:p>
    <w:p w14:paraId="7D2AA15C" w14:textId="77777777" w:rsidR="003F17E5" w:rsidRDefault="00AE0409">
      <w:pPr>
        <w:pStyle w:val="GvdeMetni"/>
        <w:ind w:left="116"/>
      </w:pPr>
      <w:r>
        <w:rPr>
          <w:b/>
        </w:rPr>
        <w:t>Değerlendirme:</w:t>
      </w:r>
      <w:r>
        <w:rPr>
          <w:b/>
          <w:spacing w:val="-3"/>
        </w:rPr>
        <w:t xml:space="preserve"> </w:t>
      </w:r>
      <w:r>
        <w:t>Bölümde</w:t>
      </w:r>
      <w:r>
        <w:rPr>
          <w:spacing w:val="-2"/>
        </w:rPr>
        <w:t xml:space="preserve"> </w:t>
      </w:r>
      <w:r>
        <w:t>toplumsal</w:t>
      </w:r>
      <w:r>
        <w:rPr>
          <w:spacing w:val="-1"/>
        </w:rPr>
        <w:t xml:space="preserve"> </w:t>
      </w:r>
      <w:r>
        <w:t>katkı</w:t>
      </w:r>
      <w:r>
        <w:rPr>
          <w:spacing w:val="-2"/>
        </w:rPr>
        <w:t xml:space="preserve"> </w:t>
      </w:r>
      <w:r>
        <w:t>faaliyetlerine</w:t>
      </w:r>
      <w:r>
        <w:rPr>
          <w:spacing w:val="-1"/>
        </w:rPr>
        <w:t xml:space="preserve"> </w:t>
      </w:r>
      <w:r>
        <w:t>yönelik</w:t>
      </w:r>
      <w:r>
        <w:rPr>
          <w:spacing w:val="-3"/>
        </w:rPr>
        <w:t xml:space="preserve"> </w:t>
      </w:r>
      <w:r>
        <w:t>bir</w:t>
      </w:r>
      <w:r>
        <w:rPr>
          <w:spacing w:val="-2"/>
        </w:rPr>
        <w:t xml:space="preserve"> </w:t>
      </w:r>
      <w:r>
        <w:t>bütçe</w:t>
      </w:r>
      <w:r>
        <w:rPr>
          <w:spacing w:val="-1"/>
        </w:rPr>
        <w:t xml:space="preserve"> </w:t>
      </w:r>
      <w:r>
        <w:rPr>
          <w:spacing w:val="-2"/>
        </w:rPr>
        <w:t>bulunmamaktadır.</w:t>
      </w:r>
    </w:p>
    <w:p w14:paraId="677D3E3B" w14:textId="77777777" w:rsidR="003F17E5" w:rsidRDefault="003F17E5">
      <w:pPr>
        <w:pStyle w:val="GvdeMetni"/>
      </w:pPr>
    </w:p>
    <w:p w14:paraId="4AC9485B" w14:textId="77777777" w:rsidR="003F17E5" w:rsidRDefault="003F17E5">
      <w:pPr>
        <w:pStyle w:val="GvdeMetni"/>
        <w:spacing w:before="4"/>
      </w:pPr>
    </w:p>
    <w:p w14:paraId="26E9AC9E" w14:textId="77777777" w:rsidR="003F17E5" w:rsidRDefault="00AE0409">
      <w:pPr>
        <w:pStyle w:val="Balk2"/>
        <w:numPr>
          <w:ilvl w:val="1"/>
          <w:numId w:val="3"/>
        </w:numPr>
        <w:tabs>
          <w:tab w:val="left" w:pos="587"/>
        </w:tabs>
        <w:ind w:left="587" w:hanging="471"/>
      </w:pPr>
      <w:r>
        <w:t>Toplumsal</w:t>
      </w:r>
      <w:r>
        <w:rPr>
          <w:spacing w:val="-6"/>
        </w:rPr>
        <w:t xml:space="preserve"> </w:t>
      </w:r>
      <w:r>
        <w:t>Katkı</w:t>
      </w:r>
      <w:r>
        <w:rPr>
          <w:spacing w:val="-5"/>
        </w:rPr>
        <w:t xml:space="preserve"> </w:t>
      </w:r>
      <w:r>
        <w:rPr>
          <w:spacing w:val="-2"/>
        </w:rPr>
        <w:t>Performansı</w:t>
      </w:r>
    </w:p>
    <w:p w14:paraId="6D8FEFE7" w14:textId="77777777" w:rsidR="003F17E5" w:rsidRDefault="00AE0409">
      <w:pPr>
        <w:pStyle w:val="Balk3"/>
        <w:numPr>
          <w:ilvl w:val="2"/>
          <w:numId w:val="3"/>
        </w:numPr>
        <w:tabs>
          <w:tab w:val="left" w:pos="991"/>
        </w:tabs>
        <w:spacing w:before="100"/>
        <w:ind w:left="991" w:hanging="591"/>
      </w:pPr>
      <w:r>
        <w:t>Toplumsal</w:t>
      </w:r>
      <w:r>
        <w:rPr>
          <w:spacing w:val="-4"/>
        </w:rPr>
        <w:t xml:space="preserve"> </w:t>
      </w:r>
      <w:r>
        <w:t>katkı</w:t>
      </w:r>
      <w:r>
        <w:rPr>
          <w:spacing w:val="-2"/>
        </w:rPr>
        <w:t xml:space="preserve"> </w:t>
      </w:r>
      <w:r>
        <w:t>performansının</w:t>
      </w:r>
      <w:r>
        <w:rPr>
          <w:spacing w:val="-5"/>
        </w:rPr>
        <w:t xml:space="preserve"> </w:t>
      </w:r>
      <w:r>
        <w:t>izlenmesi</w:t>
      </w:r>
      <w:r>
        <w:rPr>
          <w:spacing w:val="-2"/>
        </w:rPr>
        <w:t xml:space="preserve"> </w:t>
      </w:r>
      <w:r>
        <w:t>ve</w:t>
      </w:r>
      <w:r>
        <w:rPr>
          <w:spacing w:val="-1"/>
        </w:rPr>
        <w:t xml:space="preserve"> </w:t>
      </w:r>
      <w:r>
        <w:rPr>
          <w:spacing w:val="-2"/>
        </w:rPr>
        <w:t>değerlendirilmesi</w:t>
      </w:r>
    </w:p>
    <w:p w14:paraId="45F36E33" w14:textId="77777777" w:rsidR="003F17E5" w:rsidRDefault="003F17E5">
      <w:pPr>
        <w:pStyle w:val="GvdeMetni"/>
        <w:spacing w:before="1"/>
        <w:rPr>
          <w:b/>
          <w:i/>
          <w:sz w:val="9"/>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924"/>
        <w:gridCol w:w="925"/>
        <w:gridCol w:w="925"/>
        <w:gridCol w:w="925"/>
        <w:gridCol w:w="926"/>
      </w:tblGrid>
      <w:tr w:rsidR="003F17E5" w14:paraId="143B714D" w14:textId="77777777">
        <w:trPr>
          <w:trHeight w:val="341"/>
        </w:trPr>
        <w:tc>
          <w:tcPr>
            <w:tcW w:w="4590" w:type="dxa"/>
            <w:tcBorders>
              <w:top w:val="nil"/>
              <w:left w:val="nil"/>
            </w:tcBorders>
          </w:tcPr>
          <w:p w14:paraId="26D768FB" w14:textId="77777777" w:rsidR="003F17E5" w:rsidRDefault="003F17E5">
            <w:pPr>
              <w:pStyle w:val="TableParagraph"/>
              <w:ind w:right="0"/>
              <w:jc w:val="left"/>
              <w:rPr>
                <w:sz w:val="24"/>
              </w:rPr>
            </w:pPr>
          </w:p>
        </w:tc>
        <w:tc>
          <w:tcPr>
            <w:tcW w:w="4625" w:type="dxa"/>
            <w:gridSpan w:val="5"/>
          </w:tcPr>
          <w:p w14:paraId="30E31F7B" w14:textId="77777777" w:rsidR="003F17E5" w:rsidRDefault="00AE0409">
            <w:pPr>
              <w:pStyle w:val="TableParagraph"/>
              <w:spacing w:before="31"/>
              <w:ind w:left="1139" w:right="0"/>
              <w:jc w:val="left"/>
              <w:rPr>
                <w:b/>
                <w:i/>
                <w:sz w:val="24"/>
              </w:rPr>
            </w:pPr>
            <w:r>
              <w:rPr>
                <w:b/>
                <w:i/>
                <w:sz w:val="24"/>
              </w:rPr>
              <w:t>OLGUNLUK</w:t>
            </w:r>
            <w:r>
              <w:rPr>
                <w:b/>
                <w:i/>
                <w:spacing w:val="-8"/>
                <w:sz w:val="24"/>
              </w:rPr>
              <w:t xml:space="preserve"> </w:t>
            </w:r>
            <w:r>
              <w:rPr>
                <w:b/>
                <w:i/>
                <w:spacing w:val="-2"/>
                <w:sz w:val="24"/>
              </w:rPr>
              <w:t>DÜZEYİ</w:t>
            </w:r>
          </w:p>
        </w:tc>
      </w:tr>
      <w:tr w:rsidR="003F17E5" w14:paraId="7C728E4F" w14:textId="77777777" w:rsidTr="005D63A6">
        <w:trPr>
          <w:trHeight w:val="654"/>
        </w:trPr>
        <w:tc>
          <w:tcPr>
            <w:tcW w:w="4590" w:type="dxa"/>
          </w:tcPr>
          <w:p w14:paraId="4776529E" w14:textId="77777777" w:rsidR="003F17E5" w:rsidRDefault="00AE0409">
            <w:pPr>
              <w:pStyle w:val="TableParagraph"/>
              <w:tabs>
                <w:tab w:val="left" w:pos="2090"/>
                <w:tab w:val="left" w:pos="2874"/>
              </w:tabs>
              <w:ind w:left="107" w:right="159" w:firstLine="44"/>
              <w:jc w:val="left"/>
              <w:rPr>
                <w:b/>
                <w:i/>
                <w:sz w:val="24"/>
              </w:rPr>
            </w:pPr>
            <w:r>
              <w:rPr>
                <w:b/>
                <w:i/>
                <w:spacing w:val="-2"/>
                <w:sz w:val="24"/>
              </w:rPr>
              <w:t>D.2.1.Toplumsal</w:t>
            </w:r>
            <w:r>
              <w:rPr>
                <w:b/>
                <w:i/>
                <w:sz w:val="24"/>
              </w:rPr>
              <w:tab/>
            </w:r>
            <w:r>
              <w:rPr>
                <w:b/>
                <w:i/>
                <w:spacing w:val="-2"/>
                <w:sz w:val="24"/>
              </w:rPr>
              <w:t>katkı</w:t>
            </w:r>
            <w:r>
              <w:rPr>
                <w:b/>
                <w:i/>
                <w:sz w:val="24"/>
              </w:rPr>
              <w:tab/>
            </w:r>
            <w:r>
              <w:rPr>
                <w:b/>
                <w:i/>
                <w:spacing w:val="-2"/>
                <w:sz w:val="24"/>
              </w:rPr>
              <w:t xml:space="preserve">performansının </w:t>
            </w:r>
            <w:r>
              <w:rPr>
                <w:b/>
                <w:i/>
                <w:sz w:val="24"/>
              </w:rPr>
              <w:t>izlenmesi ve değerlendirilmesi</w:t>
            </w:r>
          </w:p>
        </w:tc>
        <w:tc>
          <w:tcPr>
            <w:tcW w:w="924" w:type="dxa"/>
            <w:shd w:val="clear" w:color="auto" w:fill="1F497D" w:themeFill="text2"/>
          </w:tcPr>
          <w:p w14:paraId="214C415B" w14:textId="77777777" w:rsidR="003F17E5" w:rsidRDefault="00AE0409">
            <w:pPr>
              <w:pStyle w:val="TableParagraph"/>
              <w:spacing w:before="183"/>
              <w:ind w:right="60"/>
              <w:rPr>
                <w:b/>
                <w:i/>
                <w:sz w:val="24"/>
              </w:rPr>
            </w:pPr>
            <w:r>
              <w:rPr>
                <w:b/>
                <w:i/>
                <w:spacing w:val="-10"/>
                <w:sz w:val="24"/>
              </w:rPr>
              <w:t>1</w:t>
            </w:r>
          </w:p>
        </w:tc>
        <w:tc>
          <w:tcPr>
            <w:tcW w:w="925" w:type="dxa"/>
            <w:shd w:val="clear" w:color="auto" w:fill="FFFFFF" w:themeFill="background1"/>
          </w:tcPr>
          <w:p w14:paraId="0573FE41" w14:textId="77777777" w:rsidR="003F17E5" w:rsidRDefault="00AE0409">
            <w:pPr>
              <w:pStyle w:val="TableParagraph"/>
              <w:spacing w:before="183"/>
              <w:ind w:left="5"/>
              <w:rPr>
                <w:b/>
                <w:i/>
                <w:sz w:val="24"/>
              </w:rPr>
            </w:pPr>
            <w:r>
              <w:rPr>
                <w:b/>
                <w:i/>
                <w:spacing w:val="-10"/>
                <w:sz w:val="24"/>
              </w:rPr>
              <w:t>2</w:t>
            </w:r>
          </w:p>
        </w:tc>
        <w:tc>
          <w:tcPr>
            <w:tcW w:w="925" w:type="dxa"/>
            <w:shd w:val="clear" w:color="auto" w:fill="FFFFFF" w:themeFill="background1"/>
          </w:tcPr>
          <w:p w14:paraId="4DEDADF2" w14:textId="77777777" w:rsidR="003F17E5" w:rsidRDefault="00AE0409">
            <w:pPr>
              <w:pStyle w:val="TableParagraph"/>
              <w:spacing w:before="183"/>
              <w:ind w:left="2"/>
              <w:rPr>
                <w:b/>
                <w:i/>
                <w:sz w:val="24"/>
              </w:rPr>
            </w:pPr>
            <w:r>
              <w:rPr>
                <w:b/>
                <w:i/>
                <w:spacing w:val="-10"/>
                <w:sz w:val="24"/>
              </w:rPr>
              <w:t>3</w:t>
            </w:r>
          </w:p>
        </w:tc>
        <w:tc>
          <w:tcPr>
            <w:tcW w:w="925" w:type="dxa"/>
          </w:tcPr>
          <w:p w14:paraId="32370ECE" w14:textId="77777777" w:rsidR="003F17E5" w:rsidRDefault="00AE0409">
            <w:pPr>
              <w:pStyle w:val="TableParagraph"/>
              <w:spacing w:before="183"/>
              <w:rPr>
                <w:b/>
                <w:i/>
                <w:sz w:val="24"/>
              </w:rPr>
            </w:pPr>
            <w:r>
              <w:rPr>
                <w:b/>
                <w:i/>
                <w:spacing w:val="-10"/>
                <w:sz w:val="24"/>
              </w:rPr>
              <w:t>4</w:t>
            </w:r>
          </w:p>
        </w:tc>
        <w:tc>
          <w:tcPr>
            <w:tcW w:w="926" w:type="dxa"/>
          </w:tcPr>
          <w:p w14:paraId="053FD247" w14:textId="77777777" w:rsidR="003F17E5" w:rsidRDefault="00AE0409">
            <w:pPr>
              <w:pStyle w:val="TableParagraph"/>
              <w:spacing w:before="183"/>
              <w:ind w:right="66"/>
              <w:rPr>
                <w:b/>
                <w:i/>
                <w:sz w:val="24"/>
              </w:rPr>
            </w:pPr>
            <w:r>
              <w:rPr>
                <w:b/>
                <w:i/>
                <w:spacing w:val="-10"/>
                <w:sz w:val="24"/>
              </w:rPr>
              <w:t>5</w:t>
            </w:r>
          </w:p>
        </w:tc>
      </w:tr>
    </w:tbl>
    <w:p w14:paraId="51CA6675" w14:textId="77777777" w:rsidR="003F17E5" w:rsidRDefault="00AE0409">
      <w:pPr>
        <w:pStyle w:val="GvdeMetni"/>
        <w:tabs>
          <w:tab w:val="left" w:pos="1331"/>
          <w:tab w:val="left" w:pos="2364"/>
          <w:tab w:val="left" w:pos="3524"/>
          <w:tab w:val="left" w:pos="4703"/>
          <w:tab w:val="left" w:pos="5893"/>
          <w:tab w:val="left" w:pos="6612"/>
          <w:tab w:val="left" w:pos="8199"/>
          <w:tab w:val="left" w:pos="9325"/>
        </w:tabs>
        <w:spacing w:before="269" w:line="237" w:lineRule="auto"/>
        <w:ind w:left="116" w:right="181"/>
      </w:pPr>
      <w:r>
        <w:rPr>
          <w:b/>
          <w:spacing w:val="-2"/>
        </w:rPr>
        <w:t>Olgunluk</w:t>
      </w:r>
      <w:r>
        <w:rPr>
          <w:b/>
        </w:rPr>
        <w:tab/>
      </w:r>
      <w:r>
        <w:rPr>
          <w:b/>
          <w:spacing w:val="-2"/>
        </w:rPr>
        <w:t>Düzeyi:</w:t>
      </w:r>
      <w:r>
        <w:rPr>
          <w:b/>
        </w:rPr>
        <w:tab/>
      </w:r>
      <w:r>
        <w:rPr>
          <w:spacing w:val="-2"/>
        </w:rPr>
        <w:t>Kurumun</w:t>
      </w:r>
      <w:r>
        <w:tab/>
      </w:r>
      <w:r>
        <w:rPr>
          <w:spacing w:val="-2"/>
        </w:rPr>
        <w:t>genelinde</w:t>
      </w:r>
      <w:r>
        <w:tab/>
      </w:r>
      <w:r>
        <w:rPr>
          <w:spacing w:val="-2"/>
        </w:rPr>
        <w:t>toplumsal</w:t>
      </w:r>
      <w:r>
        <w:tab/>
      </w:r>
      <w:r>
        <w:rPr>
          <w:spacing w:val="-2"/>
        </w:rPr>
        <w:t>katkı</w:t>
      </w:r>
      <w:r>
        <w:tab/>
      </w:r>
      <w:r>
        <w:rPr>
          <w:spacing w:val="-2"/>
        </w:rPr>
        <w:t>performansını</w:t>
      </w:r>
      <w:r>
        <w:tab/>
      </w:r>
      <w:r>
        <w:rPr>
          <w:spacing w:val="-2"/>
        </w:rPr>
        <w:t>izlenmek</w:t>
      </w:r>
      <w:r>
        <w:tab/>
      </w:r>
      <w:r>
        <w:rPr>
          <w:spacing w:val="-8"/>
        </w:rPr>
        <w:t xml:space="preserve">ve </w:t>
      </w:r>
      <w:r>
        <w:t>değerlendirmek üzere oluşturulan mekanizmalar kullanılmaktadır.</w:t>
      </w:r>
    </w:p>
    <w:p w14:paraId="5CC976C9" w14:textId="77777777" w:rsidR="003F17E5" w:rsidRDefault="003F17E5">
      <w:pPr>
        <w:pStyle w:val="GvdeMetni"/>
      </w:pPr>
    </w:p>
    <w:p w14:paraId="37DEE685" w14:textId="77777777" w:rsidR="003F17E5" w:rsidRDefault="00AE0409">
      <w:pPr>
        <w:pStyle w:val="GvdeMetni"/>
        <w:ind w:left="116"/>
      </w:pPr>
      <w:r>
        <w:rPr>
          <w:b/>
        </w:rPr>
        <w:t>Değerlendirme:</w:t>
      </w:r>
      <w:r>
        <w:rPr>
          <w:b/>
          <w:spacing w:val="80"/>
        </w:rPr>
        <w:t xml:space="preserve"> </w:t>
      </w:r>
      <w:r>
        <w:t>Bölümde,</w:t>
      </w:r>
      <w:r>
        <w:rPr>
          <w:spacing w:val="80"/>
        </w:rPr>
        <w:t xml:space="preserve"> </w:t>
      </w:r>
      <w:r>
        <w:t>üniversite</w:t>
      </w:r>
      <w:r>
        <w:rPr>
          <w:spacing w:val="80"/>
        </w:rPr>
        <w:t xml:space="preserve"> </w:t>
      </w:r>
      <w:r>
        <w:t>düzeyinde</w:t>
      </w:r>
      <w:r>
        <w:rPr>
          <w:spacing w:val="80"/>
        </w:rPr>
        <w:t xml:space="preserve"> </w:t>
      </w:r>
      <w:r>
        <w:t>toplumsal</w:t>
      </w:r>
      <w:r>
        <w:rPr>
          <w:spacing w:val="80"/>
        </w:rPr>
        <w:t xml:space="preserve"> </w:t>
      </w:r>
      <w:r>
        <w:t>katkı</w:t>
      </w:r>
      <w:r>
        <w:rPr>
          <w:spacing w:val="80"/>
        </w:rPr>
        <w:t xml:space="preserve"> </w:t>
      </w:r>
      <w:r>
        <w:t>performansını</w:t>
      </w:r>
      <w:r>
        <w:rPr>
          <w:spacing w:val="80"/>
        </w:rPr>
        <w:t xml:space="preserve"> </w:t>
      </w:r>
      <w:r>
        <w:t>izlemek</w:t>
      </w:r>
      <w:r>
        <w:rPr>
          <w:spacing w:val="80"/>
        </w:rPr>
        <w:t xml:space="preserve"> </w:t>
      </w:r>
      <w:r>
        <w:t>ve değerlendirmek üzere oluşturulan KALBİS verileri kullanılmaktadır.</w:t>
      </w:r>
    </w:p>
    <w:p w14:paraId="7D3E4C90" w14:textId="77777777" w:rsidR="003F17E5" w:rsidRDefault="003F17E5">
      <w:pPr>
        <w:sectPr w:rsidR="003F17E5" w:rsidSect="00C95F8C">
          <w:pgSz w:w="11910" w:h="16840"/>
          <w:pgMar w:top="920" w:right="1020" w:bottom="940" w:left="1160" w:header="0" w:footer="757" w:gutter="0"/>
          <w:cols w:space="708"/>
        </w:sectPr>
      </w:pPr>
    </w:p>
    <w:p w14:paraId="5A0C1EC1" w14:textId="77777777" w:rsidR="003F17E5" w:rsidRDefault="00AE0409">
      <w:pPr>
        <w:pStyle w:val="Balk2"/>
        <w:spacing w:before="72"/>
        <w:ind w:left="116" w:firstLine="0"/>
      </w:pPr>
      <w:bookmarkStart w:id="5" w:name="_TOC_250000"/>
      <w:bookmarkEnd w:id="5"/>
      <w:r>
        <w:rPr>
          <w:spacing w:val="-2"/>
        </w:rPr>
        <w:lastRenderedPageBreak/>
        <w:t>SONUÇ</w:t>
      </w:r>
    </w:p>
    <w:p w14:paraId="1E04C86D" w14:textId="0E52A5EB" w:rsidR="003F17E5" w:rsidRDefault="00D447E3">
      <w:pPr>
        <w:pStyle w:val="GvdeMetni"/>
        <w:spacing w:before="272"/>
        <w:ind w:left="116" w:right="173" w:firstLine="284"/>
        <w:jc w:val="both"/>
      </w:pPr>
      <w:r>
        <w:t>Tasarım Bölümüne ait</w:t>
      </w:r>
      <w:r>
        <w:rPr>
          <w:spacing w:val="-1"/>
        </w:rPr>
        <w:t xml:space="preserve"> </w:t>
      </w:r>
      <w:r>
        <w:t>2023 yılı akran</w:t>
      </w:r>
      <w:r>
        <w:rPr>
          <w:spacing w:val="-2"/>
        </w:rPr>
        <w:t xml:space="preserve"> </w:t>
      </w:r>
      <w:r>
        <w:t>değerlendirmesi,</w:t>
      </w:r>
      <w:r>
        <w:rPr>
          <w:spacing w:val="-2"/>
        </w:rPr>
        <w:t xml:space="preserve"> </w:t>
      </w:r>
      <w:r>
        <w:t>liderlik,</w:t>
      </w:r>
      <w:r>
        <w:rPr>
          <w:spacing w:val="-5"/>
        </w:rPr>
        <w:t xml:space="preserve"> </w:t>
      </w:r>
      <w:r>
        <w:t>yönetişim</w:t>
      </w:r>
      <w:r>
        <w:rPr>
          <w:spacing w:val="-1"/>
        </w:rPr>
        <w:t xml:space="preserve"> </w:t>
      </w:r>
      <w:r>
        <w:t>ve kalite, eğitim ve öğretim, araştırma ve geliştirme, toplumsal katkı süreçleri kapsamında yapılan faaliyetleri, iyileştirme çalışmaları ve güncel verileri içermektedir.</w:t>
      </w:r>
    </w:p>
    <w:p w14:paraId="3889D02B" w14:textId="77777777" w:rsidR="003F17E5" w:rsidRDefault="003F17E5">
      <w:pPr>
        <w:pStyle w:val="GvdeMetni"/>
        <w:spacing w:before="1"/>
      </w:pPr>
    </w:p>
    <w:p w14:paraId="1A03E1E8" w14:textId="220093CE" w:rsidR="003F17E5" w:rsidRDefault="00AE0409">
      <w:pPr>
        <w:pStyle w:val="GvdeMetni"/>
        <w:ind w:left="116" w:right="168" w:firstLine="284"/>
        <w:jc w:val="both"/>
      </w:pPr>
      <w:r>
        <w:t>Bölümün güçlü yönleri arasında</w:t>
      </w:r>
      <w:r w:rsidR="00D447E3">
        <w:t>;</w:t>
      </w:r>
      <w:r>
        <w:t xml:space="preserve"> ders planında staj ve uygulamaya ağırlık verilmesine yönelik uygulamaların bulunması, alanında uzman bir öğretim kadrosuna sahip olması, bölüm Öz Değerlendirme </w:t>
      </w:r>
      <w:r w:rsidR="00D447E3">
        <w:t>Takımının oluşturulmuş olması</w:t>
      </w:r>
      <w:r>
        <w:t xml:space="preserve"> ve Birim Eylem Planlarının oluşturulması sayılabilir. Bölüm bazında uygulanan standartlaşmış yöntem ve yönergeler kanıtlarla desteklenir şekilde düzenlenmiştir ve yürütülmektedir. Bölüm, TÜBİTAK 2209-A Üniversite Öğrencileri Araştırma Projeleri Destekleme Programı 2023 Yılı 2. Dönem Çağrısında öğrencilerini teşvik etmiş ve ulusal düzeyde proje başvurusu yapmıştır. Öğrencilerin Yüksekokula uyum sürecini hızlandırmak ve motivasyonlarını artırmaya yönelik faaliyetler doğrultusunda akademik danışmanlar tarafından Danışman-Öğrenci toplantıları</w:t>
      </w:r>
      <w:r>
        <w:rPr>
          <w:spacing w:val="40"/>
        </w:rPr>
        <w:t xml:space="preserve"> </w:t>
      </w:r>
      <w:r>
        <w:t>gerçekleştirilmesi</w:t>
      </w:r>
      <w:r w:rsidR="00D447E3">
        <w:t>, oryantasyon programının yapılması</w:t>
      </w:r>
      <w:r>
        <w:t xml:space="preserve"> bölümün güçlü yönleri arasında yer almaktadır.</w:t>
      </w:r>
    </w:p>
    <w:p w14:paraId="21FE446B" w14:textId="77777777" w:rsidR="003F17E5" w:rsidRDefault="003F17E5">
      <w:pPr>
        <w:pStyle w:val="GvdeMetni"/>
      </w:pPr>
    </w:p>
    <w:p w14:paraId="32938D1F" w14:textId="121746B7" w:rsidR="003F17E5" w:rsidRDefault="00AE0409">
      <w:pPr>
        <w:pStyle w:val="GvdeMetni"/>
        <w:ind w:left="116" w:right="176" w:firstLine="284"/>
        <w:jc w:val="both"/>
      </w:pPr>
      <w:r>
        <w:t xml:space="preserve">Diğer yandan, bölüm bazında mezun öğrencilere anket uygulanmadığı ve öğrenci geri bildirimlerinin iyileştirilmediği gözlemlenmiş olup gelişmeye açık yönler arasında değerlendirilmiştir. </w:t>
      </w:r>
    </w:p>
    <w:sectPr w:rsidR="003F17E5">
      <w:pgSz w:w="11910" w:h="16840"/>
      <w:pgMar w:top="1360" w:right="1020" w:bottom="940" w:left="1160" w:header="0" w:footer="7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5C9B4" w14:textId="77777777" w:rsidR="001E15BA" w:rsidRDefault="001E15BA">
      <w:r>
        <w:separator/>
      </w:r>
    </w:p>
  </w:endnote>
  <w:endnote w:type="continuationSeparator" w:id="0">
    <w:p w14:paraId="2EE5FEF7" w14:textId="77777777" w:rsidR="001E15BA" w:rsidRDefault="001E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34EA" w14:textId="77777777" w:rsidR="00AE0409" w:rsidRDefault="00AE0409">
    <w:pPr>
      <w:pStyle w:val="GvdeMetni"/>
      <w:spacing w:line="14" w:lineRule="auto"/>
      <w:rPr>
        <w:sz w:val="20"/>
      </w:rPr>
    </w:pPr>
    <w:r>
      <w:rPr>
        <w:noProof/>
        <w:lang w:eastAsia="tr-TR"/>
      </w:rPr>
      <mc:AlternateContent>
        <mc:Choice Requires="wps">
          <w:drawing>
            <wp:anchor distT="0" distB="0" distL="0" distR="0" simplePos="0" relativeHeight="486793728" behindDoc="1" locked="0" layoutInCell="1" allowOverlap="1" wp14:anchorId="3426061F" wp14:editId="31C5AE4D">
              <wp:simplePos x="0" y="0"/>
              <wp:positionH relativeFrom="page">
                <wp:posOffset>3729990</wp:posOffset>
              </wp:positionH>
              <wp:positionV relativeFrom="page">
                <wp:posOffset>10070527</wp:posOffset>
              </wp:positionV>
              <wp:extent cx="20574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52400"/>
                      </a:xfrm>
                      <a:prstGeom prst="rect">
                        <a:avLst/>
                      </a:prstGeom>
                    </wps:spPr>
                    <wps:txbx>
                      <w:txbxContent>
                        <w:p w14:paraId="07BC8E0D" w14:textId="4DA89ADF" w:rsidR="00AE0409" w:rsidRDefault="00AE0409">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577A17">
                            <w:rPr>
                              <w:noProof/>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type w14:anchorId="3426061F" id="_x0000_t202" coordsize="21600,21600" o:spt="202" path="m,l,21600r21600,l21600,xe">
              <v:stroke joinstyle="miter"/>
              <v:path gradientshapeok="t" o:connecttype="rect"/>
            </v:shapetype>
            <v:shape id="Textbox 2" o:spid="_x0000_s1026" type="#_x0000_t202" style="position:absolute;margin-left:293.7pt;margin-top:792.95pt;width:16.2pt;height:12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" filled="f" stroked="f">
              <v:path arrowok="t"/>
              <v:textbox inset="0,0,0,0">
                <w:txbxContent>
                  <w:p w14:paraId="07BC8E0D" w14:textId="4DA89ADF" w:rsidR="00AE0409" w:rsidRDefault="00AE0409">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577A17">
                      <w:rPr>
                        <w:noProof/>
                        <w:spacing w:val="-5"/>
                        <w:sz w:val="18"/>
                      </w:rPr>
                      <w:t>16</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A44E5" w14:textId="77777777" w:rsidR="001E15BA" w:rsidRDefault="001E15BA">
      <w:r>
        <w:separator/>
      </w:r>
    </w:p>
  </w:footnote>
  <w:footnote w:type="continuationSeparator" w:id="0">
    <w:p w14:paraId="18F1B8BA" w14:textId="77777777" w:rsidR="001E15BA" w:rsidRDefault="001E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A4611"/>
    <w:multiLevelType w:val="hybridMultilevel"/>
    <w:tmpl w:val="73FAA79A"/>
    <w:lvl w:ilvl="0" w:tplc="66D6A9C6">
      <w:start w:val="1"/>
      <w:numFmt w:val="upperLetter"/>
      <w:lvlText w:val="%1."/>
      <w:lvlJc w:val="left"/>
      <w:pPr>
        <w:ind w:left="432" w:hanging="316"/>
        <w:jc w:val="left"/>
      </w:pPr>
      <w:rPr>
        <w:rFonts w:ascii="Times New Roman" w:eastAsia="Times New Roman" w:hAnsi="Times New Roman" w:cs="Times New Roman" w:hint="default"/>
        <w:b w:val="0"/>
        <w:bCs w:val="0"/>
        <w:i w:val="0"/>
        <w:iCs w:val="0"/>
        <w:spacing w:val="-4"/>
        <w:w w:val="100"/>
        <w:sz w:val="26"/>
        <w:szCs w:val="26"/>
        <w:lang w:val="tr-TR" w:eastAsia="en-US" w:bidi="ar-SA"/>
      </w:rPr>
    </w:lvl>
    <w:lvl w:ilvl="1" w:tplc="7EE0EC84">
      <w:numFmt w:val="bullet"/>
      <w:lvlText w:val="•"/>
      <w:lvlJc w:val="left"/>
      <w:pPr>
        <w:ind w:left="1368" w:hanging="316"/>
      </w:pPr>
      <w:rPr>
        <w:rFonts w:hint="default"/>
        <w:lang w:val="tr-TR" w:eastAsia="en-US" w:bidi="ar-SA"/>
      </w:rPr>
    </w:lvl>
    <w:lvl w:ilvl="2" w:tplc="01D0D308">
      <w:numFmt w:val="bullet"/>
      <w:lvlText w:val="•"/>
      <w:lvlJc w:val="left"/>
      <w:pPr>
        <w:ind w:left="2297" w:hanging="316"/>
      </w:pPr>
      <w:rPr>
        <w:rFonts w:hint="default"/>
        <w:lang w:val="tr-TR" w:eastAsia="en-US" w:bidi="ar-SA"/>
      </w:rPr>
    </w:lvl>
    <w:lvl w:ilvl="3" w:tplc="8418029E">
      <w:numFmt w:val="bullet"/>
      <w:lvlText w:val="•"/>
      <w:lvlJc w:val="left"/>
      <w:pPr>
        <w:ind w:left="3226" w:hanging="316"/>
      </w:pPr>
      <w:rPr>
        <w:rFonts w:hint="default"/>
        <w:lang w:val="tr-TR" w:eastAsia="en-US" w:bidi="ar-SA"/>
      </w:rPr>
    </w:lvl>
    <w:lvl w:ilvl="4" w:tplc="D99231DA">
      <w:numFmt w:val="bullet"/>
      <w:lvlText w:val="•"/>
      <w:lvlJc w:val="left"/>
      <w:pPr>
        <w:ind w:left="4155" w:hanging="316"/>
      </w:pPr>
      <w:rPr>
        <w:rFonts w:hint="default"/>
        <w:lang w:val="tr-TR" w:eastAsia="en-US" w:bidi="ar-SA"/>
      </w:rPr>
    </w:lvl>
    <w:lvl w:ilvl="5" w:tplc="03F654A2">
      <w:numFmt w:val="bullet"/>
      <w:lvlText w:val="•"/>
      <w:lvlJc w:val="left"/>
      <w:pPr>
        <w:ind w:left="5084" w:hanging="316"/>
      </w:pPr>
      <w:rPr>
        <w:rFonts w:hint="default"/>
        <w:lang w:val="tr-TR" w:eastAsia="en-US" w:bidi="ar-SA"/>
      </w:rPr>
    </w:lvl>
    <w:lvl w:ilvl="6" w:tplc="442217EC">
      <w:numFmt w:val="bullet"/>
      <w:lvlText w:val="•"/>
      <w:lvlJc w:val="left"/>
      <w:pPr>
        <w:ind w:left="6012" w:hanging="316"/>
      </w:pPr>
      <w:rPr>
        <w:rFonts w:hint="default"/>
        <w:lang w:val="tr-TR" w:eastAsia="en-US" w:bidi="ar-SA"/>
      </w:rPr>
    </w:lvl>
    <w:lvl w:ilvl="7" w:tplc="32CE7C34">
      <w:numFmt w:val="bullet"/>
      <w:lvlText w:val="•"/>
      <w:lvlJc w:val="left"/>
      <w:pPr>
        <w:ind w:left="6941" w:hanging="316"/>
      </w:pPr>
      <w:rPr>
        <w:rFonts w:hint="default"/>
        <w:lang w:val="tr-TR" w:eastAsia="en-US" w:bidi="ar-SA"/>
      </w:rPr>
    </w:lvl>
    <w:lvl w:ilvl="8" w:tplc="7C404148">
      <w:numFmt w:val="bullet"/>
      <w:lvlText w:val="•"/>
      <w:lvlJc w:val="left"/>
      <w:pPr>
        <w:ind w:left="7870" w:hanging="316"/>
      </w:pPr>
      <w:rPr>
        <w:rFonts w:hint="default"/>
        <w:lang w:val="tr-TR" w:eastAsia="en-US" w:bidi="ar-SA"/>
      </w:rPr>
    </w:lvl>
  </w:abstractNum>
  <w:abstractNum w:abstractNumId="1" w15:restartNumberingAfterBreak="0">
    <w:nsid w:val="2EAF293C"/>
    <w:multiLevelType w:val="multilevel"/>
    <w:tmpl w:val="2286EED0"/>
    <w:lvl w:ilvl="0">
      <w:start w:val="3"/>
      <w:numFmt w:val="upperLetter"/>
      <w:lvlText w:val="%1"/>
      <w:lvlJc w:val="left"/>
      <w:pPr>
        <w:ind w:left="588" w:hanging="473"/>
        <w:jc w:val="left"/>
      </w:pPr>
      <w:rPr>
        <w:rFonts w:hint="default"/>
        <w:lang w:val="tr-TR" w:eastAsia="en-US" w:bidi="ar-SA"/>
      </w:rPr>
    </w:lvl>
    <w:lvl w:ilvl="1">
      <w:start w:val="3"/>
      <w:numFmt w:val="decimal"/>
      <w:lvlText w:val="%1.%2."/>
      <w:lvlJc w:val="left"/>
      <w:pPr>
        <w:ind w:left="588" w:hanging="473"/>
        <w:jc w:val="left"/>
      </w:pPr>
      <w:rPr>
        <w:rFonts w:ascii="Times New Roman" w:eastAsia="Times New Roman" w:hAnsi="Times New Roman" w:cs="Times New Roman" w:hint="default"/>
        <w:b/>
        <w:bCs/>
        <w:i w:val="0"/>
        <w:iCs w:val="0"/>
        <w:spacing w:val="-2"/>
        <w:w w:val="100"/>
        <w:sz w:val="24"/>
        <w:szCs w:val="24"/>
        <w:lang w:val="tr-TR" w:eastAsia="en-US" w:bidi="ar-SA"/>
      </w:rPr>
    </w:lvl>
    <w:lvl w:ilvl="2">
      <w:start w:val="1"/>
      <w:numFmt w:val="decimal"/>
      <w:lvlText w:val="%1.%2.%3."/>
      <w:lvlJc w:val="left"/>
      <w:pPr>
        <w:ind w:left="1040" w:hanging="640"/>
        <w:jc w:val="left"/>
      </w:pPr>
      <w:rPr>
        <w:rFonts w:ascii="Times New Roman" w:eastAsia="Times New Roman" w:hAnsi="Times New Roman" w:cs="Times New Roman" w:hint="default"/>
        <w:b/>
        <w:bCs/>
        <w:i/>
        <w:iCs/>
        <w:spacing w:val="-1"/>
        <w:w w:val="100"/>
        <w:sz w:val="24"/>
        <w:szCs w:val="24"/>
        <w:lang w:val="tr-TR" w:eastAsia="en-US" w:bidi="ar-SA"/>
      </w:rPr>
    </w:lvl>
    <w:lvl w:ilvl="3">
      <w:numFmt w:val="bullet"/>
      <w:lvlText w:val="•"/>
      <w:lvlJc w:val="left"/>
      <w:pPr>
        <w:ind w:left="2970" w:hanging="640"/>
      </w:pPr>
      <w:rPr>
        <w:rFonts w:hint="default"/>
        <w:lang w:val="tr-TR" w:eastAsia="en-US" w:bidi="ar-SA"/>
      </w:rPr>
    </w:lvl>
    <w:lvl w:ilvl="4">
      <w:numFmt w:val="bullet"/>
      <w:lvlText w:val="•"/>
      <w:lvlJc w:val="left"/>
      <w:pPr>
        <w:ind w:left="3936" w:hanging="640"/>
      </w:pPr>
      <w:rPr>
        <w:rFonts w:hint="default"/>
        <w:lang w:val="tr-TR" w:eastAsia="en-US" w:bidi="ar-SA"/>
      </w:rPr>
    </w:lvl>
    <w:lvl w:ilvl="5">
      <w:numFmt w:val="bullet"/>
      <w:lvlText w:val="•"/>
      <w:lvlJc w:val="left"/>
      <w:pPr>
        <w:ind w:left="4901" w:hanging="640"/>
      </w:pPr>
      <w:rPr>
        <w:rFonts w:hint="default"/>
        <w:lang w:val="tr-TR" w:eastAsia="en-US" w:bidi="ar-SA"/>
      </w:rPr>
    </w:lvl>
    <w:lvl w:ilvl="6">
      <w:numFmt w:val="bullet"/>
      <w:lvlText w:val="•"/>
      <w:lvlJc w:val="left"/>
      <w:pPr>
        <w:ind w:left="5866" w:hanging="640"/>
      </w:pPr>
      <w:rPr>
        <w:rFonts w:hint="default"/>
        <w:lang w:val="tr-TR" w:eastAsia="en-US" w:bidi="ar-SA"/>
      </w:rPr>
    </w:lvl>
    <w:lvl w:ilvl="7">
      <w:numFmt w:val="bullet"/>
      <w:lvlText w:val="•"/>
      <w:lvlJc w:val="left"/>
      <w:pPr>
        <w:ind w:left="6832" w:hanging="640"/>
      </w:pPr>
      <w:rPr>
        <w:rFonts w:hint="default"/>
        <w:lang w:val="tr-TR" w:eastAsia="en-US" w:bidi="ar-SA"/>
      </w:rPr>
    </w:lvl>
    <w:lvl w:ilvl="8">
      <w:numFmt w:val="bullet"/>
      <w:lvlText w:val="•"/>
      <w:lvlJc w:val="left"/>
      <w:pPr>
        <w:ind w:left="7797" w:hanging="640"/>
      </w:pPr>
      <w:rPr>
        <w:rFonts w:hint="default"/>
        <w:lang w:val="tr-TR" w:eastAsia="en-US" w:bidi="ar-SA"/>
      </w:rPr>
    </w:lvl>
  </w:abstractNum>
  <w:abstractNum w:abstractNumId="2" w15:restartNumberingAfterBreak="0">
    <w:nsid w:val="4FDF74C4"/>
    <w:multiLevelType w:val="multilevel"/>
    <w:tmpl w:val="B352C662"/>
    <w:lvl w:ilvl="0">
      <w:start w:val="1"/>
      <w:numFmt w:val="upperLetter"/>
      <w:lvlText w:val="%1."/>
      <w:lvlJc w:val="left"/>
      <w:pPr>
        <w:ind w:left="508" w:hanging="392"/>
        <w:jc w:val="left"/>
      </w:pPr>
      <w:rPr>
        <w:rFonts w:ascii="Times New Roman" w:eastAsia="Times New Roman" w:hAnsi="Times New Roman" w:cs="Times New Roman" w:hint="default"/>
        <w:b/>
        <w:bCs/>
        <w:i w:val="0"/>
        <w:iCs w:val="0"/>
        <w:color w:val="006FC0"/>
        <w:spacing w:val="0"/>
        <w:w w:val="100"/>
        <w:sz w:val="32"/>
        <w:szCs w:val="32"/>
        <w:lang w:val="tr-TR" w:eastAsia="en-US" w:bidi="ar-SA"/>
      </w:rPr>
    </w:lvl>
    <w:lvl w:ilvl="1">
      <w:start w:val="1"/>
      <w:numFmt w:val="decimal"/>
      <w:lvlText w:val="%1.%2."/>
      <w:lvlJc w:val="left"/>
      <w:pPr>
        <w:ind w:left="588" w:hanging="473"/>
        <w:jc w:val="left"/>
      </w:pPr>
      <w:rPr>
        <w:rFonts w:ascii="Times New Roman" w:eastAsia="Times New Roman" w:hAnsi="Times New Roman" w:cs="Times New Roman" w:hint="default"/>
        <w:b/>
        <w:bCs/>
        <w:i w:val="0"/>
        <w:iCs w:val="0"/>
        <w:spacing w:val="-2"/>
        <w:w w:val="100"/>
        <w:sz w:val="24"/>
        <w:szCs w:val="24"/>
        <w:lang w:val="tr-TR" w:eastAsia="en-US" w:bidi="ar-SA"/>
      </w:rPr>
    </w:lvl>
    <w:lvl w:ilvl="2">
      <w:start w:val="1"/>
      <w:numFmt w:val="decimal"/>
      <w:lvlText w:val="%1.%2.%3."/>
      <w:lvlJc w:val="left"/>
      <w:pPr>
        <w:ind w:left="1040" w:hanging="640"/>
        <w:jc w:val="left"/>
      </w:pPr>
      <w:rPr>
        <w:rFonts w:ascii="Times New Roman" w:eastAsia="Times New Roman" w:hAnsi="Times New Roman" w:cs="Times New Roman" w:hint="default"/>
        <w:b/>
        <w:bCs/>
        <w:i/>
        <w:iCs/>
        <w:spacing w:val="-1"/>
        <w:w w:val="97"/>
        <w:sz w:val="24"/>
        <w:szCs w:val="24"/>
        <w:lang w:val="tr-TR" w:eastAsia="en-US" w:bidi="ar-SA"/>
      </w:rPr>
    </w:lvl>
    <w:lvl w:ilvl="3">
      <w:numFmt w:val="bullet"/>
      <w:lvlText w:val="•"/>
      <w:lvlJc w:val="left"/>
      <w:pPr>
        <w:ind w:left="1040" w:hanging="640"/>
      </w:pPr>
      <w:rPr>
        <w:rFonts w:hint="default"/>
        <w:lang w:val="tr-TR" w:eastAsia="en-US" w:bidi="ar-SA"/>
      </w:rPr>
    </w:lvl>
    <w:lvl w:ilvl="4">
      <w:numFmt w:val="bullet"/>
      <w:lvlText w:val="•"/>
      <w:lvlJc w:val="left"/>
      <w:pPr>
        <w:ind w:left="1060" w:hanging="640"/>
      </w:pPr>
      <w:rPr>
        <w:rFonts w:hint="default"/>
        <w:lang w:val="tr-TR" w:eastAsia="en-US" w:bidi="ar-SA"/>
      </w:rPr>
    </w:lvl>
    <w:lvl w:ilvl="5">
      <w:numFmt w:val="bullet"/>
      <w:lvlText w:val="•"/>
      <w:lvlJc w:val="left"/>
      <w:pPr>
        <w:ind w:left="2504" w:hanging="640"/>
      </w:pPr>
      <w:rPr>
        <w:rFonts w:hint="default"/>
        <w:lang w:val="tr-TR" w:eastAsia="en-US" w:bidi="ar-SA"/>
      </w:rPr>
    </w:lvl>
    <w:lvl w:ilvl="6">
      <w:numFmt w:val="bullet"/>
      <w:lvlText w:val="•"/>
      <w:lvlJc w:val="left"/>
      <w:pPr>
        <w:ind w:left="3949" w:hanging="640"/>
      </w:pPr>
      <w:rPr>
        <w:rFonts w:hint="default"/>
        <w:lang w:val="tr-TR" w:eastAsia="en-US" w:bidi="ar-SA"/>
      </w:rPr>
    </w:lvl>
    <w:lvl w:ilvl="7">
      <w:numFmt w:val="bullet"/>
      <w:lvlText w:val="•"/>
      <w:lvlJc w:val="left"/>
      <w:pPr>
        <w:ind w:left="5394" w:hanging="640"/>
      </w:pPr>
      <w:rPr>
        <w:rFonts w:hint="default"/>
        <w:lang w:val="tr-TR" w:eastAsia="en-US" w:bidi="ar-SA"/>
      </w:rPr>
    </w:lvl>
    <w:lvl w:ilvl="8">
      <w:numFmt w:val="bullet"/>
      <w:lvlText w:val="•"/>
      <w:lvlJc w:val="left"/>
      <w:pPr>
        <w:ind w:left="6838" w:hanging="640"/>
      </w:pPr>
      <w:rPr>
        <w:rFonts w:hint="default"/>
        <w:lang w:val="tr-TR" w:eastAsia="en-US" w:bidi="ar-SA"/>
      </w:rPr>
    </w:lvl>
  </w:abstractNum>
  <w:abstractNum w:abstractNumId="3" w15:restartNumberingAfterBreak="0">
    <w:nsid w:val="6BC2425C"/>
    <w:multiLevelType w:val="multilevel"/>
    <w:tmpl w:val="1D28C7CE"/>
    <w:lvl w:ilvl="0">
      <w:start w:val="3"/>
      <w:numFmt w:val="upperLetter"/>
      <w:lvlText w:val="%1"/>
      <w:lvlJc w:val="left"/>
      <w:pPr>
        <w:ind w:left="528" w:hanging="413"/>
        <w:jc w:val="left"/>
      </w:pPr>
      <w:rPr>
        <w:rFonts w:hint="default"/>
        <w:lang w:val="tr-TR" w:eastAsia="en-US" w:bidi="ar-SA"/>
      </w:rPr>
    </w:lvl>
    <w:lvl w:ilvl="1">
      <w:start w:val="2"/>
      <w:numFmt w:val="decimal"/>
      <w:lvlText w:val="%1.%2"/>
      <w:lvlJc w:val="left"/>
      <w:pPr>
        <w:ind w:left="528" w:hanging="413"/>
        <w:jc w:val="left"/>
      </w:pPr>
      <w:rPr>
        <w:rFonts w:ascii="Times New Roman" w:eastAsia="Times New Roman" w:hAnsi="Times New Roman" w:cs="Times New Roman" w:hint="default"/>
        <w:b/>
        <w:bCs/>
        <w:i w:val="0"/>
        <w:iCs w:val="0"/>
        <w:spacing w:val="-2"/>
        <w:w w:val="100"/>
        <w:sz w:val="24"/>
        <w:szCs w:val="24"/>
        <w:lang w:val="tr-TR" w:eastAsia="en-US" w:bidi="ar-SA"/>
      </w:rPr>
    </w:lvl>
    <w:lvl w:ilvl="2">
      <w:start w:val="1"/>
      <w:numFmt w:val="decimal"/>
      <w:lvlText w:val="%1.%2.%3."/>
      <w:lvlJc w:val="left"/>
      <w:pPr>
        <w:ind w:left="1040" w:hanging="640"/>
        <w:jc w:val="left"/>
      </w:pPr>
      <w:rPr>
        <w:rFonts w:ascii="Times New Roman" w:eastAsia="Times New Roman" w:hAnsi="Times New Roman" w:cs="Times New Roman" w:hint="default"/>
        <w:b/>
        <w:bCs/>
        <w:i/>
        <w:iCs/>
        <w:spacing w:val="-1"/>
        <w:w w:val="100"/>
        <w:sz w:val="24"/>
        <w:szCs w:val="24"/>
        <w:lang w:val="tr-TR" w:eastAsia="en-US" w:bidi="ar-SA"/>
      </w:rPr>
    </w:lvl>
    <w:lvl w:ilvl="3">
      <w:numFmt w:val="bullet"/>
      <w:lvlText w:val="•"/>
      <w:lvlJc w:val="left"/>
      <w:pPr>
        <w:ind w:left="2970" w:hanging="640"/>
      </w:pPr>
      <w:rPr>
        <w:rFonts w:hint="default"/>
        <w:lang w:val="tr-TR" w:eastAsia="en-US" w:bidi="ar-SA"/>
      </w:rPr>
    </w:lvl>
    <w:lvl w:ilvl="4">
      <w:numFmt w:val="bullet"/>
      <w:lvlText w:val="•"/>
      <w:lvlJc w:val="left"/>
      <w:pPr>
        <w:ind w:left="3936" w:hanging="640"/>
      </w:pPr>
      <w:rPr>
        <w:rFonts w:hint="default"/>
        <w:lang w:val="tr-TR" w:eastAsia="en-US" w:bidi="ar-SA"/>
      </w:rPr>
    </w:lvl>
    <w:lvl w:ilvl="5">
      <w:numFmt w:val="bullet"/>
      <w:lvlText w:val="•"/>
      <w:lvlJc w:val="left"/>
      <w:pPr>
        <w:ind w:left="4901" w:hanging="640"/>
      </w:pPr>
      <w:rPr>
        <w:rFonts w:hint="default"/>
        <w:lang w:val="tr-TR" w:eastAsia="en-US" w:bidi="ar-SA"/>
      </w:rPr>
    </w:lvl>
    <w:lvl w:ilvl="6">
      <w:numFmt w:val="bullet"/>
      <w:lvlText w:val="•"/>
      <w:lvlJc w:val="left"/>
      <w:pPr>
        <w:ind w:left="5866" w:hanging="640"/>
      </w:pPr>
      <w:rPr>
        <w:rFonts w:hint="default"/>
        <w:lang w:val="tr-TR" w:eastAsia="en-US" w:bidi="ar-SA"/>
      </w:rPr>
    </w:lvl>
    <w:lvl w:ilvl="7">
      <w:numFmt w:val="bullet"/>
      <w:lvlText w:val="•"/>
      <w:lvlJc w:val="left"/>
      <w:pPr>
        <w:ind w:left="6832" w:hanging="640"/>
      </w:pPr>
      <w:rPr>
        <w:rFonts w:hint="default"/>
        <w:lang w:val="tr-TR" w:eastAsia="en-US" w:bidi="ar-SA"/>
      </w:rPr>
    </w:lvl>
    <w:lvl w:ilvl="8">
      <w:numFmt w:val="bullet"/>
      <w:lvlText w:val="•"/>
      <w:lvlJc w:val="left"/>
      <w:pPr>
        <w:ind w:left="7797" w:hanging="640"/>
      </w:pPr>
      <w:rPr>
        <w:rFonts w:hint="default"/>
        <w:lang w:val="tr-TR"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E5"/>
    <w:rsid w:val="00042689"/>
    <w:rsid w:val="00061F01"/>
    <w:rsid w:val="000B22C0"/>
    <w:rsid w:val="0012177A"/>
    <w:rsid w:val="001813EF"/>
    <w:rsid w:val="001E15BA"/>
    <w:rsid w:val="001E7DF1"/>
    <w:rsid w:val="001F7AF1"/>
    <w:rsid w:val="00207D62"/>
    <w:rsid w:val="00236310"/>
    <w:rsid w:val="003C1C1D"/>
    <w:rsid w:val="003F17E5"/>
    <w:rsid w:val="004277E4"/>
    <w:rsid w:val="00451339"/>
    <w:rsid w:val="004650D7"/>
    <w:rsid w:val="004B4DDD"/>
    <w:rsid w:val="004E1F99"/>
    <w:rsid w:val="00577A17"/>
    <w:rsid w:val="00584F78"/>
    <w:rsid w:val="005D63A6"/>
    <w:rsid w:val="006D73A2"/>
    <w:rsid w:val="007528AA"/>
    <w:rsid w:val="0075364E"/>
    <w:rsid w:val="007C7211"/>
    <w:rsid w:val="007F1825"/>
    <w:rsid w:val="00972749"/>
    <w:rsid w:val="00991B30"/>
    <w:rsid w:val="009B20A0"/>
    <w:rsid w:val="009E5464"/>
    <w:rsid w:val="00AA423A"/>
    <w:rsid w:val="00AB1FAC"/>
    <w:rsid w:val="00AD7282"/>
    <w:rsid w:val="00AE0409"/>
    <w:rsid w:val="00B2057F"/>
    <w:rsid w:val="00B93AE8"/>
    <w:rsid w:val="00BF2118"/>
    <w:rsid w:val="00C40366"/>
    <w:rsid w:val="00C87AFD"/>
    <w:rsid w:val="00C95F8C"/>
    <w:rsid w:val="00CD724D"/>
    <w:rsid w:val="00CE3C0C"/>
    <w:rsid w:val="00D447E3"/>
    <w:rsid w:val="00D54614"/>
    <w:rsid w:val="00D806BC"/>
    <w:rsid w:val="00DA3A13"/>
    <w:rsid w:val="00DF37D4"/>
    <w:rsid w:val="00E034AF"/>
    <w:rsid w:val="00E7331C"/>
    <w:rsid w:val="00E76541"/>
    <w:rsid w:val="00F334B2"/>
    <w:rsid w:val="00F3593F"/>
    <w:rsid w:val="00F74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7C93"/>
  <w15:docId w15:val="{B158F99E-75D2-4CB9-BF1F-1F827D83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07"/>
      <w:outlineLvl w:val="0"/>
    </w:pPr>
    <w:rPr>
      <w:b/>
      <w:bCs/>
      <w:sz w:val="32"/>
      <w:szCs w:val="32"/>
    </w:rPr>
  </w:style>
  <w:style w:type="paragraph" w:styleId="Balk2">
    <w:name w:val="heading 2"/>
    <w:basedOn w:val="Normal"/>
    <w:uiPriority w:val="9"/>
    <w:unhideWhenUsed/>
    <w:qFormat/>
    <w:pPr>
      <w:ind w:left="587" w:hanging="471"/>
      <w:outlineLvl w:val="1"/>
    </w:pPr>
    <w:rPr>
      <w:b/>
      <w:bCs/>
      <w:sz w:val="24"/>
      <w:szCs w:val="24"/>
    </w:rPr>
  </w:style>
  <w:style w:type="paragraph" w:styleId="Balk3">
    <w:name w:val="heading 3"/>
    <w:basedOn w:val="Normal"/>
    <w:uiPriority w:val="9"/>
    <w:unhideWhenUsed/>
    <w:qFormat/>
    <w:pPr>
      <w:ind w:left="1034" w:hanging="634"/>
      <w:outlineLvl w:val="2"/>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777"/>
      <w:ind w:right="31"/>
      <w:jc w:val="center"/>
    </w:pPr>
    <w:rPr>
      <w:sz w:val="26"/>
      <w:szCs w:val="26"/>
    </w:rPr>
  </w:style>
  <w:style w:type="paragraph" w:styleId="T2">
    <w:name w:val="toc 2"/>
    <w:basedOn w:val="Normal"/>
    <w:uiPriority w:val="1"/>
    <w:qFormat/>
    <w:pPr>
      <w:ind w:left="430" w:hanging="314"/>
    </w:pPr>
    <w:rPr>
      <w:sz w:val="26"/>
      <w:szCs w:val="26"/>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34" w:hanging="634"/>
    </w:pPr>
  </w:style>
  <w:style w:type="paragraph" w:customStyle="1" w:styleId="TableParagraph">
    <w:name w:val="Table Paragraph"/>
    <w:basedOn w:val="Normal"/>
    <w:uiPriority w:val="1"/>
    <w:qFormat/>
    <w:pPr>
      <w:ind w:right="6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3673</Words>
  <Characters>20940</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ALİYE TÜRLÜ</cp:lastModifiedBy>
  <cp:revision>4</cp:revision>
  <dcterms:created xsi:type="dcterms:W3CDTF">2024-03-03T14:28:00Z</dcterms:created>
  <dcterms:modified xsi:type="dcterms:W3CDTF">2024-03-04T16:27:00Z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2016</vt:lpwstr>
  </property>
  <property fmtid="{D5CDD505-2E9C-101B-9397-08002B2CF9AE}" pid="4" name="LastSaved">
    <vt:filetime>2024-03-01T00:00:00Z</vt:filetime>
  </property>
  <property fmtid="{D5CDD505-2E9C-101B-9397-08002B2CF9AE}" pid="5" name="Producer">
    <vt:lpwstr>3-Heights(TM) PDF Security Shell 4.8.25.2 (http://www.pdf-tools.com)</vt:lpwstr>
  </property>
</Properties>
</file>