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780"/>
        <w:gridCol w:w="5467"/>
      </w:tblGrid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jc w:val="center"/>
              <w:rPr>
                <w:rFonts w:ascii="Times New Roman" w:hAnsi="Times New Roman" w:cs="Arial"/>
                <w:b/>
                <w:lang w:eastAsia="en-US"/>
              </w:rPr>
            </w:pPr>
            <w:r>
              <w:rPr>
                <w:rFonts w:ascii="Times New Roman" w:hAnsi="Times New Roman" w:cs="Arial"/>
                <w:b/>
                <w:lang w:eastAsia="en-US"/>
              </w:rPr>
              <w:t>GÖREV/İŞ TANIMI FORMU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 w:cs="Arial"/>
                <w:b/>
                <w:lang w:eastAsia="en-US"/>
              </w:rPr>
            </w:pPr>
            <w:r>
              <w:rPr>
                <w:rFonts w:ascii="Times New Roman" w:hAnsi="Times New Roman" w:cs="Arial"/>
                <w:b/>
                <w:lang w:eastAsia="en-US"/>
              </w:rPr>
              <w:t>KADRO VEYA POZİSYONUN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 Yardımcılığı/Özel Kalem Sekreterliği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 X ] MEMUR                 [  ] SÖZLEŞMELİ PERSONEL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BİLGİSAYAR İŞLETMENİ, MEMUR VEYA SEKRETER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Özel Kalem Sekreteri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Genel İdare Hizmetleri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Genel Sekreter ve Rektör</w:t>
            </w:r>
          </w:p>
        </w:tc>
      </w:tr>
      <w:tr w:rsidR="00AE30C7" w:rsidTr="00AE30C7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Yok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A. GÖREV/İŞLERE İLİŞKİN BİLGİLER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 w:rsidP="008A490E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1) GÖREV/İŞİN KISA TANIMI</w:t>
            </w:r>
          </w:p>
          <w:p w:rsidR="00AE30C7" w:rsidRDefault="00AE30C7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Biriminin sekreterlik hizmetlerinin etkin ve verimli bir şekilde yerine getirilmesini sağlamak.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Biriminin sekreterlik hizmetlerini (telefon bağlama, not alma, randevu ayarlama, faks çekme vb.) yapmak.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Güncel iş takibini yapmak ve çalışma takviminin akışını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İş akışındaki günlük acil yazılara ilişkin Rektör Yardımcısını bilgilendirmek.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gelen faks ve elektronik postaları takip etmek, gelen faks ve elektronik postaların kayıt altına alınmasını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Biriminin kurum içi ve kurum dışı yazışmalarını yapmak.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ilgili kişi/kişilere veya kurumlara tesliminin takibini yapmak ve buna ilişkin evrakları ilgili dosyaya takmak.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ait özel ve kurumsal dosyaları tutmak,  arşivlemek ve muhafaza etmek.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gizliliğini korumak.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 ile ilgili çeşitli evrak ve dokümanları hazırlamak.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Diğer birimlerden imzalanmak üzere getirilen yazıları Rektör Yardımcısına imzaya sunmak ve ıslak imzadan çıktıktan sonra ilgili birimleri bilgilendirmek.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Genel Evrak Birimi tarafından kayıt altına alınan gizli evrakları Rektör Yardımcına sunmak ve ıslak imzadan çıktıktan sonra ilgili birimleri bilgilendirmek.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bağlı kurul ve komisyonların toplantılarına ilişkin hazırlık yapmak ve ilgili kişilere duyuru yapmak.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Yardımcısına katılacağı toplantı saatlerini hatırlatmak.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Çeşitli duyuruları ilgili birimlere bildirmek.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vermiş olduğu direktifleri ilgi kişi veya birimlere iletilmesini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programını, birimin zaman ve iş durumunu (çalışma-randevu-toplantı) dikkate alarak hazırlamak ve uygulamak.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odasına ilgisiz ya da uygun olmayan kişilerin girmesini engellemek, Rektör Yardımcısının olmadığı zamanlarda odanın kilitli tutulmasını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 ile görüşmeye gelen misafirleri görüşme taleplerine göre gerekirse diğer ilgililere yönlendirerek Rektör Yardımcısının zamanını iyi kullanmasına yardımcı olmak.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kurum içi ve kurum dışından gelen misafirlerinin karşılamak, ağırlamak ve uğurlamak.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Gerekli görülmesi halinde, Rektör Yardımcısının ziyaretçilerini günlük olarak bir deftere ad, tarih ve saat belirterek not etmek, ayrıca telefonları aynı şekilde kaydetmek.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Telefon görüşmelerinde ya da ziyaretlerde karşı tarafa gereksiz bilgilerin verilmesinden kaçınmak, gizliliğe dikkat etmek.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Şehirde uygulanan protokol listelerini ve telefon rehberlerini takip ederek, sürekli güncel kalmalarını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 Yardımcılığı </w:t>
            </w:r>
            <w:r>
              <w:rPr>
                <w:rFonts w:ascii="Times New Roman" w:hAnsi="Times New Roman"/>
                <w:lang w:eastAsia="en-US"/>
              </w:rPr>
              <w:t>Biriminin faaliyetlerini ilgilendiren mevzuatı sürekli takip etmek.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Çalışma ortamında tehlikeye sebebiyet verebilecek, cihazları kontrol etmek, her gün birimden ayrılırken bilgisayar, yazıcı ve tarayıcı gibi elektronik aletleri kontrol etmek, kapı ve pencerelerin kapalı tutulmasına dikkat etmek.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kullandığı makine ve araçların temizliği, onarım ve bakımını yaptırmak.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kırtasiye, demirbaş vb. büro hizmetlerinin yapılmasını sağlamak.</w:t>
            </w:r>
          </w:p>
          <w:p w:rsidR="00AE30C7" w:rsidRDefault="00AE30C7" w:rsidP="008A490E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 Yardımcısı odasının temizliği ve bakımı ile ilgilenmek. </w:t>
            </w:r>
          </w:p>
          <w:p w:rsidR="00AE30C7" w:rsidRDefault="00AE30C7" w:rsidP="008A490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Evrak, taşınır ve taşınmaz malları korumak, saklamak.</w:t>
            </w:r>
          </w:p>
          <w:p w:rsidR="00AE30C7" w:rsidRDefault="00AE30C7" w:rsidP="008A490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 tarafından verilen görevleri zamanında ve eksiksiz, malzeme tasarrufu sağlayacak şekilde yerine getirmek.</w:t>
            </w:r>
          </w:p>
          <w:p w:rsidR="00AE30C7" w:rsidRDefault="00AE30C7" w:rsidP="008A490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Verilen görevleri zamanında, eksiksiz, işgücü, zaman ve malzeme tasarrufu sağlayacak şekilde yerine getirmek. </w:t>
            </w:r>
          </w:p>
          <w:p w:rsidR="00AE30C7" w:rsidRDefault="00AE30C7" w:rsidP="008A490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Bağlı olduğu proses ile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üst yönetici/yöneticileri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tarafından verilen diğer işleri ve işlemleri yapmak.</w:t>
            </w:r>
          </w:p>
          <w:p w:rsidR="00AE30C7" w:rsidRDefault="00AE30C7" w:rsidP="008A490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Sekreter yaptığı iş ve işlemlerden dolayı Genel Sekreter, Rektör Yardımcısı ve Rektöre karşı sorumludur.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3) ÇALIŞMA KOŞULLARI</w:t>
            </w:r>
          </w:p>
        </w:tc>
      </w:tr>
      <w:tr w:rsidR="00AE30C7" w:rsidTr="00AE30C7">
        <w:trPr>
          <w:trHeight w:val="397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54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a) Çalışma Ortamı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Kapalı alan</w:t>
            </w:r>
          </w:p>
        </w:tc>
      </w:tr>
      <w:tr w:rsidR="00AE30C7" w:rsidTr="00AE30C7">
        <w:trPr>
          <w:trHeight w:val="397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ind w:firstLine="54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b) İş Riski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Yok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4) GÖREV/İŞİN GEREKTİRDİĞİ AĞIRLIKLI ÇABA</w:t>
            </w:r>
          </w:p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lang w:eastAsia="en-US"/>
              </w:rPr>
              <w:t xml:space="preserve">[  ] FİZİKSEL ÇABA                 [   ] ZİHİNSEL ÇABA              [ X ] HER İKİSİ DE    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B.  ATANACAKLARDA ARANACAK NİTELİKLER</w:t>
            </w:r>
          </w:p>
        </w:tc>
      </w:tr>
      <w:tr w:rsidR="00AE30C7" w:rsidTr="00AE30C7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1) GEREKLİ ÖĞRENİM DÜZEYİ VE BÖLÜMÜ</w:t>
            </w:r>
          </w:p>
          <w:p w:rsidR="00AE30C7" w:rsidRDefault="00AE30C7">
            <w:pPr>
              <w:spacing w:after="0"/>
              <w:ind w:firstLine="56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En az ön lisans mezunu olmak.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2) GEREKLİ MESLEKİ EĞİTİM, SERTİFİKA, DİĞER EĞİTİMLER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Alanı ile ilgili eğitim almış olmak ve “Bilgisayar İşletmeni Sertifikası”na sahip olmak.   </w:t>
            </w:r>
          </w:p>
        </w:tc>
      </w:tr>
      <w:tr w:rsidR="00AE30C7" w:rsidTr="00AE30C7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3) GEREKLİ YABANCI DİL VE DÜZEYİ</w:t>
            </w:r>
          </w:p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Gerekmiyor.</w:t>
            </w:r>
          </w:p>
        </w:tc>
      </w:tr>
      <w:tr w:rsidR="00AE30C7" w:rsidTr="00AE30C7">
        <w:trPr>
          <w:trHeight w:val="84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4) GEREKLİ HİZMET SÜRESİ</w:t>
            </w:r>
          </w:p>
          <w:p w:rsidR="00AE30C7" w:rsidRDefault="00AE30C7">
            <w:pPr>
              <w:spacing w:after="0"/>
              <w:ind w:firstLine="36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AE30C7" w:rsidTr="00AE30C7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E30C7" w:rsidRDefault="00AE30C7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5)  ÖZEL NİTELİKLER </w:t>
            </w:r>
          </w:p>
          <w:p w:rsidR="00AE30C7" w:rsidRDefault="00AE30C7" w:rsidP="008A490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Pozitif bakış açısına sahip.</w:t>
            </w:r>
          </w:p>
          <w:p w:rsidR="00AE30C7" w:rsidRDefault="00AE30C7" w:rsidP="008A490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İletişimi iyi ve güler yüzlü.</w:t>
            </w:r>
          </w:p>
          <w:p w:rsidR="00AE30C7" w:rsidRDefault="00AE30C7" w:rsidP="008A490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Hızlı, dikkatli, temiz ve düzenli.</w:t>
            </w:r>
          </w:p>
          <w:p w:rsidR="00AE30C7" w:rsidRDefault="00AE30C7" w:rsidP="008A490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Düzgün konuşma yeteneğine sahip.</w:t>
            </w:r>
          </w:p>
          <w:p w:rsidR="00AE30C7" w:rsidRDefault="00AE30C7" w:rsidP="008A490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Gizliliğe önem veren.</w:t>
            </w:r>
          </w:p>
        </w:tc>
      </w:tr>
      <w:tr w:rsidR="00AE30C7" w:rsidTr="00AE30C7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E30C7" w:rsidRDefault="00AE30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i/>
                <w:lang w:eastAsia="en-US"/>
              </w:rPr>
              <w:t>Bu dokumanda açıklanan görev tanımımı okudum.</w:t>
            </w:r>
          </w:p>
          <w:p w:rsidR="00AE30C7" w:rsidRDefault="00AE30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i/>
                <w:lang w:eastAsia="en-US"/>
              </w:rPr>
              <w:t>Görevimi burada belirtilen kapsamda yerine getirmeyi kabul ve taahhüt ediyorum.</w:t>
            </w:r>
          </w:p>
          <w:p w:rsidR="00AE30C7" w:rsidRDefault="00AE30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eastAsia="en-US"/>
              </w:rPr>
            </w:pPr>
          </w:p>
          <w:p w:rsidR="00AE30C7" w:rsidRDefault="00AE30C7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lang w:eastAsia="en-US"/>
              </w:rPr>
              <w:t xml:space="preserve">Adı ve Soyadı: </w:t>
            </w:r>
            <w:bookmarkStart w:id="0" w:name="_GoBack"/>
            <w:bookmarkEnd w:id="0"/>
          </w:p>
          <w:p w:rsidR="00AE30C7" w:rsidRDefault="00AE30C7">
            <w:pPr>
              <w:rPr>
                <w:rFonts w:ascii="TimesNewRomanPSMT" w:hAnsi="TimesNewRomanPSMT" w:cs="TimesNewRomanPSMT"/>
                <w:lang w:eastAsia="en-US"/>
              </w:rPr>
            </w:pPr>
          </w:p>
          <w:p w:rsidR="00AE30C7" w:rsidRDefault="00AE30C7">
            <w:pPr>
              <w:spacing w:after="0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lang w:eastAsia="en-US"/>
              </w:rPr>
              <w:lastRenderedPageBreak/>
              <w:t xml:space="preserve">Tarih                                                                                                                              İmza          </w:t>
            </w:r>
          </w:p>
          <w:p w:rsidR="00AE30C7" w:rsidRDefault="00AE30C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lang w:eastAsia="en-US"/>
              </w:rPr>
              <w:t xml:space="preserve">.…/.…/….                                                                                                      </w:t>
            </w:r>
          </w:p>
        </w:tc>
      </w:tr>
      <w:tr w:rsidR="00AE30C7" w:rsidTr="00AE30C7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E30C7" w:rsidRDefault="00AE30C7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E30C7" w:rsidRDefault="00AE30C7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ONAYLAYAN</w:t>
            </w:r>
          </w:p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                                                               (Rektör Yardımcısı)</w:t>
            </w:r>
          </w:p>
          <w:p w:rsidR="00AE30C7" w:rsidRDefault="00AE30C7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AE30C7" w:rsidRDefault="00AE30C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Tarih                                                                                                                              İmza</w:t>
            </w:r>
          </w:p>
          <w:p w:rsidR="00AE30C7" w:rsidRDefault="00AE30C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.…/.…/….</w:t>
            </w:r>
          </w:p>
          <w:p w:rsidR="00AE30C7" w:rsidRDefault="00AE30C7">
            <w:pPr>
              <w:spacing w:after="0"/>
              <w:ind w:firstLine="36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</w:t>
            </w:r>
          </w:p>
        </w:tc>
      </w:tr>
    </w:tbl>
    <w:p w:rsidR="000C670B" w:rsidRDefault="000C670B"/>
    <w:sectPr w:rsidR="000C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3F8"/>
    <w:multiLevelType w:val="hybridMultilevel"/>
    <w:tmpl w:val="6AC46746"/>
    <w:lvl w:ilvl="0" w:tplc="D75EB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59"/>
    <w:rsid w:val="000C670B"/>
    <w:rsid w:val="00A82E05"/>
    <w:rsid w:val="00AE30C7"/>
    <w:rsid w:val="00B6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7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0C7"/>
    <w:pPr>
      <w:ind w:left="720"/>
      <w:contextualSpacing/>
    </w:pPr>
  </w:style>
  <w:style w:type="paragraph" w:customStyle="1" w:styleId="ListeParagraf1">
    <w:name w:val="Liste Paragraf1"/>
    <w:basedOn w:val="Normal"/>
    <w:rsid w:val="00AE30C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C7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0C7"/>
    <w:pPr>
      <w:ind w:left="720"/>
      <w:contextualSpacing/>
    </w:pPr>
  </w:style>
  <w:style w:type="paragraph" w:customStyle="1" w:styleId="ListeParagraf1">
    <w:name w:val="Liste Paragraf1"/>
    <w:basedOn w:val="Normal"/>
    <w:rsid w:val="00AE30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gensek</cp:lastModifiedBy>
  <cp:revision>2</cp:revision>
  <dcterms:created xsi:type="dcterms:W3CDTF">2016-12-05T12:55:00Z</dcterms:created>
  <dcterms:modified xsi:type="dcterms:W3CDTF">2016-12-05T12:55:00Z</dcterms:modified>
</cp:coreProperties>
</file>