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90D9" w14:textId="77777777" w:rsidR="005C716E" w:rsidRDefault="005C716E">
      <w:pPr>
        <w:pStyle w:val="GvdeMetni"/>
        <w:rPr>
          <w:sz w:val="20"/>
        </w:rPr>
      </w:pPr>
    </w:p>
    <w:p w14:paraId="295CA05D" w14:textId="77777777" w:rsidR="005C716E" w:rsidRDefault="005C716E">
      <w:pPr>
        <w:pStyle w:val="GvdeMetni"/>
        <w:rPr>
          <w:sz w:val="20"/>
        </w:rPr>
      </w:pPr>
    </w:p>
    <w:p w14:paraId="6180C6DB" w14:textId="77777777" w:rsidR="005C716E" w:rsidRDefault="005C716E">
      <w:pPr>
        <w:pStyle w:val="GvdeMetni"/>
        <w:spacing w:before="5"/>
        <w:rPr>
          <w:sz w:val="19"/>
        </w:rPr>
      </w:pPr>
    </w:p>
    <w:p w14:paraId="2459ACCE" w14:textId="77777777" w:rsidR="005C716E" w:rsidRDefault="00000000">
      <w:pPr>
        <w:pStyle w:val="GvdeMetni"/>
        <w:ind w:left="3610"/>
        <w:rPr>
          <w:sz w:val="20"/>
        </w:rPr>
      </w:pPr>
      <w:r>
        <w:rPr>
          <w:noProof/>
          <w:sz w:val="20"/>
        </w:rPr>
        <w:drawing>
          <wp:inline distT="0" distB="0" distL="0" distR="0" wp14:anchorId="74D1704E" wp14:editId="21CE63C3">
            <wp:extent cx="1376370" cy="1246822"/>
            <wp:effectExtent l="0" t="0" r="0" b="0"/>
            <wp:docPr id="1" name="image1.png" descr="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370" cy="124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72E3C" w14:textId="77777777" w:rsidR="005C716E" w:rsidRDefault="005C716E">
      <w:pPr>
        <w:pStyle w:val="GvdeMetni"/>
        <w:rPr>
          <w:sz w:val="20"/>
        </w:rPr>
      </w:pPr>
    </w:p>
    <w:p w14:paraId="08C56DA5" w14:textId="77777777" w:rsidR="005C716E" w:rsidRDefault="005C716E">
      <w:pPr>
        <w:pStyle w:val="GvdeMetni"/>
        <w:rPr>
          <w:sz w:val="20"/>
        </w:rPr>
      </w:pPr>
    </w:p>
    <w:p w14:paraId="190C0F1D" w14:textId="77777777" w:rsidR="005C716E" w:rsidRDefault="005C716E">
      <w:pPr>
        <w:pStyle w:val="GvdeMetni"/>
        <w:rPr>
          <w:sz w:val="20"/>
        </w:rPr>
      </w:pPr>
    </w:p>
    <w:p w14:paraId="7EAC798A" w14:textId="77777777" w:rsidR="005C716E" w:rsidRDefault="005C716E">
      <w:pPr>
        <w:pStyle w:val="GvdeMetni"/>
        <w:rPr>
          <w:sz w:val="26"/>
        </w:rPr>
      </w:pPr>
    </w:p>
    <w:p w14:paraId="39BF9134" w14:textId="77777777" w:rsidR="005C716E" w:rsidRDefault="00000000">
      <w:pPr>
        <w:pStyle w:val="Balk1"/>
        <w:spacing w:before="90"/>
        <w:ind w:left="2617" w:right="2723"/>
        <w:jc w:val="center"/>
      </w:pPr>
      <w:r>
        <w:t>T.C.</w:t>
      </w:r>
    </w:p>
    <w:p w14:paraId="05324B4A" w14:textId="77777777" w:rsidR="005C716E" w:rsidRDefault="00000000">
      <w:pPr>
        <w:spacing w:before="137" w:line="360" w:lineRule="auto"/>
        <w:ind w:left="2617" w:right="2724"/>
        <w:jc w:val="center"/>
        <w:rPr>
          <w:b/>
          <w:sz w:val="24"/>
        </w:rPr>
      </w:pPr>
      <w:r>
        <w:rPr>
          <w:b/>
          <w:sz w:val="24"/>
        </w:rPr>
        <w:t>ÖMER HALİSDEMİR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MÜHENDİSLİK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FAKÜLTESİ</w:t>
      </w:r>
    </w:p>
    <w:p w14:paraId="757F0FB9" w14:textId="77777777" w:rsidR="005C716E" w:rsidRDefault="00000000">
      <w:pPr>
        <w:pStyle w:val="Balk1"/>
        <w:spacing w:before="0"/>
        <w:ind w:left="2843" w:right="2952"/>
        <w:jc w:val="center"/>
      </w:pPr>
      <w:r>
        <w:t>GIDA</w:t>
      </w:r>
      <w:r>
        <w:rPr>
          <w:spacing w:val="-3"/>
        </w:rPr>
        <w:t xml:space="preserve"> </w:t>
      </w:r>
      <w:r>
        <w:t>MÜHENDİSLİĞİ</w:t>
      </w:r>
      <w:r>
        <w:rPr>
          <w:spacing w:val="-4"/>
        </w:rPr>
        <w:t xml:space="preserve"> </w:t>
      </w:r>
      <w:r>
        <w:t>BÖLÜMÜ</w:t>
      </w:r>
    </w:p>
    <w:p w14:paraId="268B351A" w14:textId="77777777" w:rsidR="005C716E" w:rsidRDefault="005C716E">
      <w:pPr>
        <w:pStyle w:val="GvdeMetni"/>
        <w:rPr>
          <w:b/>
          <w:sz w:val="26"/>
        </w:rPr>
      </w:pPr>
    </w:p>
    <w:p w14:paraId="4580FAE4" w14:textId="77777777" w:rsidR="005C716E" w:rsidRDefault="005C716E">
      <w:pPr>
        <w:pStyle w:val="GvdeMetni"/>
        <w:rPr>
          <w:b/>
          <w:sz w:val="26"/>
        </w:rPr>
      </w:pPr>
    </w:p>
    <w:p w14:paraId="0025CB82" w14:textId="77777777" w:rsidR="005C716E" w:rsidRDefault="005C716E">
      <w:pPr>
        <w:pStyle w:val="GvdeMetni"/>
        <w:rPr>
          <w:b/>
          <w:sz w:val="26"/>
        </w:rPr>
      </w:pPr>
    </w:p>
    <w:p w14:paraId="44FCE310" w14:textId="77777777" w:rsidR="005C716E" w:rsidRDefault="005C716E">
      <w:pPr>
        <w:pStyle w:val="GvdeMetni"/>
        <w:rPr>
          <w:b/>
          <w:sz w:val="26"/>
        </w:rPr>
      </w:pPr>
    </w:p>
    <w:p w14:paraId="349FB66E" w14:textId="77777777" w:rsidR="005C716E" w:rsidRDefault="00000000">
      <w:pPr>
        <w:spacing w:before="184" w:line="360" w:lineRule="auto"/>
        <w:ind w:left="835" w:right="947" w:hanging="1"/>
        <w:jc w:val="center"/>
        <w:rPr>
          <w:b/>
          <w:sz w:val="24"/>
        </w:rPr>
      </w:pPr>
      <w:r>
        <w:rPr>
          <w:b/>
          <w:sz w:val="24"/>
        </w:rPr>
        <w:t>KABAK ÇEKİRDEĞİ ÜRETİMİNDE KULLANILAN KABAKTAN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 xml:space="preserve">Cucurbita pepo </w:t>
      </w:r>
      <w:r>
        <w:rPr>
          <w:b/>
          <w:sz w:val="24"/>
        </w:rPr>
        <w:t>L.) KABAK TOZU ELDE EDİLEREK BİSKÜVİ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ÜRETİMİNDE KULLANILMASI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KALİTE KRiTERLERİ ÜZERİNE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ETKİSİNİN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İNCELENMESİ</w:t>
      </w:r>
    </w:p>
    <w:p w14:paraId="6E26651D" w14:textId="77777777" w:rsidR="005C716E" w:rsidRDefault="005C716E">
      <w:pPr>
        <w:pStyle w:val="GvdeMetni"/>
        <w:rPr>
          <w:b/>
          <w:sz w:val="26"/>
        </w:rPr>
      </w:pPr>
    </w:p>
    <w:p w14:paraId="5201EA7E" w14:textId="77777777" w:rsidR="005C716E" w:rsidRDefault="005C716E">
      <w:pPr>
        <w:pStyle w:val="GvdeMetni"/>
        <w:rPr>
          <w:b/>
          <w:sz w:val="26"/>
        </w:rPr>
      </w:pPr>
    </w:p>
    <w:p w14:paraId="2E8DBF6A" w14:textId="77777777" w:rsidR="005C716E" w:rsidRDefault="00000000">
      <w:pPr>
        <w:pStyle w:val="GvdeMetni"/>
        <w:spacing w:before="226" w:line="720" w:lineRule="auto"/>
        <w:ind w:left="3888" w:right="4000"/>
        <w:jc w:val="center"/>
      </w:pPr>
      <w:r>
        <w:rPr>
          <w:spacing w:val="-1"/>
        </w:rPr>
        <w:t xml:space="preserve">Nisanur </w:t>
      </w:r>
      <w:r>
        <w:t>ÜLKER</w:t>
      </w:r>
      <w:r>
        <w:rPr>
          <w:spacing w:val="-57"/>
        </w:rPr>
        <w:t xml:space="preserve"> </w:t>
      </w:r>
      <w:r>
        <w:t>130608048</w:t>
      </w:r>
    </w:p>
    <w:p w14:paraId="0EF4FE9B" w14:textId="77777777" w:rsidR="005C716E" w:rsidRDefault="005C716E">
      <w:pPr>
        <w:pStyle w:val="GvdeMetni"/>
        <w:rPr>
          <w:sz w:val="26"/>
        </w:rPr>
      </w:pPr>
    </w:p>
    <w:p w14:paraId="67D84384" w14:textId="77777777" w:rsidR="005C716E" w:rsidRDefault="005C716E">
      <w:pPr>
        <w:pStyle w:val="GvdeMetni"/>
        <w:rPr>
          <w:sz w:val="26"/>
        </w:rPr>
      </w:pPr>
    </w:p>
    <w:p w14:paraId="6EA31C88" w14:textId="77777777" w:rsidR="005C716E" w:rsidRDefault="005C716E">
      <w:pPr>
        <w:pStyle w:val="GvdeMetni"/>
        <w:spacing w:before="5"/>
        <w:rPr>
          <w:sz w:val="20"/>
        </w:rPr>
      </w:pPr>
    </w:p>
    <w:p w14:paraId="028A77BC" w14:textId="77777777" w:rsidR="005C716E" w:rsidRDefault="00000000">
      <w:pPr>
        <w:pStyle w:val="Balk1"/>
        <w:spacing w:before="0" w:line="720" w:lineRule="auto"/>
        <w:ind w:left="2861" w:right="2969" w:firstLine="986"/>
      </w:pPr>
      <w:r>
        <w:t>BİTİRME TEZİ</w:t>
      </w:r>
      <w:r>
        <w:rPr>
          <w:spacing w:val="1"/>
        </w:rPr>
        <w:t xml:space="preserve"> </w:t>
      </w:r>
      <w:r>
        <w:t>Yrd.Doç.Dr.</w:t>
      </w:r>
      <w:r>
        <w:rPr>
          <w:spacing w:val="-4"/>
        </w:rPr>
        <w:t xml:space="preserve"> </w:t>
      </w:r>
      <w:r>
        <w:t>Cem</w:t>
      </w:r>
      <w:r>
        <w:rPr>
          <w:spacing w:val="-10"/>
        </w:rPr>
        <w:t xml:space="preserve"> </w:t>
      </w:r>
      <w:r>
        <w:t>BALTACIOĞLU</w:t>
      </w:r>
    </w:p>
    <w:p w14:paraId="1520112F" w14:textId="77777777" w:rsidR="005C716E" w:rsidRDefault="00000000">
      <w:pPr>
        <w:spacing w:before="1"/>
        <w:ind w:left="2613" w:right="2724"/>
        <w:jc w:val="center"/>
        <w:rPr>
          <w:b/>
          <w:sz w:val="24"/>
        </w:rPr>
      </w:pPr>
      <w:r>
        <w:rPr>
          <w:b/>
          <w:sz w:val="24"/>
        </w:rPr>
        <w:t>NİĞDE,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2017</w:t>
      </w:r>
    </w:p>
    <w:p w14:paraId="0A400029" w14:textId="77777777" w:rsidR="005C716E" w:rsidRDefault="005C716E">
      <w:pPr>
        <w:jc w:val="center"/>
        <w:rPr>
          <w:sz w:val="24"/>
        </w:rPr>
        <w:sectPr w:rsidR="005C716E">
          <w:footerReference w:type="default" r:id="rId8"/>
          <w:type w:val="continuous"/>
          <w:pgSz w:w="11910" w:h="16840"/>
          <w:pgMar w:top="1580" w:right="720" w:bottom="1240" w:left="1680" w:header="708" w:footer="1058" w:gutter="0"/>
          <w:pgNumType w:start="1"/>
          <w:cols w:space="708"/>
        </w:sectPr>
      </w:pPr>
    </w:p>
    <w:p w14:paraId="5452E555" w14:textId="77777777" w:rsidR="005C716E" w:rsidRDefault="00000000">
      <w:pPr>
        <w:pStyle w:val="Balk1"/>
        <w:ind w:left="2617" w:right="2723"/>
        <w:jc w:val="center"/>
      </w:pPr>
      <w:r>
        <w:lastRenderedPageBreak/>
        <w:t>T.C.</w:t>
      </w:r>
    </w:p>
    <w:p w14:paraId="0B34CFD0" w14:textId="77777777" w:rsidR="005C716E" w:rsidRDefault="005C716E">
      <w:pPr>
        <w:pStyle w:val="GvdeMetni"/>
        <w:spacing w:before="10"/>
        <w:rPr>
          <w:b/>
          <w:sz w:val="20"/>
        </w:rPr>
      </w:pPr>
    </w:p>
    <w:p w14:paraId="0415218D" w14:textId="77777777" w:rsidR="005C716E" w:rsidRDefault="00000000">
      <w:pPr>
        <w:spacing w:line="451" w:lineRule="auto"/>
        <w:ind w:left="2617" w:right="2724"/>
        <w:jc w:val="center"/>
        <w:rPr>
          <w:b/>
          <w:sz w:val="24"/>
        </w:rPr>
      </w:pPr>
      <w:r>
        <w:rPr>
          <w:b/>
          <w:sz w:val="24"/>
        </w:rPr>
        <w:t>ÖMER HALİSDEMİR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MÜHENDİSLİK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FAKÜLTESİ</w:t>
      </w:r>
    </w:p>
    <w:p w14:paraId="39B4E089" w14:textId="77777777" w:rsidR="005C716E" w:rsidRDefault="00000000">
      <w:pPr>
        <w:pStyle w:val="Balk1"/>
        <w:spacing w:before="0" w:line="451" w:lineRule="auto"/>
        <w:ind w:left="2254" w:right="1926" w:firstLine="602"/>
      </w:pPr>
      <w:r>
        <w:t>GIDA MÜHENDİSLİĞİ BÖLÜMÜ</w:t>
      </w:r>
      <w:r>
        <w:rPr>
          <w:spacing w:val="1"/>
        </w:rPr>
        <w:t xml:space="preserve"> </w:t>
      </w:r>
      <w:bookmarkStart w:id="0" w:name="_bookmark0"/>
      <w:bookmarkEnd w:id="0"/>
      <w:r>
        <w:t>BİTİRME</w:t>
      </w:r>
      <w:r>
        <w:rPr>
          <w:spacing w:val="-3"/>
        </w:rPr>
        <w:t xml:space="preserve"> </w:t>
      </w:r>
      <w:r>
        <w:t>TEZİ</w:t>
      </w:r>
      <w:r>
        <w:rPr>
          <w:spacing w:val="-4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ONAY</w:t>
      </w:r>
      <w:r>
        <w:rPr>
          <w:spacing w:val="-3"/>
        </w:rPr>
        <w:t xml:space="preserve"> </w:t>
      </w:r>
      <w:r>
        <w:t>BELGESİ</w:t>
      </w:r>
    </w:p>
    <w:p w14:paraId="6B16B817" w14:textId="77777777" w:rsidR="005C716E" w:rsidRDefault="005C716E">
      <w:pPr>
        <w:pStyle w:val="GvdeMetni"/>
        <w:spacing w:before="2"/>
        <w:rPr>
          <w:b/>
          <w:sz w:val="35"/>
        </w:rPr>
      </w:pPr>
    </w:p>
    <w:p w14:paraId="61A13FC4" w14:textId="77777777" w:rsidR="005C716E" w:rsidRDefault="00000000">
      <w:pPr>
        <w:pStyle w:val="GvdeMetni"/>
        <w:spacing w:line="360" w:lineRule="auto"/>
        <w:ind w:left="588" w:right="696"/>
        <w:jc w:val="both"/>
      </w:pPr>
      <w:r>
        <w:t>Bölümümüz</w:t>
      </w:r>
      <w:r>
        <w:rPr>
          <w:spacing w:val="1"/>
        </w:rPr>
        <w:t xml:space="preserve"> </w:t>
      </w:r>
      <w:r>
        <w:t>130608048</w:t>
      </w:r>
      <w:r>
        <w:rPr>
          <w:spacing w:val="1"/>
        </w:rPr>
        <w:t xml:space="preserve"> </w:t>
      </w:r>
      <w:r>
        <w:t>numaralı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Nisanur</w:t>
      </w:r>
      <w:r>
        <w:rPr>
          <w:spacing w:val="1"/>
        </w:rPr>
        <w:t xml:space="preserve"> </w:t>
      </w:r>
      <w:r>
        <w:t>ÜLKER’in</w:t>
      </w:r>
      <w:r>
        <w:rPr>
          <w:spacing w:val="1"/>
        </w:rPr>
        <w:t xml:space="preserve"> </w:t>
      </w:r>
      <w:r>
        <w:t>“KABAK</w:t>
      </w:r>
      <w:r>
        <w:rPr>
          <w:spacing w:val="1"/>
        </w:rPr>
        <w:t xml:space="preserve"> </w:t>
      </w:r>
      <w:r>
        <w:t>ÇEKİRDEĞİ</w:t>
      </w:r>
      <w:r>
        <w:rPr>
          <w:spacing w:val="1"/>
        </w:rPr>
        <w:t xml:space="preserve"> </w:t>
      </w:r>
      <w:r>
        <w:t>ÜRETİMİNDE</w:t>
      </w:r>
      <w:r>
        <w:rPr>
          <w:spacing w:val="1"/>
        </w:rPr>
        <w:t xml:space="preserve"> </w:t>
      </w:r>
      <w:r>
        <w:t>KULLANILAN</w:t>
      </w:r>
      <w:r>
        <w:rPr>
          <w:spacing w:val="1"/>
        </w:rPr>
        <w:t xml:space="preserve"> </w:t>
      </w:r>
      <w:r>
        <w:t>KABAKTAN</w:t>
      </w:r>
      <w:r>
        <w:rPr>
          <w:spacing w:val="1"/>
        </w:rPr>
        <w:t xml:space="preserve"> </w:t>
      </w:r>
      <w:r>
        <w:t>(</w:t>
      </w:r>
      <w:r>
        <w:rPr>
          <w:i/>
        </w:rPr>
        <w:t>Cucurbitapepo</w:t>
      </w:r>
      <w:r>
        <w:t>L.)</w:t>
      </w:r>
      <w:r>
        <w:rPr>
          <w:spacing w:val="1"/>
        </w:rPr>
        <w:t xml:space="preserve"> </w:t>
      </w:r>
      <w:r>
        <w:t>KABAK TOZU ELDE EDİLEREK BİSKÜVİ ÜRETİMİNDE KULLANILMASI</w:t>
      </w:r>
      <w:r>
        <w:rPr>
          <w:spacing w:val="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KALİTE</w:t>
      </w:r>
      <w:r>
        <w:rPr>
          <w:spacing w:val="17"/>
        </w:rPr>
        <w:t xml:space="preserve"> </w:t>
      </w:r>
      <w:r>
        <w:t>KRiTERLERİ</w:t>
      </w:r>
      <w:r>
        <w:rPr>
          <w:spacing w:val="18"/>
        </w:rPr>
        <w:t xml:space="preserve"> </w:t>
      </w:r>
      <w:r>
        <w:t>ÜZERİNE</w:t>
      </w:r>
      <w:r>
        <w:rPr>
          <w:spacing w:val="17"/>
        </w:rPr>
        <w:t xml:space="preserve"> </w:t>
      </w:r>
      <w:r>
        <w:t>ETKİSİNİN</w:t>
      </w:r>
      <w:r>
        <w:rPr>
          <w:spacing w:val="20"/>
        </w:rPr>
        <w:t xml:space="preserve"> </w:t>
      </w:r>
      <w:r>
        <w:t>İNCELENMESİ”</w:t>
      </w:r>
      <w:r>
        <w:rPr>
          <w:spacing w:val="17"/>
        </w:rPr>
        <w:t xml:space="preserve"> </w:t>
      </w:r>
      <w:r>
        <w:t>Başlıklı</w:t>
      </w:r>
    </w:p>
    <w:p w14:paraId="02183453" w14:textId="77777777" w:rsidR="005C716E" w:rsidRDefault="00000000">
      <w:pPr>
        <w:pStyle w:val="GvdeMetni"/>
        <w:spacing w:before="1" w:line="360" w:lineRule="auto"/>
        <w:ind w:left="588" w:right="697"/>
        <w:jc w:val="both"/>
      </w:pPr>
      <w:r>
        <w:t>bitirme</w:t>
      </w:r>
      <w:r>
        <w:rPr>
          <w:spacing w:val="1"/>
        </w:rPr>
        <w:t xml:space="preserve"> </w:t>
      </w:r>
      <w:r>
        <w:t>tezi</w:t>
      </w:r>
      <w:r>
        <w:rPr>
          <w:spacing w:val="1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jüri</w:t>
      </w:r>
      <w:r>
        <w:rPr>
          <w:spacing w:val="1"/>
        </w:rPr>
        <w:t xml:space="preserve"> </w:t>
      </w:r>
      <w:r>
        <w:t>üyeleri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Mühendisliği</w:t>
      </w:r>
      <w:r>
        <w:rPr>
          <w:spacing w:val="1"/>
        </w:rPr>
        <w:t xml:space="preserve"> </w:t>
      </w:r>
      <w:r>
        <w:t>Bölümü’nde</w:t>
      </w:r>
      <w:r>
        <w:rPr>
          <w:spacing w:val="-1"/>
        </w:rPr>
        <w:t xml:space="preserve"> </w:t>
      </w:r>
      <w:r>
        <w:t>Bitirme</w:t>
      </w:r>
      <w:r>
        <w:rPr>
          <w:spacing w:val="-1"/>
        </w:rPr>
        <w:t xml:space="preserve"> </w:t>
      </w:r>
      <w:r>
        <w:t>Tezi olarak Oy</w:t>
      </w:r>
      <w:r>
        <w:rPr>
          <w:spacing w:val="-3"/>
        </w:rPr>
        <w:t xml:space="preserve"> </w:t>
      </w:r>
      <w:r>
        <w:t>Birliği/Oy</w:t>
      </w:r>
      <w:r>
        <w:rPr>
          <w:spacing w:val="-5"/>
        </w:rPr>
        <w:t xml:space="preserve"> </w:t>
      </w:r>
      <w:r>
        <w:t>Çokluğu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kabul edilmiştir.</w:t>
      </w:r>
    </w:p>
    <w:p w14:paraId="759BF9C3" w14:textId="77777777" w:rsidR="005C716E" w:rsidRDefault="005C716E">
      <w:pPr>
        <w:pStyle w:val="GvdeMetni"/>
        <w:rPr>
          <w:sz w:val="26"/>
        </w:rPr>
      </w:pPr>
    </w:p>
    <w:p w14:paraId="7BC9B516" w14:textId="77777777" w:rsidR="005C716E" w:rsidRDefault="00000000">
      <w:pPr>
        <w:pStyle w:val="GvdeMetni"/>
        <w:tabs>
          <w:tab w:val="left" w:pos="1586"/>
        </w:tabs>
        <w:spacing w:before="219" w:line="448" w:lineRule="auto"/>
        <w:ind w:left="588" w:right="4014"/>
      </w:pPr>
      <w:r>
        <w:t>Danışman : Yrd. Doç. Dr. Cem BALTACIOĞLU</w:t>
      </w:r>
      <w:r>
        <w:rPr>
          <w:spacing w:val="1"/>
        </w:rPr>
        <w:t xml:space="preserve"> </w:t>
      </w:r>
      <w:r>
        <w:t>Üye</w:t>
      </w:r>
      <w:r>
        <w:tab/>
        <w:t>: Yrd. Doç. Dr. Hande BALTACIOĞLU</w:t>
      </w:r>
      <w:r>
        <w:rPr>
          <w:spacing w:val="-57"/>
        </w:rPr>
        <w:t xml:space="preserve"> </w:t>
      </w:r>
      <w:r>
        <w:t>Üye</w:t>
      </w:r>
      <w:r>
        <w:tab/>
        <w:t>: Yrd. Doç.</w:t>
      </w:r>
      <w:r>
        <w:rPr>
          <w:spacing w:val="-1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Ayşe</w:t>
      </w:r>
      <w:r>
        <w:rPr>
          <w:spacing w:val="-2"/>
        </w:rPr>
        <w:t xml:space="preserve"> </w:t>
      </w:r>
      <w:r>
        <w:t>ÖZBEY</w:t>
      </w:r>
    </w:p>
    <w:p w14:paraId="0434F885" w14:textId="77777777" w:rsidR="005C716E" w:rsidRDefault="005C716E">
      <w:pPr>
        <w:pStyle w:val="GvdeMetni"/>
        <w:rPr>
          <w:sz w:val="26"/>
        </w:rPr>
      </w:pPr>
    </w:p>
    <w:p w14:paraId="7F2EAC9A" w14:textId="77777777" w:rsidR="005C716E" w:rsidRDefault="00000000">
      <w:pPr>
        <w:pStyle w:val="GvdeMetni"/>
        <w:spacing w:before="222"/>
        <w:ind w:left="588"/>
        <w:jc w:val="both"/>
      </w:pPr>
      <w:r>
        <w:t>Tezin</w:t>
      </w:r>
      <w:r>
        <w:rPr>
          <w:spacing w:val="-1"/>
        </w:rPr>
        <w:t xml:space="preserve"> </w:t>
      </w:r>
      <w:r>
        <w:t>Savunulduğu</w:t>
      </w:r>
      <w:r>
        <w:rPr>
          <w:spacing w:val="-1"/>
        </w:rPr>
        <w:t xml:space="preserve"> </w:t>
      </w:r>
      <w:r>
        <w:t>Tarih:</w:t>
      </w:r>
      <w:r>
        <w:rPr>
          <w:spacing w:val="-1"/>
        </w:rPr>
        <w:t xml:space="preserve"> </w:t>
      </w:r>
      <w:r>
        <w:t>15/06/2017</w:t>
      </w:r>
    </w:p>
    <w:p w14:paraId="3CA0892E" w14:textId="77777777" w:rsidR="005C716E" w:rsidRDefault="005C716E">
      <w:pPr>
        <w:pStyle w:val="GvdeMetni"/>
        <w:rPr>
          <w:sz w:val="26"/>
        </w:rPr>
      </w:pPr>
    </w:p>
    <w:p w14:paraId="75BB7FA7" w14:textId="77777777" w:rsidR="005C716E" w:rsidRDefault="005C716E">
      <w:pPr>
        <w:pStyle w:val="GvdeMetni"/>
        <w:rPr>
          <w:sz w:val="26"/>
        </w:rPr>
      </w:pPr>
    </w:p>
    <w:p w14:paraId="351D109F" w14:textId="77777777" w:rsidR="005C716E" w:rsidRDefault="00000000">
      <w:pPr>
        <w:pStyle w:val="GvdeMetni"/>
        <w:spacing w:before="161" w:line="276" w:lineRule="auto"/>
        <w:ind w:left="588" w:right="694"/>
        <w:jc w:val="both"/>
      </w:pPr>
      <w:r>
        <w:t>Bitirme</w:t>
      </w:r>
      <w:r>
        <w:rPr>
          <w:spacing w:val="1"/>
        </w:rPr>
        <w:t xml:space="preserve"> </w:t>
      </w:r>
      <w:r>
        <w:t>Tezi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jüriler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değerlendirme sonucunda Gıda</w:t>
      </w:r>
      <w:r>
        <w:rPr>
          <w:spacing w:val="1"/>
        </w:rPr>
        <w:t xml:space="preserve"> </w:t>
      </w:r>
      <w:r>
        <w:t>Mühendisliği Bölümü’nde Bitirme Tezi çalışması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kabul edilmiştir. 16/06/2017</w:t>
      </w:r>
    </w:p>
    <w:p w14:paraId="37136D6B" w14:textId="77777777" w:rsidR="005C716E" w:rsidRDefault="005C716E">
      <w:pPr>
        <w:pStyle w:val="GvdeMetni"/>
        <w:rPr>
          <w:sz w:val="26"/>
        </w:rPr>
      </w:pPr>
    </w:p>
    <w:p w14:paraId="7F596A8C" w14:textId="77777777" w:rsidR="005C716E" w:rsidRDefault="005C716E">
      <w:pPr>
        <w:pStyle w:val="GvdeMetni"/>
        <w:rPr>
          <w:sz w:val="26"/>
        </w:rPr>
      </w:pPr>
    </w:p>
    <w:p w14:paraId="24598468" w14:textId="77777777" w:rsidR="005C716E" w:rsidRDefault="005C716E">
      <w:pPr>
        <w:pStyle w:val="GvdeMetni"/>
        <w:rPr>
          <w:sz w:val="26"/>
        </w:rPr>
      </w:pPr>
    </w:p>
    <w:p w14:paraId="193953E3" w14:textId="77777777" w:rsidR="005C716E" w:rsidRDefault="005C716E">
      <w:pPr>
        <w:pStyle w:val="GvdeMetni"/>
        <w:rPr>
          <w:sz w:val="26"/>
        </w:rPr>
      </w:pPr>
    </w:p>
    <w:p w14:paraId="4753F798" w14:textId="77777777" w:rsidR="005C716E" w:rsidRDefault="005C716E">
      <w:pPr>
        <w:pStyle w:val="GvdeMetni"/>
        <w:rPr>
          <w:sz w:val="26"/>
        </w:rPr>
      </w:pPr>
    </w:p>
    <w:p w14:paraId="7B4E4AAC" w14:textId="77777777" w:rsidR="005C716E" w:rsidRDefault="005C716E">
      <w:pPr>
        <w:pStyle w:val="GvdeMetni"/>
        <w:rPr>
          <w:sz w:val="26"/>
        </w:rPr>
      </w:pPr>
    </w:p>
    <w:p w14:paraId="05939B21" w14:textId="77777777" w:rsidR="005C716E" w:rsidRDefault="005C716E">
      <w:pPr>
        <w:pStyle w:val="GvdeMetni"/>
        <w:rPr>
          <w:sz w:val="26"/>
        </w:rPr>
      </w:pPr>
    </w:p>
    <w:p w14:paraId="0AB2F12C" w14:textId="77777777" w:rsidR="005C716E" w:rsidRDefault="00000000">
      <w:pPr>
        <w:pStyle w:val="GvdeMetni"/>
        <w:spacing w:before="176"/>
        <w:ind w:left="5665"/>
      </w:pPr>
      <w:r>
        <w:t>Bölüm</w:t>
      </w:r>
      <w:r>
        <w:rPr>
          <w:spacing w:val="-2"/>
        </w:rPr>
        <w:t xml:space="preserve"> </w:t>
      </w:r>
      <w:r>
        <w:t>Başkanı</w:t>
      </w:r>
    </w:p>
    <w:p w14:paraId="0DDAD099" w14:textId="77777777" w:rsidR="005C716E" w:rsidRDefault="005C716E">
      <w:pPr>
        <w:pStyle w:val="GvdeMetni"/>
        <w:spacing w:before="1"/>
        <w:rPr>
          <w:sz w:val="21"/>
        </w:rPr>
      </w:pPr>
    </w:p>
    <w:p w14:paraId="1E81261F" w14:textId="77777777" w:rsidR="005C716E" w:rsidRDefault="00000000">
      <w:pPr>
        <w:pStyle w:val="GvdeMetni"/>
        <w:ind w:left="5149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Zeliha</w:t>
      </w:r>
      <w:r>
        <w:rPr>
          <w:spacing w:val="-2"/>
        </w:rPr>
        <w:t xml:space="preserve"> </w:t>
      </w:r>
      <w:r>
        <w:t>YILDIRIM</w:t>
      </w:r>
    </w:p>
    <w:p w14:paraId="5BA03100" w14:textId="77777777" w:rsidR="005C716E" w:rsidRDefault="005C716E">
      <w:p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2B84C09E" w14:textId="77777777" w:rsidR="005C716E" w:rsidRDefault="00000000">
      <w:pPr>
        <w:pStyle w:val="Balk1"/>
        <w:ind w:left="2616" w:right="2724"/>
        <w:jc w:val="center"/>
      </w:pPr>
      <w:bookmarkStart w:id="1" w:name="_bookmark1"/>
      <w:bookmarkEnd w:id="1"/>
      <w:r>
        <w:lastRenderedPageBreak/>
        <w:t>DOĞRULUK</w:t>
      </w:r>
      <w:r>
        <w:rPr>
          <w:spacing w:val="-9"/>
        </w:rPr>
        <w:t xml:space="preserve"> </w:t>
      </w:r>
      <w:r>
        <w:t>BEYANI</w:t>
      </w:r>
    </w:p>
    <w:p w14:paraId="1EDE2B4B" w14:textId="77777777" w:rsidR="005C716E" w:rsidRDefault="005C716E">
      <w:pPr>
        <w:pStyle w:val="GvdeMetni"/>
        <w:rPr>
          <w:b/>
          <w:sz w:val="26"/>
        </w:rPr>
      </w:pPr>
    </w:p>
    <w:p w14:paraId="4C2F9112" w14:textId="77777777" w:rsidR="005C716E" w:rsidRDefault="005C716E">
      <w:pPr>
        <w:pStyle w:val="GvdeMetni"/>
        <w:spacing w:before="7"/>
        <w:rPr>
          <w:b/>
          <w:sz w:val="30"/>
        </w:rPr>
      </w:pPr>
    </w:p>
    <w:p w14:paraId="57DD3B8D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t>Bitirme</w:t>
      </w:r>
      <w:r>
        <w:rPr>
          <w:spacing w:val="1"/>
        </w:rPr>
        <w:t xml:space="preserve"> </w:t>
      </w:r>
      <w:r>
        <w:t>tezi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sunduğum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çalışmayı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kuralla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Ömer</w:t>
      </w:r>
      <w:r>
        <w:rPr>
          <w:spacing w:val="1"/>
        </w:rPr>
        <w:t xml:space="preserve"> </w:t>
      </w:r>
      <w:r>
        <w:t>Halisdemir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Etiği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Yönergesi’ne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gerçekleştirdiğimi ve sunduğumu; bu kurallar ve ilkelere aykırı hiçbir yol ve yardıma</w:t>
      </w:r>
      <w:r>
        <w:rPr>
          <w:spacing w:val="-57"/>
        </w:rPr>
        <w:t xml:space="preserve"> </w:t>
      </w:r>
      <w:r>
        <w:t>başvurmaksızın</w:t>
      </w:r>
      <w:r>
        <w:rPr>
          <w:spacing w:val="-1"/>
        </w:rPr>
        <w:t xml:space="preserve"> </w:t>
      </w:r>
      <w:r>
        <w:t>bizzat hazırladığımı beyan ederim.</w:t>
      </w:r>
    </w:p>
    <w:p w14:paraId="5D426C29" w14:textId="77777777" w:rsidR="005C716E" w:rsidRDefault="00000000">
      <w:pPr>
        <w:pStyle w:val="GvdeMetni"/>
        <w:spacing w:before="199" w:line="360" w:lineRule="auto"/>
        <w:ind w:left="588" w:right="700"/>
        <w:jc w:val="both"/>
      </w:pPr>
      <w:r>
        <w:t>Tezimle ilgili yaptığım beyana aykırı bir durum saptanırsa ortaya çıkacak tüm ahlaki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hukuki sonuçlara</w:t>
      </w:r>
      <w:r>
        <w:rPr>
          <w:spacing w:val="-1"/>
        </w:rPr>
        <w:t xml:space="preserve"> </w:t>
      </w:r>
      <w:r>
        <w:t>katlanacağımı bildiririm. 16/06/2017</w:t>
      </w:r>
    </w:p>
    <w:p w14:paraId="583C35DD" w14:textId="77777777" w:rsidR="005C716E" w:rsidRDefault="005C716E">
      <w:pPr>
        <w:pStyle w:val="GvdeMetni"/>
        <w:rPr>
          <w:sz w:val="26"/>
        </w:rPr>
      </w:pPr>
    </w:p>
    <w:p w14:paraId="18EB3861" w14:textId="77777777" w:rsidR="005C716E" w:rsidRDefault="005C716E">
      <w:pPr>
        <w:pStyle w:val="GvdeMetni"/>
        <w:rPr>
          <w:sz w:val="26"/>
        </w:rPr>
      </w:pPr>
    </w:p>
    <w:p w14:paraId="12DE9398" w14:textId="77777777" w:rsidR="005C716E" w:rsidRDefault="005C716E">
      <w:pPr>
        <w:pStyle w:val="GvdeMetni"/>
        <w:rPr>
          <w:sz w:val="26"/>
        </w:rPr>
      </w:pPr>
    </w:p>
    <w:p w14:paraId="7FD0E417" w14:textId="77777777" w:rsidR="005C716E" w:rsidRDefault="005C716E">
      <w:pPr>
        <w:pStyle w:val="GvdeMetni"/>
        <w:rPr>
          <w:sz w:val="26"/>
        </w:rPr>
      </w:pPr>
    </w:p>
    <w:p w14:paraId="0BCB3733" w14:textId="77777777" w:rsidR="005C716E" w:rsidRDefault="005C716E">
      <w:pPr>
        <w:pStyle w:val="GvdeMetni"/>
        <w:rPr>
          <w:sz w:val="26"/>
        </w:rPr>
      </w:pPr>
    </w:p>
    <w:p w14:paraId="0E116849" w14:textId="77777777" w:rsidR="005C716E" w:rsidRDefault="005C716E">
      <w:pPr>
        <w:pStyle w:val="GvdeMetni"/>
        <w:rPr>
          <w:sz w:val="26"/>
        </w:rPr>
      </w:pPr>
    </w:p>
    <w:p w14:paraId="4CDA7A4E" w14:textId="77777777" w:rsidR="005C716E" w:rsidRDefault="005C716E">
      <w:pPr>
        <w:pStyle w:val="GvdeMetni"/>
        <w:rPr>
          <w:sz w:val="26"/>
        </w:rPr>
      </w:pPr>
    </w:p>
    <w:p w14:paraId="7492EE9B" w14:textId="77777777" w:rsidR="005C716E" w:rsidRDefault="005C716E">
      <w:pPr>
        <w:pStyle w:val="GvdeMetni"/>
        <w:rPr>
          <w:sz w:val="26"/>
        </w:rPr>
      </w:pPr>
    </w:p>
    <w:p w14:paraId="43D89C35" w14:textId="77777777" w:rsidR="005C716E" w:rsidRDefault="005C716E">
      <w:pPr>
        <w:pStyle w:val="GvdeMetni"/>
        <w:rPr>
          <w:sz w:val="26"/>
        </w:rPr>
      </w:pPr>
    </w:p>
    <w:p w14:paraId="67ED664F" w14:textId="77777777" w:rsidR="005C716E" w:rsidRDefault="005C716E">
      <w:pPr>
        <w:pStyle w:val="GvdeMetni"/>
        <w:rPr>
          <w:sz w:val="26"/>
        </w:rPr>
      </w:pPr>
    </w:p>
    <w:p w14:paraId="197AC25D" w14:textId="77777777" w:rsidR="005C716E" w:rsidRDefault="005C716E">
      <w:pPr>
        <w:pStyle w:val="GvdeMetni"/>
        <w:spacing w:before="4"/>
      </w:pPr>
    </w:p>
    <w:p w14:paraId="157F1F36" w14:textId="77777777" w:rsidR="005C716E" w:rsidRDefault="00000000">
      <w:pPr>
        <w:pStyle w:val="GvdeMetni"/>
        <w:ind w:left="2613" w:right="2724"/>
        <w:jc w:val="center"/>
      </w:pPr>
      <w:r>
        <w:t>Nisanur</w:t>
      </w:r>
      <w:r>
        <w:rPr>
          <w:spacing w:val="-4"/>
        </w:rPr>
        <w:t xml:space="preserve"> </w:t>
      </w:r>
      <w:r>
        <w:t>ÜLKER</w:t>
      </w:r>
    </w:p>
    <w:p w14:paraId="48DD21A6" w14:textId="77777777" w:rsidR="005C716E" w:rsidRDefault="005C716E">
      <w:pPr>
        <w:jc w:val="center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6660BEA2" w14:textId="77777777" w:rsidR="005C716E" w:rsidRDefault="005C716E">
      <w:pPr>
        <w:pStyle w:val="GvdeMetni"/>
        <w:rPr>
          <w:sz w:val="20"/>
        </w:rPr>
      </w:pPr>
    </w:p>
    <w:p w14:paraId="287E4B2F" w14:textId="77777777" w:rsidR="005C716E" w:rsidRDefault="005C716E">
      <w:pPr>
        <w:pStyle w:val="GvdeMetni"/>
        <w:rPr>
          <w:sz w:val="20"/>
        </w:rPr>
      </w:pPr>
    </w:p>
    <w:p w14:paraId="101706FF" w14:textId="77777777" w:rsidR="005C716E" w:rsidRDefault="005C716E">
      <w:pPr>
        <w:pStyle w:val="GvdeMetni"/>
        <w:rPr>
          <w:sz w:val="20"/>
        </w:rPr>
      </w:pPr>
    </w:p>
    <w:p w14:paraId="5E740B99" w14:textId="77777777" w:rsidR="005C716E" w:rsidRDefault="005C716E">
      <w:pPr>
        <w:pStyle w:val="GvdeMetni"/>
        <w:spacing w:before="10"/>
        <w:rPr>
          <w:sz w:val="20"/>
        </w:rPr>
      </w:pPr>
    </w:p>
    <w:p w14:paraId="24EDD7CE" w14:textId="77777777" w:rsidR="005C716E" w:rsidRDefault="00000000">
      <w:pPr>
        <w:pStyle w:val="Balk1"/>
        <w:spacing w:before="1"/>
        <w:ind w:left="2613" w:right="2724"/>
        <w:jc w:val="center"/>
      </w:pPr>
      <w:bookmarkStart w:id="2" w:name="_bookmark2"/>
      <w:bookmarkEnd w:id="2"/>
      <w:r>
        <w:t>TEŞEKKÜR</w:t>
      </w:r>
    </w:p>
    <w:p w14:paraId="537CD0E7" w14:textId="77777777" w:rsidR="005C716E" w:rsidRDefault="005C716E">
      <w:pPr>
        <w:pStyle w:val="GvdeMetni"/>
        <w:rPr>
          <w:b/>
          <w:sz w:val="26"/>
        </w:rPr>
      </w:pPr>
    </w:p>
    <w:p w14:paraId="76670A4D" w14:textId="77777777" w:rsidR="005C716E" w:rsidRDefault="005C716E">
      <w:pPr>
        <w:pStyle w:val="GvdeMetni"/>
        <w:spacing w:before="6"/>
        <w:rPr>
          <w:b/>
          <w:sz w:val="30"/>
        </w:rPr>
      </w:pPr>
    </w:p>
    <w:p w14:paraId="6A032AC0" w14:textId="77777777" w:rsidR="005C716E" w:rsidRDefault="00000000">
      <w:pPr>
        <w:pStyle w:val="GvdeMetni"/>
        <w:spacing w:line="360" w:lineRule="auto"/>
        <w:ind w:left="588" w:right="696"/>
        <w:jc w:val="both"/>
      </w:pPr>
      <w:r>
        <w:t>Beni bu günlere getiren çalışmalarımda maddi-manevi desteklerini esirgemeyen, her</w:t>
      </w:r>
      <w:r>
        <w:rPr>
          <w:spacing w:val="1"/>
        </w:rPr>
        <w:t xml:space="preserve"> </w:t>
      </w:r>
      <w:r>
        <w:t>daim</w:t>
      </w:r>
      <w:r>
        <w:rPr>
          <w:spacing w:val="1"/>
        </w:rPr>
        <w:t xml:space="preserve"> </w:t>
      </w:r>
      <w:r>
        <w:t>yanımda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aileme</w:t>
      </w:r>
      <w:r>
        <w:rPr>
          <w:spacing w:val="-1"/>
        </w:rPr>
        <w:t xml:space="preserve"> </w:t>
      </w:r>
      <w:r>
        <w:t>sonsuz</w:t>
      </w:r>
      <w:r>
        <w:rPr>
          <w:spacing w:val="1"/>
        </w:rPr>
        <w:t xml:space="preserve"> </w:t>
      </w:r>
      <w:r>
        <w:t>teşekkürlerimi</w:t>
      </w:r>
      <w:r>
        <w:rPr>
          <w:spacing w:val="-1"/>
        </w:rPr>
        <w:t xml:space="preserve"> </w:t>
      </w:r>
      <w:r>
        <w:t>sunarım.</w:t>
      </w:r>
    </w:p>
    <w:p w14:paraId="168BEE7B" w14:textId="77777777" w:rsidR="005C716E" w:rsidRDefault="00000000">
      <w:pPr>
        <w:pStyle w:val="GvdeMetni"/>
        <w:spacing w:before="199" w:line="360" w:lineRule="auto"/>
        <w:ind w:left="588" w:right="701"/>
        <w:jc w:val="both"/>
      </w:pPr>
      <w:r>
        <w:t>Lisans</w:t>
      </w:r>
      <w:r>
        <w:rPr>
          <w:spacing w:val="1"/>
        </w:rPr>
        <w:t xml:space="preserve"> </w:t>
      </w:r>
      <w:r>
        <w:t>eğitimim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çalışmamın</w:t>
      </w:r>
      <w:r>
        <w:rPr>
          <w:spacing w:val="1"/>
        </w:rPr>
        <w:t xml:space="preserve"> </w:t>
      </w:r>
      <w:r>
        <w:t>düzenlenmesinde,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çalışmalarımda yardımını esirgemeyen, beni her konuda yönlendiren ve destekleyen,</w:t>
      </w:r>
      <w:r>
        <w:rPr>
          <w:spacing w:val="1"/>
        </w:rPr>
        <w:t xml:space="preserve"> </w:t>
      </w:r>
      <w:r>
        <w:t>deneyimlerini</w:t>
      </w:r>
      <w:r>
        <w:rPr>
          <w:spacing w:val="1"/>
        </w:rPr>
        <w:t xml:space="preserve"> </w:t>
      </w:r>
      <w:r>
        <w:t>paylaşan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Hocam</w:t>
      </w:r>
      <w:r>
        <w:rPr>
          <w:spacing w:val="1"/>
        </w:rPr>
        <w:t xml:space="preserve"> </w:t>
      </w:r>
      <w:r>
        <w:t>Sayın</w:t>
      </w:r>
      <w:r>
        <w:rPr>
          <w:spacing w:val="1"/>
        </w:rPr>
        <w:t xml:space="preserve"> </w:t>
      </w:r>
      <w:r>
        <w:t>Yrd.</w:t>
      </w:r>
      <w:r>
        <w:rPr>
          <w:spacing w:val="1"/>
        </w:rPr>
        <w:t xml:space="preserve"> </w:t>
      </w:r>
      <w:r>
        <w:t>Doç.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Cem</w:t>
      </w:r>
      <w:r>
        <w:rPr>
          <w:spacing w:val="1"/>
        </w:rPr>
        <w:t xml:space="preserve"> </w:t>
      </w:r>
      <w:r>
        <w:t>BALTACIOĞLU’na</w:t>
      </w:r>
      <w:r>
        <w:rPr>
          <w:spacing w:val="-2"/>
        </w:rPr>
        <w:t xml:space="preserve"> </w:t>
      </w:r>
      <w:r>
        <w:t>sonsuz</w:t>
      </w:r>
      <w:r>
        <w:rPr>
          <w:spacing w:val="1"/>
        </w:rPr>
        <w:t xml:space="preserve"> </w:t>
      </w:r>
      <w:r>
        <w:t>saygı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şükranlarımı</w:t>
      </w:r>
      <w:r>
        <w:rPr>
          <w:spacing w:val="-1"/>
        </w:rPr>
        <w:t xml:space="preserve"> </w:t>
      </w:r>
      <w:r>
        <w:t>sunarım.</w:t>
      </w:r>
    </w:p>
    <w:p w14:paraId="11489949" w14:textId="77777777" w:rsidR="005C716E" w:rsidRDefault="00000000">
      <w:pPr>
        <w:pStyle w:val="GvdeMetni"/>
        <w:spacing w:before="200" w:line="360" w:lineRule="auto"/>
        <w:ind w:left="588" w:right="700"/>
        <w:jc w:val="both"/>
      </w:pPr>
      <w:r>
        <w:t>Çalışmam boyunca yardımlarını aldığım, konu hakkında bilgilerimi paylaştığım sınıf</w:t>
      </w:r>
      <w:r>
        <w:rPr>
          <w:spacing w:val="-57"/>
        </w:rPr>
        <w:t xml:space="preserve"> </w:t>
      </w:r>
      <w:r>
        <w:t>arkadaşım</w:t>
      </w:r>
      <w:r>
        <w:rPr>
          <w:spacing w:val="-1"/>
        </w:rPr>
        <w:t xml:space="preserve"> </w:t>
      </w:r>
      <w:r>
        <w:t>Mehmet UYAR’a</w:t>
      </w:r>
      <w:r>
        <w:rPr>
          <w:spacing w:val="-2"/>
        </w:rPr>
        <w:t xml:space="preserve"> </w:t>
      </w:r>
      <w:r>
        <w:t>teşekkürlerimi sunarım.</w:t>
      </w:r>
    </w:p>
    <w:p w14:paraId="292D4CA1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49E17E6D" w14:textId="77777777" w:rsidR="005C716E" w:rsidRDefault="00000000">
      <w:pPr>
        <w:pStyle w:val="Balk1"/>
        <w:ind w:left="2843" w:right="2952"/>
        <w:jc w:val="center"/>
      </w:pPr>
      <w:bookmarkStart w:id="3" w:name="_bookmark3"/>
      <w:bookmarkEnd w:id="3"/>
      <w:r>
        <w:lastRenderedPageBreak/>
        <w:t>ÖZET</w:t>
      </w:r>
    </w:p>
    <w:p w14:paraId="6ABBEF71" w14:textId="77777777" w:rsidR="005C716E" w:rsidRDefault="005C716E">
      <w:pPr>
        <w:pStyle w:val="GvdeMetni"/>
        <w:rPr>
          <w:b/>
          <w:sz w:val="26"/>
        </w:rPr>
      </w:pPr>
    </w:p>
    <w:p w14:paraId="46DDA5B5" w14:textId="77777777" w:rsidR="005C716E" w:rsidRDefault="005C716E">
      <w:pPr>
        <w:pStyle w:val="GvdeMetni"/>
        <w:spacing w:before="7"/>
        <w:rPr>
          <w:b/>
          <w:sz w:val="30"/>
        </w:rPr>
      </w:pPr>
    </w:p>
    <w:p w14:paraId="402ADA8F" w14:textId="77777777" w:rsidR="005C716E" w:rsidRDefault="00000000">
      <w:pPr>
        <w:pStyle w:val="GvdeMetni"/>
        <w:spacing w:line="360" w:lineRule="auto"/>
        <w:ind w:left="720" w:right="827" w:hanging="4"/>
        <w:jc w:val="center"/>
      </w:pPr>
      <w:r>
        <w:t>KABAK ÇEKİRDEĞİ ÜRETİMİNDE KULLANILAN KABAKTAN</w:t>
      </w:r>
      <w:r>
        <w:rPr>
          <w:spacing w:val="1"/>
        </w:rPr>
        <w:t xml:space="preserve"> </w:t>
      </w:r>
      <w:r>
        <w:t>(</w:t>
      </w:r>
      <w:r>
        <w:rPr>
          <w:i/>
        </w:rPr>
        <w:t>Cucurbitapepo L.</w:t>
      </w:r>
      <w:r>
        <w:t>) KABAK TOZU ELDE EDİLEREK BİSKÜVİ ÜRETİMİNDE</w:t>
      </w:r>
      <w:r>
        <w:rPr>
          <w:spacing w:val="-57"/>
        </w:rPr>
        <w:t xml:space="preserve"> </w:t>
      </w:r>
      <w:r>
        <w:t>KULLANILMASI VE KALİTE KRİTERLERİ ÜZERİNE ETKİSİNİN</w:t>
      </w:r>
      <w:r>
        <w:rPr>
          <w:spacing w:val="1"/>
        </w:rPr>
        <w:t xml:space="preserve"> </w:t>
      </w:r>
      <w:r>
        <w:t>İNCELENMESİ</w:t>
      </w:r>
    </w:p>
    <w:p w14:paraId="470F7691" w14:textId="77777777" w:rsidR="005C716E" w:rsidRDefault="00000000">
      <w:pPr>
        <w:pStyle w:val="GvdeMetni"/>
        <w:spacing w:before="199"/>
        <w:ind w:left="2613" w:right="2724"/>
        <w:jc w:val="center"/>
      </w:pPr>
      <w:r>
        <w:t>Nisanur</w:t>
      </w:r>
      <w:r>
        <w:rPr>
          <w:spacing w:val="-9"/>
        </w:rPr>
        <w:t xml:space="preserve"> </w:t>
      </w:r>
      <w:r>
        <w:t>ÜLKER</w:t>
      </w:r>
    </w:p>
    <w:p w14:paraId="3744719E" w14:textId="77777777" w:rsidR="005C716E" w:rsidRDefault="00000000">
      <w:pPr>
        <w:pStyle w:val="GvdeMetni"/>
        <w:spacing w:before="199" w:line="415" w:lineRule="auto"/>
        <w:ind w:left="3622" w:right="3347" w:hanging="372"/>
      </w:pPr>
      <w:r>
        <w:t>Ömer Halisdemir Üniversitesi</w:t>
      </w:r>
      <w:r>
        <w:rPr>
          <w:spacing w:val="-57"/>
        </w:rPr>
        <w:t xml:space="preserve"> </w:t>
      </w:r>
      <w:r>
        <w:t>Mühendislik</w:t>
      </w:r>
      <w:r>
        <w:rPr>
          <w:spacing w:val="-2"/>
        </w:rPr>
        <w:t xml:space="preserve"> </w:t>
      </w:r>
      <w:r>
        <w:t>Fakültesi</w:t>
      </w:r>
    </w:p>
    <w:p w14:paraId="57C7852D" w14:textId="77777777" w:rsidR="005C716E" w:rsidRDefault="00000000">
      <w:pPr>
        <w:pStyle w:val="GvdeMetni"/>
        <w:spacing w:line="412" w:lineRule="auto"/>
        <w:ind w:left="588" w:right="3888" w:firstLine="3207"/>
      </w:pPr>
      <w:r>
        <w:t>Gıda Mühendisliği</w:t>
      </w:r>
      <w:r>
        <w:rPr>
          <w:spacing w:val="-57"/>
        </w:rPr>
        <w:t xml:space="preserve"> </w:t>
      </w:r>
      <w:r>
        <w:t>Danışman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Yrd.</w:t>
      </w:r>
      <w:r>
        <w:rPr>
          <w:spacing w:val="-2"/>
        </w:rPr>
        <w:t xml:space="preserve"> </w:t>
      </w:r>
      <w:r>
        <w:t>Doç. Dr.</w:t>
      </w:r>
      <w:r>
        <w:rPr>
          <w:spacing w:val="-2"/>
        </w:rPr>
        <w:t xml:space="preserve"> </w:t>
      </w:r>
      <w:r>
        <w:t>Cem</w:t>
      </w:r>
      <w:r>
        <w:rPr>
          <w:spacing w:val="-2"/>
        </w:rPr>
        <w:t xml:space="preserve"> </w:t>
      </w:r>
      <w:r>
        <w:t>BALTACIOĞLU</w:t>
      </w:r>
    </w:p>
    <w:p w14:paraId="1C4CF3D4" w14:textId="77777777" w:rsidR="005C716E" w:rsidRDefault="00000000">
      <w:pPr>
        <w:pStyle w:val="GvdeMetni"/>
        <w:spacing w:before="139" w:line="360" w:lineRule="auto"/>
        <w:ind w:left="588" w:right="698"/>
        <w:jc w:val="both"/>
      </w:pPr>
      <w:r>
        <w:t>Bisküvi ürünleri lezzetli, doyurucu ve ucuz olması nedeniyle hemen hemen her yerde</w:t>
      </w:r>
      <w:r>
        <w:rPr>
          <w:spacing w:val="-5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yaştan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tüketilmektedir.</w:t>
      </w:r>
      <w:r>
        <w:rPr>
          <w:spacing w:val="1"/>
        </w:rPr>
        <w:t xml:space="preserve"> </w:t>
      </w:r>
      <w:r>
        <w:t>Ülkemizde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üretiminde,</w:t>
      </w:r>
      <w:r>
        <w:rPr>
          <w:spacing w:val="1"/>
        </w:rPr>
        <w:t xml:space="preserve"> </w:t>
      </w:r>
      <w:r>
        <w:t>bisküvilik un denilince Tr. compactum ve Tr. aestivum türü yumuşak taneli, protein</w:t>
      </w:r>
      <w:r>
        <w:rPr>
          <w:spacing w:val="1"/>
        </w:rPr>
        <w:t xml:space="preserve"> </w:t>
      </w:r>
      <w:r>
        <w:t>miktarı düşük, zayıf glutenli unlar tercih edilir.Kabak çekirdeği üretiminde kullanılan</w:t>
      </w:r>
      <w:r>
        <w:rPr>
          <w:spacing w:val="-57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sebzesinden</w:t>
      </w:r>
      <w:r>
        <w:rPr>
          <w:spacing w:val="1"/>
        </w:rPr>
        <w:t xml:space="preserve"> </w:t>
      </w:r>
      <w:r>
        <w:t>çekirdekler</w:t>
      </w:r>
      <w:r>
        <w:rPr>
          <w:spacing w:val="1"/>
        </w:rPr>
        <w:t xml:space="preserve"> </w:t>
      </w:r>
      <w:r>
        <w:t>ayrıldıktan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kabakların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sanayinde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kullanım alanı bulunmamaktadır. Gıda sanayinde kullanım alanı olmayan kabaktan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gerçekleştirilen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üretimi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üründe meydana tekstürel değişimler incelenmiştir. Sonuç olarak kabak tozunun yağ,</w:t>
      </w:r>
      <w:r>
        <w:rPr>
          <w:spacing w:val="-57"/>
        </w:rPr>
        <w:t xml:space="preserve"> </w:t>
      </w:r>
      <w:r>
        <w:t>lif,</w:t>
      </w:r>
      <w:r>
        <w:rPr>
          <w:spacing w:val="9"/>
        </w:rPr>
        <w:t xml:space="preserve"> </w:t>
      </w:r>
      <w:r>
        <w:t>protein,</w:t>
      </w:r>
      <w:r>
        <w:rPr>
          <w:spacing w:val="10"/>
        </w:rPr>
        <w:t xml:space="preserve"> </w:t>
      </w:r>
      <w:r>
        <w:t>kül,</w:t>
      </w:r>
      <w:r>
        <w:rPr>
          <w:spacing w:val="10"/>
        </w:rPr>
        <w:t xml:space="preserve"> </w:t>
      </w:r>
      <w:r>
        <w:t>nem</w:t>
      </w:r>
      <w:r>
        <w:rPr>
          <w:spacing w:val="11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aktivitesi</w:t>
      </w:r>
      <w:r>
        <w:rPr>
          <w:spacing w:val="11"/>
        </w:rPr>
        <w:t xml:space="preserve"> </w:t>
      </w:r>
      <w:r>
        <w:t>değerleri</w:t>
      </w:r>
      <w:r>
        <w:rPr>
          <w:spacing w:val="9"/>
        </w:rPr>
        <w:t xml:space="preserve"> </w:t>
      </w:r>
      <w:r>
        <w:t>sırasıyla</w:t>
      </w:r>
      <w:r>
        <w:rPr>
          <w:spacing w:val="9"/>
        </w:rPr>
        <w:t xml:space="preserve"> </w:t>
      </w:r>
      <w:r>
        <w:t>%0,54,</w:t>
      </w:r>
      <w:r>
        <w:rPr>
          <w:spacing w:val="10"/>
        </w:rPr>
        <w:t xml:space="preserve"> </w:t>
      </w:r>
      <w:r>
        <w:t>%13,4,</w:t>
      </w:r>
      <w:r>
        <w:rPr>
          <w:spacing w:val="9"/>
        </w:rPr>
        <w:t xml:space="preserve"> </w:t>
      </w:r>
      <w:r>
        <w:t>%8,5,</w:t>
      </w:r>
      <w:r>
        <w:rPr>
          <w:spacing w:val="9"/>
        </w:rPr>
        <w:t xml:space="preserve"> </w:t>
      </w:r>
      <w:r>
        <w:t>%4,75,</w:t>
      </w:r>
    </w:p>
    <w:p w14:paraId="4F32D5BF" w14:textId="77777777" w:rsidR="005C716E" w:rsidRDefault="00000000">
      <w:pPr>
        <w:pStyle w:val="GvdeMetni"/>
        <w:spacing w:before="2" w:line="360" w:lineRule="auto"/>
        <w:ind w:left="588" w:right="696"/>
        <w:jc w:val="both"/>
      </w:pPr>
      <w:r>
        <w:t>%0,39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0,232</w:t>
      </w:r>
      <w:r>
        <w:rPr>
          <w:spacing w:val="1"/>
        </w:rPr>
        <w:t xml:space="preserve"> </w:t>
      </w:r>
      <w:r>
        <w:t>bulunmuştur.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örneklerinde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arttıkça</w:t>
      </w:r>
      <w:r>
        <w:rPr>
          <w:spacing w:val="1"/>
        </w:rPr>
        <w:t xml:space="preserve"> </w:t>
      </w:r>
      <w:r>
        <w:t>kalınlık, hacim ve pH değerleri azalma göstermiştir. Renk değerleri incelendiğinde</w:t>
      </w:r>
      <w:r>
        <w:rPr>
          <w:spacing w:val="1"/>
        </w:rPr>
        <w:t xml:space="preserve"> </w:t>
      </w:r>
      <w:r>
        <w:t>standart bisküviye göre koyu renkte bisküviler elde edilmiştir. Nem ve kül miktarları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göstermiştir.</w:t>
      </w:r>
      <w:r>
        <w:rPr>
          <w:spacing w:val="1"/>
        </w:rPr>
        <w:t xml:space="preserve"> </w:t>
      </w:r>
      <w:r>
        <w:t>Bisküvilerin</w:t>
      </w:r>
      <w:r>
        <w:rPr>
          <w:spacing w:val="1"/>
        </w:rPr>
        <w:t xml:space="preserve"> </w:t>
      </w:r>
      <w:r>
        <w:t>tekstür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etkisinde sertlik ve tokluk değerlerinde azalma gösterirken gevreklik değerinde artış</w:t>
      </w:r>
      <w:r>
        <w:rPr>
          <w:spacing w:val="1"/>
        </w:rPr>
        <w:t xml:space="preserve"> </w:t>
      </w:r>
      <w:r>
        <w:t>göstermiştir. Bisküvi hamurlarının sıkılık, kesme ve yapışkanlık değerleri kabak tozu</w:t>
      </w:r>
      <w:r>
        <w:rPr>
          <w:spacing w:val="-57"/>
        </w:rPr>
        <w:t xml:space="preserve"> </w:t>
      </w:r>
      <w:r>
        <w:t>ilavesi ile artış göstermiştir. Bisküvilere yapılan duyusal analiz testinde kabuk rengi,</w:t>
      </w:r>
      <w:r>
        <w:rPr>
          <w:spacing w:val="1"/>
        </w:rPr>
        <w:t xml:space="preserve"> </w:t>
      </w:r>
      <w:r>
        <w:t>iç renk, gözenek homojenliği ve büyüklüğü, koku, tat, yumuşaklık, ağızdaki dağılış</w:t>
      </w:r>
      <w:r>
        <w:rPr>
          <w:spacing w:val="1"/>
        </w:rPr>
        <w:t xml:space="preserve"> </w:t>
      </w:r>
      <w:r>
        <w:t>ve ağızdaki yağlılık hissi açısından değerlendirilmiştir. Analiz sonuçlarına göre %45</w:t>
      </w:r>
      <w:r>
        <w:rPr>
          <w:spacing w:val="1"/>
        </w:rPr>
        <w:t xml:space="preserve"> </w:t>
      </w:r>
      <w:r>
        <w:t>kabak</w:t>
      </w:r>
      <w:r>
        <w:rPr>
          <w:spacing w:val="-1"/>
        </w:rPr>
        <w:t xml:space="preserve"> </w:t>
      </w:r>
      <w:r>
        <w:t>tozu</w:t>
      </w:r>
      <w:r>
        <w:rPr>
          <w:spacing w:val="-1"/>
        </w:rPr>
        <w:t xml:space="preserve"> </w:t>
      </w:r>
      <w:r>
        <w:t>ilaveli bisküvi</w:t>
      </w:r>
      <w:r>
        <w:rPr>
          <w:spacing w:val="-1"/>
        </w:rPr>
        <w:t xml:space="preserve"> </w:t>
      </w:r>
      <w:r>
        <w:t>genel ortalamada</w:t>
      </w:r>
      <w:r>
        <w:rPr>
          <w:spacing w:val="-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beğeni alan</w:t>
      </w:r>
      <w:r>
        <w:rPr>
          <w:spacing w:val="-1"/>
        </w:rPr>
        <w:t xml:space="preserve"> </w:t>
      </w:r>
      <w:r>
        <w:t>ürün olmuştur.</w:t>
      </w:r>
    </w:p>
    <w:p w14:paraId="6C3ED008" w14:textId="77777777" w:rsidR="005C716E" w:rsidRDefault="00000000">
      <w:pPr>
        <w:spacing w:before="202"/>
        <w:ind w:left="588"/>
        <w:jc w:val="both"/>
        <w:rPr>
          <w:i/>
          <w:sz w:val="20"/>
        </w:rPr>
      </w:pPr>
      <w:r>
        <w:rPr>
          <w:i/>
          <w:sz w:val="20"/>
        </w:rPr>
        <w:t>Anahtar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Sözcükler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Bisküvi,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kabak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tozu,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tekstür,duyusal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özellik,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renk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özellikleri.</w:t>
      </w:r>
    </w:p>
    <w:p w14:paraId="40BFC655" w14:textId="77777777" w:rsidR="005C716E" w:rsidRDefault="005C716E">
      <w:pPr>
        <w:jc w:val="both"/>
        <w:rPr>
          <w:sz w:val="20"/>
        </w:r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1828756F" w14:textId="77777777" w:rsidR="005C716E" w:rsidRDefault="00000000">
      <w:pPr>
        <w:pStyle w:val="Balk1"/>
        <w:ind w:left="2613" w:right="2724"/>
        <w:jc w:val="center"/>
      </w:pPr>
      <w:r>
        <w:lastRenderedPageBreak/>
        <w:t>İÇİNDEKİLER</w:t>
      </w:r>
    </w:p>
    <w:sdt>
      <w:sdtPr>
        <w:id w:val="43651935"/>
        <w:docPartObj>
          <w:docPartGallery w:val="Table of Contents"/>
          <w:docPartUnique/>
        </w:docPartObj>
      </w:sdtPr>
      <w:sdtContent>
        <w:p w14:paraId="632DF2E5" w14:textId="77777777" w:rsidR="005C716E" w:rsidRDefault="00000000">
          <w:pPr>
            <w:pStyle w:val="T1"/>
            <w:tabs>
              <w:tab w:val="left" w:leader="dot" w:pos="8077"/>
            </w:tabs>
          </w:pPr>
          <w:hyperlink w:anchor="_bookmark0" w:history="1">
            <w:r>
              <w:t>BİTİRME</w:t>
            </w:r>
            <w:r>
              <w:rPr>
                <w:spacing w:val="-3"/>
              </w:rPr>
              <w:t xml:space="preserve"> </w:t>
            </w:r>
            <w:r>
              <w:t>TEZİ</w:t>
            </w:r>
            <w:r>
              <w:rPr>
                <w:spacing w:val="-6"/>
              </w:rPr>
              <w:t xml:space="preserve"> </w:t>
            </w:r>
            <w:r>
              <w:t>KABUL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ONAY</w:t>
            </w:r>
            <w:r>
              <w:rPr>
                <w:spacing w:val="-1"/>
              </w:rPr>
              <w:t xml:space="preserve"> </w:t>
            </w:r>
            <w:r>
              <w:t>BELGESİ</w:t>
            </w:r>
            <w:r>
              <w:tab/>
              <w:t>ii</w:t>
            </w:r>
          </w:hyperlink>
        </w:p>
        <w:p w14:paraId="74CC37A5" w14:textId="77777777" w:rsidR="005C716E" w:rsidRDefault="00000000">
          <w:pPr>
            <w:pStyle w:val="T2"/>
            <w:tabs>
              <w:tab w:val="left" w:leader="dot" w:pos="8601"/>
            </w:tabs>
          </w:pPr>
          <w:hyperlink w:anchor="_bookmark1" w:history="1">
            <w:r>
              <w:t>DOĞRULUK</w:t>
            </w:r>
            <w:r>
              <w:rPr>
                <w:spacing w:val="-2"/>
              </w:rPr>
              <w:t xml:space="preserve"> </w:t>
            </w:r>
            <w:r>
              <w:t>BEYANI</w:t>
            </w:r>
            <w:r>
              <w:tab/>
              <w:t>iii</w:t>
            </w:r>
          </w:hyperlink>
        </w:p>
        <w:p w14:paraId="597FA9D4" w14:textId="77777777" w:rsidR="005C716E" w:rsidRDefault="00000000">
          <w:pPr>
            <w:pStyle w:val="T2"/>
            <w:tabs>
              <w:tab w:val="left" w:leader="dot" w:pos="8613"/>
            </w:tabs>
            <w:spacing w:before="141"/>
          </w:pPr>
          <w:hyperlink w:anchor="_bookmark2" w:history="1">
            <w:r>
              <w:t>TEŞEKKÜR</w:t>
            </w:r>
            <w:r>
              <w:tab/>
              <w:t>iv</w:t>
            </w:r>
          </w:hyperlink>
        </w:p>
        <w:p w14:paraId="11A311A5" w14:textId="77777777" w:rsidR="005C716E" w:rsidRDefault="00000000">
          <w:pPr>
            <w:pStyle w:val="T2"/>
            <w:tabs>
              <w:tab w:val="left" w:leader="dot" w:pos="8680"/>
            </w:tabs>
          </w:pPr>
          <w:hyperlink w:anchor="_bookmark3" w:history="1">
            <w:r>
              <w:t>ÖZET</w:t>
            </w:r>
            <w:r>
              <w:tab/>
              <w:t>v</w:t>
            </w:r>
          </w:hyperlink>
        </w:p>
        <w:p w14:paraId="37E8A26F" w14:textId="77777777" w:rsidR="005C716E" w:rsidRDefault="00000000">
          <w:pPr>
            <w:pStyle w:val="T2"/>
            <w:tabs>
              <w:tab w:val="left" w:leader="dot" w:pos="8545"/>
            </w:tabs>
          </w:pPr>
          <w:hyperlink w:anchor="_bookmark4" w:history="1">
            <w:r>
              <w:t>TABLOLAR</w:t>
            </w:r>
            <w:r>
              <w:rPr>
                <w:spacing w:val="-1"/>
              </w:rPr>
              <w:t xml:space="preserve"> </w:t>
            </w:r>
            <w:r>
              <w:t>DİZİNİ</w:t>
            </w:r>
            <w:r>
              <w:tab/>
              <w:t>vii</w:t>
            </w:r>
          </w:hyperlink>
        </w:p>
        <w:p w14:paraId="72AC5EB4" w14:textId="77777777" w:rsidR="005C716E" w:rsidRDefault="00000000">
          <w:pPr>
            <w:pStyle w:val="T2"/>
            <w:tabs>
              <w:tab w:val="left" w:leader="dot" w:pos="8481"/>
            </w:tabs>
            <w:spacing w:before="141"/>
          </w:pPr>
          <w:hyperlink w:anchor="_bookmark5" w:history="1">
            <w:r>
              <w:t>ŞEKİLLER</w:t>
            </w:r>
            <w:r>
              <w:rPr>
                <w:spacing w:val="-2"/>
              </w:rPr>
              <w:t xml:space="preserve"> </w:t>
            </w:r>
            <w:r>
              <w:t>DİZİNİ</w:t>
            </w:r>
            <w:r>
              <w:tab/>
              <w:t>viii</w:t>
            </w:r>
          </w:hyperlink>
        </w:p>
        <w:p w14:paraId="59BA0C2F" w14:textId="77777777" w:rsidR="005C716E" w:rsidRDefault="00000000">
          <w:pPr>
            <w:pStyle w:val="T2"/>
            <w:numPr>
              <w:ilvl w:val="0"/>
              <w:numId w:val="5"/>
            </w:numPr>
            <w:tabs>
              <w:tab w:val="left" w:pos="829"/>
              <w:tab w:val="left" w:leader="dot" w:pos="8680"/>
            </w:tabs>
            <w:ind w:hanging="241"/>
          </w:pPr>
          <w:hyperlink w:anchor="_bookmark6" w:history="1">
            <w:r>
              <w:t>GİRİŞ</w:t>
            </w:r>
            <w:r>
              <w:tab/>
              <w:t>1</w:t>
            </w:r>
          </w:hyperlink>
        </w:p>
        <w:p w14:paraId="51725D63" w14:textId="77777777" w:rsidR="005C716E" w:rsidRDefault="00000000">
          <w:pPr>
            <w:pStyle w:val="T2"/>
            <w:numPr>
              <w:ilvl w:val="0"/>
              <w:numId w:val="5"/>
            </w:numPr>
            <w:tabs>
              <w:tab w:val="left" w:pos="829"/>
              <w:tab w:val="left" w:leader="dot" w:pos="8680"/>
            </w:tabs>
            <w:spacing w:before="141"/>
            <w:ind w:hanging="241"/>
          </w:pPr>
          <w:hyperlink w:anchor="_bookmark7" w:history="1">
            <w:r>
              <w:t>MATERYAL</w:t>
            </w:r>
            <w:r>
              <w:rPr>
                <w:spacing w:val="-3"/>
              </w:rPr>
              <w:t xml:space="preserve"> </w:t>
            </w:r>
            <w:r>
              <w:t>METOT</w:t>
            </w:r>
            <w:r>
              <w:tab/>
              <w:t>3</w:t>
            </w:r>
          </w:hyperlink>
        </w:p>
        <w:p w14:paraId="2B75718A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spacing w:before="140"/>
            <w:ind w:hanging="361"/>
          </w:pPr>
          <w:hyperlink w:anchor="_bookmark8" w:history="1"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</w:t>
            </w:r>
            <w:r>
              <w:rPr>
                <w:spacing w:val="-2"/>
              </w:rPr>
              <w:t xml:space="preserve"> </w:t>
            </w:r>
            <w:r>
              <w:t>Üretimi</w:t>
            </w:r>
            <w:r>
              <w:tab/>
              <w:t>3</w:t>
            </w:r>
          </w:hyperlink>
        </w:p>
        <w:p w14:paraId="5391750D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ind w:hanging="361"/>
          </w:pPr>
          <w:hyperlink w:anchor="_bookmark9" w:history="1">
            <w:r>
              <w:t>Bisküvi</w:t>
            </w:r>
            <w:r>
              <w:rPr>
                <w:spacing w:val="57"/>
              </w:rPr>
              <w:t xml:space="preserve"> </w:t>
            </w:r>
            <w:r>
              <w:t>Üretimi</w:t>
            </w:r>
            <w:r>
              <w:tab/>
              <w:t>3</w:t>
            </w:r>
          </w:hyperlink>
        </w:p>
        <w:p w14:paraId="0E445D3A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spacing w:before="141"/>
            <w:ind w:hanging="361"/>
          </w:pPr>
          <w:hyperlink w:anchor="_bookmark10" w:history="1">
            <w:r>
              <w:t>Hammaddede</w:t>
            </w:r>
            <w:r>
              <w:rPr>
                <w:spacing w:val="-1"/>
              </w:rPr>
              <w:t xml:space="preserve"> </w:t>
            </w:r>
            <w:r>
              <w:t>Yapılan</w:t>
            </w:r>
            <w:r>
              <w:rPr>
                <w:spacing w:val="56"/>
              </w:rPr>
              <w:t xml:space="preserve"> </w:t>
            </w:r>
            <w:r>
              <w:t>Analizler</w:t>
            </w:r>
            <w:r>
              <w:tab/>
              <w:t>3</w:t>
            </w:r>
          </w:hyperlink>
        </w:p>
        <w:p w14:paraId="6FB923F4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91"/>
              <w:tab w:val="left" w:leader="dot" w:pos="8680"/>
            </w:tabs>
            <w:ind w:left="1190" w:hanging="363"/>
          </w:pPr>
          <w:hyperlink w:anchor="_bookmark11" w:history="1">
            <w:r>
              <w:t>Lif</w:t>
            </w:r>
            <w:r>
              <w:rPr>
                <w:spacing w:val="-4"/>
              </w:rPr>
              <w:t xml:space="preserve"> </w:t>
            </w:r>
            <w:r>
              <w:t>Tayini</w:t>
            </w:r>
            <w:r>
              <w:tab/>
              <w:t>4</w:t>
            </w:r>
          </w:hyperlink>
        </w:p>
        <w:p w14:paraId="2CA53616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ind w:hanging="361"/>
          </w:pPr>
          <w:hyperlink w:anchor="_bookmark12" w:history="1">
            <w:r>
              <w:t>Hamurda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1"/>
              </w:rPr>
              <w:t xml:space="preserve"> </w:t>
            </w:r>
            <w:r>
              <w:t>Analizler</w:t>
            </w:r>
            <w:r>
              <w:tab/>
              <w:t>4</w:t>
            </w:r>
          </w:hyperlink>
        </w:p>
        <w:p w14:paraId="5918B9F1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spacing w:before="141"/>
            <w:ind w:hanging="361"/>
          </w:pPr>
          <w:hyperlink w:anchor="_bookmark13" w:history="1">
            <w:r>
              <w:t>Bisküvi</w:t>
            </w:r>
            <w:r>
              <w:rPr>
                <w:spacing w:val="-3"/>
              </w:rPr>
              <w:t xml:space="preserve"> </w:t>
            </w:r>
            <w:r>
              <w:t>Örneklerinin</w:t>
            </w:r>
            <w:r>
              <w:rPr>
                <w:spacing w:val="-2"/>
              </w:rPr>
              <w:t xml:space="preserve"> </w:t>
            </w:r>
            <w:r>
              <w:t>Tekstürel</w:t>
            </w:r>
            <w:r>
              <w:rPr>
                <w:spacing w:val="-2"/>
              </w:rPr>
              <w:t xml:space="preserve"> </w:t>
            </w:r>
            <w:r>
              <w:t>Özelliklerinin</w:t>
            </w:r>
            <w:r>
              <w:rPr>
                <w:spacing w:val="-2"/>
              </w:rPr>
              <w:t xml:space="preserve"> </w:t>
            </w:r>
            <w:r>
              <w:t>Belirlenmesi</w:t>
            </w:r>
            <w:r>
              <w:tab/>
              <w:t>5</w:t>
            </w:r>
          </w:hyperlink>
        </w:p>
        <w:p w14:paraId="24A22520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ind w:hanging="361"/>
          </w:pPr>
          <w:hyperlink w:anchor="_bookmark14" w:history="1">
            <w:r>
              <w:t>Renk</w:t>
            </w:r>
            <w:r>
              <w:tab/>
              <w:t>5</w:t>
            </w:r>
          </w:hyperlink>
        </w:p>
        <w:p w14:paraId="7B76F68B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ind w:hanging="361"/>
          </w:pPr>
          <w:hyperlink w:anchor="_bookmark15" w:history="1">
            <w:r>
              <w:t>Duyusal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tab/>
              <w:t>5</w:t>
            </w:r>
          </w:hyperlink>
        </w:p>
        <w:p w14:paraId="1DDD1BFF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91"/>
              <w:tab w:val="left" w:leader="dot" w:pos="8680"/>
            </w:tabs>
            <w:spacing w:before="141"/>
            <w:ind w:left="1190" w:hanging="363"/>
          </w:pPr>
          <w:hyperlink w:anchor="_bookmark16" w:history="1">
            <w:r>
              <w:t>İstatiksel</w:t>
            </w:r>
            <w:r>
              <w:rPr>
                <w:spacing w:val="-4"/>
              </w:rPr>
              <w:t xml:space="preserve"> </w:t>
            </w:r>
            <w:r>
              <w:t>Analiz</w:t>
            </w:r>
            <w:r>
              <w:tab/>
              <w:t>6</w:t>
            </w:r>
          </w:hyperlink>
        </w:p>
        <w:p w14:paraId="4687D5E3" w14:textId="77777777" w:rsidR="005C716E" w:rsidRDefault="00000000">
          <w:pPr>
            <w:pStyle w:val="T2"/>
            <w:numPr>
              <w:ilvl w:val="0"/>
              <w:numId w:val="5"/>
            </w:numPr>
            <w:tabs>
              <w:tab w:val="left" w:pos="829"/>
              <w:tab w:val="left" w:leader="dot" w:pos="8680"/>
            </w:tabs>
            <w:ind w:hanging="241"/>
          </w:pPr>
          <w:hyperlink w:anchor="_bookmark17" w:history="1">
            <w:r>
              <w:t>BULGULAR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TARTIŞMALAR</w:t>
            </w:r>
            <w:r>
              <w:tab/>
              <w:t>7</w:t>
            </w:r>
          </w:hyperlink>
        </w:p>
        <w:p w14:paraId="64252D8B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ind w:hanging="361"/>
          </w:pPr>
          <w:hyperlink w:anchor="_bookmark18" w:history="1"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</w:t>
            </w:r>
            <w:r>
              <w:rPr>
                <w:spacing w:val="-1"/>
              </w:rPr>
              <w:t xml:space="preserve"> </w:t>
            </w:r>
            <w:r>
              <w:t>Özellikleri</w:t>
            </w:r>
            <w:r>
              <w:tab/>
              <w:t>7</w:t>
            </w:r>
          </w:hyperlink>
        </w:p>
        <w:p w14:paraId="015123AA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680"/>
            </w:tabs>
            <w:spacing w:before="139"/>
            <w:ind w:hanging="361"/>
          </w:pPr>
          <w:hyperlink w:anchor="_bookmark20" w:history="1">
            <w:r>
              <w:t>Bisküvi</w:t>
            </w:r>
            <w:r>
              <w:rPr>
                <w:spacing w:val="-2"/>
              </w:rPr>
              <w:t xml:space="preserve"> </w:t>
            </w:r>
            <w:r>
              <w:t>Özellikleri</w:t>
            </w:r>
            <w:r>
              <w:tab/>
              <w:t>8</w:t>
            </w:r>
          </w:hyperlink>
        </w:p>
        <w:p w14:paraId="20D1CF08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560"/>
            </w:tabs>
            <w:ind w:hanging="361"/>
          </w:pPr>
          <w:hyperlink w:anchor="_bookmark23" w:history="1">
            <w:r>
              <w:t>Bisküvi</w:t>
            </w:r>
            <w:r>
              <w:rPr>
                <w:spacing w:val="-2"/>
              </w:rPr>
              <w:t xml:space="preserve"> </w:t>
            </w:r>
            <w:r>
              <w:t>Tekstür</w:t>
            </w:r>
            <w:r>
              <w:rPr>
                <w:spacing w:val="-1"/>
              </w:rPr>
              <w:t xml:space="preserve"> </w:t>
            </w:r>
            <w:r>
              <w:t>Özellikleri</w:t>
            </w:r>
            <w:r>
              <w:tab/>
              <w:t>11</w:t>
            </w:r>
          </w:hyperlink>
        </w:p>
        <w:p w14:paraId="2C002812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560"/>
            </w:tabs>
            <w:spacing w:before="141"/>
            <w:ind w:hanging="361"/>
          </w:pPr>
          <w:hyperlink w:anchor="_bookmark25" w:history="1">
            <w:r>
              <w:t>Bisküvi</w:t>
            </w:r>
            <w:r>
              <w:rPr>
                <w:spacing w:val="-2"/>
              </w:rPr>
              <w:t xml:space="preserve"> </w:t>
            </w:r>
            <w:r>
              <w:t>Hamurunun Tekstür</w:t>
            </w:r>
            <w:r>
              <w:rPr>
                <w:spacing w:val="-2"/>
              </w:rPr>
              <w:t xml:space="preserve"> </w:t>
            </w:r>
            <w:r>
              <w:t>Özellikleri</w:t>
            </w:r>
            <w:r>
              <w:tab/>
              <w:t>12</w:t>
            </w:r>
          </w:hyperlink>
        </w:p>
        <w:p w14:paraId="1D0E086E" w14:textId="77777777" w:rsidR="005C716E" w:rsidRDefault="00000000">
          <w:pPr>
            <w:pStyle w:val="T3"/>
            <w:numPr>
              <w:ilvl w:val="1"/>
              <w:numId w:val="5"/>
            </w:numPr>
            <w:tabs>
              <w:tab w:val="left" w:pos="1189"/>
              <w:tab w:val="left" w:leader="dot" w:pos="8560"/>
            </w:tabs>
            <w:ind w:hanging="361"/>
          </w:pPr>
          <w:hyperlink w:anchor="_bookmark27" w:history="1">
            <w:r>
              <w:t>Duyusal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tab/>
              <w:t>13</w:t>
            </w:r>
          </w:hyperlink>
        </w:p>
        <w:p w14:paraId="3E66238A" w14:textId="77777777" w:rsidR="005C716E" w:rsidRDefault="00000000">
          <w:pPr>
            <w:pStyle w:val="T2"/>
            <w:numPr>
              <w:ilvl w:val="0"/>
              <w:numId w:val="5"/>
            </w:numPr>
            <w:tabs>
              <w:tab w:val="left" w:pos="829"/>
              <w:tab w:val="left" w:leader="dot" w:pos="8560"/>
            </w:tabs>
            <w:ind w:hanging="241"/>
          </w:pPr>
          <w:hyperlink w:anchor="_bookmark29" w:history="1">
            <w:r>
              <w:t>SONUÇ</w:t>
            </w:r>
            <w:r>
              <w:tab/>
              <w:t>15</w:t>
            </w:r>
          </w:hyperlink>
        </w:p>
        <w:p w14:paraId="6F6E3078" w14:textId="77777777" w:rsidR="005C716E" w:rsidRDefault="00000000">
          <w:pPr>
            <w:pStyle w:val="T2"/>
            <w:numPr>
              <w:ilvl w:val="0"/>
              <w:numId w:val="5"/>
            </w:numPr>
            <w:tabs>
              <w:tab w:val="left" w:pos="829"/>
              <w:tab w:val="left" w:leader="dot" w:pos="8560"/>
            </w:tabs>
            <w:spacing w:before="141"/>
            <w:ind w:hanging="241"/>
          </w:pPr>
          <w:hyperlink w:anchor="_bookmark30" w:history="1">
            <w:r>
              <w:t>KAYNAKLAR</w:t>
            </w:r>
            <w:r>
              <w:tab/>
              <w:t>16</w:t>
            </w:r>
          </w:hyperlink>
        </w:p>
        <w:p w14:paraId="7146711D" w14:textId="77777777" w:rsidR="005C716E" w:rsidRDefault="00000000">
          <w:pPr>
            <w:pStyle w:val="T2"/>
            <w:tabs>
              <w:tab w:val="left" w:leader="dot" w:pos="8560"/>
            </w:tabs>
          </w:pPr>
          <w:hyperlink w:anchor="_bookmark31" w:history="1">
            <w:r>
              <w:t>6.</w:t>
            </w:r>
            <w:r>
              <w:rPr>
                <w:spacing w:val="-1"/>
              </w:rPr>
              <w:t xml:space="preserve"> </w:t>
            </w:r>
            <w:r>
              <w:t>EK</w:t>
            </w:r>
            <w:r>
              <w:tab/>
              <w:t>19</w:t>
            </w:r>
          </w:hyperlink>
        </w:p>
        <w:p w14:paraId="366E59C0" w14:textId="77777777" w:rsidR="005C716E" w:rsidRDefault="00000000">
          <w:pPr>
            <w:pStyle w:val="T3"/>
            <w:numPr>
              <w:ilvl w:val="1"/>
              <w:numId w:val="4"/>
            </w:numPr>
            <w:tabs>
              <w:tab w:val="left" w:pos="1302"/>
              <w:tab w:val="left" w:leader="dot" w:pos="8560"/>
            </w:tabs>
            <w:ind w:hanging="474"/>
          </w:pPr>
          <w:hyperlink w:anchor="_bookmark32" w:history="1">
            <w:r>
              <w:t>Bisküvi</w:t>
            </w:r>
            <w:r>
              <w:rPr>
                <w:spacing w:val="-2"/>
              </w:rPr>
              <w:t xml:space="preserve"> </w:t>
            </w:r>
            <w:r>
              <w:t>hamurunda tekstür</w:t>
            </w:r>
            <w:r>
              <w:rPr>
                <w:spacing w:val="-1"/>
              </w:rPr>
              <w:t xml:space="preserve"> </w:t>
            </w:r>
            <w:r>
              <w:t>grafikleri</w:t>
            </w:r>
            <w:r>
              <w:tab/>
              <w:t>19</w:t>
            </w:r>
          </w:hyperlink>
        </w:p>
        <w:p w14:paraId="4275EA19" w14:textId="77777777" w:rsidR="005C716E" w:rsidRDefault="00000000">
          <w:pPr>
            <w:pStyle w:val="T3"/>
            <w:numPr>
              <w:ilvl w:val="1"/>
              <w:numId w:val="4"/>
            </w:numPr>
            <w:tabs>
              <w:tab w:val="left" w:pos="1302"/>
              <w:tab w:val="left" w:leader="dot" w:pos="8560"/>
            </w:tabs>
            <w:ind w:hanging="474"/>
          </w:pPr>
          <w:hyperlink w:anchor="_bookmark37" w:history="1">
            <w:r>
              <w:t>Bisküvide</w:t>
            </w:r>
            <w:r>
              <w:rPr>
                <w:spacing w:val="-2"/>
              </w:rPr>
              <w:t xml:space="preserve"> </w:t>
            </w:r>
            <w:r>
              <w:t>tekstür</w:t>
            </w:r>
            <w:r>
              <w:rPr>
                <w:spacing w:val="-1"/>
              </w:rPr>
              <w:t xml:space="preserve"> </w:t>
            </w:r>
            <w:r>
              <w:t>özellikleri</w:t>
            </w:r>
            <w:r>
              <w:tab/>
              <w:t>21</w:t>
            </w:r>
          </w:hyperlink>
        </w:p>
        <w:p w14:paraId="40A2A8A2" w14:textId="77777777" w:rsidR="005C716E" w:rsidRDefault="00000000">
          <w:pPr>
            <w:pStyle w:val="T2"/>
            <w:tabs>
              <w:tab w:val="left" w:leader="dot" w:pos="8560"/>
            </w:tabs>
            <w:spacing w:before="141"/>
          </w:pPr>
          <w:hyperlink w:anchor="_bookmark42" w:history="1">
            <w:r>
              <w:t>ÖZGEÇMİŞ</w:t>
            </w:r>
            <w:r>
              <w:tab/>
              <w:t>23</w:t>
            </w:r>
          </w:hyperlink>
        </w:p>
      </w:sdtContent>
    </w:sdt>
    <w:p w14:paraId="3B2C29BD" w14:textId="77777777" w:rsidR="005C716E" w:rsidRDefault="005C716E">
      <w:p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284A1E2A" w14:textId="77777777" w:rsidR="005C716E" w:rsidRDefault="00000000">
      <w:pPr>
        <w:pStyle w:val="Balk1"/>
        <w:ind w:left="2843" w:right="2952"/>
        <w:jc w:val="center"/>
      </w:pPr>
      <w:bookmarkStart w:id="4" w:name="_bookmark4"/>
      <w:bookmarkEnd w:id="4"/>
      <w:r>
        <w:lastRenderedPageBreak/>
        <w:t>TABLOLAR</w:t>
      </w:r>
      <w:r>
        <w:rPr>
          <w:spacing w:val="-10"/>
        </w:rPr>
        <w:t xml:space="preserve"> </w:t>
      </w:r>
      <w:r>
        <w:t>DİZİNİ</w:t>
      </w:r>
    </w:p>
    <w:p w14:paraId="3E73F751" w14:textId="77777777" w:rsidR="005C716E" w:rsidRDefault="005C716E">
      <w:pPr>
        <w:pStyle w:val="GvdeMetni"/>
        <w:rPr>
          <w:b/>
          <w:sz w:val="26"/>
        </w:rPr>
      </w:pPr>
    </w:p>
    <w:p w14:paraId="01E3B1E6" w14:textId="77777777" w:rsidR="005C716E" w:rsidRDefault="005C716E">
      <w:pPr>
        <w:pStyle w:val="GvdeMetni"/>
        <w:spacing w:before="7"/>
        <w:rPr>
          <w:b/>
          <w:sz w:val="30"/>
        </w:rPr>
      </w:pPr>
    </w:p>
    <w:p w14:paraId="172C855F" w14:textId="77777777" w:rsidR="005C716E" w:rsidRDefault="00000000">
      <w:pPr>
        <w:pStyle w:val="GvdeMetni"/>
        <w:tabs>
          <w:tab w:val="left" w:leader="dot" w:pos="8692"/>
        </w:tabs>
        <w:ind w:left="588"/>
      </w:pPr>
      <w:hyperlink w:anchor="_bookmark19" w:history="1">
        <w:r>
          <w:t>Tablo</w:t>
        </w:r>
        <w:r>
          <w:rPr>
            <w:spacing w:val="-2"/>
          </w:rPr>
          <w:t xml:space="preserve"> </w:t>
        </w:r>
        <w:r>
          <w:t>1.</w:t>
        </w:r>
        <w:r>
          <w:rPr>
            <w:spacing w:val="-2"/>
          </w:rPr>
          <w:t xml:space="preserve"> </w:t>
        </w:r>
        <w:r>
          <w:t>Yağ, Lif,</w:t>
        </w:r>
        <w:r>
          <w:rPr>
            <w:spacing w:val="-2"/>
          </w:rPr>
          <w:t xml:space="preserve"> </w:t>
        </w:r>
        <w:r>
          <w:t>Protein,</w:t>
        </w:r>
        <w:r>
          <w:rPr>
            <w:spacing w:val="-2"/>
          </w:rPr>
          <w:t xml:space="preserve"> </w:t>
        </w:r>
        <w:r>
          <w:t>Külve</w:t>
        </w:r>
        <w:r>
          <w:rPr>
            <w:spacing w:val="-2"/>
          </w:rPr>
          <w:t xml:space="preserve"> </w:t>
        </w:r>
        <w:r>
          <w:t>Nem</w:t>
        </w:r>
        <w:r>
          <w:rPr>
            <w:spacing w:val="-2"/>
          </w:rPr>
          <w:t xml:space="preserve"> </w:t>
        </w:r>
        <w:r>
          <w:t>Miktarlarının</w:t>
        </w:r>
        <w:r>
          <w:rPr>
            <w:spacing w:val="1"/>
          </w:rPr>
          <w:t xml:space="preserve"> </w:t>
        </w:r>
        <w:r>
          <w:t>Kabak</w:t>
        </w:r>
        <w:r>
          <w:rPr>
            <w:spacing w:val="-2"/>
          </w:rPr>
          <w:t xml:space="preserve"> </w:t>
        </w:r>
        <w:r>
          <w:t>tozu</w:t>
        </w:r>
        <w:r>
          <w:rPr>
            <w:spacing w:val="-2"/>
          </w:rPr>
          <w:t xml:space="preserve"> </w:t>
        </w:r>
        <w:r>
          <w:t>Üzerine</w:t>
        </w:r>
        <w:r>
          <w:rPr>
            <w:spacing w:val="-3"/>
          </w:rPr>
          <w:t xml:space="preserve"> </w:t>
        </w:r>
        <w:r>
          <w:t>Etkisi</w:t>
        </w:r>
        <w:r>
          <w:tab/>
          <w:t>8</w:t>
        </w:r>
      </w:hyperlink>
    </w:p>
    <w:p w14:paraId="22054590" w14:textId="77777777" w:rsidR="005C716E" w:rsidRDefault="00000000">
      <w:pPr>
        <w:pStyle w:val="GvdeMetni"/>
        <w:tabs>
          <w:tab w:val="left" w:leader="dot" w:pos="8572"/>
        </w:tabs>
        <w:spacing w:before="137" w:line="360" w:lineRule="auto"/>
        <w:ind w:left="588" w:right="692"/>
      </w:pPr>
      <w:hyperlink w:anchor="_bookmark22" w:history="1">
        <w:r>
          <w:t>Tablo</w:t>
        </w:r>
        <w:r>
          <w:rPr>
            <w:spacing w:val="6"/>
          </w:rPr>
          <w:t xml:space="preserve"> </w:t>
        </w:r>
        <w:r>
          <w:t>2.</w:t>
        </w:r>
        <w:r>
          <w:rPr>
            <w:spacing w:val="6"/>
          </w:rPr>
          <w:t xml:space="preserve"> </w:t>
        </w:r>
        <w:r>
          <w:t>Kabak</w:t>
        </w:r>
        <w:r>
          <w:rPr>
            <w:spacing w:val="5"/>
          </w:rPr>
          <w:t xml:space="preserve"> </w:t>
        </w:r>
        <w:r>
          <w:t>tozu</w:t>
        </w:r>
        <w:r>
          <w:rPr>
            <w:spacing w:val="7"/>
          </w:rPr>
          <w:t xml:space="preserve"> </w:t>
        </w:r>
        <w:r>
          <w:t>ilavesinin</w:t>
        </w:r>
        <w:r>
          <w:rPr>
            <w:spacing w:val="5"/>
          </w:rPr>
          <w:t xml:space="preserve"> </w:t>
        </w:r>
        <w:r>
          <w:t>bisküvi</w:t>
        </w:r>
        <w:r>
          <w:rPr>
            <w:spacing w:val="6"/>
          </w:rPr>
          <w:t xml:space="preserve"> </w:t>
        </w:r>
        <w:r>
          <w:t>örneklerinin</w:t>
        </w:r>
        <w:r>
          <w:rPr>
            <w:spacing w:val="6"/>
          </w:rPr>
          <w:t xml:space="preserve"> </w:t>
        </w:r>
        <w:r>
          <w:t>kalınlık,</w:t>
        </w:r>
        <w:r>
          <w:rPr>
            <w:spacing w:val="5"/>
          </w:rPr>
          <w:t xml:space="preserve"> </w:t>
        </w:r>
        <w:r>
          <w:t>hacim,</w:t>
        </w:r>
        <w:r>
          <w:rPr>
            <w:spacing w:val="5"/>
          </w:rPr>
          <w:t xml:space="preserve"> </w:t>
        </w:r>
        <w:r>
          <w:t>renk,</w:t>
        </w:r>
        <w:r>
          <w:rPr>
            <w:spacing w:val="10"/>
          </w:rPr>
          <w:t xml:space="preserve"> </w:t>
        </w:r>
        <w:r>
          <w:t>pH,</w:t>
        </w:r>
        <w:r>
          <w:rPr>
            <w:spacing w:val="5"/>
          </w:rPr>
          <w:t xml:space="preserve"> </w:t>
        </w:r>
        <w:r>
          <w:t>kül</w:t>
        </w:r>
        <w:r>
          <w:rPr>
            <w:spacing w:val="6"/>
          </w:rPr>
          <w:t xml:space="preserve"> </w:t>
        </w:r>
        <w:r>
          <w:t>ve</w:t>
        </w:r>
      </w:hyperlink>
      <w:r>
        <w:rPr>
          <w:spacing w:val="-57"/>
        </w:rPr>
        <w:t xml:space="preserve"> </w:t>
      </w:r>
      <w:hyperlink w:anchor="_bookmark22" w:history="1">
        <w:r>
          <w:t>nem</w:t>
        </w:r>
        <w:r>
          <w:rPr>
            <w:spacing w:val="-2"/>
          </w:rPr>
          <w:t xml:space="preserve"> </w:t>
        </w:r>
        <w:r>
          <w:t>miktarlarına</w:t>
        </w:r>
        <w:r>
          <w:rPr>
            <w:spacing w:val="-4"/>
          </w:rPr>
          <w:t xml:space="preserve"> </w:t>
        </w:r>
        <w:r>
          <w:t>etkisi</w:t>
        </w:r>
        <w:r>
          <w:tab/>
        </w:r>
        <w:r>
          <w:rPr>
            <w:spacing w:val="-2"/>
          </w:rPr>
          <w:t>11</w:t>
        </w:r>
      </w:hyperlink>
    </w:p>
    <w:p w14:paraId="3F4A6AB2" w14:textId="77777777" w:rsidR="005C716E" w:rsidRDefault="00000000">
      <w:pPr>
        <w:pStyle w:val="GvdeMetni"/>
        <w:tabs>
          <w:tab w:val="left" w:leader="dot" w:pos="8572"/>
        </w:tabs>
        <w:ind w:left="588"/>
      </w:pPr>
      <w:hyperlink w:anchor="_bookmark24" w:history="1">
        <w:r>
          <w:t>Tablo</w:t>
        </w:r>
        <w:r>
          <w:rPr>
            <w:spacing w:val="-2"/>
          </w:rPr>
          <w:t xml:space="preserve"> </w:t>
        </w:r>
        <w:r>
          <w:t>3.</w:t>
        </w:r>
        <w:r>
          <w:rPr>
            <w:spacing w:val="-2"/>
          </w:rPr>
          <w:t xml:space="preserve"> </w:t>
        </w:r>
        <w:r>
          <w:t>Kabak</w:t>
        </w:r>
        <w:r>
          <w:rPr>
            <w:spacing w:val="-1"/>
          </w:rPr>
          <w:t xml:space="preserve"> </w:t>
        </w:r>
        <w:r>
          <w:t>tozu</w:t>
        </w:r>
        <w:r>
          <w:rPr>
            <w:spacing w:val="-2"/>
          </w:rPr>
          <w:t xml:space="preserve"> </w:t>
        </w:r>
        <w:r>
          <w:t>ilavesinin</w:t>
        </w:r>
        <w:r>
          <w:rPr>
            <w:spacing w:val="-1"/>
          </w:rPr>
          <w:t xml:space="preserve"> </w:t>
        </w:r>
        <w:r>
          <w:t>bisküvilerin</w:t>
        </w:r>
        <w:r>
          <w:rPr>
            <w:spacing w:val="-2"/>
          </w:rPr>
          <w:t xml:space="preserve"> </w:t>
        </w:r>
        <w:r>
          <w:t>tekstür</w:t>
        </w:r>
        <w:r>
          <w:rPr>
            <w:spacing w:val="-2"/>
          </w:rPr>
          <w:t xml:space="preserve"> </w:t>
        </w:r>
        <w:r>
          <w:t>değerleri</w:t>
        </w:r>
        <w:r>
          <w:rPr>
            <w:spacing w:val="-1"/>
          </w:rPr>
          <w:t xml:space="preserve"> </w:t>
        </w:r>
        <w:r>
          <w:t>üzerine</w:t>
        </w:r>
        <w:r>
          <w:rPr>
            <w:spacing w:val="-4"/>
          </w:rPr>
          <w:t xml:space="preserve"> </w:t>
        </w:r>
        <w:r>
          <w:t>etkisi</w:t>
        </w:r>
        <w:r>
          <w:tab/>
          <w:t>12</w:t>
        </w:r>
      </w:hyperlink>
    </w:p>
    <w:p w14:paraId="24EC1026" w14:textId="77777777" w:rsidR="005C716E" w:rsidRDefault="00000000">
      <w:pPr>
        <w:pStyle w:val="GvdeMetni"/>
        <w:tabs>
          <w:tab w:val="left" w:leader="dot" w:pos="8572"/>
        </w:tabs>
        <w:spacing w:before="139" w:line="360" w:lineRule="auto"/>
        <w:ind w:left="588" w:right="692"/>
      </w:pPr>
      <w:hyperlink w:anchor="_bookmark26" w:history="1">
        <w:r>
          <w:t>Tablo</w:t>
        </w:r>
        <w:r>
          <w:rPr>
            <w:spacing w:val="1"/>
          </w:rPr>
          <w:t xml:space="preserve"> </w:t>
        </w:r>
        <w:r>
          <w:t>4.</w:t>
        </w:r>
        <w:r>
          <w:rPr>
            <w:spacing w:val="1"/>
          </w:rPr>
          <w:t xml:space="preserve"> </w:t>
        </w:r>
        <w:r>
          <w:t>Kabak tozu</w:t>
        </w:r>
        <w:r>
          <w:rPr>
            <w:spacing w:val="1"/>
          </w:rPr>
          <w:t xml:space="preserve"> </w:t>
        </w:r>
        <w:r>
          <w:t>ilavesinin bisküvi</w:t>
        </w:r>
        <w:r>
          <w:rPr>
            <w:spacing w:val="1"/>
          </w:rPr>
          <w:t xml:space="preserve"> </w:t>
        </w:r>
        <w:r>
          <w:t>hamurlarının sıkılık, kesme,</w:t>
        </w:r>
        <w:r>
          <w:rPr>
            <w:spacing w:val="1"/>
          </w:rPr>
          <w:t xml:space="preserve"> </w:t>
        </w:r>
        <w:r>
          <w:t>yapışkanlık ve</w:t>
        </w:r>
      </w:hyperlink>
      <w:r>
        <w:rPr>
          <w:spacing w:val="-57"/>
        </w:rPr>
        <w:t xml:space="preserve"> </w:t>
      </w:r>
      <w:hyperlink w:anchor="_bookmark26" w:history="1">
        <w:r>
          <w:t>bağlılık</w:t>
        </w:r>
        <w:r>
          <w:rPr>
            <w:spacing w:val="-3"/>
          </w:rPr>
          <w:t xml:space="preserve"> </w:t>
        </w:r>
        <w:r>
          <w:t>değerleri</w:t>
        </w:r>
        <w:r>
          <w:rPr>
            <w:spacing w:val="-2"/>
          </w:rPr>
          <w:t xml:space="preserve"> </w:t>
        </w:r>
        <w:r>
          <w:t>üzerine</w:t>
        </w:r>
        <w:r>
          <w:rPr>
            <w:spacing w:val="-2"/>
          </w:rPr>
          <w:t xml:space="preserve"> </w:t>
        </w:r>
        <w:r>
          <w:t>etkisi</w:t>
        </w:r>
        <w:r>
          <w:tab/>
        </w:r>
        <w:r>
          <w:rPr>
            <w:spacing w:val="-2"/>
          </w:rPr>
          <w:t>13</w:t>
        </w:r>
      </w:hyperlink>
    </w:p>
    <w:p w14:paraId="0F344159" w14:textId="77777777" w:rsidR="005C716E" w:rsidRDefault="00000000">
      <w:pPr>
        <w:pStyle w:val="GvdeMetni"/>
        <w:tabs>
          <w:tab w:val="left" w:leader="dot" w:pos="8572"/>
        </w:tabs>
        <w:ind w:left="588"/>
      </w:pPr>
      <w:hyperlink w:anchor="_bookmark28" w:history="1">
        <w:r>
          <w:t>Tablo</w:t>
        </w:r>
        <w:r>
          <w:rPr>
            <w:spacing w:val="-2"/>
          </w:rPr>
          <w:t xml:space="preserve"> </w:t>
        </w:r>
        <w:r>
          <w:t>5.</w:t>
        </w:r>
        <w:r>
          <w:rPr>
            <w:spacing w:val="-1"/>
          </w:rPr>
          <w:t xml:space="preserve"> </w:t>
        </w:r>
        <w:r>
          <w:t>Kabak</w:t>
        </w:r>
        <w:r>
          <w:rPr>
            <w:spacing w:val="-2"/>
          </w:rPr>
          <w:t xml:space="preserve"> </w:t>
        </w:r>
        <w:r>
          <w:t>tozu</w:t>
        </w:r>
        <w:r>
          <w:rPr>
            <w:spacing w:val="-1"/>
          </w:rPr>
          <w:t xml:space="preserve"> </w:t>
        </w:r>
        <w:r>
          <w:t>ilaveli</w:t>
        </w:r>
        <w:r>
          <w:rPr>
            <w:spacing w:val="-2"/>
          </w:rPr>
          <w:t xml:space="preserve"> </w:t>
        </w:r>
        <w:r>
          <w:t>bisküvilerde</w:t>
        </w:r>
        <w:r>
          <w:rPr>
            <w:spacing w:val="-3"/>
          </w:rPr>
          <w:t xml:space="preserve"> </w:t>
        </w:r>
        <w:r>
          <w:t>duyusal</w:t>
        </w:r>
        <w:r>
          <w:rPr>
            <w:spacing w:val="-2"/>
          </w:rPr>
          <w:t xml:space="preserve"> </w:t>
        </w:r>
        <w:r>
          <w:t>analiz değerlendirmeleri</w:t>
        </w:r>
        <w:r>
          <w:tab/>
          <w:t>14</w:t>
        </w:r>
      </w:hyperlink>
    </w:p>
    <w:p w14:paraId="62BBA801" w14:textId="77777777" w:rsidR="005C716E" w:rsidRDefault="005C716E">
      <w:p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542922CD" w14:textId="77777777" w:rsidR="005C716E" w:rsidRDefault="005C716E">
      <w:pPr>
        <w:pStyle w:val="GvdeMetni"/>
        <w:rPr>
          <w:sz w:val="20"/>
        </w:rPr>
      </w:pPr>
    </w:p>
    <w:p w14:paraId="4928F6A7" w14:textId="77777777" w:rsidR="005C716E" w:rsidRDefault="005C716E">
      <w:pPr>
        <w:pStyle w:val="GvdeMetni"/>
        <w:rPr>
          <w:sz w:val="17"/>
        </w:rPr>
      </w:pPr>
    </w:p>
    <w:p w14:paraId="438B38E3" w14:textId="77777777" w:rsidR="005C716E" w:rsidRDefault="00000000">
      <w:pPr>
        <w:pStyle w:val="Balk1"/>
        <w:spacing w:before="90"/>
        <w:ind w:left="2614" w:right="2724"/>
        <w:jc w:val="center"/>
      </w:pPr>
      <w:bookmarkStart w:id="5" w:name="_bookmark5"/>
      <w:bookmarkEnd w:id="5"/>
      <w:r>
        <w:t>ŞEKİLLER</w:t>
      </w:r>
      <w:r>
        <w:rPr>
          <w:spacing w:val="-11"/>
        </w:rPr>
        <w:t xml:space="preserve"> </w:t>
      </w:r>
      <w:r>
        <w:t>DİZİNİ</w:t>
      </w:r>
    </w:p>
    <w:p w14:paraId="4F123C99" w14:textId="77777777" w:rsidR="005C716E" w:rsidRDefault="00000000">
      <w:pPr>
        <w:pStyle w:val="GvdeMetni"/>
        <w:tabs>
          <w:tab w:val="left" w:leader="dot" w:pos="8572"/>
        </w:tabs>
        <w:spacing w:before="547" w:line="360" w:lineRule="auto"/>
        <w:ind w:left="588" w:right="692"/>
        <w:jc w:val="both"/>
      </w:pPr>
      <w:hyperlink w:anchor="_bookmark21" w:history="1">
        <w:r>
          <w:t>Şekil 1. Farklı oranlarda ilave edilen kabak tozunun bisküvi örneklerinin görünüşü</w:t>
        </w:r>
      </w:hyperlink>
      <w:r>
        <w:rPr>
          <w:spacing w:val="1"/>
        </w:rPr>
        <w:t xml:space="preserve"> </w:t>
      </w:r>
      <w:hyperlink w:anchor="_bookmark21" w:history="1">
        <w:r>
          <w:t>üzerine etkisi (A. % 0 kabak tozu ilaveli; B. % 15 kabak tozu ilaveli; C.%30 kabak</w:t>
        </w:r>
      </w:hyperlink>
      <w:r>
        <w:rPr>
          <w:spacing w:val="1"/>
        </w:rPr>
        <w:t xml:space="preserve"> </w:t>
      </w:r>
      <w:hyperlink w:anchor="_bookmark21" w:history="1">
        <w:r>
          <w:t>tozu</w:t>
        </w:r>
        <w:r>
          <w:rPr>
            <w:spacing w:val="-1"/>
          </w:rPr>
          <w:t xml:space="preserve"> </w:t>
        </w:r>
        <w:r>
          <w:t>ilaveli;</w:t>
        </w:r>
        <w:r>
          <w:rPr>
            <w:spacing w:val="-1"/>
          </w:rPr>
          <w:t xml:space="preserve"> </w:t>
        </w:r>
        <w:r>
          <w:t>D.%45 kabak tozu</w:t>
        </w:r>
        <w:r>
          <w:rPr>
            <w:spacing w:val="-1"/>
          </w:rPr>
          <w:t xml:space="preserve"> </w:t>
        </w:r>
        <w:r>
          <w:t>ilaveli)</w:t>
        </w:r>
        <w:r>
          <w:tab/>
        </w:r>
        <w:r>
          <w:rPr>
            <w:spacing w:val="-2"/>
          </w:rPr>
          <w:t>10</w:t>
        </w:r>
      </w:hyperlink>
    </w:p>
    <w:p w14:paraId="09AB9526" w14:textId="77777777" w:rsidR="005C716E" w:rsidRDefault="00000000">
      <w:pPr>
        <w:pStyle w:val="GvdeMetni"/>
        <w:tabs>
          <w:tab w:val="left" w:leader="dot" w:pos="8572"/>
        </w:tabs>
        <w:spacing w:before="1"/>
        <w:ind w:left="588"/>
        <w:jc w:val="both"/>
      </w:pPr>
      <w:hyperlink w:anchor="_bookmark33" w:history="1">
        <w:r>
          <w:t>Şekil</w:t>
        </w:r>
        <w:r>
          <w:rPr>
            <w:spacing w:val="-1"/>
          </w:rPr>
          <w:t xml:space="preserve"> </w:t>
        </w:r>
        <w:r>
          <w:t>2.</w:t>
        </w:r>
        <w:r>
          <w:rPr>
            <w:spacing w:val="-1"/>
          </w:rPr>
          <w:t xml:space="preserve"> </w:t>
        </w:r>
        <w:r>
          <w:t>Standart bisküvi</w:t>
        </w:r>
        <w:r>
          <w:rPr>
            <w:spacing w:val="-3"/>
          </w:rPr>
          <w:t xml:space="preserve"> </w:t>
        </w:r>
        <w:r>
          <w:t>hamurunun</w:t>
        </w:r>
        <w:r>
          <w:rPr>
            <w:spacing w:val="-1"/>
          </w:rPr>
          <w:t xml:space="preserve"> </w:t>
        </w:r>
        <w:r>
          <w:t>tekstür üzerine</w:t>
        </w:r>
        <w:r>
          <w:rPr>
            <w:spacing w:val="-2"/>
          </w:rPr>
          <w:t xml:space="preserve"> </w:t>
        </w:r>
        <w:r>
          <w:t>etkisi</w:t>
        </w:r>
        <w:r>
          <w:tab/>
          <w:t>19</w:t>
        </w:r>
      </w:hyperlink>
    </w:p>
    <w:p w14:paraId="168584EF" w14:textId="77777777" w:rsidR="005C716E" w:rsidRDefault="00000000">
      <w:pPr>
        <w:pStyle w:val="GvdeMetni"/>
        <w:tabs>
          <w:tab w:val="left" w:leader="dot" w:pos="8572"/>
        </w:tabs>
        <w:spacing w:before="137"/>
        <w:ind w:left="588"/>
        <w:jc w:val="both"/>
      </w:pPr>
      <w:hyperlink w:anchor="_bookmark34" w:history="1">
        <w:r>
          <w:t>Şekil</w:t>
        </w:r>
        <w:r>
          <w:rPr>
            <w:spacing w:val="-1"/>
          </w:rPr>
          <w:t xml:space="preserve"> </w:t>
        </w:r>
        <w:r>
          <w:t>3.</w:t>
        </w:r>
        <w:r>
          <w:rPr>
            <w:spacing w:val="-1"/>
          </w:rPr>
          <w:t xml:space="preserve"> </w:t>
        </w:r>
        <w:r>
          <w:t>%15</w:t>
        </w:r>
        <w:r>
          <w:rPr>
            <w:spacing w:val="-1"/>
          </w:rPr>
          <w:t xml:space="preserve"> </w:t>
        </w:r>
        <w:r>
          <w:t>kabak</w:t>
        </w:r>
        <w:r>
          <w:rPr>
            <w:spacing w:val="-1"/>
          </w:rPr>
          <w:t xml:space="preserve"> </w:t>
        </w:r>
        <w:r>
          <w:t>tozu</w:t>
        </w:r>
        <w:r>
          <w:rPr>
            <w:spacing w:val="-1"/>
          </w:rPr>
          <w:t xml:space="preserve"> </w:t>
        </w:r>
        <w:r>
          <w:t>ilaveli bisküvi</w:t>
        </w:r>
        <w:r>
          <w:rPr>
            <w:spacing w:val="-1"/>
          </w:rPr>
          <w:t xml:space="preserve"> </w:t>
        </w:r>
        <w:r>
          <w:t>hamurunun</w:t>
        </w:r>
        <w:r>
          <w:rPr>
            <w:spacing w:val="-1"/>
          </w:rPr>
          <w:t xml:space="preserve"> </w:t>
        </w:r>
        <w:r>
          <w:t>tekstür</w:t>
        </w:r>
        <w:r>
          <w:rPr>
            <w:spacing w:val="-1"/>
          </w:rPr>
          <w:t xml:space="preserve"> </w:t>
        </w:r>
        <w:r>
          <w:t>üzerine</w:t>
        </w:r>
        <w:r>
          <w:rPr>
            <w:spacing w:val="-3"/>
          </w:rPr>
          <w:t xml:space="preserve"> </w:t>
        </w:r>
        <w:r>
          <w:t>etkisi</w:t>
        </w:r>
        <w:r>
          <w:tab/>
          <w:t>19</w:t>
        </w:r>
      </w:hyperlink>
    </w:p>
    <w:p w14:paraId="1B498C29" w14:textId="77777777" w:rsidR="005C716E" w:rsidRDefault="00000000">
      <w:pPr>
        <w:pStyle w:val="GvdeMetni"/>
        <w:tabs>
          <w:tab w:val="left" w:leader="dot" w:pos="8572"/>
        </w:tabs>
        <w:spacing w:before="139"/>
        <w:ind w:left="588"/>
        <w:jc w:val="both"/>
      </w:pPr>
      <w:hyperlink w:anchor="_bookmark35" w:history="1">
        <w:r>
          <w:t>Şekil</w:t>
        </w:r>
        <w:r>
          <w:rPr>
            <w:spacing w:val="-1"/>
          </w:rPr>
          <w:t xml:space="preserve"> </w:t>
        </w:r>
        <w:r>
          <w:t>4.</w:t>
        </w:r>
        <w:r>
          <w:rPr>
            <w:spacing w:val="-1"/>
          </w:rPr>
          <w:t xml:space="preserve"> </w:t>
        </w:r>
        <w:r>
          <w:t>%30</w:t>
        </w:r>
        <w:r>
          <w:rPr>
            <w:spacing w:val="-1"/>
          </w:rPr>
          <w:t xml:space="preserve"> </w:t>
        </w:r>
        <w:r>
          <w:t>kabak</w:t>
        </w:r>
        <w:r>
          <w:rPr>
            <w:spacing w:val="-1"/>
          </w:rPr>
          <w:t xml:space="preserve"> </w:t>
        </w:r>
        <w:r>
          <w:t>tozu</w:t>
        </w:r>
        <w:r>
          <w:rPr>
            <w:spacing w:val="-1"/>
          </w:rPr>
          <w:t xml:space="preserve"> </w:t>
        </w:r>
        <w:r>
          <w:t>ilaveli bisküvi</w:t>
        </w:r>
        <w:r>
          <w:rPr>
            <w:spacing w:val="-1"/>
          </w:rPr>
          <w:t xml:space="preserve"> </w:t>
        </w:r>
        <w:r>
          <w:t>hamurunun</w:t>
        </w:r>
        <w:r>
          <w:rPr>
            <w:spacing w:val="-1"/>
          </w:rPr>
          <w:t xml:space="preserve"> </w:t>
        </w:r>
        <w:r>
          <w:t>tekstür</w:t>
        </w:r>
        <w:r>
          <w:rPr>
            <w:spacing w:val="-1"/>
          </w:rPr>
          <w:t xml:space="preserve"> </w:t>
        </w:r>
        <w:r>
          <w:t>üzerine</w:t>
        </w:r>
        <w:r>
          <w:rPr>
            <w:spacing w:val="-3"/>
          </w:rPr>
          <w:t xml:space="preserve"> </w:t>
        </w:r>
        <w:r>
          <w:t>etkisi</w:t>
        </w:r>
        <w:r>
          <w:tab/>
          <w:t>20</w:t>
        </w:r>
      </w:hyperlink>
    </w:p>
    <w:p w14:paraId="6F92B15F" w14:textId="77777777" w:rsidR="005C716E" w:rsidRDefault="00000000">
      <w:pPr>
        <w:pStyle w:val="GvdeMetni"/>
        <w:tabs>
          <w:tab w:val="left" w:leader="dot" w:pos="8572"/>
        </w:tabs>
        <w:spacing w:before="138"/>
        <w:ind w:left="588"/>
        <w:jc w:val="both"/>
      </w:pPr>
      <w:hyperlink w:anchor="_bookmark36" w:history="1">
        <w:r>
          <w:t>Şekil</w:t>
        </w:r>
        <w:r>
          <w:rPr>
            <w:spacing w:val="-1"/>
          </w:rPr>
          <w:t xml:space="preserve"> </w:t>
        </w:r>
        <w:r>
          <w:t>5.</w:t>
        </w:r>
        <w:r>
          <w:rPr>
            <w:spacing w:val="-1"/>
          </w:rPr>
          <w:t xml:space="preserve"> </w:t>
        </w:r>
        <w:r>
          <w:t>%45</w:t>
        </w:r>
        <w:r>
          <w:rPr>
            <w:spacing w:val="-1"/>
          </w:rPr>
          <w:t xml:space="preserve"> </w:t>
        </w:r>
        <w:r>
          <w:t>kabak</w:t>
        </w:r>
        <w:r>
          <w:rPr>
            <w:spacing w:val="-1"/>
          </w:rPr>
          <w:t xml:space="preserve"> </w:t>
        </w:r>
        <w:r>
          <w:t>tozu</w:t>
        </w:r>
        <w:r>
          <w:rPr>
            <w:spacing w:val="-1"/>
          </w:rPr>
          <w:t xml:space="preserve"> </w:t>
        </w:r>
        <w:r>
          <w:t>ilaveli bisküvi</w:t>
        </w:r>
        <w:r>
          <w:rPr>
            <w:spacing w:val="-1"/>
          </w:rPr>
          <w:t xml:space="preserve"> </w:t>
        </w:r>
        <w:r>
          <w:t>hamurunun</w:t>
        </w:r>
        <w:r>
          <w:rPr>
            <w:spacing w:val="-1"/>
          </w:rPr>
          <w:t xml:space="preserve"> </w:t>
        </w:r>
        <w:r>
          <w:t>tekstür</w:t>
        </w:r>
        <w:r>
          <w:rPr>
            <w:spacing w:val="-1"/>
          </w:rPr>
          <w:t xml:space="preserve"> </w:t>
        </w:r>
        <w:r>
          <w:t>üzerine</w:t>
        </w:r>
        <w:r>
          <w:rPr>
            <w:spacing w:val="-3"/>
          </w:rPr>
          <w:t xml:space="preserve"> </w:t>
        </w:r>
        <w:r>
          <w:t>etkisi</w:t>
        </w:r>
        <w:r>
          <w:tab/>
          <w:t>20</w:t>
        </w:r>
      </w:hyperlink>
    </w:p>
    <w:p w14:paraId="69AB775B" w14:textId="77777777" w:rsidR="005C716E" w:rsidRDefault="00000000">
      <w:pPr>
        <w:pStyle w:val="GvdeMetni"/>
        <w:tabs>
          <w:tab w:val="left" w:leader="dot" w:pos="8572"/>
        </w:tabs>
        <w:spacing w:before="139"/>
        <w:ind w:left="588"/>
        <w:jc w:val="both"/>
      </w:pPr>
      <w:hyperlink w:anchor="_bookmark38" w:history="1">
        <w:r>
          <w:t>Şekil</w:t>
        </w:r>
        <w:r>
          <w:rPr>
            <w:spacing w:val="-2"/>
          </w:rPr>
          <w:t xml:space="preserve"> </w:t>
        </w:r>
        <w:r>
          <w:t>6.</w:t>
        </w:r>
        <w:r>
          <w:rPr>
            <w:spacing w:val="-1"/>
          </w:rPr>
          <w:t xml:space="preserve"> </w:t>
        </w:r>
        <w:r>
          <w:t>Standart</w:t>
        </w:r>
        <w:r>
          <w:rPr>
            <w:spacing w:val="-1"/>
          </w:rPr>
          <w:t xml:space="preserve"> </w:t>
        </w:r>
        <w:r>
          <w:t>bisküvinin</w:t>
        </w:r>
        <w:r>
          <w:rPr>
            <w:spacing w:val="-1"/>
          </w:rPr>
          <w:t xml:space="preserve"> </w:t>
        </w:r>
        <w:r>
          <w:t>tekstür</w:t>
        </w:r>
        <w:r>
          <w:rPr>
            <w:spacing w:val="-1"/>
          </w:rPr>
          <w:t xml:space="preserve"> </w:t>
        </w:r>
        <w:r>
          <w:t>özelliği</w:t>
        </w:r>
        <w:r>
          <w:rPr>
            <w:spacing w:val="-2"/>
          </w:rPr>
          <w:t xml:space="preserve"> </w:t>
        </w:r>
        <w:r>
          <w:t>üzerine</w:t>
        </w:r>
        <w:r>
          <w:rPr>
            <w:spacing w:val="-3"/>
          </w:rPr>
          <w:t xml:space="preserve"> </w:t>
        </w:r>
        <w:r>
          <w:t>etkisi</w:t>
        </w:r>
        <w:r>
          <w:tab/>
          <w:t>21</w:t>
        </w:r>
      </w:hyperlink>
    </w:p>
    <w:p w14:paraId="720EC2FC" w14:textId="77777777" w:rsidR="005C716E" w:rsidRDefault="00000000">
      <w:pPr>
        <w:pStyle w:val="GvdeMetni"/>
        <w:tabs>
          <w:tab w:val="left" w:leader="dot" w:pos="8572"/>
        </w:tabs>
        <w:spacing w:before="137"/>
        <w:ind w:left="588"/>
        <w:jc w:val="both"/>
      </w:pPr>
      <w:hyperlink w:anchor="_bookmark39" w:history="1">
        <w:r>
          <w:t>Şekil</w:t>
        </w:r>
        <w:r>
          <w:rPr>
            <w:spacing w:val="-1"/>
          </w:rPr>
          <w:t xml:space="preserve"> </w:t>
        </w:r>
        <w:r>
          <w:t>7.</w:t>
        </w:r>
        <w:r>
          <w:rPr>
            <w:spacing w:val="-1"/>
          </w:rPr>
          <w:t xml:space="preserve"> </w:t>
        </w:r>
        <w:r>
          <w:t>%15</w:t>
        </w:r>
        <w:r>
          <w:rPr>
            <w:spacing w:val="-1"/>
          </w:rPr>
          <w:t xml:space="preserve"> </w:t>
        </w:r>
        <w:r>
          <w:t>kabak tozu</w:t>
        </w:r>
        <w:r>
          <w:rPr>
            <w:spacing w:val="-1"/>
          </w:rPr>
          <w:t xml:space="preserve"> </w:t>
        </w:r>
        <w:r>
          <w:t>ilaveli</w:t>
        </w:r>
        <w:r>
          <w:rPr>
            <w:spacing w:val="-1"/>
          </w:rPr>
          <w:t xml:space="preserve"> </w:t>
        </w:r>
        <w:r>
          <w:t>bisküvinin</w:t>
        </w:r>
        <w:r>
          <w:rPr>
            <w:spacing w:val="-1"/>
          </w:rPr>
          <w:t xml:space="preserve"> </w:t>
        </w:r>
        <w:r>
          <w:t>tekstür</w:t>
        </w:r>
        <w:r>
          <w:rPr>
            <w:spacing w:val="-3"/>
          </w:rPr>
          <w:t xml:space="preserve"> </w:t>
        </w:r>
        <w:r>
          <w:t>özelliği</w:t>
        </w:r>
        <w:r>
          <w:rPr>
            <w:spacing w:val="-1"/>
          </w:rPr>
          <w:t xml:space="preserve"> </w:t>
        </w:r>
        <w:r>
          <w:t>üzerine</w:t>
        </w:r>
        <w:r>
          <w:rPr>
            <w:spacing w:val="-3"/>
          </w:rPr>
          <w:t xml:space="preserve"> </w:t>
        </w:r>
        <w:r>
          <w:t>etkisi</w:t>
        </w:r>
        <w:r>
          <w:tab/>
          <w:t>21</w:t>
        </w:r>
      </w:hyperlink>
    </w:p>
    <w:p w14:paraId="3B5B3116" w14:textId="77777777" w:rsidR="005C716E" w:rsidRDefault="00000000">
      <w:pPr>
        <w:pStyle w:val="GvdeMetni"/>
        <w:spacing w:before="139"/>
        <w:ind w:left="588"/>
        <w:jc w:val="both"/>
      </w:pPr>
      <w:hyperlink w:anchor="_bookmark40" w:history="1">
        <w:r>
          <w:t>Şekil</w:t>
        </w:r>
        <w:r>
          <w:rPr>
            <w:spacing w:val="-1"/>
          </w:rPr>
          <w:t xml:space="preserve"> </w:t>
        </w:r>
        <w:r>
          <w:t>8.</w:t>
        </w:r>
        <w:r>
          <w:rPr>
            <w:spacing w:val="-1"/>
          </w:rPr>
          <w:t xml:space="preserve"> </w:t>
        </w:r>
        <w:r>
          <w:t>%30 kabak</w:t>
        </w:r>
        <w:r>
          <w:rPr>
            <w:spacing w:val="-1"/>
          </w:rPr>
          <w:t xml:space="preserve"> </w:t>
        </w:r>
        <w:r>
          <w:t>tozu</w:t>
        </w:r>
        <w:r>
          <w:rPr>
            <w:spacing w:val="-1"/>
          </w:rPr>
          <w:t xml:space="preserve"> </w:t>
        </w:r>
        <w:r>
          <w:t>ilavesi</w:t>
        </w:r>
        <w:r>
          <w:rPr>
            <w:spacing w:val="-1"/>
          </w:rPr>
          <w:t xml:space="preserve"> </w:t>
        </w:r>
        <w:r>
          <w:t>olan</w:t>
        </w:r>
        <w:r>
          <w:rPr>
            <w:spacing w:val="-1"/>
          </w:rPr>
          <w:t xml:space="preserve"> </w:t>
        </w:r>
        <w:r>
          <w:t>bisküvinin</w:t>
        </w:r>
        <w:r>
          <w:rPr>
            <w:spacing w:val="-1"/>
          </w:rPr>
          <w:t xml:space="preserve"> </w:t>
        </w:r>
        <w:r>
          <w:t>tekstür özelliği</w:t>
        </w:r>
        <w:r>
          <w:rPr>
            <w:spacing w:val="-1"/>
          </w:rPr>
          <w:t xml:space="preserve"> </w:t>
        </w:r>
        <w:r>
          <w:t>üzerine</w:t>
        </w:r>
        <w:r>
          <w:rPr>
            <w:spacing w:val="-2"/>
          </w:rPr>
          <w:t xml:space="preserve"> </w:t>
        </w:r>
        <w:r>
          <w:t xml:space="preserve">etkisi        </w:t>
        </w:r>
        <w:r>
          <w:rPr>
            <w:spacing w:val="26"/>
          </w:rPr>
          <w:t xml:space="preserve"> </w:t>
        </w:r>
        <w:r>
          <w:t>22</w:t>
        </w:r>
      </w:hyperlink>
    </w:p>
    <w:p w14:paraId="3476F66E" w14:textId="77777777" w:rsidR="005C716E" w:rsidRDefault="00000000">
      <w:pPr>
        <w:pStyle w:val="GvdeMetni"/>
        <w:spacing w:before="137"/>
        <w:ind w:left="588"/>
        <w:jc w:val="both"/>
      </w:pPr>
      <w:hyperlink w:anchor="_bookmark41" w:history="1">
        <w:r>
          <w:t>Şekil</w:t>
        </w:r>
        <w:r>
          <w:rPr>
            <w:spacing w:val="-1"/>
          </w:rPr>
          <w:t xml:space="preserve"> </w:t>
        </w:r>
        <w:r>
          <w:t>9. %45</w:t>
        </w:r>
        <w:r>
          <w:rPr>
            <w:spacing w:val="-1"/>
          </w:rPr>
          <w:t xml:space="preserve"> </w:t>
        </w:r>
        <w:r>
          <w:t>kabak tozu</w:t>
        </w:r>
        <w:r>
          <w:rPr>
            <w:spacing w:val="-1"/>
          </w:rPr>
          <w:t xml:space="preserve"> </w:t>
        </w:r>
        <w:r>
          <w:t>ilavesi</w:t>
        </w:r>
        <w:r>
          <w:rPr>
            <w:spacing w:val="-1"/>
          </w:rPr>
          <w:t xml:space="preserve"> </w:t>
        </w:r>
        <w:r>
          <w:t>olan</w:t>
        </w:r>
        <w:r>
          <w:rPr>
            <w:spacing w:val="-1"/>
          </w:rPr>
          <w:t xml:space="preserve"> </w:t>
        </w:r>
        <w:r>
          <w:t>bisküvinin tekstür</w:t>
        </w:r>
        <w:r>
          <w:rPr>
            <w:spacing w:val="-1"/>
          </w:rPr>
          <w:t xml:space="preserve"> </w:t>
        </w:r>
        <w:r>
          <w:t>özelliği üzerine</w:t>
        </w:r>
        <w:r>
          <w:rPr>
            <w:spacing w:val="-2"/>
          </w:rPr>
          <w:t xml:space="preserve"> </w:t>
        </w:r>
        <w:r>
          <w:t xml:space="preserve">etkisi        </w:t>
        </w:r>
        <w:r>
          <w:rPr>
            <w:spacing w:val="25"/>
          </w:rPr>
          <w:t xml:space="preserve"> </w:t>
        </w:r>
        <w:r>
          <w:t>22</w:t>
        </w:r>
      </w:hyperlink>
    </w:p>
    <w:p w14:paraId="52D8A0D8" w14:textId="77777777" w:rsidR="005C716E" w:rsidRDefault="005C716E">
      <w:pPr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5B9F51DD" w14:textId="77777777" w:rsidR="005C716E" w:rsidRDefault="00000000">
      <w:pPr>
        <w:spacing w:before="102"/>
        <w:ind w:left="2617" w:right="2724"/>
        <w:jc w:val="center"/>
        <w:rPr>
          <w:b/>
          <w:sz w:val="24"/>
        </w:rPr>
      </w:pPr>
      <w:r>
        <w:rPr>
          <w:b/>
          <w:sz w:val="24"/>
        </w:rPr>
        <w:lastRenderedPageBreak/>
        <w:t>ÖNSÖZ</w:t>
      </w:r>
    </w:p>
    <w:p w14:paraId="0A146B7F" w14:textId="77777777" w:rsidR="005C716E" w:rsidRDefault="00000000">
      <w:pPr>
        <w:pStyle w:val="GvdeMetni"/>
        <w:spacing w:before="754" w:line="360" w:lineRule="auto"/>
        <w:ind w:left="588" w:right="695"/>
        <w:jc w:val="both"/>
      </w:pPr>
      <w:r>
        <w:t>Gıda sanayinde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alanı olmayan kabaklar çekirdekleri</w:t>
      </w:r>
      <w:r>
        <w:rPr>
          <w:spacing w:val="1"/>
        </w:rPr>
        <w:t xml:space="preserve"> </w:t>
      </w:r>
      <w:r>
        <w:t>çıkarıldıktan sonra</w:t>
      </w:r>
      <w:r>
        <w:rPr>
          <w:spacing w:val="1"/>
        </w:rPr>
        <w:t xml:space="preserve"> </w:t>
      </w:r>
      <w:r>
        <w:t>genelde hayvan yemi veya gübre olarak değerlendirilmektedir. Bu tez çalışmasında,</w:t>
      </w:r>
      <w:r>
        <w:rPr>
          <w:spacing w:val="1"/>
        </w:rPr>
        <w:t xml:space="preserve"> </w:t>
      </w:r>
      <w:r>
        <w:t>çekirdekleri ayrılmış olan kabaktan kabak tozu elde edilerek belirli oranlarda bisküvi</w:t>
      </w:r>
      <w:r>
        <w:rPr>
          <w:spacing w:val="1"/>
        </w:rPr>
        <w:t xml:space="preserve"> </w:t>
      </w:r>
      <w:r>
        <w:t>hamuruna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üretimi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üründe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tekstürel</w:t>
      </w:r>
      <w:r>
        <w:rPr>
          <w:spacing w:val="1"/>
        </w:rPr>
        <w:t xml:space="preserve"> </w:t>
      </w:r>
      <w:r>
        <w:t>değişimler incelenmiştir. Kabak tozunda yağ, lif, protein, kül, nem ve su aktivitesi</w:t>
      </w:r>
      <w:r>
        <w:rPr>
          <w:spacing w:val="1"/>
        </w:rPr>
        <w:t xml:space="preserve"> </w:t>
      </w:r>
      <w:r>
        <w:t>değerlerine bakılmıştır. Kabak tozu ilavesi yapılan bisküvilerde kalınlık, hacim, renk,</w:t>
      </w:r>
      <w:r>
        <w:rPr>
          <w:spacing w:val="-57"/>
        </w:rPr>
        <w:t xml:space="preserve"> </w:t>
      </w:r>
      <w:r>
        <w:t>pH, kül, nem miktarları, sertlik, gevreklik/esneklik ve tokluk değerlerine bakılmıştır.</w:t>
      </w:r>
      <w:r>
        <w:rPr>
          <w:spacing w:val="1"/>
        </w:rPr>
        <w:t xml:space="preserve"> </w:t>
      </w:r>
      <w:r>
        <w:t>Kabak tozu ilavesinin bisküvi hamurlarının sıkılık, kesme, yapışkanlık ve bağlılık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etkisi</w:t>
      </w:r>
      <w:r>
        <w:rPr>
          <w:spacing w:val="1"/>
        </w:rPr>
        <w:t xml:space="preserve"> </w:t>
      </w:r>
      <w:r>
        <w:t>incelenmiştir.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analizler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sonuçlar</w:t>
      </w:r>
      <w:r>
        <w:rPr>
          <w:spacing w:val="-57"/>
        </w:rPr>
        <w:t xml:space="preserve"> </w:t>
      </w:r>
      <w:r>
        <w:t>literatür</w:t>
      </w:r>
      <w:r>
        <w:rPr>
          <w:spacing w:val="-1"/>
        </w:rPr>
        <w:t xml:space="preserve"> </w:t>
      </w:r>
      <w:r>
        <w:t>çalışmalarındaki sonuçlar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karşılaştırılmıştır.</w:t>
      </w:r>
    </w:p>
    <w:p w14:paraId="4C6CA34E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7EC1BBB4" w14:textId="77777777" w:rsidR="005C716E" w:rsidRDefault="00000000">
      <w:pPr>
        <w:pStyle w:val="Balk1"/>
        <w:numPr>
          <w:ilvl w:val="2"/>
          <w:numId w:val="4"/>
        </w:numPr>
        <w:tabs>
          <w:tab w:val="left" w:pos="4480"/>
        </w:tabs>
        <w:ind w:hanging="241"/>
        <w:jc w:val="left"/>
      </w:pPr>
      <w:bookmarkStart w:id="6" w:name="_bookmark6"/>
      <w:bookmarkEnd w:id="6"/>
      <w:r>
        <w:lastRenderedPageBreak/>
        <w:t>GİRİŞ</w:t>
      </w:r>
    </w:p>
    <w:p w14:paraId="694AD675" w14:textId="77777777" w:rsidR="005C716E" w:rsidRDefault="005C716E">
      <w:pPr>
        <w:pStyle w:val="GvdeMetni"/>
        <w:rPr>
          <w:b/>
          <w:sz w:val="26"/>
        </w:rPr>
      </w:pPr>
    </w:p>
    <w:p w14:paraId="77124042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12382A8D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t>Türkiye’de bisküvi sanayii son yıllarda gelişme göstermiş, tüketime sunulan çeşit</w:t>
      </w:r>
      <w:r>
        <w:rPr>
          <w:spacing w:val="1"/>
        </w:rPr>
        <w:t xml:space="preserve"> </w:t>
      </w:r>
      <w:r>
        <w:t>fazlalığı yanında, özellikle modern teknoloji ve bilimsel yöntemler uygulayan belirli</w:t>
      </w:r>
      <w:r>
        <w:rPr>
          <w:spacing w:val="1"/>
        </w:rPr>
        <w:t xml:space="preserve"> </w:t>
      </w:r>
      <w:r>
        <w:t>firmalarca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yükseltilmesi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aranan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halini</w:t>
      </w:r>
      <w:r>
        <w:rPr>
          <w:spacing w:val="-57"/>
        </w:rPr>
        <w:t xml:space="preserve"> </w:t>
      </w:r>
      <w:r>
        <w:t>almıştır (Ünal, 1986). Geniş bir yaş aralığında tüketilen bisküvinin kelime anlamı</w:t>
      </w:r>
      <w:r>
        <w:rPr>
          <w:spacing w:val="1"/>
        </w:rPr>
        <w:t xml:space="preserve"> </w:t>
      </w:r>
      <w:r>
        <w:t>Latince’de</w:t>
      </w:r>
      <w:r>
        <w:rPr>
          <w:spacing w:val="1"/>
        </w:rPr>
        <w:t xml:space="preserve"> </w:t>
      </w:r>
      <w:r>
        <w:t>“bicostus”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Fransızca’da</w:t>
      </w:r>
      <w:r>
        <w:rPr>
          <w:spacing w:val="1"/>
        </w:rPr>
        <w:t xml:space="preserve"> </w:t>
      </w:r>
      <w:r>
        <w:t>“bescoit”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kez</w:t>
      </w:r>
      <w:r>
        <w:rPr>
          <w:spacing w:val="1"/>
        </w:rPr>
        <w:t xml:space="preserve"> </w:t>
      </w:r>
      <w:r>
        <w:t>pişmiş</w:t>
      </w:r>
      <w:r>
        <w:rPr>
          <w:spacing w:val="1"/>
        </w:rPr>
        <w:t xml:space="preserve"> </w:t>
      </w:r>
      <w:r>
        <w:t>anlamına</w:t>
      </w:r>
      <w:r>
        <w:rPr>
          <w:spacing w:val="1"/>
        </w:rPr>
        <w:t xml:space="preserve"> </w:t>
      </w:r>
      <w:r>
        <w:t>gelmektedir. Bisküvi bayatlamadan uzun süre saklanması, tüketiciye farklı şekillerde</w:t>
      </w:r>
      <w:r>
        <w:rPr>
          <w:spacing w:val="1"/>
        </w:rPr>
        <w:t xml:space="preserve"> </w:t>
      </w:r>
      <w:r>
        <w:t>ve çeşni ilavesi ile birlikte sunulabilmesi nedeniyle öğün dışı beslenmede önemli bir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tutmaktadır.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tüketimi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başına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belirtilmiştir.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üretiminde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buğday</w:t>
      </w:r>
      <w:r>
        <w:rPr>
          <w:spacing w:val="1"/>
        </w:rPr>
        <w:t xml:space="preserve"> </w:t>
      </w:r>
      <w:r>
        <w:t>ununda</w:t>
      </w:r>
      <w:r>
        <w:rPr>
          <w:spacing w:val="1"/>
        </w:rPr>
        <w:t xml:space="preserve"> </w:t>
      </w:r>
      <w:r>
        <w:t>yaklaşık</w:t>
      </w:r>
      <w:r>
        <w:rPr>
          <w:spacing w:val="1"/>
        </w:rPr>
        <w:t xml:space="preserve"> </w:t>
      </w:r>
      <w:r>
        <w:t>%9-10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protein</w:t>
      </w:r>
      <w:r>
        <w:rPr>
          <w:spacing w:val="-57"/>
        </w:rPr>
        <w:t xml:space="preserve"> </w:t>
      </w:r>
      <w:r>
        <w:t>bulunmaktadır</w:t>
      </w:r>
      <w:r>
        <w:rPr>
          <w:spacing w:val="1"/>
        </w:rPr>
        <w:t xml:space="preserve"> </w:t>
      </w:r>
      <w:r>
        <w:t>(Doğan ve Uğur, 2004). Bisküvi üretiminde çeşitli yöntemlerle ürünü</w:t>
      </w:r>
      <w:r>
        <w:rPr>
          <w:spacing w:val="-57"/>
        </w:rPr>
        <w:t xml:space="preserve"> </w:t>
      </w:r>
      <w:r>
        <w:t>zenginleştirme ve besleyici değerini artırmak üzerine bazı çalışmalar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Bunlardan birisi, üründe lif içeriğini arttırma ve antioksidan aktiviteyi güçlendirmek</w:t>
      </w:r>
      <w:r>
        <w:rPr>
          <w:spacing w:val="1"/>
        </w:rPr>
        <w:t xml:space="preserve"> </w:t>
      </w:r>
      <w:r>
        <w:t>amacıyla yapılan bir çalışmada mango kabuk tozu ile zenginleştirme yapılmış ve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sonuçlar alınmıştır</w:t>
      </w:r>
      <w:r>
        <w:rPr>
          <w:spacing w:val="1"/>
        </w:rPr>
        <w:t xml:space="preserve"> </w:t>
      </w:r>
      <w:r>
        <w:t>(Ajila</w:t>
      </w:r>
      <w:r>
        <w:rPr>
          <w:spacing w:val="1"/>
        </w:rPr>
        <w:t xml:space="preserve"> </w:t>
      </w:r>
      <w:r>
        <w:t>vd.,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Lif</w:t>
      </w:r>
      <w:r>
        <w:rPr>
          <w:spacing w:val="1"/>
        </w:rPr>
        <w:t xml:space="preserve"> </w:t>
      </w:r>
      <w:r>
        <w:t>eklenerek</w:t>
      </w:r>
      <w:r>
        <w:rPr>
          <w:spacing w:val="1"/>
        </w:rPr>
        <w:t xml:space="preserve"> </w:t>
      </w:r>
      <w:r>
        <w:t>yapılan</w:t>
      </w:r>
      <w:r>
        <w:rPr>
          <w:spacing w:val="60"/>
        </w:rPr>
        <w:t xml:space="preserve"> </w:t>
      </w:r>
      <w:r>
        <w:t>bisküvilerle</w:t>
      </w:r>
      <w:r>
        <w:rPr>
          <w:spacing w:val="1"/>
        </w:rPr>
        <w:t xml:space="preserve"> </w:t>
      </w:r>
      <w:r>
        <w:t>fareler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kandaki</w:t>
      </w:r>
      <w:r>
        <w:rPr>
          <w:spacing w:val="1"/>
        </w:rPr>
        <w:t xml:space="preserve"> </w:t>
      </w:r>
      <w:r>
        <w:t>kolesterol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glukoz</w:t>
      </w:r>
      <w:r>
        <w:rPr>
          <w:spacing w:val="1"/>
        </w:rPr>
        <w:t xml:space="preserve"> </w:t>
      </w:r>
      <w:r>
        <w:t>seviyesinde</w:t>
      </w:r>
      <w:r>
        <w:rPr>
          <w:spacing w:val="-2"/>
        </w:rPr>
        <w:t xml:space="preserve"> </w:t>
      </w:r>
      <w:r>
        <w:t>önemli bir</w:t>
      </w:r>
      <w:r>
        <w:rPr>
          <w:spacing w:val="-1"/>
        </w:rPr>
        <w:t xml:space="preserve"> </w:t>
      </w:r>
      <w:r>
        <w:t>azalma</w:t>
      </w:r>
      <w:r>
        <w:rPr>
          <w:spacing w:val="-1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edilmiştir (Erukainure</w:t>
      </w:r>
      <w:r>
        <w:rPr>
          <w:spacing w:val="-3"/>
        </w:rPr>
        <w:t xml:space="preserve"> </w:t>
      </w:r>
      <w:r>
        <w:t>vd., 2013).</w:t>
      </w:r>
    </w:p>
    <w:p w14:paraId="0FC51F65" w14:textId="77777777" w:rsidR="005C716E" w:rsidRDefault="005C716E">
      <w:pPr>
        <w:pStyle w:val="GvdeMetni"/>
        <w:rPr>
          <w:sz w:val="36"/>
        </w:rPr>
      </w:pPr>
    </w:p>
    <w:p w14:paraId="185213B3" w14:textId="77777777" w:rsidR="005C716E" w:rsidRDefault="00000000">
      <w:pPr>
        <w:pStyle w:val="GvdeMetni"/>
        <w:spacing w:before="1" w:line="360" w:lineRule="auto"/>
        <w:ind w:left="588" w:right="693"/>
        <w:jc w:val="both"/>
      </w:pPr>
      <w:r>
        <w:t>Bisküvi</w:t>
      </w:r>
      <w:r>
        <w:rPr>
          <w:spacing w:val="1"/>
        </w:rPr>
        <w:t xml:space="preserve"> </w:t>
      </w:r>
      <w:r>
        <w:t>ürünleri</w:t>
      </w:r>
      <w:r>
        <w:rPr>
          <w:spacing w:val="1"/>
        </w:rPr>
        <w:t xml:space="preserve"> </w:t>
      </w:r>
      <w:r>
        <w:t>lezzetli,</w:t>
      </w:r>
      <w:r>
        <w:rPr>
          <w:spacing w:val="1"/>
        </w:rPr>
        <w:t xml:space="preserve"> </w:t>
      </w:r>
      <w:r>
        <w:t>doyurucu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ucuz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hemen</w:t>
      </w:r>
      <w:r>
        <w:rPr>
          <w:spacing w:val="1"/>
        </w:rPr>
        <w:t xml:space="preserve"> </w:t>
      </w:r>
      <w:r>
        <w:t>hemen</w:t>
      </w:r>
      <w:r>
        <w:rPr>
          <w:spacing w:val="60"/>
        </w:rPr>
        <w:t xml:space="preserve"> </w:t>
      </w:r>
      <w:r>
        <w:t>her</w:t>
      </w:r>
      <w:r>
        <w:rPr>
          <w:spacing w:val="-57"/>
        </w:rPr>
        <w:t xml:space="preserve"> </w:t>
      </w:r>
      <w:r>
        <w:t>yaştan</w:t>
      </w:r>
      <w:r>
        <w:rPr>
          <w:spacing w:val="1"/>
        </w:rPr>
        <w:t xml:space="preserve"> </w:t>
      </w:r>
      <w:r>
        <w:t>tüketici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beğenilerek</w:t>
      </w:r>
      <w:r>
        <w:rPr>
          <w:spacing w:val="1"/>
        </w:rPr>
        <w:t xml:space="preserve"> </w:t>
      </w:r>
      <w:r>
        <w:t>tüketilmektedir.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formülasyonunda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ilavesinin</w:t>
      </w:r>
      <w:r>
        <w:rPr>
          <w:spacing w:val="1"/>
        </w:rPr>
        <w:t xml:space="preserve"> </w:t>
      </w:r>
      <w:r>
        <w:t>yararı</w:t>
      </w:r>
      <w:r>
        <w:rPr>
          <w:spacing w:val="1"/>
        </w:rPr>
        <w:t xml:space="preserve"> </w:t>
      </w:r>
      <w:r>
        <w:t>düşünülmüştür. Kabak çekirdeği üretiminde kullanılan kabak sebzesi çekirdekleri</w:t>
      </w:r>
      <w:r>
        <w:rPr>
          <w:spacing w:val="1"/>
        </w:rPr>
        <w:t xml:space="preserve"> </w:t>
      </w:r>
      <w:r>
        <w:t>alındıktan sonra gıda sanayinde etkin bir şekilde kullanılmamaktadır.</w:t>
      </w:r>
      <w:r>
        <w:rPr>
          <w:spacing w:val="1"/>
        </w:rPr>
        <w:t xml:space="preserve"> </w:t>
      </w:r>
      <w:r>
        <w:t>Çalışmanın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sebzesinden elde edilen</w:t>
      </w:r>
      <w:r>
        <w:rPr>
          <w:spacing w:val="1"/>
        </w:rPr>
        <w:t xml:space="preserve"> </w:t>
      </w:r>
      <w:r>
        <w:t>tozun</w:t>
      </w:r>
      <w:r>
        <w:rPr>
          <w:spacing w:val="1"/>
        </w:rPr>
        <w:t xml:space="preserve"> </w:t>
      </w:r>
      <w:r>
        <w:t>bisküvi üretiminde farklı oranlarda</w:t>
      </w:r>
      <w:r>
        <w:rPr>
          <w:spacing w:val="1"/>
        </w:rPr>
        <w:t xml:space="preserve"> </w:t>
      </w:r>
      <w:r>
        <w:t>buğday</w:t>
      </w:r>
      <w:r>
        <w:rPr>
          <w:spacing w:val="1"/>
        </w:rPr>
        <w:t xml:space="preserve"> </w:t>
      </w:r>
      <w:r>
        <w:t>unu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değiştirmesi</w:t>
      </w:r>
      <w:r>
        <w:rPr>
          <w:spacing w:val="1"/>
        </w:rPr>
        <w:t xml:space="preserve"> </w:t>
      </w:r>
      <w:r>
        <w:t>yöntemiyle</w:t>
      </w:r>
      <w:r>
        <w:rPr>
          <w:spacing w:val="1"/>
        </w:rPr>
        <w:t xml:space="preserve"> </w:t>
      </w:r>
      <w:r>
        <w:t>(%15-30-45)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hamurunda tekstür özellikleri, sonrasında da elde edilecek bisküvilerde tekstür, renk,</w:t>
      </w:r>
      <w:r>
        <w:rPr>
          <w:spacing w:val="1"/>
        </w:rPr>
        <w:t xml:space="preserve"> </w:t>
      </w:r>
      <w:r>
        <w:t>nem ve su aktivitesi,</w:t>
      </w:r>
      <w:r>
        <w:rPr>
          <w:spacing w:val="1"/>
        </w:rPr>
        <w:t xml:space="preserve"> </w:t>
      </w:r>
      <w:r>
        <w:t>bisküvi örneklerinde duyusal analiz ve bulunan sonuçların</w:t>
      </w:r>
      <w:r>
        <w:rPr>
          <w:spacing w:val="1"/>
        </w:rPr>
        <w:t xml:space="preserve"> </w:t>
      </w:r>
      <w:r>
        <w:t>istatiksel açıdan</w:t>
      </w:r>
      <w:r>
        <w:rPr>
          <w:spacing w:val="-1"/>
        </w:rPr>
        <w:t xml:space="preserve"> </w:t>
      </w:r>
      <w:r>
        <w:t>değerlendirilmesidir.</w:t>
      </w:r>
    </w:p>
    <w:p w14:paraId="1FCA81BC" w14:textId="77777777" w:rsidR="005C716E" w:rsidRDefault="005C716E">
      <w:pPr>
        <w:pStyle w:val="GvdeMetni"/>
        <w:spacing w:before="11"/>
        <w:rPr>
          <w:sz w:val="35"/>
        </w:rPr>
      </w:pPr>
    </w:p>
    <w:p w14:paraId="36DFDC9E" w14:textId="77777777" w:rsidR="005C716E" w:rsidRDefault="00000000">
      <w:pPr>
        <w:pStyle w:val="GvdeMetni"/>
        <w:spacing w:line="360" w:lineRule="auto"/>
        <w:ind w:left="588" w:right="692"/>
        <w:jc w:val="both"/>
      </w:pPr>
      <w:r>
        <w:t>Kabak</w:t>
      </w:r>
      <w:r>
        <w:rPr>
          <w:spacing w:val="1"/>
        </w:rPr>
        <w:t xml:space="preserve"> </w:t>
      </w:r>
      <w:r>
        <w:t>çekirdeği</w:t>
      </w:r>
      <w:r>
        <w:rPr>
          <w:spacing w:val="1"/>
        </w:rPr>
        <w:t xml:space="preserve"> </w:t>
      </w:r>
      <w:r>
        <w:t>üretiminde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kabakların</w:t>
      </w:r>
      <w:r>
        <w:rPr>
          <w:spacing w:val="1"/>
        </w:rPr>
        <w:t xml:space="preserve"> </w:t>
      </w:r>
      <w:r>
        <w:t>lif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zengin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bilinmektedir.</w:t>
      </w:r>
      <w:r>
        <w:rPr>
          <w:spacing w:val="1"/>
        </w:rPr>
        <w:t xml:space="preserve"> </w:t>
      </w:r>
      <w:r>
        <w:t>Besinsel</w:t>
      </w:r>
      <w:r>
        <w:rPr>
          <w:spacing w:val="1"/>
        </w:rPr>
        <w:t xml:space="preserve"> </w:t>
      </w:r>
      <w:r>
        <w:t>lifler,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sistemin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fonksiyonunun</w:t>
      </w:r>
      <w:r>
        <w:rPr>
          <w:spacing w:val="1"/>
        </w:rPr>
        <w:t xml:space="preserve"> </w:t>
      </w:r>
      <w:r>
        <w:t>devamını</w:t>
      </w:r>
      <w:r>
        <w:rPr>
          <w:spacing w:val="39"/>
        </w:rPr>
        <w:t xml:space="preserve"> </w:t>
      </w:r>
      <w:r>
        <w:t>sağlayarak,</w:t>
      </w:r>
      <w:r>
        <w:rPr>
          <w:spacing w:val="42"/>
        </w:rPr>
        <w:t xml:space="preserve"> </w:t>
      </w:r>
      <w:r>
        <w:t>gıdaların</w:t>
      </w:r>
      <w:r>
        <w:rPr>
          <w:spacing w:val="40"/>
        </w:rPr>
        <w:t xml:space="preserve"> </w:t>
      </w:r>
      <w:r>
        <w:t>bağırsaktan</w:t>
      </w:r>
      <w:r>
        <w:rPr>
          <w:spacing w:val="41"/>
        </w:rPr>
        <w:t xml:space="preserve"> </w:t>
      </w:r>
      <w:r>
        <w:t>geçiş</w:t>
      </w:r>
      <w:r>
        <w:rPr>
          <w:spacing w:val="40"/>
        </w:rPr>
        <w:t xml:space="preserve"> </w:t>
      </w:r>
      <w:r>
        <w:t>süresini</w:t>
      </w:r>
      <w:r>
        <w:rPr>
          <w:spacing w:val="40"/>
        </w:rPr>
        <w:t xml:space="preserve"> </w:t>
      </w:r>
      <w:r>
        <w:t>azaltmakta</w:t>
      </w:r>
      <w:r>
        <w:rPr>
          <w:spacing w:val="39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kabızlığın</w:t>
      </w:r>
    </w:p>
    <w:p w14:paraId="451F72A3" w14:textId="77777777" w:rsidR="005C716E" w:rsidRDefault="005C716E">
      <w:pPr>
        <w:spacing w:line="360" w:lineRule="auto"/>
        <w:jc w:val="both"/>
        <w:sectPr w:rsidR="005C716E">
          <w:footerReference w:type="default" r:id="rId9"/>
          <w:pgSz w:w="11910" w:h="16840"/>
          <w:pgMar w:top="1580" w:right="720" w:bottom="1240" w:left="1680" w:header="0" w:footer="1058" w:gutter="0"/>
          <w:pgNumType w:start="1"/>
          <w:cols w:space="708"/>
        </w:sectPr>
      </w:pPr>
    </w:p>
    <w:p w14:paraId="627DBDDD" w14:textId="77777777" w:rsidR="005C716E" w:rsidRDefault="00000000">
      <w:pPr>
        <w:pStyle w:val="GvdeMetni"/>
        <w:spacing w:before="98" w:line="360" w:lineRule="auto"/>
        <w:ind w:left="588" w:right="697"/>
        <w:jc w:val="both"/>
      </w:pPr>
      <w:r>
        <w:lastRenderedPageBreak/>
        <w:t>önlenmesinde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oynamaktadır</w:t>
      </w:r>
      <w:r>
        <w:rPr>
          <w:spacing w:val="1"/>
        </w:rPr>
        <w:t xml:space="preserve"> </w:t>
      </w:r>
      <w:r>
        <w:t>(Schneeman</w:t>
      </w:r>
      <w:r>
        <w:rPr>
          <w:spacing w:val="1"/>
        </w:rPr>
        <w:t xml:space="preserve"> </w:t>
      </w:r>
      <w:r>
        <w:t>1999;</w:t>
      </w:r>
      <w:r>
        <w:rPr>
          <w:spacing w:val="1"/>
        </w:rPr>
        <w:t xml:space="preserve"> </w:t>
      </w:r>
      <w:r>
        <w:t>Bosaeus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İnsan</w:t>
      </w:r>
      <w:r>
        <w:rPr>
          <w:spacing w:val="-57"/>
        </w:rPr>
        <w:t xml:space="preserve"> </w:t>
      </w:r>
      <w:r>
        <w:t>vücudunda sindirilemedikleri halde sağlık üzerine olumlu etkileriyle pek çok konu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Kabakta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besinsel</w:t>
      </w:r>
      <w:r>
        <w:rPr>
          <w:spacing w:val="1"/>
        </w:rPr>
        <w:t xml:space="preserve"> </w:t>
      </w:r>
      <w:r>
        <w:t>lifler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kanser</w:t>
      </w:r>
      <w:r>
        <w:rPr>
          <w:spacing w:val="1"/>
        </w:rPr>
        <w:t xml:space="preserve"> </w:t>
      </w:r>
      <w:r>
        <w:t>çeşitlerini</w:t>
      </w:r>
      <w:r>
        <w:rPr>
          <w:spacing w:val="1"/>
        </w:rPr>
        <w:t xml:space="preserve"> </w:t>
      </w:r>
      <w:r>
        <w:t>önleyip, tokluk hissi vererek kilo kaybını hızlandırmaktadır (Sakata 1995; Howarth</w:t>
      </w:r>
      <w:r>
        <w:rPr>
          <w:spacing w:val="1"/>
        </w:rPr>
        <w:t xml:space="preserve"> </w:t>
      </w:r>
      <w:r>
        <w:t>vd.,</w:t>
      </w:r>
      <w:r>
        <w:rPr>
          <w:spacing w:val="1"/>
        </w:rPr>
        <w:t xml:space="preserve"> </w:t>
      </w:r>
      <w:r>
        <w:t>2001).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sebzesinden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tozunun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yapımında</w:t>
      </w:r>
      <w:r>
        <w:rPr>
          <w:spacing w:val="1"/>
        </w:rPr>
        <w:t xml:space="preserve"> </w:t>
      </w:r>
      <w:r>
        <w:t>kullanılması</w:t>
      </w:r>
      <w:r>
        <w:rPr>
          <w:spacing w:val="-1"/>
        </w:rPr>
        <w:t xml:space="preserve"> </w:t>
      </w:r>
      <w:r>
        <w:t>ile besleyici</w:t>
      </w:r>
      <w:r>
        <w:rPr>
          <w:spacing w:val="2"/>
        </w:rPr>
        <w:t xml:space="preserve"> </w:t>
      </w:r>
      <w:r>
        <w:t>değer unsuru</w:t>
      </w:r>
      <w:r>
        <w:rPr>
          <w:spacing w:val="1"/>
        </w:rPr>
        <w:t xml:space="preserve"> </w:t>
      </w:r>
      <w:r>
        <w:t>artırılmıştır.</w:t>
      </w:r>
    </w:p>
    <w:p w14:paraId="0CE9C1A6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7EB6A22A" w14:textId="77777777" w:rsidR="005C716E" w:rsidRDefault="00000000">
      <w:pPr>
        <w:pStyle w:val="Balk1"/>
        <w:numPr>
          <w:ilvl w:val="2"/>
          <w:numId w:val="4"/>
        </w:numPr>
        <w:tabs>
          <w:tab w:val="left" w:pos="3642"/>
        </w:tabs>
        <w:ind w:left="3641" w:hanging="241"/>
        <w:jc w:val="left"/>
      </w:pPr>
      <w:bookmarkStart w:id="7" w:name="_bookmark7"/>
      <w:bookmarkEnd w:id="7"/>
      <w:r>
        <w:lastRenderedPageBreak/>
        <w:t>MATERYAL</w:t>
      </w:r>
      <w:r>
        <w:rPr>
          <w:spacing w:val="-4"/>
        </w:rPr>
        <w:t xml:space="preserve"> </w:t>
      </w:r>
      <w:r>
        <w:t>METOT</w:t>
      </w:r>
    </w:p>
    <w:p w14:paraId="3F78338C" w14:textId="77777777" w:rsidR="005C716E" w:rsidRDefault="005C716E">
      <w:pPr>
        <w:pStyle w:val="GvdeMetni"/>
        <w:rPr>
          <w:b/>
          <w:sz w:val="26"/>
        </w:rPr>
      </w:pPr>
    </w:p>
    <w:p w14:paraId="015E594E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1B94B7D7" w14:textId="77777777" w:rsidR="005C716E" w:rsidRDefault="00000000">
      <w:pPr>
        <w:pStyle w:val="GvdeMetni"/>
        <w:spacing w:line="360" w:lineRule="auto"/>
        <w:ind w:left="588" w:right="695"/>
        <w:jc w:val="both"/>
      </w:pPr>
      <w:r>
        <w:t>Çalışmanın ilk aşamasında ürün yapımında kullanılan hammaddeler ( buğday unu,</w:t>
      </w:r>
      <w:r>
        <w:rPr>
          <w:spacing w:val="1"/>
        </w:rPr>
        <w:t xml:space="preserve"> </w:t>
      </w:r>
      <w:r>
        <w:t>kabak sebzesinden elde edilen toz, pudra şekeri, tuz, yağ vb.), yardımcı maddeler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edilmiştir.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toz,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sebzesinden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edilmiştir.</w:t>
      </w:r>
      <w:r>
        <w:rPr>
          <w:spacing w:val="60"/>
        </w:rPr>
        <w:t xml:space="preserve"> </w:t>
      </w:r>
      <w:r>
        <w:t>Atık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kabakların</w:t>
      </w:r>
      <w:r>
        <w:rPr>
          <w:spacing w:val="1"/>
        </w:rPr>
        <w:t xml:space="preserve"> </w:t>
      </w:r>
      <w:r>
        <w:t>değerlendirilip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etkileri</w:t>
      </w:r>
      <w:r>
        <w:rPr>
          <w:spacing w:val="-57"/>
        </w:rPr>
        <w:t xml:space="preserve"> </w:t>
      </w:r>
      <w:r>
        <w:t>araştırılmıştır.</w:t>
      </w:r>
      <w:r>
        <w:rPr>
          <w:spacing w:val="1"/>
        </w:rPr>
        <w:t xml:space="preserve"> </w:t>
      </w:r>
      <w:r>
        <w:t>Kabaklar</w:t>
      </w:r>
      <w:r>
        <w:rPr>
          <w:spacing w:val="1"/>
        </w:rPr>
        <w:t xml:space="preserve"> </w:t>
      </w:r>
      <w:r>
        <w:t>sonbahar</w:t>
      </w:r>
      <w:r>
        <w:rPr>
          <w:spacing w:val="1"/>
        </w:rPr>
        <w:t xml:space="preserve"> </w:t>
      </w:r>
      <w:r>
        <w:t>mevsiminde</w:t>
      </w:r>
      <w:r>
        <w:rPr>
          <w:spacing w:val="1"/>
        </w:rPr>
        <w:t xml:space="preserve"> </w:t>
      </w:r>
      <w:r>
        <w:t>hasat</w:t>
      </w:r>
      <w:r>
        <w:rPr>
          <w:spacing w:val="1"/>
        </w:rPr>
        <w:t xml:space="preserve"> </w:t>
      </w:r>
      <w:r>
        <w:t>edildikten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çekirdekleri</w:t>
      </w:r>
      <w:r>
        <w:rPr>
          <w:spacing w:val="1"/>
        </w:rPr>
        <w:t xml:space="preserve"> </w:t>
      </w:r>
      <w:r>
        <w:t>ayrıldıktan sonra Nevşehir bölgesinden temin edilmiştir. Elde edilen tozdan bisküvi</w:t>
      </w:r>
      <w:r>
        <w:rPr>
          <w:spacing w:val="1"/>
        </w:rPr>
        <w:t xml:space="preserve"> </w:t>
      </w:r>
      <w:r>
        <w:t>hamuru hazırlanmış ve hamur özellikleri yanı sıra son ürünün kalite özelliklerinde</w:t>
      </w:r>
      <w:r>
        <w:rPr>
          <w:spacing w:val="1"/>
        </w:rPr>
        <w:t xml:space="preserve"> </w:t>
      </w:r>
      <w:r>
        <w:t>değişiklikler</w:t>
      </w:r>
      <w:r>
        <w:rPr>
          <w:spacing w:val="-3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gelmiştir.</w:t>
      </w:r>
    </w:p>
    <w:p w14:paraId="335D76EB" w14:textId="77777777" w:rsidR="005C716E" w:rsidRDefault="005C716E">
      <w:pPr>
        <w:pStyle w:val="GvdeMetni"/>
        <w:spacing w:before="5"/>
        <w:rPr>
          <w:sz w:val="36"/>
        </w:rPr>
      </w:pPr>
    </w:p>
    <w:p w14:paraId="23A7E31C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0"/>
        <w:ind w:hanging="361"/>
      </w:pPr>
      <w:bookmarkStart w:id="8" w:name="_bookmark8"/>
      <w:bookmarkEnd w:id="8"/>
      <w:r>
        <w:t>Kabak</w:t>
      </w:r>
      <w:r>
        <w:rPr>
          <w:spacing w:val="-3"/>
        </w:rPr>
        <w:t xml:space="preserve"> </w:t>
      </w:r>
      <w:r>
        <w:t>Tozu</w:t>
      </w:r>
      <w:r>
        <w:rPr>
          <w:spacing w:val="-2"/>
        </w:rPr>
        <w:t xml:space="preserve"> </w:t>
      </w:r>
      <w:r>
        <w:t>Üretimi</w:t>
      </w:r>
    </w:p>
    <w:p w14:paraId="7AC0812C" w14:textId="77777777" w:rsidR="005C716E" w:rsidRDefault="005C716E">
      <w:pPr>
        <w:pStyle w:val="GvdeMetni"/>
        <w:rPr>
          <w:b/>
          <w:sz w:val="26"/>
        </w:rPr>
      </w:pPr>
    </w:p>
    <w:p w14:paraId="46286EEE" w14:textId="77777777" w:rsidR="005C716E" w:rsidRDefault="005C716E">
      <w:pPr>
        <w:pStyle w:val="GvdeMetni"/>
        <w:spacing w:before="6"/>
        <w:rPr>
          <w:b/>
          <w:sz w:val="21"/>
        </w:rPr>
      </w:pPr>
    </w:p>
    <w:p w14:paraId="18347EF3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t>Kabak bitkisinden kabak tozu elde etmek amacıyla üreticiden temin edilen kabaklar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kaybetmemesi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laboratuvara</w:t>
      </w:r>
      <w:r>
        <w:rPr>
          <w:spacing w:val="1"/>
        </w:rPr>
        <w:t xml:space="preserve"> </w:t>
      </w:r>
      <w:r>
        <w:t>getirilince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kaybetmeden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parçalayıcıda parçalanıp yaklaşık %14 nem seviyesine kadar kurutulup toz eldesi için</w:t>
      </w:r>
      <w:r>
        <w:rPr>
          <w:spacing w:val="-57"/>
        </w:rPr>
        <w:t xml:space="preserve"> </w:t>
      </w:r>
      <w:r>
        <w:t>öğütülmüştür.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tozlar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geçirmez</w:t>
      </w:r>
      <w:r>
        <w:rPr>
          <w:spacing w:val="1"/>
        </w:rPr>
        <w:t xml:space="preserve"> </w:t>
      </w:r>
      <w:r>
        <w:t>ambalajlarda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üretimi</w:t>
      </w:r>
      <w:r>
        <w:rPr>
          <w:spacing w:val="1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derin dondurucuda -40°C’de</w:t>
      </w:r>
      <w:r>
        <w:rPr>
          <w:spacing w:val="-2"/>
        </w:rPr>
        <w:t xml:space="preserve"> </w:t>
      </w:r>
      <w:r>
        <w:t>depolanmıştır.</w:t>
      </w:r>
    </w:p>
    <w:p w14:paraId="30F6E5A1" w14:textId="77777777" w:rsidR="005C716E" w:rsidRDefault="005C716E">
      <w:pPr>
        <w:pStyle w:val="GvdeMetni"/>
        <w:spacing w:before="6"/>
        <w:rPr>
          <w:sz w:val="36"/>
        </w:rPr>
      </w:pPr>
    </w:p>
    <w:p w14:paraId="0AD4118E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0"/>
        <w:ind w:hanging="361"/>
      </w:pPr>
      <w:bookmarkStart w:id="9" w:name="_bookmark9"/>
      <w:bookmarkEnd w:id="9"/>
      <w:r>
        <w:t>Bisküvi</w:t>
      </w:r>
      <w:r>
        <w:rPr>
          <w:spacing w:val="52"/>
        </w:rPr>
        <w:t xml:space="preserve"> </w:t>
      </w:r>
      <w:r>
        <w:t>Üretimi</w:t>
      </w:r>
    </w:p>
    <w:p w14:paraId="04B233AE" w14:textId="77777777" w:rsidR="005C716E" w:rsidRDefault="005C716E">
      <w:pPr>
        <w:pStyle w:val="GvdeMetni"/>
        <w:rPr>
          <w:b/>
          <w:sz w:val="26"/>
        </w:rPr>
      </w:pPr>
    </w:p>
    <w:p w14:paraId="43754B70" w14:textId="77777777" w:rsidR="005C716E" w:rsidRDefault="005C716E">
      <w:pPr>
        <w:pStyle w:val="GvdeMetni"/>
        <w:spacing w:before="6"/>
        <w:rPr>
          <w:b/>
          <w:sz w:val="21"/>
        </w:rPr>
      </w:pPr>
    </w:p>
    <w:p w14:paraId="05DBEE7E" w14:textId="77777777" w:rsidR="005C716E" w:rsidRDefault="00000000">
      <w:pPr>
        <w:pStyle w:val="GvdeMetni"/>
        <w:spacing w:before="1" w:line="360" w:lineRule="auto"/>
        <w:ind w:left="588" w:right="695"/>
        <w:jc w:val="both"/>
      </w:pPr>
      <w:r>
        <w:t>Bisküvi</w:t>
      </w:r>
      <w:r>
        <w:rPr>
          <w:spacing w:val="1"/>
        </w:rPr>
        <w:t xml:space="preserve"> </w:t>
      </w:r>
      <w:r>
        <w:t>formülasyonu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pişirme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AACC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10.54</w:t>
      </w:r>
      <w:r>
        <w:rPr>
          <w:spacing w:val="60"/>
        </w:rPr>
        <w:t xml:space="preserve"> </w:t>
      </w:r>
      <w:r>
        <w:t>(Anonymous</w:t>
      </w:r>
      <w:r>
        <w:rPr>
          <w:spacing w:val="-57"/>
        </w:rPr>
        <w:t xml:space="preserve"> </w:t>
      </w:r>
      <w:r>
        <w:t>2000) standardına göre yapılmıştır. Bisküvi formülasyonundaki un miktarı %15, 30</w:t>
      </w:r>
      <w:r>
        <w:rPr>
          <w:spacing w:val="1"/>
        </w:rPr>
        <w:t xml:space="preserve"> </w:t>
      </w:r>
      <w:r>
        <w:t>ve 45 oranlarında buğday unu azaltılarak yerine kabak tozu ile değiştirilip bisküvi</w:t>
      </w:r>
      <w:r>
        <w:rPr>
          <w:spacing w:val="1"/>
        </w:rPr>
        <w:t xml:space="preserve"> </w:t>
      </w:r>
      <w:r>
        <w:t>üretilmiştir.</w:t>
      </w:r>
    </w:p>
    <w:p w14:paraId="61591357" w14:textId="77777777" w:rsidR="005C716E" w:rsidRDefault="005C716E">
      <w:pPr>
        <w:pStyle w:val="GvdeMetni"/>
        <w:spacing w:before="3"/>
        <w:rPr>
          <w:sz w:val="36"/>
        </w:rPr>
      </w:pPr>
    </w:p>
    <w:p w14:paraId="3147D9F5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0"/>
        <w:ind w:hanging="361"/>
      </w:pPr>
      <w:bookmarkStart w:id="10" w:name="_bookmark10"/>
      <w:bookmarkEnd w:id="10"/>
      <w:r>
        <w:t>Hammaddede</w:t>
      </w:r>
      <w:r>
        <w:rPr>
          <w:spacing w:val="-5"/>
        </w:rPr>
        <w:t xml:space="preserve"> </w:t>
      </w:r>
      <w:r>
        <w:t>Yapılan</w:t>
      </w:r>
      <w:r>
        <w:rPr>
          <w:spacing w:val="55"/>
        </w:rPr>
        <w:t xml:space="preserve"> </w:t>
      </w:r>
      <w:r>
        <w:t>Analizler</w:t>
      </w:r>
    </w:p>
    <w:p w14:paraId="2C814E51" w14:textId="77777777" w:rsidR="005C716E" w:rsidRDefault="005C716E">
      <w:pPr>
        <w:pStyle w:val="GvdeMetni"/>
        <w:rPr>
          <w:b/>
          <w:sz w:val="26"/>
        </w:rPr>
      </w:pPr>
    </w:p>
    <w:p w14:paraId="77A649BF" w14:textId="77777777" w:rsidR="005C716E" w:rsidRDefault="005C716E">
      <w:pPr>
        <w:pStyle w:val="GvdeMetni"/>
        <w:spacing w:before="8"/>
        <w:rPr>
          <w:b/>
          <w:sz w:val="21"/>
        </w:rPr>
      </w:pPr>
    </w:p>
    <w:p w14:paraId="416819CD" w14:textId="77777777" w:rsidR="005C716E" w:rsidRDefault="00000000">
      <w:pPr>
        <w:pStyle w:val="GvdeMetni"/>
        <w:spacing w:line="360" w:lineRule="auto"/>
        <w:ind w:left="588" w:right="696"/>
        <w:jc w:val="both"/>
      </w:pPr>
      <w:r>
        <w:t>Konya Karaman bölgesinde bulunan bisküvi üreticilerinden temin edilecek bisküvi</w:t>
      </w:r>
      <w:r>
        <w:rPr>
          <w:spacing w:val="1"/>
        </w:rPr>
        <w:t xml:space="preserve"> </w:t>
      </w:r>
      <w:r>
        <w:t>üretiminde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buğday</w:t>
      </w:r>
      <w:r>
        <w:rPr>
          <w:spacing w:val="1"/>
        </w:rPr>
        <w:t xml:space="preserve"> </w:t>
      </w:r>
      <w:r>
        <w:t>ununda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kabaktan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edilecek</w:t>
      </w:r>
      <w:r>
        <w:rPr>
          <w:spacing w:val="1"/>
        </w:rPr>
        <w:t xml:space="preserve"> </w:t>
      </w:r>
      <w:r>
        <w:t>tozda</w:t>
      </w:r>
      <w:r>
        <w:rPr>
          <w:spacing w:val="1"/>
        </w:rPr>
        <w:t xml:space="preserve"> </w:t>
      </w:r>
      <w:r>
        <w:t>rutubet</w:t>
      </w:r>
      <w:r>
        <w:rPr>
          <w:spacing w:val="-57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ICC</w:t>
      </w:r>
      <w:r>
        <w:rPr>
          <w:spacing w:val="1"/>
        </w:rPr>
        <w:t xml:space="preserve"> </w:t>
      </w:r>
      <w:r>
        <w:t>StandardMethod</w:t>
      </w:r>
      <w:r>
        <w:rPr>
          <w:spacing w:val="1"/>
        </w:rPr>
        <w:t xml:space="preserve"> </w:t>
      </w:r>
      <w:r>
        <w:t>No:</w:t>
      </w:r>
      <w:r>
        <w:rPr>
          <w:spacing w:val="1"/>
        </w:rPr>
        <w:t xml:space="preserve"> </w:t>
      </w:r>
      <w:r>
        <w:t>110/1</w:t>
      </w:r>
      <w:r>
        <w:rPr>
          <w:spacing w:val="1"/>
        </w:rPr>
        <w:t xml:space="preserve"> </w:t>
      </w:r>
      <w:r>
        <w:t>(Anonymous</w:t>
      </w:r>
      <w:r>
        <w:rPr>
          <w:spacing w:val="1"/>
        </w:rPr>
        <w:t xml:space="preserve"> </w:t>
      </w:r>
      <w:r>
        <w:t>2002)’e,</w:t>
      </w:r>
      <w:r>
        <w:rPr>
          <w:spacing w:val="1"/>
        </w:rPr>
        <w:t xml:space="preserve"> </w:t>
      </w:r>
      <w:r>
        <w:t>kül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ICC</w:t>
      </w:r>
      <w:r>
        <w:rPr>
          <w:spacing w:val="1"/>
        </w:rPr>
        <w:t xml:space="preserve"> </w:t>
      </w:r>
      <w:r>
        <w:t>StandardMethod</w:t>
      </w:r>
      <w:r>
        <w:rPr>
          <w:spacing w:val="1"/>
        </w:rPr>
        <w:t xml:space="preserve"> </w:t>
      </w:r>
      <w:r>
        <w:t>No:</w:t>
      </w:r>
      <w:r>
        <w:rPr>
          <w:spacing w:val="1"/>
        </w:rPr>
        <w:t xml:space="preserve"> </w:t>
      </w:r>
      <w:r>
        <w:t>104/1</w:t>
      </w:r>
      <w:r>
        <w:rPr>
          <w:spacing w:val="1"/>
        </w:rPr>
        <w:t xml:space="preserve"> </w:t>
      </w:r>
      <w:r>
        <w:t>(Anonymous</w:t>
      </w:r>
      <w:r>
        <w:rPr>
          <w:spacing w:val="1"/>
        </w:rPr>
        <w:t xml:space="preserve"> </w:t>
      </w:r>
      <w:r>
        <w:t>2002)’e,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AACC</w:t>
      </w:r>
      <w:r>
        <w:rPr>
          <w:spacing w:val="1"/>
        </w:rPr>
        <w:t xml:space="preserve"> </w:t>
      </w:r>
      <w:r>
        <w:t>StandardMethod</w:t>
      </w:r>
      <w:r>
        <w:rPr>
          <w:spacing w:val="12"/>
        </w:rPr>
        <w:t xml:space="preserve"> </w:t>
      </w:r>
      <w:r>
        <w:t>No:</w:t>
      </w:r>
      <w:r>
        <w:rPr>
          <w:spacing w:val="12"/>
        </w:rPr>
        <w:t xml:space="preserve"> </w:t>
      </w:r>
      <w:r>
        <w:t>46-12</w:t>
      </w:r>
      <w:r>
        <w:rPr>
          <w:spacing w:val="12"/>
        </w:rPr>
        <w:t xml:space="preserve"> </w:t>
      </w:r>
      <w:r>
        <w:t>(Anonymous</w:t>
      </w:r>
      <w:r>
        <w:rPr>
          <w:spacing w:val="12"/>
        </w:rPr>
        <w:t xml:space="preserve"> </w:t>
      </w:r>
      <w:r>
        <w:t>2000)’,</w:t>
      </w:r>
      <w:r>
        <w:rPr>
          <w:spacing w:val="14"/>
        </w:rPr>
        <w:t xml:space="preserve"> </w:t>
      </w:r>
      <w:r>
        <w:t>yağ</w:t>
      </w:r>
      <w:r>
        <w:rPr>
          <w:spacing w:val="12"/>
        </w:rPr>
        <w:t xml:space="preserve"> </w:t>
      </w:r>
      <w:r>
        <w:t>miktarı</w:t>
      </w:r>
      <w:r>
        <w:rPr>
          <w:spacing w:val="12"/>
        </w:rPr>
        <w:t xml:space="preserve"> </w:t>
      </w:r>
      <w:r>
        <w:t>Soxhlet</w:t>
      </w:r>
      <w:r>
        <w:rPr>
          <w:spacing w:val="9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AOCS</w:t>
      </w:r>
      <w:r>
        <w:rPr>
          <w:spacing w:val="12"/>
        </w:rPr>
        <w:t xml:space="preserve"> </w:t>
      </w:r>
      <w:r>
        <w:t>Am</w:t>
      </w:r>
    </w:p>
    <w:p w14:paraId="51B29939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4BAD120C" w14:textId="77777777" w:rsidR="005C716E" w:rsidRDefault="00000000">
      <w:pPr>
        <w:pStyle w:val="GvdeMetni"/>
        <w:spacing w:before="98" w:line="360" w:lineRule="auto"/>
        <w:ind w:left="588" w:right="697"/>
        <w:jc w:val="both"/>
      </w:pPr>
      <w:r>
        <w:lastRenderedPageBreak/>
        <w:t>2-93’e</w:t>
      </w:r>
      <w:r>
        <w:rPr>
          <w:spacing w:val="1"/>
        </w:rPr>
        <w:t xml:space="preserve"> </w:t>
      </w:r>
      <w:r>
        <w:t>göre belirlenmiştir.</w:t>
      </w:r>
      <w:r>
        <w:rPr>
          <w:spacing w:val="1"/>
        </w:rPr>
        <w:t xml:space="preserve"> </w:t>
      </w:r>
      <w:r>
        <w:t>Örneklerin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aktivitesi</w:t>
      </w:r>
      <w:r>
        <w:rPr>
          <w:spacing w:val="1"/>
        </w:rPr>
        <w:t xml:space="preserve"> </w:t>
      </w:r>
      <w:r>
        <w:t>Novasina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aktivitesi</w:t>
      </w:r>
      <w:r>
        <w:rPr>
          <w:spacing w:val="1"/>
        </w:rPr>
        <w:t xml:space="preserve"> </w:t>
      </w:r>
      <w:r>
        <w:t>ölçüm</w:t>
      </w:r>
      <w:r>
        <w:rPr>
          <w:spacing w:val="1"/>
        </w:rPr>
        <w:t xml:space="preserve"> </w:t>
      </w:r>
      <w:r>
        <w:t>cihazı</w:t>
      </w:r>
      <w:r>
        <w:rPr>
          <w:spacing w:val="-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yapılmıştır.</w:t>
      </w:r>
    </w:p>
    <w:p w14:paraId="499A373E" w14:textId="77777777" w:rsidR="005C716E" w:rsidRDefault="005C716E">
      <w:pPr>
        <w:pStyle w:val="GvdeMetni"/>
        <w:spacing w:before="3"/>
        <w:rPr>
          <w:sz w:val="36"/>
        </w:rPr>
      </w:pPr>
    </w:p>
    <w:p w14:paraId="3C461A0B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0"/>
        <w:ind w:hanging="361"/>
      </w:pPr>
      <w:bookmarkStart w:id="11" w:name="_bookmark11"/>
      <w:bookmarkEnd w:id="11"/>
      <w:r>
        <w:t>Lif</w:t>
      </w:r>
      <w:r>
        <w:rPr>
          <w:spacing w:val="-2"/>
        </w:rPr>
        <w:t xml:space="preserve"> </w:t>
      </w:r>
      <w:r>
        <w:t>Tayini</w:t>
      </w:r>
    </w:p>
    <w:p w14:paraId="6861EDA3" w14:textId="77777777" w:rsidR="005C716E" w:rsidRDefault="005C716E">
      <w:pPr>
        <w:pStyle w:val="GvdeMetni"/>
        <w:rPr>
          <w:b/>
          <w:sz w:val="26"/>
        </w:rPr>
      </w:pPr>
    </w:p>
    <w:p w14:paraId="0FE677A9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17894206" w14:textId="77777777" w:rsidR="005C716E" w:rsidRDefault="00000000">
      <w:pPr>
        <w:pStyle w:val="GvdeMetni"/>
        <w:spacing w:line="360" w:lineRule="auto"/>
        <w:ind w:left="588" w:right="693"/>
        <w:jc w:val="both"/>
      </w:pPr>
      <w:r>
        <w:t>Tayin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gram</w:t>
      </w:r>
      <w:r>
        <w:rPr>
          <w:spacing w:val="1"/>
        </w:rPr>
        <w:t xml:space="preserve"> </w:t>
      </w:r>
      <w:r>
        <w:t>numune tartılmış,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hacmi</w:t>
      </w:r>
      <w:r>
        <w:rPr>
          <w:spacing w:val="60"/>
        </w:rPr>
        <w:t xml:space="preserve"> </w:t>
      </w:r>
      <w:r>
        <w:t>işaretlenmiş 600 ml’lik beher</w:t>
      </w:r>
      <w:r>
        <w:rPr>
          <w:spacing w:val="-57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porselen</w:t>
      </w:r>
      <w:r>
        <w:rPr>
          <w:spacing w:val="1"/>
        </w:rPr>
        <w:t xml:space="preserve"> </w:t>
      </w:r>
      <w:r>
        <w:t>pota</w:t>
      </w:r>
      <w:r>
        <w:rPr>
          <w:spacing w:val="1"/>
        </w:rPr>
        <w:t xml:space="preserve"> </w:t>
      </w:r>
      <w:r>
        <w:t>içine</w:t>
      </w:r>
      <w:r>
        <w:rPr>
          <w:spacing w:val="1"/>
        </w:rPr>
        <w:t xml:space="preserve"> </w:t>
      </w:r>
      <w:r>
        <w:t>konulmuştur.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%5’lik</w:t>
      </w:r>
      <w:r>
        <w:rPr>
          <w:spacing w:val="1"/>
        </w:rPr>
        <w:t xml:space="preserve"> </w:t>
      </w:r>
      <w:r>
        <w:t>sülfürik</w:t>
      </w:r>
      <w:r>
        <w:rPr>
          <w:spacing w:val="1"/>
        </w:rPr>
        <w:t xml:space="preserve"> </w:t>
      </w:r>
      <w:r>
        <w:t>asit</w:t>
      </w:r>
      <w:r>
        <w:rPr>
          <w:spacing w:val="1"/>
        </w:rPr>
        <w:t xml:space="preserve"> </w:t>
      </w:r>
      <w:r>
        <w:t>ilave</w:t>
      </w:r>
      <w:r>
        <w:rPr>
          <w:spacing w:val="-57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işaretlenmiş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tamamlanmıştır.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dakika</w:t>
      </w:r>
      <w:r>
        <w:rPr>
          <w:spacing w:val="1"/>
        </w:rPr>
        <w:t xml:space="preserve"> </w:t>
      </w:r>
      <w:r>
        <w:t>kaynatılmıştır.</w:t>
      </w:r>
      <w:r>
        <w:rPr>
          <w:spacing w:val="1"/>
        </w:rPr>
        <w:t xml:space="preserve"> </w:t>
      </w:r>
      <w:r>
        <w:t>Kaynama sırasında su eksildikçe 200 ml çizgisine kadar</w:t>
      </w:r>
      <w:r>
        <w:rPr>
          <w:spacing w:val="1"/>
        </w:rPr>
        <w:t xml:space="preserve"> </w:t>
      </w:r>
      <w:r>
        <w:t>saf su</w:t>
      </w:r>
      <w:r>
        <w:rPr>
          <w:spacing w:val="1"/>
        </w:rPr>
        <w:t xml:space="preserve"> </w:t>
      </w:r>
      <w:r>
        <w:t>tamamlanmıştır.</w:t>
      </w:r>
      <w:r>
        <w:rPr>
          <w:spacing w:val="1"/>
        </w:rPr>
        <w:t xml:space="preserve"> </w:t>
      </w:r>
      <w:r>
        <w:t>Kaynama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cam</w:t>
      </w:r>
      <w:r>
        <w:rPr>
          <w:spacing w:val="1"/>
        </w:rPr>
        <w:t xml:space="preserve"> </w:t>
      </w:r>
      <w:r>
        <w:t>çubukla</w:t>
      </w:r>
      <w:r>
        <w:rPr>
          <w:spacing w:val="1"/>
        </w:rPr>
        <w:t xml:space="preserve"> </w:t>
      </w:r>
      <w:r>
        <w:t>karıştırılmıştır.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-57"/>
        </w:rPr>
        <w:t xml:space="preserve"> </w:t>
      </w:r>
      <w:r>
        <w:t>SchleicherundSchüll No: 520 b veya MachereyundNagel No:840W filtre kağıdından</w:t>
      </w:r>
      <w:r>
        <w:rPr>
          <w:spacing w:val="1"/>
        </w:rPr>
        <w:t xml:space="preserve"> </w:t>
      </w:r>
      <w:r>
        <w:t>süzülmüştür.</w:t>
      </w:r>
      <w:r>
        <w:rPr>
          <w:spacing w:val="1"/>
        </w:rPr>
        <w:t xml:space="preserve"> </w:t>
      </w:r>
      <w:r>
        <w:t>Asit</w:t>
      </w:r>
      <w:r>
        <w:rPr>
          <w:spacing w:val="1"/>
        </w:rPr>
        <w:t xml:space="preserve"> </w:t>
      </w:r>
      <w:r>
        <w:t>reaksiyonu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kayboluncaya</w:t>
      </w:r>
      <w:r>
        <w:rPr>
          <w:spacing w:val="1"/>
        </w:rPr>
        <w:t xml:space="preserve"> </w:t>
      </w:r>
      <w:r>
        <w:t>(mavi</w:t>
      </w:r>
      <w:r>
        <w:rPr>
          <w:spacing w:val="1"/>
        </w:rPr>
        <w:t xml:space="preserve"> </w:t>
      </w:r>
      <w:r>
        <w:t>turnusol</w:t>
      </w:r>
      <w:r>
        <w:rPr>
          <w:spacing w:val="1"/>
        </w:rPr>
        <w:t xml:space="preserve"> </w:t>
      </w:r>
      <w:r>
        <w:t>kâğıdı</w:t>
      </w:r>
      <w:r>
        <w:rPr>
          <w:spacing w:val="1"/>
        </w:rPr>
        <w:t xml:space="preserve"> </w:t>
      </w:r>
      <w:r>
        <w:t>süzüntüye</w:t>
      </w:r>
      <w:r>
        <w:rPr>
          <w:spacing w:val="1"/>
        </w:rPr>
        <w:t xml:space="preserve"> </w:t>
      </w:r>
      <w:r>
        <w:t>değdirildiğinde</w:t>
      </w:r>
      <w:r>
        <w:rPr>
          <w:spacing w:val="1"/>
        </w:rPr>
        <w:t xml:space="preserve"> </w:t>
      </w:r>
      <w:r>
        <w:t>renk</w:t>
      </w:r>
      <w:r>
        <w:rPr>
          <w:spacing w:val="1"/>
        </w:rPr>
        <w:t xml:space="preserve"> </w:t>
      </w:r>
      <w:r>
        <w:t>mavi</w:t>
      </w:r>
      <w:r>
        <w:rPr>
          <w:spacing w:val="1"/>
        </w:rPr>
        <w:t xml:space="preserve"> </w:t>
      </w:r>
      <w:r>
        <w:t>kaldığında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sıcak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yıkama</w:t>
      </w:r>
      <w:r>
        <w:rPr>
          <w:spacing w:val="-57"/>
        </w:rPr>
        <w:t xml:space="preserve"> </w:t>
      </w:r>
      <w:r>
        <w:t>yapılmıştır. Filtre kâğıdı üzerinde kalan kalıntı filtre kâğıdı çapındaki bir saat camı</w:t>
      </w:r>
      <w:r>
        <w:rPr>
          <w:spacing w:val="1"/>
        </w:rPr>
        <w:t xml:space="preserve"> </w:t>
      </w:r>
      <w:r>
        <w:t>üzerinden piset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yıkamak suretiyle behere tekrar aktarılmıştır. Üzerine bu kez</w:t>
      </w:r>
      <w:r>
        <w:rPr>
          <w:spacing w:val="60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ml %5’lik NaOH ve 150 ml saf su ilave edilerek 30 dakika kaynatılmıştır. Kaynatma</w:t>
      </w:r>
      <w:r>
        <w:rPr>
          <w:spacing w:val="1"/>
        </w:rPr>
        <w:t xml:space="preserve"> </w:t>
      </w:r>
      <w:r>
        <w:t>birincide olduğu gibi yapılmıştır. Kaynatma bitiminde yıkama ve süzmeden sonra</w:t>
      </w:r>
      <w:r>
        <w:rPr>
          <w:spacing w:val="1"/>
        </w:rPr>
        <w:t xml:space="preserve"> </w:t>
      </w:r>
      <w:r>
        <w:t>kalan kalıntı tekrar behere aktarılmış, oradan da 110 °C ‘de kurutulmuş, ağırlığı</w:t>
      </w:r>
      <w:r>
        <w:rPr>
          <w:spacing w:val="1"/>
        </w:rPr>
        <w:t xml:space="preserve"> </w:t>
      </w:r>
      <w:r>
        <w:t>hassas terazi ile belirlenen yukarıda verilen filtre kâğıdı üzerine aktarılmıştır. Önce</w:t>
      </w:r>
      <w:r>
        <w:rPr>
          <w:spacing w:val="1"/>
        </w:rPr>
        <w:t xml:space="preserve"> </w:t>
      </w:r>
      <w:r>
        <w:t>saf su ile sonra 3 defa %95 etil alkol ve eterle yıkanmış ve filtre kâğıdı ile birlikte bir</w:t>
      </w:r>
      <w:r>
        <w:rPr>
          <w:spacing w:val="1"/>
        </w:rPr>
        <w:t xml:space="preserve"> </w:t>
      </w:r>
      <w:r>
        <w:t>kroze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‘de</w:t>
      </w:r>
      <w:r>
        <w:rPr>
          <w:spacing w:val="1"/>
        </w:rPr>
        <w:t xml:space="preserve"> </w:t>
      </w:r>
      <w:r>
        <w:t>etüvde</w:t>
      </w:r>
      <w:r>
        <w:rPr>
          <w:spacing w:val="1"/>
        </w:rPr>
        <w:t xml:space="preserve"> </w:t>
      </w:r>
      <w:r>
        <w:t>kurutulmuştur.</w:t>
      </w:r>
      <w:r>
        <w:rPr>
          <w:spacing w:val="1"/>
        </w:rPr>
        <w:t xml:space="preserve"> </w:t>
      </w:r>
      <w:r>
        <w:t>Tamamen</w:t>
      </w:r>
      <w:r>
        <w:rPr>
          <w:spacing w:val="1"/>
        </w:rPr>
        <w:t xml:space="preserve"> </w:t>
      </w:r>
      <w:r>
        <w:t>kuruduktan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desikatörde</w:t>
      </w:r>
      <w:r>
        <w:rPr>
          <w:spacing w:val="1"/>
        </w:rPr>
        <w:t xml:space="preserve"> </w:t>
      </w:r>
      <w:r>
        <w:t>soğutularak</w:t>
      </w:r>
      <w:r>
        <w:rPr>
          <w:spacing w:val="1"/>
        </w:rPr>
        <w:t xml:space="preserve"> </w:t>
      </w:r>
      <w:r>
        <w:t>hassas</w:t>
      </w:r>
      <w:r>
        <w:rPr>
          <w:spacing w:val="1"/>
        </w:rPr>
        <w:t xml:space="preserve"> </w:t>
      </w:r>
      <w:r>
        <w:t>terazide</w:t>
      </w:r>
      <w:r>
        <w:rPr>
          <w:spacing w:val="1"/>
        </w:rPr>
        <w:t xml:space="preserve"> </w:t>
      </w:r>
      <w:r>
        <w:t>tartılmıştır.</w:t>
      </w:r>
      <w:r>
        <w:rPr>
          <w:spacing w:val="1"/>
        </w:rPr>
        <w:t xml:space="preserve"> </w:t>
      </w:r>
      <w:r>
        <w:t>Külsüz</w:t>
      </w:r>
      <w:r>
        <w:rPr>
          <w:spacing w:val="1"/>
        </w:rPr>
        <w:t xml:space="preserve"> </w:t>
      </w:r>
      <w:r>
        <w:t>ham</w:t>
      </w:r>
      <w:r>
        <w:rPr>
          <w:spacing w:val="1"/>
        </w:rPr>
        <w:t xml:space="preserve"> </w:t>
      </w:r>
      <w:r>
        <w:t>selüloz</w:t>
      </w:r>
      <w:r>
        <w:rPr>
          <w:spacing w:val="60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edilmesi istenirse kurutulan filtre kâğıdı ve ham selüloz kül fırınında 550-600 °C’de</w:t>
      </w:r>
      <w:r>
        <w:rPr>
          <w:spacing w:val="1"/>
        </w:rPr>
        <w:t xml:space="preserve"> </w:t>
      </w:r>
      <w:r>
        <w:t>yakılır.</w:t>
      </w:r>
      <w:r>
        <w:rPr>
          <w:spacing w:val="-1"/>
        </w:rPr>
        <w:t xml:space="preserve"> </w:t>
      </w:r>
      <w:r>
        <w:t>Desikatörde</w:t>
      </w:r>
      <w:r>
        <w:rPr>
          <w:spacing w:val="-2"/>
        </w:rPr>
        <w:t xml:space="preserve"> </w:t>
      </w:r>
      <w:r>
        <w:t>soğutulup hassas</w:t>
      </w:r>
      <w:r>
        <w:rPr>
          <w:spacing w:val="-2"/>
        </w:rPr>
        <w:t xml:space="preserve"> </w:t>
      </w:r>
      <w:r>
        <w:t>terazide tartılır.</w:t>
      </w:r>
    </w:p>
    <w:p w14:paraId="07B6996E" w14:textId="77777777" w:rsidR="005C716E" w:rsidRDefault="005C716E">
      <w:pPr>
        <w:pStyle w:val="GvdeMetni"/>
        <w:spacing w:before="6"/>
        <w:rPr>
          <w:sz w:val="36"/>
        </w:rPr>
      </w:pPr>
    </w:p>
    <w:p w14:paraId="0328BBC0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1"/>
        <w:ind w:hanging="361"/>
      </w:pPr>
      <w:bookmarkStart w:id="12" w:name="_bookmark12"/>
      <w:bookmarkEnd w:id="12"/>
      <w:r>
        <w:t>Hamurda</w:t>
      </w:r>
      <w:r>
        <w:rPr>
          <w:spacing w:val="-5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Analizler</w:t>
      </w:r>
    </w:p>
    <w:p w14:paraId="4CB75D5C" w14:textId="77777777" w:rsidR="005C716E" w:rsidRDefault="005C716E">
      <w:pPr>
        <w:pStyle w:val="GvdeMetni"/>
        <w:rPr>
          <w:b/>
          <w:sz w:val="26"/>
        </w:rPr>
      </w:pPr>
    </w:p>
    <w:p w14:paraId="31857D7F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692C5144" w14:textId="77777777" w:rsidR="005C716E" w:rsidRDefault="00000000">
      <w:pPr>
        <w:pStyle w:val="GvdeMetni"/>
        <w:spacing w:line="360" w:lineRule="auto"/>
        <w:ind w:left="588" w:right="698"/>
        <w:jc w:val="both"/>
      </w:pPr>
      <w:r>
        <w:t>Bisküvi</w:t>
      </w:r>
      <w:r>
        <w:rPr>
          <w:spacing w:val="1"/>
        </w:rPr>
        <w:t xml:space="preserve"> </w:t>
      </w:r>
      <w:r>
        <w:t>hamurlarının</w:t>
      </w:r>
      <w:r>
        <w:rPr>
          <w:spacing w:val="1"/>
        </w:rPr>
        <w:t xml:space="preserve"> </w:t>
      </w:r>
      <w:r>
        <w:t>tekstürel</w:t>
      </w:r>
      <w:r>
        <w:rPr>
          <w:spacing w:val="1"/>
        </w:rPr>
        <w:t xml:space="preserve"> </w:t>
      </w:r>
      <w:r>
        <w:t>özelliklerinin</w:t>
      </w:r>
      <w:r>
        <w:rPr>
          <w:spacing w:val="1"/>
        </w:rPr>
        <w:t xml:space="preserve"> </w:t>
      </w:r>
      <w:r>
        <w:t>belirlenmesinde</w:t>
      </w:r>
      <w:r>
        <w:rPr>
          <w:spacing w:val="1"/>
        </w:rPr>
        <w:t xml:space="preserve"> </w:t>
      </w:r>
      <w:r>
        <w:t>Stable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SystemTA.XT Plus TextureAnalyzer (İngiltere) cihazı kullanılmıştır.</w:t>
      </w:r>
      <w:r>
        <w:rPr>
          <w:spacing w:val="1"/>
        </w:rPr>
        <w:t xml:space="preserve"> </w:t>
      </w:r>
      <w:r>
        <w:t>Hamurların</w:t>
      </w:r>
      <w:r>
        <w:rPr>
          <w:spacing w:val="1"/>
        </w:rPr>
        <w:t xml:space="preserve"> </w:t>
      </w:r>
      <w:r>
        <w:t>sertlik</w:t>
      </w:r>
      <w:r>
        <w:rPr>
          <w:spacing w:val="11"/>
        </w:rPr>
        <w:t xml:space="preserve"> </w:t>
      </w:r>
      <w:r>
        <w:t>ölçümleri</w:t>
      </w:r>
      <w:r>
        <w:rPr>
          <w:spacing w:val="12"/>
        </w:rPr>
        <w:t xml:space="preserve"> </w:t>
      </w:r>
      <w:r>
        <w:t>2mm</w:t>
      </w:r>
      <w:r>
        <w:rPr>
          <w:spacing w:val="12"/>
        </w:rPr>
        <w:t xml:space="preserve"> </w:t>
      </w:r>
      <w:r>
        <w:t>(P/2E)</w:t>
      </w:r>
      <w:r>
        <w:rPr>
          <w:spacing w:val="11"/>
        </w:rPr>
        <w:t xml:space="preserve"> </w:t>
      </w:r>
      <w:r>
        <w:t>silindirik</w:t>
      </w:r>
      <w:r>
        <w:rPr>
          <w:spacing w:val="10"/>
        </w:rPr>
        <w:t xml:space="preserve"> </w:t>
      </w:r>
      <w:r>
        <w:t>prob</w:t>
      </w:r>
      <w:r>
        <w:rPr>
          <w:spacing w:val="11"/>
        </w:rPr>
        <w:t xml:space="preserve"> </w:t>
      </w:r>
      <w:r>
        <w:t>kullanılarak</w:t>
      </w:r>
      <w:r>
        <w:rPr>
          <w:spacing w:val="12"/>
        </w:rPr>
        <w:t xml:space="preserve"> </w:t>
      </w:r>
      <w:r>
        <w:t>3.0</w:t>
      </w:r>
      <w:r>
        <w:rPr>
          <w:spacing w:val="12"/>
        </w:rPr>
        <w:t xml:space="preserve"> </w:t>
      </w:r>
      <w:r>
        <w:t>mm/saniye</w:t>
      </w:r>
      <w:r>
        <w:rPr>
          <w:spacing w:val="11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hızında</w:t>
      </w:r>
    </w:p>
    <w:p w14:paraId="64369FA0" w14:textId="77777777" w:rsidR="005C716E" w:rsidRDefault="00000000">
      <w:pPr>
        <w:pStyle w:val="GvdeMetni"/>
        <w:spacing w:line="360" w:lineRule="auto"/>
        <w:ind w:left="588" w:right="698"/>
        <w:jc w:val="both"/>
      </w:pPr>
      <w:r>
        <w:t>20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derinliğe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Hamurda</w:t>
      </w:r>
      <w:r>
        <w:rPr>
          <w:spacing w:val="1"/>
        </w:rPr>
        <w:t xml:space="preserve"> </w:t>
      </w:r>
      <w:r>
        <w:t>yapışkanlık</w:t>
      </w:r>
      <w:r>
        <w:rPr>
          <w:spacing w:val="61"/>
        </w:rPr>
        <w:t xml:space="preserve"> </w:t>
      </w:r>
      <w:r>
        <w:t>özelliklerini</w:t>
      </w:r>
      <w:r>
        <w:rPr>
          <w:spacing w:val="1"/>
        </w:rPr>
        <w:t xml:space="preserve"> </w:t>
      </w:r>
      <w:r>
        <w:t>belirlenmesinde</w:t>
      </w:r>
      <w:r>
        <w:rPr>
          <w:spacing w:val="-2"/>
        </w:rPr>
        <w:t xml:space="preserve"> </w:t>
      </w:r>
      <w:r>
        <w:t>A/DSC aparatıyla belirlenmiştir.</w:t>
      </w:r>
    </w:p>
    <w:p w14:paraId="1E96BBFB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17B65385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ind w:hanging="361"/>
      </w:pPr>
      <w:bookmarkStart w:id="13" w:name="_bookmark13"/>
      <w:bookmarkEnd w:id="13"/>
      <w:r>
        <w:lastRenderedPageBreak/>
        <w:t>Bisküvi</w:t>
      </w:r>
      <w:r>
        <w:rPr>
          <w:spacing w:val="-7"/>
        </w:rPr>
        <w:t xml:space="preserve"> </w:t>
      </w:r>
      <w:r>
        <w:t>Örneklerinin</w:t>
      </w:r>
      <w:r>
        <w:rPr>
          <w:spacing w:val="-6"/>
        </w:rPr>
        <w:t xml:space="preserve"> </w:t>
      </w:r>
      <w:r>
        <w:t>Tekstürel</w:t>
      </w:r>
      <w:r>
        <w:rPr>
          <w:spacing w:val="-7"/>
        </w:rPr>
        <w:t xml:space="preserve"> </w:t>
      </w:r>
      <w:r>
        <w:t>Özelliklerinin</w:t>
      </w:r>
      <w:r>
        <w:rPr>
          <w:spacing w:val="-5"/>
        </w:rPr>
        <w:t xml:space="preserve"> </w:t>
      </w:r>
      <w:r>
        <w:t>Belirlenmesi</w:t>
      </w:r>
    </w:p>
    <w:p w14:paraId="48AEC5CB" w14:textId="77777777" w:rsidR="005C716E" w:rsidRDefault="005C716E">
      <w:pPr>
        <w:pStyle w:val="GvdeMetni"/>
        <w:rPr>
          <w:b/>
          <w:sz w:val="26"/>
        </w:rPr>
      </w:pPr>
    </w:p>
    <w:p w14:paraId="73E6EA97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7CC287A1" w14:textId="77777777" w:rsidR="005C716E" w:rsidRDefault="00000000">
      <w:pPr>
        <w:pStyle w:val="GvdeMetni"/>
        <w:spacing w:line="360" w:lineRule="auto"/>
        <w:ind w:left="588" w:right="697"/>
        <w:jc w:val="both"/>
      </w:pPr>
      <w:r>
        <w:t>Bisküvi örneklerinin kırılganlık ve sertlik ölçümleri TA.XTPlusTexture Analyzer</w:t>
      </w:r>
      <w:r>
        <w:rPr>
          <w:spacing w:val="1"/>
        </w:rPr>
        <w:t xml:space="preserve"> </w:t>
      </w:r>
      <w:r>
        <w:t>cihazı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HDP/3PB</w:t>
      </w:r>
      <w:r>
        <w:rPr>
          <w:spacing w:val="1"/>
        </w:rPr>
        <w:t xml:space="preserve"> </w:t>
      </w:r>
      <w:r>
        <w:t>3-Point</w:t>
      </w:r>
      <w:r>
        <w:rPr>
          <w:spacing w:val="1"/>
        </w:rPr>
        <w:t xml:space="preserve"> </w:t>
      </w:r>
      <w:r>
        <w:t>BendingRigprobu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ölçümlerde</w:t>
      </w:r>
      <w:r>
        <w:rPr>
          <w:spacing w:val="-2"/>
        </w:rPr>
        <w:t xml:space="preserve"> </w:t>
      </w:r>
      <w:r>
        <w:t>0.5</w:t>
      </w:r>
      <w:r>
        <w:rPr>
          <w:spacing w:val="1"/>
        </w:rPr>
        <w:t xml:space="preserve"> </w:t>
      </w:r>
      <w:r>
        <w:t>mm/saniye</w:t>
      </w:r>
      <w:r>
        <w:rPr>
          <w:spacing w:val="-1"/>
        </w:rPr>
        <w:t xml:space="preserve"> </w:t>
      </w:r>
      <w:r>
        <w:t>test hızı kullanılmıştır.</w:t>
      </w:r>
    </w:p>
    <w:p w14:paraId="4DDA3787" w14:textId="77777777" w:rsidR="005C716E" w:rsidRDefault="005C716E">
      <w:pPr>
        <w:pStyle w:val="GvdeMetni"/>
        <w:spacing w:before="5"/>
        <w:rPr>
          <w:sz w:val="36"/>
        </w:rPr>
      </w:pPr>
    </w:p>
    <w:p w14:paraId="4791229D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0"/>
        <w:ind w:hanging="361"/>
      </w:pPr>
      <w:bookmarkStart w:id="14" w:name="_bookmark14"/>
      <w:bookmarkEnd w:id="14"/>
      <w:r>
        <w:t>Renk</w:t>
      </w:r>
    </w:p>
    <w:p w14:paraId="25E9C272" w14:textId="77777777" w:rsidR="005C716E" w:rsidRDefault="005C716E">
      <w:pPr>
        <w:pStyle w:val="GvdeMetni"/>
        <w:rPr>
          <w:b/>
          <w:sz w:val="26"/>
        </w:rPr>
      </w:pPr>
    </w:p>
    <w:p w14:paraId="13D547FD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78376DB4" w14:textId="77777777" w:rsidR="005C716E" w:rsidRDefault="00000000">
      <w:pPr>
        <w:pStyle w:val="GvdeMetni"/>
        <w:spacing w:line="360" w:lineRule="auto"/>
        <w:ind w:left="588" w:right="694" w:firstLine="12"/>
        <w:jc w:val="both"/>
      </w:pPr>
      <w:r>
        <w:t>Renk ölçümleri CIE (L</w:t>
      </w:r>
      <w:r>
        <w:rPr>
          <w:vertAlign w:val="superscript"/>
        </w:rPr>
        <w:t>*</w:t>
      </w:r>
      <w:r>
        <w:t>, a</w:t>
      </w:r>
      <w:r>
        <w:rPr>
          <w:vertAlign w:val="superscript"/>
        </w:rPr>
        <w:t>*</w:t>
      </w:r>
      <w:r>
        <w:t>, b</w:t>
      </w:r>
      <w:r>
        <w:rPr>
          <w:vertAlign w:val="superscript"/>
        </w:rPr>
        <w:t>*</w:t>
      </w:r>
      <w:r>
        <w:t>) renk sistemi ile ifade edilmiştir (KonicaMinolta CR</w:t>
      </w:r>
      <w:r>
        <w:rPr>
          <w:spacing w:val="1"/>
        </w:rPr>
        <w:t xml:space="preserve"> </w:t>
      </w:r>
      <w:r>
        <w:t>400).</w:t>
      </w:r>
      <w:r>
        <w:rPr>
          <w:spacing w:val="1"/>
        </w:rPr>
        <w:t xml:space="preserve"> </w:t>
      </w:r>
      <w:r>
        <w:t>Renk ölçümü oda şartlarında beş paralel ve her örnek için üç bölgede yapılarak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 değerlerin ortalaması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örneğin rengini ifade</w:t>
      </w:r>
      <w:r>
        <w:rPr>
          <w:spacing w:val="-1"/>
        </w:rPr>
        <w:t xml:space="preserve"> </w:t>
      </w:r>
      <w:r>
        <w:t>etmiştir.</w:t>
      </w:r>
    </w:p>
    <w:p w14:paraId="01788675" w14:textId="77777777" w:rsidR="005C716E" w:rsidRDefault="005C716E">
      <w:pPr>
        <w:pStyle w:val="GvdeMetni"/>
        <w:spacing w:before="5"/>
        <w:rPr>
          <w:sz w:val="36"/>
        </w:rPr>
      </w:pPr>
    </w:p>
    <w:p w14:paraId="07CAF7EC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0"/>
        <w:ind w:hanging="361"/>
      </w:pPr>
      <w:bookmarkStart w:id="15" w:name="_bookmark15"/>
      <w:bookmarkEnd w:id="15"/>
      <w:r>
        <w:t>Duyusal Analiz</w:t>
      </w:r>
    </w:p>
    <w:p w14:paraId="1095BBCE" w14:textId="77777777" w:rsidR="005C716E" w:rsidRDefault="005C716E">
      <w:pPr>
        <w:pStyle w:val="GvdeMetni"/>
        <w:rPr>
          <w:b/>
          <w:sz w:val="26"/>
        </w:rPr>
      </w:pPr>
    </w:p>
    <w:p w14:paraId="5B528D1D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08FC675F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t>Örneklerin duyusal analizleri yarı-eğitimli 8 panelist tarafından gerçekleştirilmiştir</w:t>
      </w:r>
      <w:r>
        <w:rPr>
          <w:spacing w:val="1"/>
        </w:rPr>
        <w:t xml:space="preserve"> </w:t>
      </w:r>
      <w:r>
        <w:t>(Demirkesen</w:t>
      </w:r>
      <w:r>
        <w:rPr>
          <w:spacing w:val="1"/>
        </w:rPr>
        <w:t xml:space="preserve"> </w:t>
      </w:r>
      <w:r>
        <w:t>vd.,</w:t>
      </w:r>
      <w:r>
        <w:rPr>
          <w:spacing w:val="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t>Resurreccion,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Panelistler</w:t>
      </w:r>
      <w:r>
        <w:rPr>
          <w:spacing w:val="1"/>
        </w:rPr>
        <w:t xml:space="preserve"> </w:t>
      </w:r>
      <w:r>
        <w:t>20-50</w:t>
      </w:r>
      <w:r>
        <w:rPr>
          <w:spacing w:val="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grubundan</w:t>
      </w:r>
      <w:r>
        <w:rPr>
          <w:spacing w:val="1"/>
        </w:rPr>
        <w:t xml:space="preserve"> </w:t>
      </w:r>
      <w:r>
        <w:t>seçilmiştir. Burada ifade edilen yarı-eğitimli panelistten kasıt analiz öncesi panele</w:t>
      </w:r>
      <w:r>
        <w:rPr>
          <w:spacing w:val="1"/>
        </w:rPr>
        <w:t xml:space="preserve"> </w:t>
      </w:r>
      <w:r>
        <w:t>katılacakların değerlendirmede kullanacakları ve beğenilerini ölçülendiren skala ve</w:t>
      </w:r>
      <w:r>
        <w:rPr>
          <w:spacing w:val="1"/>
        </w:rPr>
        <w:t xml:space="preserve"> </w:t>
      </w:r>
      <w:r>
        <w:t>sorularda geçen terimler hakkında eğitilmeleridir. Tanımlama testlerinde olduğu gibi</w:t>
      </w:r>
      <w:r>
        <w:rPr>
          <w:spacing w:val="1"/>
        </w:rPr>
        <w:t xml:space="preserve"> </w:t>
      </w:r>
      <w:r>
        <w:t>referanslar, kalibrasyon gibi uygulamalar yer almamaktadır. Tüketici beğenisini ifade</w:t>
      </w:r>
      <w:r>
        <w:rPr>
          <w:spacing w:val="-57"/>
        </w:rPr>
        <w:t xml:space="preserve"> </w:t>
      </w:r>
      <w:r>
        <w:t>edecek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hazırlanmıştır.</w:t>
      </w:r>
      <w:r>
        <w:rPr>
          <w:spacing w:val="1"/>
        </w:rPr>
        <w:t xml:space="preserve"> </w:t>
      </w:r>
      <w:r>
        <w:t>Örnekler</w:t>
      </w:r>
      <w:r>
        <w:rPr>
          <w:spacing w:val="1"/>
        </w:rPr>
        <w:t xml:space="preserve"> </w:t>
      </w:r>
      <w:r>
        <w:t>9-nokta</w:t>
      </w:r>
      <w:r>
        <w:rPr>
          <w:spacing w:val="1"/>
        </w:rPr>
        <w:t xml:space="preserve"> </w:t>
      </w:r>
      <w:r>
        <w:t>hazsalskala</w:t>
      </w:r>
      <w:r>
        <w:rPr>
          <w:spacing w:val="1"/>
        </w:rPr>
        <w:t xml:space="preserve"> </w:t>
      </w:r>
      <w:r>
        <w:t>(9-nokta</w:t>
      </w:r>
      <w:r>
        <w:rPr>
          <w:spacing w:val="1"/>
        </w:rPr>
        <w:t xml:space="preserve"> </w:t>
      </w:r>
      <w:r>
        <w:t>hazsalskala, aşırı beğenmedim:1, aşırı beğendim: 9) göre kabul edilebilirlik testine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olacaktır.</w:t>
      </w:r>
      <w:r>
        <w:rPr>
          <w:spacing w:val="1"/>
        </w:rPr>
        <w:t xml:space="preserve"> </w:t>
      </w:r>
      <w:r>
        <w:t>9-nokta</w:t>
      </w:r>
      <w:r>
        <w:rPr>
          <w:spacing w:val="1"/>
        </w:rPr>
        <w:t xml:space="preserve"> </w:t>
      </w:r>
      <w:r>
        <w:t>hazsalskala</w:t>
      </w:r>
      <w:r>
        <w:rPr>
          <w:spacing w:val="1"/>
        </w:rPr>
        <w:t xml:space="preserve"> </w:t>
      </w:r>
      <w:r>
        <w:t>(9-point</w:t>
      </w:r>
      <w:r>
        <w:rPr>
          <w:spacing w:val="1"/>
        </w:rPr>
        <w:t xml:space="preserve"> </w:t>
      </w:r>
      <w:r>
        <w:t>hedonicscale)</w:t>
      </w:r>
      <w:r>
        <w:rPr>
          <w:spacing w:val="1"/>
        </w:rPr>
        <w:t xml:space="preserve"> </w:t>
      </w:r>
      <w:r>
        <w:t>yöntemi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yöntemler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edilebilirliği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görünüşünü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çekmektedir.</w:t>
      </w:r>
      <w:r>
        <w:rPr>
          <w:spacing w:val="1"/>
        </w:rPr>
        <w:t xml:space="preserve"> </w:t>
      </w:r>
      <w:r>
        <w:t>Jones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(1955),</w:t>
      </w:r>
      <w:r>
        <w:rPr>
          <w:spacing w:val="1"/>
        </w:rPr>
        <w:t xml:space="preserve"> </w:t>
      </w:r>
      <w:r>
        <w:t>Peryam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Pilgrim</w:t>
      </w:r>
      <w:r>
        <w:rPr>
          <w:spacing w:val="1"/>
        </w:rPr>
        <w:t xml:space="preserve"> </w:t>
      </w:r>
      <w:r>
        <w:t>(1957)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geliştirilen bu</w:t>
      </w:r>
      <w:r>
        <w:rPr>
          <w:spacing w:val="1"/>
        </w:rPr>
        <w:t xml:space="preserve"> </w:t>
      </w:r>
      <w:r>
        <w:t>yöntem tercih</w:t>
      </w:r>
      <w:r>
        <w:rPr>
          <w:spacing w:val="1"/>
        </w:rPr>
        <w:t xml:space="preserve"> </w:t>
      </w:r>
      <w:r>
        <w:t>edilmiştir. Analizler floresan</w:t>
      </w:r>
      <w:r>
        <w:rPr>
          <w:spacing w:val="1"/>
        </w:rPr>
        <w:t xml:space="preserve"> </w:t>
      </w:r>
      <w:r>
        <w:t>ışık altında</w:t>
      </w:r>
      <w:r>
        <w:rPr>
          <w:spacing w:val="1"/>
        </w:rPr>
        <w:t xml:space="preserve"> </w:t>
      </w:r>
      <w:r>
        <w:t>kontrollü oda sıcaklığında ayrı masalarda gerçekleştirilmiştir. Tüm panelistlere su ve</w:t>
      </w:r>
      <w:r>
        <w:rPr>
          <w:spacing w:val="1"/>
        </w:rPr>
        <w:t xml:space="preserve"> </w:t>
      </w:r>
      <w:r>
        <w:t>kraker</w:t>
      </w:r>
      <w:r>
        <w:rPr>
          <w:spacing w:val="-1"/>
        </w:rPr>
        <w:t xml:space="preserve"> </w:t>
      </w:r>
      <w:r>
        <w:t>verilmiştir.</w:t>
      </w:r>
    </w:p>
    <w:p w14:paraId="56164A6D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30322A2A" w14:textId="77777777" w:rsidR="005C716E" w:rsidRDefault="005C716E">
      <w:pPr>
        <w:pStyle w:val="GvdeMetni"/>
        <w:rPr>
          <w:sz w:val="20"/>
        </w:rPr>
      </w:pPr>
    </w:p>
    <w:p w14:paraId="0F885CAF" w14:textId="77777777" w:rsidR="005C716E" w:rsidRDefault="005C716E">
      <w:pPr>
        <w:pStyle w:val="GvdeMetni"/>
        <w:rPr>
          <w:sz w:val="17"/>
        </w:rPr>
      </w:pPr>
    </w:p>
    <w:p w14:paraId="7D586DBA" w14:textId="77777777" w:rsidR="005C716E" w:rsidRDefault="00000000">
      <w:pPr>
        <w:pStyle w:val="Balk1"/>
        <w:numPr>
          <w:ilvl w:val="1"/>
          <w:numId w:val="3"/>
        </w:numPr>
        <w:tabs>
          <w:tab w:val="left" w:pos="949"/>
        </w:tabs>
        <w:spacing w:before="90"/>
        <w:ind w:hanging="361"/>
      </w:pPr>
      <w:bookmarkStart w:id="16" w:name="_bookmark16"/>
      <w:bookmarkEnd w:id="16"/>
      <w:r>
        <w:t>İstatiksel</w:t>
      </w:r>
      <w:r>
        <w:rPr>
          <w:spacing w:val="-7"/>
        </w:rPr>
        <w:t xml:space="preserve"> </w:t>
      </w:r>
      <w:r>
        <w:t>Analiz</w:t>
      </w:r>
    </w:p>
    <w:p w14:paraId="447675B3" w14:textId="77777777" w:rsidR="005C716E" w:rsidRDefault="005C716E">
      <w:pPr>
        <w:pStyle w:val="GvdeMetni"/>
        <w:rPr>
          <w:b/>
          <w:sz w:val="26"/>
        </w:rPr>
      </w:pPr>
    </w:p>
    <w:p w14:paraId="0F8E3B0F" w14:textId="77777777" w:rsidR="005C716E" w:rsidRDefault="005C716E">
      <w:pPr>
        <w:pStyle w:val="GvdeMetni"/>
        <w:spacing w:before="6"/>
        <w:rPr>
          <w:b/>
          <w:sz w:val="21"/>
        </w:rPr>
      </w:pPr>
    </w:p>
    <w:p w14:paraId="5E7C588F" w14:textId="77777777" w:rsidR="005C716E" w:rsidRDefault="00000000">
      <w:pPr>
        <w:pStyle w:val="GvdeMetni"/>
        <w:spacing w:before="1" w:line="360" w:lineRule="auto"/>
        <w:ind w:left="588" w:right="698"/>
        <w:jc w:val="both"/>
      </w:pPr>
      <w:r>
        <w:t>Kontrol gruplarında üretim üç tekerrürlü ve analizler üç paralel olarak yapılacak,</w:t>
      </w:r>
      <w:r>
        <w:rPr>
          <w:spacing w:val="1"/>
        </w:rPr>
        <w:t xml:space="preserve"> </w:t>
      </w:r>
      <w:r>
        <w:t>ortalama değerler verilecektir. İstatistiksel farkları belirlemek için varyans analizi</w:t>
      </w:r>
      <w:r>
        <w:rPr>
          <w:spacing w:val="1"/>
        </w:rPr>
        <w:t xml:space="preserve"> </w:t>
      </w:r>
      <w:r>
        <w:t>(ANOVA, Minitab Ver.17) kullanılmıştır. Grup içi değerlendirmeler SPSS (Ver.15)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hesaplanmıştır.</w:t>
      </w:r>
    </w:p>
    <w:p w14:paraId="635E42EF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323AB4A0" w14:textId="77777777" w:rsidR="005C716E" w:rsidRDefault="00000000">
      <w:pPr>
        <w:pStyle w:val="Balk1"/>
        <w:numPr>
          <w:ilvl w:val="2"/>
          <w:numId w:val="4"/>
        </w:numPr>
        <w:tabs>
          <w:tab w:val="left" w:pos="3011"/>
        </w:tabs>
        <w:ind w:left="3010" w:hanging="241"/>
        <w:jc w:val="left"/>
      </w:pPr>
      <w:bookmarkStart w:id="17" w:name="_bookmark17"/>
      <w:bookmarkEnd w:id="17"/>
      <w:r>
        <w:lastRenderedPageBreak/>
        <w:t>BULGULAR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TARTIŞMALAR</w:t>
      </w:r>
    </w:p>
    <w:p w14:paraId="113023E3" w14:textId="77777777" w:rsidR="005C716E" w:rsidRDefault="005C716E">
      <w:pPr>
        <w:pStyle w:val="GvdeMetni"/>
        <w:rPr>
          <w:b/>
          <w:sz w:val="26"/>
        </w:rPr>
      </w:pPr>
    </w:p>
    <w:p w14:paraId="7EDD730F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1093FE1D" w14:textId="77777777" w:rsidR="005C716E" w:rsidRDefault="00000000">
      <w:pPr>
        <w:pStyle w:val="GvdeMetni"/>
        <w:spacing w:line="360" w:lineRule="auto"/>
        <w:ind w:left="588" w:right="695"/>
        <w:jc w:val="both"/>
      </w:pPr>
      <w:r>
        <w:t>Kabak sebzesinden elde edilen toz farklı oranlarda bisküvilik unla yer değiştirme</w:t>
      </w:r>
      <w:r>
        <w:rPr>
          <w:spacing w:val="1"/>
        </w:rPr>
        <w:t xml:space="preserve"> </w:t>
      </w:r>
      <w:r>
        <w:t>metodu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(%15-30-45)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hamuruna</w:t>
      </w:r>
      <w:r>
        <w:rPr>
          <w:spacing w:val="1"/>
        </w:rPr>
        <w:t xml:space="preserve"> </w:t>
      </w:r>
      <w:r>
        <w:t>ilave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Hammaddede rutubet, nem, kül, yağ ve bisküvi de ise tekstür, yayılma oranları, renk,</w:t>
      </w:r>
      <w:r>
        <w:rPr>
          <w:spacing w:val="-57"/>
        </w:rPr>
        <w:t xml:space="preserve"> </w:t>
      </w:r>
      <w:r>
        <w:t>duyusal analiz ve istatiksel analizler yapılmıştır. Bisküvi yapımının ardından duyusal</w:t>
      </w:r>
      <w:r>
        <w:rPr>
          <w:spacing w:val="-57"/>
        </w:rPr>
        <w:t xml:space="preserve"> </w:t>
      </w:r>
      <w:r>
        <w:t>test hakkında bilgilendirme yapılan panelistlerin katılımıyla kendilerine verilen puan</w:t>
      </w:r>
      <w:r>
        <w:rPr>
          <w:spacing w:val="1"/>
        </w:rPr>
        <w:t xml:space="preserve"> </w:t>
      </w:r>
      <w:r>
        <w:t>skalası ve soruların cevaplanması gerçekleştirilmiştir. Analiz sonuçları grafik üzerine</w:t>
      </w:r>
      <w:r>
        <w:rPr>
          <w:spacing w:val="-57"/>
        </w:rPr>
        <w:t xml:space="preserve"> </w:t>
      </w:r>
      <w:r>
        <w:t>aktarılmış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sonuçlar</w:t>
      </w:r>
      <w:r>
        <w:rPr>
          <w:spacing w:val="-1"/>
        </w:rPr>
        <w:t xml:space="preserve"> </w:t>
      </w:r>
      <w:r>
        <w:t>literatür bilgisi ile</w:t>
      </w:r>
      <w:r>
        <w:rPr>
          <w:spacing w:val="-2"/>
        </w:rPr>
        <w:t xml:space="preserve"> </w:t>
      </w:r>
      <w:r>
        <w:t>karşılaştırılarak</w:t>
      </w:r>
      <w:r>
        <w:rPr>
          <w:spacing w:val="1"/>
        </w:rPr>
        <w:t xml:space="preserve"> </w:t>
      </w:r>
      <w:r>
        <w:t>tartışılmıştır.</w:t>
      </w:r>
    </w:p>
    <w:p w14:paraId="18885529" w14:textId="77777777" w:rsidR="005C716E" w:rsidRDefault="005C716E">
      <w:pPr>
        <w:pStyle w:val="GvdeMetni"/>
        <w:spacing w:before="6"/>
        <w:rPr>
          <w:sz w:val="36"/>
        </w:rPr>
      </w:pPr>
    </w:p>
    <w:p w14:paraId="4137C955" w14:textId="77777777" w:rsidR="005C716E" w:rsidRDefault="00000000">
      <w:pPr>
        <w:pStyle w:val="Balk1"/>
        <w:numPr>
          <w:ilvl w:val="1"/>
          <w:numId w:val="2"/>
        </w:numPr>
        <w:tabs>
          <w:tab w:val="left" w:pos="949"/>
        </w:tabs>
        <w:spacing w:before="0"/>
        <w:ind w:hanging="361"/>
      </w:pPr>
      <w:bookmarkStart w:id="18" w:name="_bookmark18"/>
      <w:bookmarkEnd w:id="18"/>
      <w:r>
        <w:t>Kabak</w:t>
      </w:r>
      <w:r>
        <w:rPr>
          <w:spacing w:val="-4"/>
        </w:rPr>
        <w:t xml:space="preserve"> </w:t>
      </w:r>
      <w:r>
        <w:t>Tozu</w:t>
      </w:r>
      <w:r>
        <w:rPr>
          <w:spacing w:val="-4"/>
        </w:rPr>
        <w:t xml:space="preserve"> </w:t>
      </w:r>
      <w:r>
        <w:t>Özellikleri</w:t>
      </w:r>
    </w:p>
    <w:p w14:paraId="143387A4" w14:textId="77777777" w:rsidR="005C716E" w:rsidRDefault="005C716E">
      <w:pPr>
        <w:pStyle w:val="GvdeMetni"/>
        <w:rPr>
          <w:b/>
          <w:sz w:val="26"/>
        </w:rPr>
      </w:pPr>
    </w:p>
    <w:p w14:paraId="17E7562D" w14:textId="77777777" w:rsidR="005C716E" w:rsidRDefault="005C716E">
      <w:pPr>
        <w:pStyle w:val="GvdeMetni"/>
        <w:spacing w:before="6"/>
        <w:rPr>
          <w:b/>
          <w:sz w:val="21"/>
        </w:rPr>
      </w:pPr>
    </w:p>
    <w:p w14:paraId="20E1CDA6" w14:textId="77777777" w:rsidR="005C716E" w:rsidRDefault="00000000">
      <w:pPr>
        <w:pStyle w:val="GvdeMetni"/>
        <w:spacing w:before="1" w:line="360" w:lineRule="auto"/>
        <w:ind w:left="588" w:right="693"/>
        <w:jc w:val="both"/>
      </w:pPr>
      <w:r>
        <w:t>Üreticiden mevsiminde temin edilen kabaklardan elde edilen kabak tozunda yapılan</w:t>
      </w:r>
      <w:r>
        <w:rPr>
          <w:spacing w:val="1"/>
        </w:rPr>
        <w:t xml:space="preserve"> </w:t>
      </w:r>
      <w:r>
        <w:t>analizler sonucunda yağ, protein, kül, lif ve nem miktarları Tablo 1’de gösterilmiştir.</w:t>
      </w:r>
      <w:r>
        <w:rPr>
          <w:spacing w:val="1"/>
        </w:rPr>
        <w:t xml:space="preserve"> </w:t>
      </w:r>
      <w:r>
        <w:t>Yağ miktarı meyve sebzelerin genel özelliği olarak beklenilen miktarda bulunmuştur.</w:t>
      </w:r>
      <w:r>
        <w:rPr>
          <w:spacing w:val="-57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meyve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sebzelerde</w:t>
      </w:r>
      <w:r>
        <w:rPr>
          <w:spacing w:val="1"/>
        </w:rPr>
        <w:t xml:space="preserve"> </w:t>
      </w:r>
      <w:r>
        <w:t>yağ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0,1-0,3</w:t>
      </w:r>
      <w:r>
        <w:rPr>
          <w:spacing w:val="1"/>
        </w:rPr>
        <w:t xml:space="preserve"> </w:t>
      </w:r>
      <w:r>
        <w:t>belirlenmiştir</w:t>
      </w:r>
      <w:r>
        <w:rPr>
          <w:spacing w:val="1"/>
        </w:rPr>
        <w:t xml:space="preserve"> </w:t>
      </w:r>
      <w:r>
        <w:t>(Cemeroğlu,2013). Yapılan analiz sonucu kabak tozunda yağ miktarı % 0,54±0,04</w:t>
      </w:r>
      <w:r>
        <w:rPr>
          <w:spacing w:val="1"/>
        </w:rPr>
        <w:t xml:space="preserve"> </w:t>
      </w:r>
      <w:r>
        <w:t>bulunmuştur.</w:t>
      </w:r>
      <w:r>
        <w:rPr>
          <w:spacing w:val="1"/>
        </w:rPr>
        <w:t xml:space="preserve"> </w:t>
      </w:r>
      <w:r>
        <w:t>Yağ</w:t>
      </w:r>
      <w:r>
        <w:rPr>
          <w:spacing w:val="1"/>
        </w:rPr>
        <w:t xml:space="preserve"> </w:t>
      </w:r>
      <w:r>
        <w:t>oranının</w:t>
      </w:r>
      <w:r>
        <w:rPr>
          <w:spacing w:val="1"/>
        </w:rPr>
        <w:t xml:space="preserve"> </w:t>
      </w:r>
      <w:r>
        <w:t>literatürdeki</w:t>
      </w:r>
      <w:r>
        <w:rPr>
          <w:spacing w:val="1"/>
        </w:rPr>
        <w:t xml:space="preserve"> </w:t>
      </w:r>
      <w:r>
        <w:t>çalışmalara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çıkması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sebzesinin çeşidi ve kuruyemiş olarak üretilen kabak çekirdeğinden kaynaklandığı</w:t>
      </w:r>
      <w:r>
        <w:rPr>
          <w:spacing w:val="1"/>
        </w:rPr>
        <w:t xml:space="preserve"> </w:t>
      </w:r>
      <w:r>
        <w:t>düşünülmüştür. Protein miktarı%8,5±0,07 olarak hesaplanmıştır. Anonymous(2003)</w:t>
      </w:r>
      <w:r>
        <w:rPr>
          <w:spacing w:val="1"/>
        </w:rPr>
        <w:t xml:space="preserve"> </w:t>
      </w:r>
      <w:r>
        <w:t>ve Ekinci’ye (1972) göre protein miktarı 100g’da(yaş ağırlık) 1.4 g protein olarak</w:t>
      </w:r>
      <w:r>
        <w:rPr>
          <w:spacing w:val="1"/>
        </w:rPr>
        <w:t xml:space="preserve"> </w:t>
      </w:r>
      <w:r>
        <w:t>belirlenmiştir. Yapılan bu çalışmada protein miktarı literatüre göre yüksek bulunmuş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tozunun</w:t>
      </w:r>
      <w:r>
        <w:rPr>
          <w:spacing w:val="1"/>
        </w:rPr>
        <w:t xml:space="preserve"> </w:t>
      </w:r>
      <w:r>
        <w:t>bisküvide</w:t>
      </w:r>
      <w:r>
        <w:rPr>
          <w:spacing w:val="1"/>
        </w:rPr>
        <w:t xml:space="preserve"> </w:t>
      </w:r>
      <w:r>
        <w:t>kullanımının</w:t>
      </w:r>
      <w:r>
        <w:rPr>
          <w:spacing w:val="1"/>
        </w:rPr>
        <w:t xml:space="preserve"> </w:t>
      </w:r>
      <w:r>
        <w:t>avantajlarından</w:t>
      </w:r>
      <w:r>
        <w:rPr>
          <w:spacing w:val="1"/>
        </w:rPr>
        <w:t xml:space="preserve"> </w:t>
      </w:r>
      <w:r>
        <w:t>birisi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görülmektedir. Elde edilen bisküviler daha yüksek protein oranına sahip olmaktadır.</w:t>
      </w:r>
      <w:r>
        <w:rPr>
          <w:spacing w:val="1"/>
        </w:rPr>
        <w:t xml:space="preserve"> </w:t>
      </w:r>
      <w:r>
        <w:t>Ponka vd. (2015)’e göre 5 kabak çeşidinde yaptıkları çalışmada kül miktarı 0,3±0,7</w:t>
      </w:r>
      <w:r>
        <w:rPr>
          <w:spacing w:val="1"/>
        </w:rPr>
        <w:t xml:space="preserve"> </w:t>
      </w:r>
      <w:r>
        <w:t>ile 1,3±0,5(g/100 g yaş ağırlık) olarak belirlenmiştir. Yapılan analiz sonucunda kül</w:t>
      </w:r>
      <w:r>
        <w:rPr>
          <w:spacing w:val="1"/>
        </w:rPr>
        <w:t xml:space="preserve"> </w:t>
      </w:r>
      <w:r>
        <w:t>miktarı</w:t>
      </w:r>
      <w:r>
        <w:rPr>
          <w:spacing w:val="1"/>
        </w:rPr>
        <w:t xml:space="preserve"> </w:t>
      </w:r>
      <w:r>
        <w:t>%4,75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bulunmuştur</w:t>
      </w:r>
      <w:r>
        <w:rPr>
          <w:spacing w:val="1"/>
        </w:rPr>
        <w:t xml:space="preserve"> </w:t>
      </w:r>
      <w:r>
        <w:t>ve literatür</w:t>
      </w:r>
      <w:r>
        <w:rPr>
          <w:spacing w:val="1"/>
        </w:rPr>
        <w:t xml:space="preserve"> </w:t>
      </w:r>
      <w:r>
        <w:t>çalışmalarındaki</w:t>
      </w:r>
      <w:r>
        <w:rPr>
          <w:spacing w:val="1"/>
        </w:rPr>
        <w:t xml:space="preserve"> </w:t>
      </w:r>
      <w:r>
        <w:t>değerden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çıkması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sebzesinden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tozun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içeriğinin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Kabak</w:t>
      </w:r>
      <w:r>
        <w:rPr>
          <w:spacing w:val="60"/>
        </w:rPr>
        <w:t xml:space="preserve"> </w:t>
      </w:r>
      <w:r>
        <w:t>tozundaki lif miktarı% 13,4±0,43 ve nem miktarı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0,39±0,07</w:t>
      </w:r>
      <w:r>
        <w:rPr>
          <w:spacing w:val="1"/>
        </w:rPr>
        <w:t xml:space="preserve"> </w:t>
      </w:r>
      <w:r>
        <w:t>bulunmuştur.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unlarından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aktivitesi</w:t>
      </w:r>
      <w:r>
        <w:rPr>
          <w:spacing w:val="1"/>
        </w:rPr>
        <w:t xml:space="preserve"> </w:t>
      </w:r>
      <w:r>
        <w:t>analizinde</w:t>
      </w:r>
      <w:r>
        <w:rPr>
          <w:spacing w:val="1"/>
        </w:rPr>
        <w:t xml:space="preserve"> </w:t>
      </w:r>
      <w:r>
        <w:t>0,232±0,12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toz</w:t>
      </w:r>
      <w:r>
        <w:rPr>
          <w:spacing w:val="1"/>
        </w:rPr>
        <w:t xml:space="preserve"> </w:t>
      </w:r>
      <w:r>
        <w:t>bisküvi</w:t>
      </w:r>
      <w:r>
        <w:rPr>
          <w:spacing w:val="61"/>
        </w:rPr>
        <w:t xml:space="preserve"> </w:t>
      </w:r>
      <w:r>
        <w:t>üretiminde</w:t>
      </w:r>
      <w:r>
        <w:rPr>
          <w:spacing w:val="1"/>
        </w:rPr>
        <w:t xml:space="preserve"> </w:t>
      </w:r>
      <w:r>
        <w:t>kullanılmıştır.</w:t>
      </w:r>
    </w:p>
    <w:p w14:paraId="119B0FDB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04BC0108" w14:textId="77777777" w:rsidR="005C716E" w:rsidRDefault="00000000">
      <w:pPr>
        <w:pStyle w:val="GvdeMetni"/>
        <w:spacing w:before="98"/>
        <w:ind w:left="850"/>
      </w:pPr>
      <w:bookmarkStart w:id="19" w:name="_bookmark19"/>
      <w:bookmarkEnd w:id="19"/>
      <w:r>
        <w:rPr>
          <w:b/>
        </w:rPr>
        <w:lastRenderedPageBreak/>
        <w:t>Tablo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t>Yağ, Lif,</w:t>
      </w:r>
      <w:r>
        <w:rPr>
          <w:spacing w:val="-2"/>
        </w:rPr>
        <w:t xml:space="preserve"> </w:t>
      </w:r>
      <w:r>
        <w:t>Protein,</w:t>
      </w:r>
      <w:r>
        <w:rPr>
          <w:spacing w:val="-2"/>
        </w:rPr>
        <w:t xml:space="preserve"> </w:t>
      </w:r>
      <w:r>
        <w:t>Kül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Miktarlarının</w:t>
      </w:r>
      <w:r>
        <w:rPr>
          <w:spacing w:val="-1"/>
        </w:rPr>
        <w:t xml:space="preserve"> </w:t>
      </w:r>
      <w:r>
        <w:t>Kabak</w:t>
      </w:r>
      <w:r>
        <w:rPr>
          <w:spacing w:val="-2"/>
        </w:rPr>
        <w:t xml:space="preserve"> </w:t>
      </w:r>
      <w:r>
        <w:t>tozu</w:t>
      </w:r>
      <w:r>
        <w:rPr>
          <w:spacing w:val="-3"/>
        </w:rPr>
        <w:t xml:space="preserve"> </w:t>
      </w:r>
      <w:r>
        <w:t>Üzerine</w:t>
      </w:r>
      <w:r>
        <w:rPr>
          <w:spacing w:val="-4"/>
        </w:rPr>
        <w:t xml:space="preserve"> </w:t>
      </w:r>
      <w:r>
        <w:t>Etkisi</w:t>
      </w:r>
    </w:p>
    <w:p w14:paraId="3B80336C" w14:textId="77777777" w:rsidR="005C716E" w:rsidRDefault="005C716E">
      <w:pPr>
        <w:pStyle w:val="GvdeMetni"/>
        <w:rPr>
          <w:sz w:val="20"/>
        </w:rPr>
      </w:pPr>
    </w:p>
    <w:p w14:paraId="404193D2" w14:textId="77777777" w:rsidR="005C716E" w:rsidRDefault="005C716E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973"/>
        <w:gridCol w:w="1280"/>
        <w:gridCol w:w="1100"/>
        <w:gridCol w:w="1529"/>
        <w:gridCol w:w="1152"/>
        <w:gridCol w:w="1183"/>
        <w:gridCol w:w="1598"/>
      </w:tblGrid>
      <w:tr w:rsidR="005C716E" w14:paraId="4E964A44" w14:textId="77777777">
        <w:trPr>
          <w:trHeight w:val="376"/>
        </w:trPr>
        <w:tc>
          <w:tcPr>
            <w:tcW w:w="973" w:type="dxa"/>
            <w:tcBorders>
              <w:bottom w:val="single" w:sz="4" w:space="0" w:color="000000"/>
            </w:tcBorders>
          </w:tcPr>
          <w:p w14:paraId="2ED0B41C" w14:textId="77777777" w:rsidR="005C716E" w:rsidRDefault="005C716E">
            <w:pPr>
              <w:pStyle w:val="TableParagraph"/>
            </w:pP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14:paraId="179A6154" w14:textId="77777777" w:rsidR="005C716E" w:rsidRDefault="00000000">
            <w:pPr>
              <w:pStyle w:val="TableParagraph"/>
              <w:spacing w:line="244" w:lineRule="exact"/>
              <w:ind w:left="259" w:right="89"/>
              <w:jc w:val="center"/>
            </w:pPr>
            <w:r>
              <w:t>Yağ</w:t>
            </w:r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18948E1D" w14:textId="77777777" w:rsidR="005C716E" w:rsidRDefault="00000000">
            <w:pPr>
              <w:pStyle w:val="TableParagraph"/>
              <w:spacing w:line="244" w:lineRule="exact"/>
              <w:ind w:left="85" w:right="80"/>
              <w:jc w:val="center"/>
            </w:pPr>
            <w:r>
              <w:t>Lif</w:t>
            </w:r>
            <w:r>
              <w:rPr>
                <w:spacing w:val="-1"/>
              </w:rPr>
              <w:t xml:space="preserve"> </w:t>
            </w:r>
            <w:r>
              <w:t>(%)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14:paraId="161CA3AA" w14:textId="77777777" w:rsidR="005C716E" w:rsidRDefault="00000000">
            <w:pPr>
              <w:pStyle w:val="TableParagraph"/>
              <w:spacing w:line="244" w:lineRule="exact"/>
              <w:ind w:left="97"/>
            </w:pPr>
            <w:r>
              <w:t>Protein(100</w:t>
            </w:r>
            <w:r>
              <w:rPr>
                <w:spacing w:val="-1"/>
              </w:rPr>
              <w:t xml:space="preserve"> </w:t>
            </w:r>
            <w:r>
              <w:t>g)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63BF5BEA" w14:textId="77777777" w:rsidR="005C716E" w:rsidRDefault="00000000">
            <w:pPr>
              <w:pStyle w:val="TableParagraph"/>
              <w:spacing w:line="244" w:lineRule="exact"/>
              <w:ind w:left="128" w:right="90"/>
              <w:jc w:val="center"/>
            </w:pPr>
            <w:r>
              <w:t>Kül</w:t>
            </w:r>
            <w:r>
              <w:rPr>
                <w:spacing w:val="-2"/>
              </w:rPr>
              <w:t xml:space="preserve"> </w:t>
            </w:r>
            <w:r>
              <w:t>(%)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14:paraId="3F3611D3" w14:textId="77777777" w:rsidR="005C716E" w:rsidRDefault="00000000">
            <w:pPr>
              <w:pStyle w:val="TableParagraph"/>
              <w:spacing w:line="244" w:lineRule="exact"/>
              <w:ind w:left="84" w:right="162"/>
              <w:jc w:val="center"/>
            </w:pPr>
            <w:r>
              <w:t>Nem(%)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 w14:paraId="1856A21F" w14:textId="77777777" w:rsidR="005C716E" w:rsidRDefault="00000000">
            <w:pPr>
              <w:pStyle w:val="TableParagraph"/>
              <w:spacing w:line="244" w:lineRule="exact"/>
              <w:ind w:left="165" w:right="240"/>
              <w:jc w:val="center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Aktivitesi</w:t>
            </w:r>
          </w:p>
        </w:tc>
      </w:tr>
      <w:tr w:rsidR="005C716E" w14:paraId="10638F23" w14:textId="77777777">
        <w:trPr>
          <w:trHeight w:val="758"/>
        </w:trPr>
        <w:tc>
          <w:tcPr>
            <w:tcW w:w="973" w:type="dxa"/>
            <w:tcBorders>
              <w:top w:val="single" w:sz="4" w:space="0" w:color="000000"/>
              <w:bottom w:val="single" w:sz="4" w:space="0" w:color="000000"/>
            </w:tcBorders>
          </w:tcPr>
          <w:p w14:paraId="76ABE5B8" w14:textId="77777777" w:rsidR="005C716E" w:rsidRDefault="00000000">
            <w:pPr>
              <w:pStyle w:val="TableParagraph"/>
              <w:spacing w:line="247" w:lineRule="exact"/>
              <w:ind w:left="118"/>
            </w:pPr>
            <w:r>
              <w:t>Kabak</w:t>
            </w:r>
          </w:p>
          <w:p w14:paraId="3B98CDF0" w14:textId="77777777" w:rsidR="005C716E" w:rsidRDefault="00000000">
            <w:pPr>
              <w:pStyle w:val="TableParagraph"/>
              <w:spacing w:before="126"/>
              <w:ind w:left="118"/>
            </w:pPr>
            <w:r>
              <w:t>tozu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14:paraId="70214108" w14:textId="77777777" w:rsidR="005C716E" w:rsidRDefault="00000000">
            <w:pPr>
              <w:pStyle w:val="TableParagraph"/>
              <w:spacing w:line="247" w:lineRule="exact"/>
              <w:ind w:left="259" w:right="90"/>
              <w:jc w:val="center"/>
            </w:pPr>
            <w:r>
              <w:t>0,54±0,04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14:paraId="46C8CFBC" w14:textId="77777777" w:rsidR="005C716E" w:rsidRDefault="00000000">
            <w:pPr>
              <w:pStyle w:val="TableParagraph"/>
              <w:spacing w:line="247" w:lineRule="exact"/>
              <w:ind w:left="88" w:right="80"/>
              <w:jc w:val="center"/>
            </w:pPr>
            <w:r>
              <w:t>13,4±0,43</w:t>
            </w:r>
          </w:p>
        </w:tc>
        <w:tc>
          <w:tcPr>
            <w:tcW w:w="1529" w:type="dxa"/>
            <w:tcBorders>
              <w:top w:val="single" w:sz="4" w:space="0" w:color="000000"/>
              <w:bottom w:val="single" w:sz="4" w:space="0" w:color="000000"/>
            </w:tcBorders>
          </w:tcPr>
          <w:p w14:paraId="20D634A4" w14:textId="77777777" w:rsidR="005C716E" w:rsidRDefault="00000000">
            <w:pPr>
              <w:pStyle w:val="TableParagraph"/>
              <w:spacing w:line="247" w:lineRule="exact"/>
              <w:ind w:left="400"/>
            </w:pPr>
            <w:r>
              <w:t>8,5±0,07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54AE4D25" w14:textId="77777777" w:rsidR="005C716E" w:rsidRDefault="00000000">
            <w:pPr>
              <w:pStyle w:val="TableParagraph"/>
              <w:spacing w:line="247" w:lineRule="exact"/>
              <w:ind w:left="131" w:right="90"/>
              <w:jc w:val="center"/>
            </w:pPr>
            <w:r>
              <w:t>4,75±0,08</w:t>
            </w:r>
          </w:p>
        </w:tc>
        <w:tc>
          <w:tcPr>
            <w:tcW w:w="1183" w:type="dxa"/>
            <w:tcBorders>
              <w:top w:val="single" w:sz="4" w:space="0" w:color="000000"/>
              <w:bottom w:val="single" w:sz="4" w:space="0" w:color="000000"/>
            </w:tcBorders>
          </w:tcPr>
          <w:p w14:paraId="3DD26EEA" w14:textId="77777777" w:rsidR="005C716E" w:rsidRDefault="00000000">
            <w:pPr>
              <w:pStyle w:val="TableParagraph"/>
              <w:spacing w:line="247" w:lineRule="exact"/>
              <w:ind w:left="89" w:right="162"/>
              <w:jc w:val="center"/>
            </w:pPr>
            <w:r>
              <w:t>0,39±0,07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 w14:paraId="4CF5E51E" w14:textId="77777777" w:rsidR="005C716E" w:rsidRDefault="00000000">
            <w:pPr>
              <w:pStyle w:val="TableParagraph"/>
              <w:spacing w:line="247" w:lineRule="exact"/>
              <w:ind w:left="165" w:right="240"/>
              <w:jc w:val="center"/>
            </w:pPr>
            <w:r>
              <w:t>0,232±0,12</w:t>
            </w:r>
          </w:p>
        </w:tc>
      </w:tr>
    </w:tbl>
    <w:p w14:paraId="5676E005" w14:textId="77777777" w:rsidR="005C716E" w:rsidRDefault="005C716E">
      <w:pPr>
        <w:pStyle w:val="GvdeMetni"/>
        <w:spacing w:before="2"/>
        <w:rPr>
          <w:sz w:val="28"/>
        </w:rPr>
      </w:pPr>
    </w:p>
    <w:p w14:paraId="297D0366" w14:textId="77777777" w:rsidR="005C716E" w:rsidRDefault="00000000">
      <w:pPr>
        <w:pStyle w:val="Balk1"/>
        <w:numPr>
          <w:ilvl w:val="1"/>
          <w:numId w:val="2"/>
        </w:numPr>
        <w:tabs>
          <w:tab w:val="left" w:pos="949"/>
        </w:tabs>
        <w:spacing w:before="90"/>
        <w:ind w:hanging="361"/>
      </w:pPr>
      <w:bookmarkStart w:id="20" w:name="_bookmark20"/>
      <w:bookmarkEnd w:id="20"/>
      <w:r>
        <w:t>Bisküvi</w:t>
      </w:r>
      <w:r>
        <w:rPr>
          <w:spacing w:val="-5"/>
        </w:rPr>
        <w:t xml:space="preserve"> </w:t>
      </w:r>
      <w:r>
        <w:t>Özellikleri</w:t>
      </w:r>
    </w:p>
    <w:p w14:paraId="3BF822E4" w14:textId="77777777" w:rsidR="005C716E" w:rsidRDefault="005C716E">
      <w:pPr>
        <w:pStyle w:val="GvdeMetni"/>
        <w:rPr>
          <w:b/>
          <w:sz w:val="26"/>
        </w:rPr>
      </w:pPr>
    </w:p>
    <w:p w14:paraId="395F5F91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1AE2163E" w14:textId="77777777" w:rsidR="005C716E" w:rsidRDefault="00000000">
      <w:pPr>
        <w:pStyle w:val="GvdeMetni"/>
        <w:spacing w:line="360" w:lineRule="auto"/>
        <w:ind w:left="588" w:right="691"/>
        <w:jc w:val="both"/>
      </w:pPr>
      <w:r>
        <w:t>Yapılan bisküvilerde kalınlık, hacim, renk, pH, nem ve kül miktarları Tablo 2’ de</w:t>
      </w:r>
      <w:r>
        <w:rPr>
          <w:spacing w:val="1"/>
        </w:rPr>
        <w:t xml:space="preserve"> </w:t>
      </w:r>
      <w:r>
        <w:t>gösterilmiştir. Her bir analiz standart, %15,%30 ve %45 kabak tozu ilaveli bisküvi</w:t>
      </w:r>
      <w:r>
        <w:rPr>
          <w:spacing w:val="1"/>
        </w:rPr>
        <w:t xml:space="preserve"> </w:t>
      </w:r>
      <w:r>
        <w:t>için yapılmıştır. Özkaya vd.(1984) bisküvi çeşitlerinin nem oranlarının %2,1 ile %7,7</w:t>
      </w:r>
      <w:r>
        <w:rPr>
          <w:spacing w:val="-57"/>
        </w:rPr>
        <w:t xml:space="preserve"> </w:t>
      </w:r>
      <w:r>
        <w:t>arasında değiştiğini ve ortalama nem oranının %4,3 olduğunu bildirmişlerdir. Kabak</w:t>
      </w:r>
      <w:r>
        <w:rPr>
          <w:spacing w:val="1"/>
        </w:rPr>
        <w:t xml:space="preserve"> </w:t>
      </w:r>
      <w:r>
        <w:t>tozundan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bisküvilerde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sonucuna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literatürdeki</w:t>
      </w:r>
      <w:r>
        <w:rPr>
          <w:spacing w:val="1"/>
        </w:rPr>
        <w:t xml:space="preserve"> </w:t>
      </w:r>
      <w:r>
        <w:t>çalışmalarla benzerlik göstermektedir. Kabak tozu ilavesi arttıkça nem oranında da</w:t>
      </w:r>
      <w:r>
        <w:rPr>
          <w:spacing w:val="1"/>
        </w:rPr>
        <w:t xml:space="preserve"> </w:t>
      </w:r>
      <w:r>
        <w:t>artış gözlenmiş ve istatiksel açıdan etkili olduğu görülmüştür(p&lt;0,05).</w:t>
      </w:r>
      <w:r>
        <w:rPr>
          <w:spacing w:val="1"/>
        </w:rPr>
        <w:t xml:space="preserve"> </w:t>
      </w:r>
      <w:r>
        <w:t>Kül değeri</w:t>
      </w:r>
      <w:r>
        <w:rPr>
          <w:spacing w:val="1"/>
        </w:rPr>
        <w:t xml:space="preserve"> </w:t>
      </w:r>
      <w:r>
        <w:t>Özkaya</w:t>
      </w:r>
      <w:r>
        <w:rPr>
          <w:spacing w:val="1"/>
        </w:rPr>
        <w:t xml:space="preserve"> </w:t>
      </w:r>
      <w:r>
        <w:t>vd.(1984)</w:t>
      </w:r>
      <w:r>
        <w:rPr>
          <w:spacing w:val="1"/>
        </w:rPr>
        <w:t xml:space="preserve"> </w:t>
      </w:r>
      <w:r>
        <w:t>yaptıkları</w:t>
      </w:r>
      <w:r>
        <w:rPr>
          <w:spacing w:val="1"/>
        </w:rPr>
        <w:t xml:space="preserve"> </w:t>
      </w:r>
      <w:r>
        <w:t>çalışmada,</w:t>
      </w:r>
      <w:r>
        <w:rPr>
          <w:spacing w:val="1"/>
        </w:rPr>
        <w:t xml:space="preserve"> </w:t>
      </w:r>
      <w:r>
        <w:t>%0,40</w:t>
      </w:r>
      <w:r>
        <w:rPr>
          <w:spacing w:val="1"/>
        </w:rPr>
        <w:t xml:space="preserve"> </w:t>
      </w:r>
      <w:r>
        <w:t>ile %1,54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değiştiğini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ortalama kül değerinin %0,74 olduğunu tespit etmişlerdir. Bisküvilerin kül değerleri</w:t>
      </w:r>
      <w:r>
        <w:rPr>
          <w:spacing w:val="1"/>
        </w:rPr>
        <w:t xml:space="preserve"> </w:t>
      </w:r>
      <w:r>
        <w:t>farklı oranlarda ilave edilen kabak tozuna göre incelendiği zaman en yüksek kül</w:t>
      </w:r>
      <w:r>
        <w:rPr>
          <w:spacing w:val="1"/>
        </w:rPr>
        <w:t xml:space="preserve"> </w:t>
      </w:r>
      <w:r>
        <w:t>içeriğine</w:t>
      </w:r>
      <w:r>
        <w:rPr>
          <w:spacing w:val="19"/>
        </w:rPr>
        <w:t xml:space="preserve"> </w:t>
      </w:r>
      <w:r>
        <w:t>(1,55±0,03)</w:t>
      </w:r>
      <w:r>
        <w:rPr>
          <w:spacing w:val="21"/>
        </w:rPr>
        <w:t xml:space="preserve"> </w:t>
      </w:r>
      <w:r>
        <w:t>%45</w:t>
      </w:r>
      <w:r>
        <w:rPr>
          <w:spacing w:val="19"/>
        </w:rPr>
        <w:t xml:space="preserve"> </w:t>
      </w:r>
      <w:r>
        <w:t>kabak</w:t>
      </w:r>
      <w:r>
        <w:rPr>
          <w:spacing w:val="19"/>
        </w:rPr>
        <w:t xml:space="preserve"> </w:t>
      </w:r>
      <w:r>
        <w:t>tozu</w:t>
      </w:r>
      <w:r>
        <w:rPr>
          <w:spacing w:val="20"/>
        </w:rPr>
        <w:t xml:space="preserve"> </w:t>
      </w:r>
      <w:r>
        <w:t>ilavesi</w:t>
      </w:r>
      <w:r>
        <w:rPr>
          <w:spacing w:val="20"/>
        </w:rPr>
        <w:t xml:space="preserve"> </w:t>
      </w:r>
      <w:r>
        <w:t>olan</w:t>
      </w:r>
      <w:r>
        <w:rPr>
          <w:spacing w:val="18"/>
        </w:rPr>
        <w:t xml:space="preserve"> </w:t>
      </w:r>
      <w:r>
        <w:t>bisküvi</w:t>
      </w:r>
      <w:r>
        <w:rPr>
          <w:spacing w:val="19"/>
        </w:rPr>
        <w:t xml:space="preserve"> </w:t>
      </w:r>
      <w:r>
        <w:t>sahip</w:t>
      </w:r>
      <w:r>
        <w:rPr>
          <w:spacing w:val="19"/>
        </w:rPr>
        <w:t xml:space="preserve"> </w:t>
      </w:r>
      <w:r>
        <w:t>olmuştur.</w:t>
      </w:r>
      <w:r>
        <w:rPr>
          <w:spacing w:val="20"/>
        </w:rPr>
        <w:t xml:space="preserve"> </w:t>
      </w:r>
      <w:r>
        <w:t>Sırasıyla</w:t>
      </w:r>
    </w:p>
    <w:p w14:paraId="6E7C16D2" w14:textId="77777777" w:rsidR="005C716E" w:rsidRDefault="00000000">
      <w:pPr>
        <w:pStyle w:val="GvdeMetni"/>
        <w:spacing w:line="360" w:lineRule="auto"/>
        <w:ind w:left="588" w:right="692"/>
        <w:jc w:val="both"/>
      </w:pPr>
      <w:r>
        <w:t>%30,%15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kabak</w:t>
      </w:r>
      <w:r>
        <w:rPr>
          <w:spacing w:val="60"/>
        </w:rPr>
        <w:t xml:space="preserve"> </w:t>
      </w:r>
      <w:r>
        <w:t>sebzesindeki</w:t>
      </w:r>
      <w:r>
        <w:rPr>
          <w:spacing w:val="1"/>
        </w:rPr>
        <w:t xml:space="preserve"> </w:t>
      </w:r>
      <w:r>
        <w:t>mineral madde içeriğinin yüksek olmasından kaynaklanmakta ve kabak tozu ilavesi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kül</w:t>
      </w:r>
      <w:r>
        <w:rPr>
          <w:spacing w:val="1"/>
        </w:rPr>
        <w:t xml:space="preserve"> </w:t>
      </w:r>
      <w:r>
        <w:t>değerindeki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istatiksel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bulunmuştur(p&lt;0,05).</w:t>
      </w:r>
      <w:r>
        <w:rPr>
          <w:spacing w:val="6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değerlerine bakıldığında en yüksek değer standart bisküvide 9,2160 en düşük pH</w:t>
      </w:r>
      <w:r>
        <w:rPr>
          <w:spacing w:val="1"/>
        </w:rPr>
        <w:t xml:space="preserve"> </w:t>
      </w:r>
      <w:r>
        <w:t>değeri7,1370</w:t>
      </w:r>
      <w:r>
        <w:rPr>
          <w:spacing w:val="1"/>
        </w:rPr>
        <w:t xml:space="preserve"> </w:t>
      </w:r>
      <w:r>
        <w:t>%45 kabak tozu ilavesi olan bisküvi olarak belirlenmiş ve kabak tozu</w:t>
      </w:r>
      <w:r>
        <w:rPr>
          <w:spacing w:val="1"/>
        </w:rPr>
        <w:t xml:space="preserve"> </w:t>
      </w:r>
      <w:r>
        <w:t>ilavesindeki artış pH değerinde azalmaya neden olmuş ve istatiksel açıdan önemli</w:t>
      </w:r>
      <w:r>
        <w:rPr>
          <w:spacing w:val="1"/>
        </w:rPr>
        <w:t xml:space="preserve"> </w:t>
      </w:r>
      <w:r>
        <w:t>olduğu görülmüştür (p&lt;0,05). Doğan ve Uğur (2005) yaptıkları çalışmada, standart</w:t>
      </w:r>
      <w:r>
        <w:rPr>
          <w:spacing w:val="1"/>
        </w:rPr>
        <w:t xml:space="preserve"> </w:t>
      </w:r>
      <w:r>
        <w:t>şekerli bisküvilerin L* değerinin 64-71 arasında, a* değerinin 2-7,5 arasında ve b*</w:t>
      </w:r>
      <w:r>
        <w:rPr>
          <w:spacing w:val="1"/>
        </w:rPr>
        <w:t xml:space="preserve"> </w:t>
      </w:r>
      <w:r>
        <w:t>değerinin 20-25,5 arasında değiştiğini tespit etmişlerdir. Yapılan analiz sonucunda</w:t>
      </w:r>
      <w:r>
        <w:rPr>
          <w:spacing w:val="1"/>
        </w:rPr>
        <w:t xml:space="preserve"> </w:t>
      </w:r>
      <w:r>
        <w:t>elde edilen bisküvilerde en yüksek L* değeri 71,25 standart bisküvi,en düşük L*</w:t>
      </w:r>
      <w:r>
        <w:rPr>
          <w:spacing w:val="1"/>
        </w:rPr>
        <w:t xml:space="preserve"> </w:t>
      </w:r>
      <w:r>
        <w:t>değeri 47,55</w:t>
      </w:r>
      <w:r>
        <w:rPr>
          <w:spacing w:val="1"/>
        </w:rPr>
        <w:t xml:space="preserve"> </w:t>
      </w:r>
      <w:r>
        <w:t>%30 kabak tozu ilaveli bisküvi, en yüksek a* değeri 12,65</w:t>
      </w:r>
      <w:r>
        <w:rPr>
          <w:spacing w:val="1"/>
        </w:rPr>
        <w:t xml:space="preserve"> </w:t>
      </w:r>
      <w:r>
        <w:t>%30 kabak</w:t>
      </w:r>
      <w:r>
        <w:rPr>
          <w:spacing w:val="1"/>
        </w:rPr>
        <w:t xml:space="preserve"> </w:t>
      </w:r>
      <w:r>
        <w:t>tozu ilaveli bisküvi ve en düşük a* değeri 3,83</w:t>
      </w:r>
      <w:r>
        <w:rPr>
          <w:spacing w:val="1"/>
        </w:rPr>
        <w:t xml:space="preserve"> </w:t>
      </w:r>
      <w:r>
        <w:t>standart bisküvi, en yüksek b* değeri</w:t>
      </w:r>
      <w:r>
        <w:rPr>
          <w:spacing w:val="1"/>
        </w:rPr>
        <w:t xml:space="preserve"> </w:t>
      </w:r>
      <w:r>
        <w:t>31,40   ile %15 kabak tozu ilaveli bisküvi ve en düşük b*değeri 29,58 olan %30</w:t>
      </w:r>
      <w:r>
        <w:rPr>
          <w:spacing w:val="1"/>
        </w:rPr>
        <w:t xml:space="preserve"> </w:t>
      </w:r>
      <w:r>
        <w:t>kabak</w:t>
      </w:r>
      <w:r>
        <w:rPr>
          <w:spacing w:val="16"/>
        </w:rPr>
        <w:t xml:space="preserve"> </w:t>
      </w:r>
      <w:r>
        <w:t>tozu</w:t>
      </w:r>
      <w:r>
        <w:rPr>
          <w:spacing w:val="17"/>
        </w:rPr>
        <w:t xml:space="preserve"> </w:t>
      </w:r>
      <w:r>
        <w:t>ilaveli</w:t>
      </w:r>
      <w:r>
        <w:rPr>
          <w:spacing w:val="18"/>
        </w:rPr>
        <w:t xml:space="preserve"> </w:t>
      </w:r>
      <w:r>
        <w:t>bisküvi</w:t>
      </w:r>
      <w:r>
        <w:rPr>
          <w:spacing w:val="19"/>
        </w:rPr>
        <w:t xml:space="preserve"> </w:t>
      </w:r>
      <w:r>
        <w:t>olan</w:t>
      </w:r>
      <w:r>
        <w:rPr>
          <w:spacing w:val="16"/>
        </w:rPr>
        <w:t xml:space="preserve"> </w:t>
      </w:r>
      <w:r>
        <w:t>belirlenmiş</w:t>
      </w:r>
      <w:r>
        <w:rPr>
          <w:spacing w:val="18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kabak</w:t>
      </w:r>
      <w:r>
        <w:rPr>
          <w:spacing w:val="16"/>
        </w:rPr>
        <w:t xml:space="preserve"> </w:t>
      </w:r>
      <w:r>
        <w:t>tozu</w:t>
      </w:r>
      <w:r>
        <w:rPr>
          <w:spacing w:val="18"/>
        </w:rPr>
        <w:t xml:space="preserve"> </w:t>
      </w:r>
      <w:r>
        <w:t>ilavesi</w:t>
      </w:r>
      <w:r>
        <w:rPr>
          <w:spacing w:val="17"/>
        </w:rPr>
        <w:t xml:space="preserve"> </w:t>
      </w:r>
      <w:r>
        <w:t>arttıkça</w:t>
      </w:r>
      <w:r>
        <w:rPr>
          <w:spacing w:val="14"/>
        </w:rPr>
        <w:t xml:space="preserve"> </w:t>
      </w:r>
      <w:r>
        <w:t>değerlerde</w:t>
      </w:r>
    </w:p>
    <w:p w14:paraId="29846F60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58B17DBB" w14:textId="77777777" w:rsidR="005C716E" w:rsidRDefault="00000000">
      <w:pPr>
        <w:pStyle w:val="GvdeMetni"/>
        <w:spacing w:before="98" w:line="360" w:lineRule="auto"/>
        <w:ind w:left="588" w:right="692"/>
        <w:jc w:val="both"/>
      </w:pPr>
      <w:r>
        <w:lastRenderedPageBreak/>
        <w:t>bir dalgalanma görüldüyse de istatiksel açıdan önemli değişim olduğu görülmüştür</w:t>
      </w:r>
      <w:r>
        <w:rPr>
          <w:spacing w:val="1"/>
        </w:rPr>
        <w:t xml:space="preserve"> </w:t>
      </w:r>
      <w:r>
        <w:t>(p&lt;0,05).Şekil 1.’de farklı oranlarda bisküvi yapımında kullanılan kabak tozunun</w:t>
      </w:r>
      <w:r>
        <w:rPr>
          <w:spacing w:val="1"/>
        </w:rPr>
        <w:t xml:space="preserve"> </w:t>
      </w:r>
      <w:r>
        <w:t>renk üzerine etkisi gösterilmiştir ve kabak tozun bisküvinin rengi üzerinde nasıl bir</w:t>
      </w:r>
      <w:r>
        <w:rPr>
          <w:spacing w:val="1"/>
        </w:rPr>
        <w:t xml:space="preserve"> </w:t>
      </w:r>
      <w:r>
        <w:t>etkiye sahip olduğunu ortaya koymaktadır.Hacim değerlerine bakıldığında en yüksek</w:t>
      </w:r>
      <w:r>
        <w:rPr>
          <w:spacing w:val="-57"/>
        </w:rPr>
        <w:t xml:space="preserve"> </w:t>
      </w:r>
      <w:r>
        <w:t>37 ml ile %15 kabak tozu ilaveli bisküvi, en düşük ise 27 ml olan %45 kabak tozu</w:t>
      </w:r>
      <w:r>
        <w:rPr>
          <w:spacing w:val="1"/>
        </w:rPr>
        <w:t xml:space="preserve"> </w:t>
      </w:r>
      <w:r>
        <w:t>ilaveli bisküvi olarak bulunmuştur.Kabak tozundaki oransal artış hacim değerlerini</w:t>
      </w:r>
      <w:r>
        <w:rPr>
          <w:spacing w:val="1"/>
        </w:rPr>
        <w:t xml:space="preserve"> </w:t>
      </w:r>
      <w:r>
        <w:t>düşürmüş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istatiksel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bulunmuştur</w:t>
      </w:r>
      <w:r>
        <w:rPr>
          <w:spacing w:val="1"/>
        </w:rPr>
        <w:t xml:space="preserve"> </w:t>
      </w:r>
      <w:r>
        <w:t>(p&lt;0,05).Bisküvi</w:t>
      </w:r>
      <w:r>
        <w:rPr>
          <w:spacing w:val="1"/>
        </w:rPr>
        <w:t xml:space="preserve"> </w:t>
      </w:r>
      <w:r>
        <w:t>örneklerinde</w:t>
      </w:r>
      <w:r>
        <w:rPr>
          <w:spacing w:val="-57"/>
        </w:rPr>
        <w:t xml:space="preserve"> </w:t>
      </w:r>
      <w:r>
        <w:t>kalınlık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15,77±1,24</w:t>
      </w:r>
      <w:r>
        <w:rPr>
          <w:spacing w:val="1"/>
        </w:rPr>
        <w:t xml:space="preserve"> </w:t>
      </w:r>
      <w:r>
        <w:t>(mm)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bisküvi,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11,72±1,02 (mm) değeri %30 kabak tozu ilaveli bisküvi sahip olmuştur. Özkaya ve</w:t>
      </w:r>
      <w:r>
        <w:rPr>
          <w:spacing w:val="1"/>
        </w:rPr>
        <w:t xml:space="preserve"> </w:t>
      </w:r>
      <w:r>
        <w:t>Demir</w:t>
      </w:r>
      <w:r>
        <w:rPr>
          <w:spacing w:val="1"/>
        </w:rPr>
        <w:t xml:space="preserve"> </w:t>
      </w:r>
      <w:r>
        <w:t>(2000),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oranda</w:t>
      </w:r>
      <w:r>
        <w:rPr>
          <w:spacing w:val="1"/>
        </w:rPr>
        <w:t xml:space="preserve"> </w:t>
      </w:r>
      <w:r>
        <w:t>buğday</w:t>
      </w:r>
      <w:r>
        <w:rPr>
          <w:spacing w:val="1"/>
        </w:rPr>
        <w:t xml:space="preserve"> </w:t>
      </w:r>
      <w:r>
        <w:t>kepeği</w:t>
      </w:r>
      <w:r>
        <w:rPr>
          <w:spacing w:val="1"/>
        </w:rPr>
        <w:t xml:space="preserve"> </w:t>
      </w:r>
      <w:r>
        <w:t>ilave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örneklerindeki</w:t>
      </w:r>
      <w:r>
        <w:rPr>
          <w:spacing w:val="-57"/>
        </w:rPr>
        <w:t xml:space="preserve"> </w:t>
      </w:r>
      <w:r>
        <w:t>kalınlıkları 10,6-12,1(mm)</w:t>
      </w:r>
      <w:r>
        <w:rPr>
          <w:spacing w:val="1"/>
        </w:rPr>
        <w:t xml:space="preserve"> </w:t>
      </w:r>
      <w:r>
        <w:t>olarak bildirmişler ve analiz sonucu bulunan kalınlık</w:t>
      </w:r>
      <w:r>
        <w:rPr>
          <w:spacing w:val="1"/>
        </w:rPr>
        <w:t xml:space="preserve"> </w:t>
      </w:r>
      <w:r>
        <w:t>değerleriyle</w:t>
      </w:r>
      <w:r>
        <w:rPr>
          <w:spacing w:val="1"/>
        </w:rPr>
        <w:t xml:space="preserve"> </w:t>
      </w:r>
      <w:r>
        <w:t>yakınlık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%15-30-45</w:t>
      </w:r>
      <w:r>
        <w:rPr>
          <w:spacing w:val="1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ilavesinin</w:t>
      </w:r>
      <w:r>
        <w:rPr>
          <w:spacing w:val="1"/>
        </w:rPr>
        <w:t xml:space="preserve"> </w:t>
      </w:r>
      <w:r>
        <w:t>kalınlık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etkisi</w:t>
      </w:r>
      <w:r>
        <w:rPr>
          <w:spacing w:val="1"/>
        </w:rPr>
        <w:t xml:space="preserve"> </w:t>
      </w:r>
      <w:r>
        <w:t>istatiksel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değerlendirildiğinde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görülmüştür</w:t>
      </w:r>
      <w:r>
        <w:rPr>
          <w:spacing w:val="-2"/>
        </w:rPr>
        <w:t xml:space="preserve"> </w:t>
      </w:r>
      <w:r>
        <w:t>(p&lt;0,05).</w:t>
      </w:r>
    </w:p>
    <w:p w14:paraId="2C315031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7ADE38CC" w14:textId="77777777" w:rsidR="005C716E" w:rsidRDefault="005C716E">
      <w:pPr>
        <w:pStyle w:val="GvdeMetni"/>
        <w:spacing w:before="11"/>
        <w:rPr>
          <w:sz w:val="8"/>
        </w:rPr>
      </w:pPr>
    </w:p>
    <w:p w14:paraId="3A35D183" w14:textId="77777777" w:rsidR="005C716E" w:rsidRDefault="00000000">
      <w:pPr>
        <w:pStyle w:val="GvdeMetni"/>
        <w:ind w:left="588"/>
        <w:rPr>
          <w:sz w:val="20"/>
        </w:rPr>
      </w:pPr>
      <w:r>
        <w:rPr>
          <w:sz w:val="20"/>
        </w:rPr>
      </w:r>
      <w:r>
        <w:rPr>
          <w:sz w:val="20"/>
        </w:rPr>
        <w:pict w14:anchorId="7CF3C443">
          <v:group id="_x0000_s2050" style="width:435.45pt;height:310.3pt;mso-position-horizontal-relative:char;mso-position-vertical-relative:line" coordsize="8709,6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width:8709;height:6206">
              <v:imagedata r:id="rId10" o:title=""/>
            </v:shape>
            <v:shape id="_x0000_s2055" style="position:absolute;left:33;top:2336;width:4878;height:3762" coordorigin="33,2336" coordsize="4878,3762" o:spt="100" adj="0,,0" path="m33,2716r410,l443,2336r-410,l33,2716xm4451,2853r460,l4911,2423r-460,l4451,2853xm33,6098r520,l553,5648r-520,l33,6098xm4451,6098r460,l4911,5708r-460,l4451,6098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33;top:2421;width:430;height:266" filled="f" stroked="f">
              <v:textbox inset="0,0,0,0">
                <w:txbxContent>
                  <w:p w14:paraId="4A39BC32" w14:textId="77777777" w:rsidR="005C716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spacing w:val="-28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A</w:t>
                    </w:r>
                    <w:r>
                      <w:rPr>
                        <w:spacing w:val="24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2053" type="#_x0000_t202" style="position:absolute;left:4451;top:2508;width:480;height:266" filled="f" stroked="f">
              <v:textbox inset="0,0,0,0">
                <w:txbxContent>
                  <w:p w14:paraId="1FA7A2CC" w14:textId="77777777" w:rsidR="005C716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spacing w:val="-27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 xml:space="preserve">B </w:t>
                    </w:r>
                    <w:r>
                      <w:rPr>
                        <w:spacing w:val="26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_x0000_s2052" type="#_x0000_t202" style="position:absolute;left:33;top:5734;width:540;height:266" filled="f" stroked="f">
              <v:textbox inset="0,0,0,0">
                <w:txbxContent>
                  <w:p w14:paraId="667613EE" w14:textId="77777777" w:rsidR="005C716E" w:rsidRDefault="00000000">
                    <w:pPr>
                      <w:tabs>
                        <w:tab w:val="left" w:pos="51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spacing w:val="-28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>C</w:t>
                    </w:r>
                    <w:r>
                      <w:rPr>
                        <w:sz w:val="24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2051" type="#_x0000_t202" style="position:absolute;left:4451;top:5794;width:480;height:266" filled="f" stroked="f">
              <v:textbox inset="0,0,0,0">
                <w:txbxContent>
                  <w:p w14:paraId="7F958665" w14:textId="77777777" w:rsidR="005C716E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spacing w:val="-27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FFFFF"/>
                      </w:rPr>
                      <w:t xml:space="preserve">D </w:t>
                    </w:r>
                    <w:r>
                      <w:rPr>
                        <w:spacing w:val="13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3DB35B8B" w14:textId="77777777" w:rsidR="005C716E" w:rsidRDefault="005C716E">
      <w:pPr>
        <w:pStyle w:val="GvdeMetni"/>
        <w:rPr>
          <w:sz w:val="20"/>
        </w:rPr>
      </w:pPr>
    </w:p>
    <w:p w14:paraId="24CBABE1" w14:textId="77777777" w:rsidR="005C716E" w:rsidRDefault="005C716E">
      <w:pPr>
        <w:pStyle w:val="GvdeMetni"/>
        <w:spacing w:before="8"/>
        <w:rPr>
          <w:sz w:val="17"/>
        </w:rPr>
      </w:pPr>
    </w:p>
    <w:p w14:paraId="348D9C0C" w14:textId="77777777" w:rsidR="005C716E" w:rsidRDefault="00000000">
      <w:pPr>
        <w:pStyle w:val="GvdeMetni"/>
        <w:spacing w:before="90" w:line="360" w:lineRule="auto"/>
        <w:ind w:left="588" w:right="958"/>
        <w:jc w:val="both"/>
      </w:pPr>
      <w:bookmarkStart w:id="21" w:name="_bookmark21"/>
      <w:bookmarkEnd w:id="21"/>
      <w:r>
        <w:rPr>
          <w:b/>
        </w:rPr>
        <w:t xml:space="preserve">Şekil 1. </w:t>
      </w:r>
      <w:r>
        <w:t>Farklı oranlarda ilave edilen kabak tozunun bisküvi örneklerinin görünüşü</w:t>
      </w:r>
      <w:r>
        <w:rPr>
          <w:spacing w:val="-57"/>
        </w:rPr>
        <w:t xml:space="preserve"> </w:t>
      </w:r>
      <w:r>
        <w:t>üzerine etkisi (A. % 0 kabak tozu ilaveli; B. % 15 kabak tozu ilaveli; C.%30 kabak</w:t>
      </w:r>
      <w:r>
        <w:rPr>
          <w:spacing w:val="-57"/>
        </w:rPr>
        <w:t xml:space="preserve"> </w:t>
      </w:r>
      <w:r>
        <w:t>tozu</w:t>
      </w:r>
      <w:r>
        <w:rPr>
          <w:spacing w:val="-1"/>
        </w:rPr>
        <w:t xml:space="preserve"> </w:t>
      </w:r>
      <w:r>
        <w:t>ilaveli; D.%45 kabak tozu ilaveli)</w:t>
      </w:r>
    </w:p>
    <w:p w14:paraId="37A852E0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4F801F09" w14:textId="77777777" w:rsidR="005C716E" w:rsidRDefault="00000000">
      <w:pPr>
        <w:pStyle w:val="GvdeMetni"/>
        <w:spacing w:before="98" w:line="360" w:lineRule="auto"/>
        <w:ind w:left="588" w:right="325"/>
      </w:pPr>
      <w:bookmarkStart w:id="22" w:name="_bookmark22"/>
      <w:bookmarkEnd w:id="22"/>
      <w:r>
        <w:rPr>
          <w:b/>
        </w:rPr>
        <w:lastRenderedPageBreak/>
        <w:t>Tablo</w:t>
      </w:r>
      <w:r>
        <w:rPr>
          <w:b/>
          <w:spacing w:val="3"/>
        </w:rPr>
        <w:t xml:space="preserve"> </w:t>
      </w:r>
      <w:r>
        <w:rPr>
          <w:b/>
        </w:rPr>
        <w:t>2.</w:t>
      </w:r>
      <w:r>
        <w:rPr>
          <w:b/>
          <w:spacing w:val="3"/>
        </w:rPr>
        <w:t xml:space="preserve"> </w:t>
      </w:r>
      <w:r>
        <w:t>Kabak</w:t>
      </w:r>
      <w:r>
        <w:rPr>
          <w:spacing w:val="3"/>
        </w:rPr>
        <w:t xml:space="preserve"> </w:t>
      </w:r>
      <w:r>
        <w:t>tozu</w:t>
      </w:r>
      <w:r>
        <w:rPr>
          <w:spacing w:val="3"/>
        </w:rPr>
        <w:t xml:space="preserve"> </w:t>
      </w:r>
      <w:r>
        <w:t>ilavesinin</w:t>
      </w:r>
      <w:r>
        <w:rPr>
          <w:spacing w:val="3"/>
        </w:rPr>
        <w:t xml:space="preserve"> </w:t>
      </w:r>
      <w:r>
        <w:t>bisküvi</w:t>
      </w:r>
      <w:r>
        <w:rPr>
          <w:spacing w:val="4"/>
        </w:rPr>
        <w:t xml:space="preserve"> </w:t>
      </w:r>
      <w:r>
        <w:t>örneklerinin</w:t>
      </w:r>
      <w:r>
        <w:rPr>
          <w:spacing w:val="2"/>
        </w:rPr>
        <w:t xml:space="preserve"> </w:t>
      </w:r>
      <w:r>
        <w:t>kalınlık,</w:t>
      </w:r>
      <w:r>
        <w:rPr>
          <w:spacing w:val="4"/>
        </w:rPr>
        <w:t xml:space="preserve"> </w:t>
      </w:r>
      <w:r>
        <w:t>hacim,</w:t>
      </w:r>
      <w:r>
        <w:rPr>
          <w:spacing w:val="4"/>
        </w:rPr>
        <w:t xml:space="preserve"> </w:t>
      </w:r>
      <w:r>
        <w:t>renk,</w:t>
      </w:r>
      <w:r>
        <w:rPr>
          <w:spacing w:val="3"/>
        </w:rPr>
        <w:t xml:space="preserve"> </w:t>
      </w:r>
      <w:r>
        <w:t>pH,</w:t>
      </w:r>
      <w:r>
        <w:rPr>
          <w:spacing w:val="2"/>
        </w:rPr>
        <w:t xml:space="preserve"> </w:t>
      </w:r>
      <w:r>
        <w:t>kül</w:t>
      </w:r>
      <w:r>
        <w:rPr>
          <w:spacing w:val="4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miktarlarına</w:t>
      </w:r>
      <w:r>
        <w:rPr>
          <w:spacing w:val="-1"/>
        </w:rPr>
        <w:t xml:space="preserve"> </w:t>
      </w:r>
      <w:r>
        <w:t>etkisi</w:t>
      </w:r>
    </w:p>
    <w:p w14:paraId="013376F0" w14:textId="77777777" w:rsidR="005C716E" w:rsidRDefault="005C716E">
      <w:pPr>
        <w:pStyle w:val="GvdeMetni"/>
        <w:rPr>
          <w:sz w:val="20"/>
        </w:rPr>
      </w:pPr>
    </w:p>
    <w:p w14:paraId="2E66806C" w14:textId="77777777" w:rsidR="005C716E" w:rsidRDefault="005C716E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991"/>
        <w:gridCol w:w="852"/>
        <w:gridCol w:w="850"/>
        <w:gridCol w:w="852"/>
        <w:gridCol w:w="1133"/>
        <w:gridCol w:w="1278"/>
        <w:gridCol w:w="992"/>
      </w:tblGrid>
      <w:tr w:rsidR="005C716E" w14:paraId="28076FBF" w14:textId="77777777">
        <w:trPr>
          <w:trHeight w:val="419"/>
        </w:trPr>
        <w:tc>
          <w:tcPr>
            <w:tcW w:w="960" w:type="dxa"/>
            <w:vMerge w:val="restart"/>
          </w:tcPr>
          <w:p w14:paraId="2D5981A8" w14:textId="77777777" w:rsidR="005C716E" w:rsidRDefault="005C716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DCFE7E1" w14:textId="77777777" w:rsidR="005C716E" w:rsidRDefault="00000000">
            <w:pPr>
              <w:pStyle w:val="TableParagraph"/>
              <w:spacing w:line="360" w:lineRule="auto"/>
              <w:ind w:left="194" w:right="172" w:firstLine="38"/>
              <w:rPr>
                <w:sz w:val="16"/>
              </w:rPr>
            </w:pPr>
            <w:r>
              <w:rPr>
                <w:sz w:val="16"/>
              </w:rPr>
              <w:t>Kalınlık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Değerleri</w:t>
            </w:r>
          </w:p>
          <w:p w14:paraId="0BFF7CC5" w14:textId="77777777" w:rsidR="005C716E" w:rsidRDefault="00000000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(mm)</w:t>
            </w:r>
          </w:p>
        </w:tc>
        <w:tc>
          <w:tcPr>
            <w:tcW w:w="991" w:type="dxa"/>
            <w:vMerge w:val="restart"/>
          </w:tcPr>
          <w:p w14:paraId="63623B13" w14:textId="77777777" w:rsidR="005C716E" w:rsidRDefault="005C716E">
            <w:pPr>
              <w:pStyle w:val="TableParagraph"/>
              <w:spacing w:before="5"/>
              <w:rPr>
                <w:sz w:val="23"/>
              </w:rPr>
            </w:pPr>
          </w:p>
          <w:p w14:paraId="4A8139DE" w14:textId="77777777" w:rsidR="005C716E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Hacim(mL)</w:t>
            </w:r>
          </w:p>
        </w:tc>
        <w:tc>
          <w:tcPr>
            <w:tcW w:w="2554" w:type="dxa"/>
            <w:gridSpan w:val="3"/>
          </w:tcPr>
          <w:p w14:paraId="5A95DE0D" w14:textId="77777777" w:rsidR="005C716E" w:rsidRDefault="00000000">
            <w:pPr>
              <w:pStyle w:val="TableParagraph"/>
              <w:spacing w:before="66"/>
              <w:ind w:left="1086" w:right="1079"/>
              <w:jc w:val="center"/>
              <w:rPr>
                <w:sz w:val="16"/>
              </w:rPr>
            </w:pPr>
            <w:r>
              <w:rPr>
                <w:sz w:val="16"/>
              </w:rPr>
              <w:t>Renk</w:t>
            </w:r>
          </w:p>
        </w:tc>
        <w:tc>
          <w:tcPr>
            <w:tcW w:w="1133" w:type="dxa"/>
            <w:vMerge w:val="restart"/>
          </w:tcPr>
          <w:p w14:paraId="427481D9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AA6359B" w14:textId="77777777" w:rsidR="005C716E" w:rsidRDefault="005C716E">
            <w:pPr>
              <w:pStyle w:val="TableParagraph"/>
              <w:spacing w:before="7"/>
              <w:rPr>
                <w:sz w:val="17"/>
              </w:rPr>
            </w:pPr>
          </w:p>
          <w:p w14:paraId="256331A2" w14:textId="77777777" w:rsidR="005C716E" w:rsidRDefault="00000000">
            <w:pPr>
              <w:pStyle w:val="TableParagraph"/>
              <w:ind w:left="449" w:right="438"/>
              <w:jc w:val="center"/>
              <w:rPr>
                <w:sz w:val="16"/>
              </w:rPr>
            </w:pPr>
            <w:r>
              <w:rPr>
                <w:sz w:val="16"/>
              </w:rPr>
              <w:t>pH</w:t>
            </w:r>
          </w:p>
        </w:tc>
        <w:tc>
          <w:tcPr>
            <w:tcW w:w="1278" w:type="dxa"/>
            <w:vMerge w:val="restart"/>
          </w:tcPr>
          <w:p w14:paraId="6973E1C6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1DA9658A" w14:textId="77777777" w:rsidR="005C716E" w:rsidRDefault="005C716E">
            <w:pPr>
              <w:pStyle w:val="TableParagraph"/>
              <w:spacing w:before="7"/>
              <w:rPr>
                <w:sz w:val="17"/>
              </w:rPr>
            </w:pPr>
          </w:p>
          <w:p w14:paraId="06A9153C" w14:textId="77777777" w:rsidR="005C716E" w:rsidRDefault="00000000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Kül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Miktarı(%)</w:t>
            </w:r>
          </w:p>
        </w:tc>
        <w:tc>
          <w:tcPr>
            <w:tcW w:w="992" w:type="dxa"/>
            <w:vMerge w:val="restart"/>
          </w:tcPr>
          <w:p w14:paraId="1FA057D2" w14:textId="77777777" w:rsidR="005C716E" w:rsidRDefault="005C716E">
            <w:pPr>
              <w:pStyle w:val="TableParagraph"/>
              <w:rPr>
                <w:sz w:val="16"/>
              </w:rPr>
            </w:pPr>
          </w:p>
          <w:p w14:paraId="6555CF88" w14:textId="77777777" w:rsidR="005C716E" w:rsidRDefault="00000000">
            <w:pPr>
              <w:pStyle w:val="TableParagraph"/>
              <w:spacing w:line="270" w:lineRule="atLeast"/>
              <w:ind w:left="133" w:right="109" w:firstLine="206"/>
              <w:rPr>
                <w:sz w:val="16"/>
              </w:rPr>
            </w:pPr>
            <w:r>
              <w:rPr>
                <w:sz w:val="16"/>
              </w:rPr>
              <w:t>Nem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Miktarı(%)</w:t>
            </w:r>
          </w:p>
        </w:tc>
      </w:tr>
      <w:tr w:rsidR="005C716E" w14:paraId="5FAE1AEC" w14:textId="77777777">
        <w:trPr>
          <w:trHeight w:val="397"/>
        </w:trPr>
        <w:tc>
          <w:tcPr>
            <w:tcW w:w="960" w:type="dxa"/>
            <w:vMerge/>
            <w:tcBorders>
              <w:top w:val="nil"/>
            </w:tcBorders>
          </w:tcPr>
          <w:p w14:paraId="4056B5F9" w14:textId="77777777" w:rsidR="005C716E" w:rsidRDefault="005C71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98FE527" w14:textId="77777777" w:rsidR="005C716E" w:rsidRDefault="005C716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056DEE4" w14:textId="77777777" w:rsidR="005C716E" w:rsidRDefault="005C716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FB17C83" w14:textId="77777777" w:rsidR="005C716E" w:rsidRDefault="00000000">
            <w:pPr>
              <w:pStyle w:val="TableParagraph"/>
              <w:spacing w:before="57"/>
              <w:ind w:left="88" w:right="85"/>
              <w:jc w:val="center"/>
              <w:rPr>
                <w:sz w:val="16"/>
              </w:rPr>
            </w:pPr>
            <w:r>
              <w:rPr>
                <w:sz w:val="16"/>
              </w:rPr>
              <w:t>L*</w:t>
            </w:r>
          </w:p>
        </w:tc>
        <w:tc>
          <w:tcPr>
            <w:tcW w:w="850" w:type="dxa"/>
          </w:tcPr>
          <w:p w14:paraId="77028375" w14:textId="77777777" w:rsidR="005C716E" w:rsidRDefault="00000000">
            <w:pPr>
              <w:pStyle w:val="TableParagraph"/>
              <w:spacing w:before="5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a*</w:t>
            </w:r>
          </w:p>
        </w:tc>
        <w:tc>
          <w:tcPr>
            <w:tcW w:w="852" w:type="dxa"/>
          </w:tcPr>
          <w:p w14:paraId="367A0DE0" w14:textId="77777777" w:rsidR="005C716E" w:rsidRDefault="00000000">
            <w:pPr>
              <w:pStyle w:val="TableParagraph"/>
              <w:spacing w:before="57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b*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3731349" w14:textId="77777777" w:rsidR="005C716E" w:rsidRDefault="005C716E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0B780E1" w14:textId="77777777" w:rsidR="005C716E" w:rsidRDefault="005C716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AD81BC4" w14:textId="77777777" w:rsidR="005C716E" w:rsidRDefault="005C716E">
            <w:pPr>
              <w:rPr>
                <w:sz w:val="2"/>
                <w:szCs w:val="2"/>
              </w:rPr>
            </w:pPr>
          </w:p>
        </w:tc>
      </w:tr>
      <w:tr w:rsidR="005C716E" w14:paraId="5C5AC4C1" w14:textId="77777777">
        <w:trPr>
          <w:trHeight w:val="2208"/>
        </w:trPr>
        <w:tc>
          <w:tcPr>
            <w:tcW w:w="960" w:type="dxa"/>
          </w:tcPr>
          <w:p w14:paraId="354BBF14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5EE38F5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F0BEEE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7D94DA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685579C" w14:textId="77777777" w:rsidR="005C716E" w:rsidRDefault="00000000">
            <w:pPr>
              <w:pStyle w:val="TableParagraph"/>
              <w:spacing w:before="133"/>
              <w:ind w:left="107"/>
              <w:rPr>
                <w:sz w:val="16"/>
              </w:rPr>
            </w:pPr>
            <w:r>
              <w:rPr>
                <w:sz w:val="16"/>
              </w:rPr>
              <w:t>Standart</w:t>
            </w:r>
          </w:p>
        </w:tc>
        <w:tc>
          <w:tcPr>
            <w:tcW w:w="992" w:type="dxa"/>
          </w:tcPr>
          <w:p w14:paraId="047EE83F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13A073EF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D8C5066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AF511D9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6BAA5E6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417B29E4" w14:textId="77777777" w:rsidR="005C716E" w:rsidRDefault="00000000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15.7±1.24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991" w:type="dxa"/>
          </w:tcPr>
          <w:p w14:paraId="2D02F8A7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609FCED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838FD45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D590C7F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C41221A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79C62199" w14:textId="77777777" w:rsidR="005C716E" w:rsidRDefault="00000000">
            <w:pPr>
              <w:pStyle w:val="TableParagraph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35,1±0,5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852" w:type="dxa"/>
          </w:tcPr>
          <w:p w14:paraId="4103E8D6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E083621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C11686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2DF1E25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4944C68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3843F8E4" w14:textId="77777777" w:rsidR="005C716E" w:rsidRDefault="00000000">
            <w:pPr>
              <w:pStyle w:val="TableParagraph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71,2±1,2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850" w:type="dxa"/>
          </w:tcPr>
          <w:p w14:paraId="22B004C4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5B3A70C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81C5B03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2DC7242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E182497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7F40B428" w14:textId="77777777" w:rsidR="005C716E" w:rsidRDefault="00000000">
            <w:pPr>
              <w:pStyle w:val="TableParagraph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3,8±1,1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852" w:type="dxa"/>
          </w:tcPr>
          <w:p w14:paraId="704C53BF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B35B1E9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15F7044D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06CAA7B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3D5067B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3E664F56" w14:textId="77777777" w:rsidR="005C716E" w:rsidRDefault="00000000">
            <w:pPr>
              <w:pStyle w:val="TableParagraph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31,1±3,7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133" w:type="dxa"/>
          </w:tcPr>
          <w:p w14:paraId="75FE67FC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BE83545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6506252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4D8BDD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9F83AC5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72F38AF4" w14:textId="77777777" w:rsidR="005C716E" w:rsidRDefault="00000000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9,216±0,121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278" w:type="dxa"/>
          </w:tcPr>
          <w:p w14:paraId="0426A85B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A156C52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2E967A6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F3A0752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037C197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760A7E71" w14:textId="77777777" w:rsidR="005C716E" w:rsidRDefault="00000000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0,46±0,040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992" w:type="dxa"/>
          </w:tcPr>
          <w:p w14:paraId="0BA1A4EC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340BAF0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55074C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A9D1691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7778088" w14:textId="77777777" w:rsidR="005C716E" w:rsidRDefault="005C716E">
            <w:pPr>
              <w:pStyle w:val="TableParagraph"/>
              <w:spacing w:before="6"/>
              <w:rPr>
                <w:sz w:val="23"/>
              </w:rPr>
            </w:pPr>
          </w:p>
          <w:p w14:paraId="6E8AC2A9" w14:textId="77777777" w:rsidR="005C716E" w:rsidRDefault="00000000">
            <w:pPr>
              <w:pStyle w:val="TableParagraph"/>
              <w:ind w:left="123" w:right="117"/>
              <w:jc w:val="center"/>
              <w:rPr>
                <w:sz w:val="16"/>
              </w:rPr>
            </w:pPr>
            <w:r>
              <w:rPr>
                <w:sz w:val="16"/>
              </w:rPr>
              <w:t>5,99±0,18</w:t>
            </w:r>
            <w:r>
              <w:rPr>
                <w:sz w:val="16"/>
                <w:vertAlign w:val="superscript"/>
              </w:rPr>
              <w:t>a</w:t>
            </w:r>
          </w:p>
        </w:tc>
      </w:tr>
      <w:tr w:rsidR="005C716E" w14:paraId="17BAC8FA" w14:textId="77777777">
        <w:trPr>
          <w:trHeight w:val="1381"/>
        </w:trPr>
        <w:tc>
          <w:tcPr>
            <w:tcW w:w="960" w:type="dxa"/>
          </w:tcPr>
          <w:p w14:paraId="213B0797" w14:textId="77777777" w:rsidR="005C716E" w:rsidRDefault="005C716E">
            <w:pPr>
              <w:pStyle w:val="TableParagraph"/>
              <w:spacing w:before="8"/>
              <w:rPr>
                <w:sz w:val="23"/>
              </w:rPr>
            </w:pPr>
          </w:p>
          <w:p w14:paraId="709EFFC6" w14:textId="77777777" w:rsidR="005C716E" w:rsidRDefault="00000000">
            <w:pPr>
              <w:pStyle w:val="TableParagraph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%15</w:t>
            </w:r>
          </w:p>
          <w:p w14:paraId="1EC7398E" w14:textId="77777777" w:rsidR="005C716E" w:rsidRDefault="00000000">
            <w:pPr>
              <w:pStyle w:val="TableParagraph"/>
              <w:spacing w:before="92" w:line="360" w:lineRule="auto"/>
              <w:ind w:left="112" w:right="10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Kabak </w:t>
            </w:r>
            <w:r>
              <w:rPr>
                <w:sz w:val="16"/>
              </w:rPr>
              <w:t>tozu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İlaveli</w:t>
            </w:r>
          </w:p>
        </w:tc>
        <w:tc>
          <w:tcPr>
            <w:tcW w:w="992" w:type="dxa"/>
          </w:tcPr>
          <w:p w14:paraId="5BF7C25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AE787EE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F5686C2" w14:textId="77777777" w:rsidR="005C716E" w:rsidRDefault="00000000">
            <w:pPr>
              <w:pStyle w:val="TableParagraph"/>
              <w:spacing w:before="135"/>
              <w:ind w:left="107"/>
              <w:rPr>
                <w:sz w:val="16"/>
              </w:rPr>
            </w:pPr>
            <w:r>
              <w:rPr>
                <w:sz w:val="16"/>
              </w:rPr>
              <w:t>13.4±1.31</w:t>
            </w:r>
            <w:r>
              <w:rPr>
                <w:sz w:val="16"/>
                <w:vertAlign w:val="superscript"/>
              </w:rPr>
              <w:t>a,b</w:t>
            </w:r>
          </w:p>
        </w:tc>
        <w:tc>
          <w:tcPr>
            <w:tcW w:w="991" w:type="dxa"/>
          </w:tcPr>
          <w:p w14:paraId="257C9D64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8AEC1CC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34D78FE" w14:textId="77777777" w:rsidR="005C716E" w:rsidRDefault="00000000">
            <w:pPr>
              <w:pStyle w:val="TableParagraph"/>
              <w:spacing w:before="135"/>
              <w:ind w:left="168" w:right="154"/>
              <w:jc w:val="center"/>
              <w:rPr>
                <w:sz w:val="16"/>
              </w:rPr>
            </w:pPr>
            <w:r>
              <w:rPr>
                <w:sz w:val="16"/>
              </w:rPr>
              <w:t>37,0±1,0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852" w:type="dxa"/>
          </w:tcPr>
          <w:p w14:paraId="6E275F7E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7875FF4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1F790529" w14:textId="77777777" w:rsidR="005C716E" w:rsidRDefault="00000000">
            <w:pPr>
              <w:pStyle w:val="TableParagraph"/>
              <w:spacing w:before="135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51,6±2,3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00C7B091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7CD66C6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DEC60F7" w14:textId="77777777" w:rsidR="005C716E" w:rsidRDefault="00000000">
            <w:pPr>
              <w:pStyle w:val="TableParagraph"/>
              <w:spacing w:before="135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12,4±2,4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852" w:type="dxa"/>
          </w:tcPr>
          <w:p w14:paraId="2050E16D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9E4CDDD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9BA8B20" w14:textId="77777777" w:rsidR="005C716E" w:rsidRDefault="00000000">
            <w:pPr>
              <w:pStyle w:val="TableParagraph"/>
              <w:spacing w:before="135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31,4±3,1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133" w:type="dxa"/>
          </w:tcPr>
          <w:p w14:paraId="44781D6C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F0D870F" w14:textId="77777777" w:rsidR="005C716E" w:rsidRDefault="005C716E">
            <w:pPr>
              <w:pStyle w:val="TableParagraph"/>
              <w:spacing w:before="7"/>
              <w:rPr>
                <w:sz w:val="17"/>
              </w:rPr>
            </w:pPr>
          </w:p>
          <w:p w14:paraId="55032796" w14:textId="77777777" w:rsidR="005C716E" w:rsidRDefault="00000000">
            <w:pPr>
              <w:pStyle w:val="TableParagraph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7,208±0,427</w:t>
            </w:r>
            <w:r>
              <w:rPr>
                <w:sz w:val="16"/>
                <w:vertAlign w:val="superscript"/>
              </w:rPr>
              <w:t>a,</w:t>
            </w:r>
          </w:p>
          <w:p w14:paraId="751276DD" w14:textId="77777777" w:rsidR="005C716E" w:rsidRDefault="00000000">
            <w:pPr>
              <w:pStyle w:val="TableParagraph"/>
              <w:spacing w:before="78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b</w:t>
            </w:r>
          </w:p>
        </w:tc>
        <w:tc>
          <w:tcPr>
            <w:tcW w:w="1278" w:type="dxa"/>
          </w:tcPr>
          <w:p w14:paraId="6066E02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5B28A0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D669939" w14:textId="77777777" w:rsidR="005C716E" w:rsidRDefault="00000000">
            <w:pPr>
              <w:pStyle w:val="TableParagraph"/>
              <w:spacing w:before="135"/>
              <w:ind w:left="287"/>
              <w:rPr>
                <w:sz w:val="16"/>
              </w:rPr>
            </w:pPr>
            <w:r>
              <w:rPr>
                <w:sz w:val="16"/>
              </w:rPr>
              <w:t>0,57±0,01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992" w:type="dxa"/>
          </w:tcPr>
          <w:p w14:paraId="3410CF4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3ED0A7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7B78D76" w14:textId="77777777" w:rsidR="005C716E" w:rsidRDefault="00000000">
            <w:pPr>
              <w:pStyle w:val="TableParagraph"/>
              <w:spacing w:before="135"/>
              <w:ind w:left="123" w:right="117"/>
              <w:jc w:val="center"/>
              <w:rPr>
                <w:sz w:val="16"/>
              </w:rPr>
            </w:pPr>
            <w:r>
              <w:rPr>
                <w:sz w:val="16"/>
              </w:rPr>
              <w:t>6,10±0,04</w:t>
            </w:r>
            <w:r>
              <w:rPr>
                <w:sz w:val="16"/>
                <w:vertAlign w:val="superscript"/>
              </w:rPr>
              <w:t>a</w:t>
            </w:r>
          </w:p>
        </w:tc>
      </w:tr>
      <w:tr w:rsidR="005C716E" w14:paraId="7CABC030" w14:textId="77777777">
        <w:trPr>
          <w:trHeight w:val="1379"/>
        </w:trPr>
        <w:tc>
          <w:tcPr>
            <w:tcW w:w="960" w:type="dxa"/>
          </w:tcPr>
          <w:p w14:paraId="73BCE1E1" w14:textId="77777777" w:rsidR="005C716E" w:rsidRDefault="005C716E">
            <w:pPr>
              <w:pStyle w:val="TableParagraph"/>
              <w:spacing w:before="5"/>
              <w:rPr>
                <w:sz w:val="23"/>
              </w:rPr>
            </w:pPr>
          </w:p>
          <w:p w14:paraId="30326462" w14:textId="77777777" w:rsidR="005C716E" w:rsidRDefault="00000000">
            <w:pPr>
              <w:pStyle w:val="TableParagraph"/>
              <w:spacing w:before="1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%30</w:t>
            </w:r>
          </w:p>
          <w:p w14:paraId="1841CFF5" w14:textId="77777777" w:rsidR="005C716E" w:rsidRDefault="00000000">
            <w:pPr>
              <w:pStyle w:val="TableParagraph"/>
              <w:spacing w:before="92" w:line="360" w:lineRule="auto"/>
              <w:ind w:left="112" w:right="10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Kabak </w:t>
            </w:r>
            <w:r>
              <w:rPr>
                <w:sz w:val="16"/>
              </w:rPr>
              <w:t>tozu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İlaveli</w:t>
            </w:r>
          </w:p>
        </w:tc>
        <w:tc>
          <w:tcPr>
            <w:tcW w:w="992" w:type="dxa"/>
          </w:tcPr>
          <w:p w14:paraId="2FD3A101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4D46346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2F1724F" w14:textId="77777777" w:rsidR="005C716E" w:rsidRDefault="00000000">
            <w:pPr>
              <w:pStyle w:val="TableParagraph"/>
              <w:spacing w:before="132"/>
              <w:ind w:left="148"/>
              <w:rPr>
                <w:sz w:val="16"/>
              </w:rPr>
            </w:pPr>
            <w:r>
              <w:rPr>
                <w:sz w:val="16"/>
              </w:rPr>
              <w:t>11.7±1.02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991" w:type="dxa"/>
          </w:tcPr>
          <w:p w14:paraId="43BB208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CDBE775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1B4B5C7B" w14:textId="77777777" w:rsidR="005C716E" w:rsidRDefault="00000000">
            <w:pPr>
              <w:pStyle w:val="TableParagraph"/>
              <w:spacing w:before="132"/>
              <w:ind w:left="164" w:right="154"/>
              <w:jc w:val="center"/>
              <w:rPr>
                <w:sz w:val="16"/>
              </w:rPr>
            </w:pPr>
            <w:r>
              <w:rPr>
                <w:sz w:val="16"/>
              </w:rPr>
              <w:t>29,2±1,2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852" w:type="dxa"/>
          </w:tcPr>
          <w:p w14:paraId="3527A09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C48ACC0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1B18312C" w14:textId="77777777" w:rsidR="005C716E" w:rsidRDefault="00000000">
            <w:pPr>
              <w:pStyle w:val="TableParagraph"/>
              <w:spacing w:before="132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47,5±2,1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0A231C49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000D1F3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A82F7F2" w14:textId="77777777" w:rsidR="005C716E" w:rsidRDefault="00000000">
            <w:pPr>
              <w:pStyle w:val="TableParagraph"/>
              <w:spacing w:before="132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12,6±2,3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852" w:type="dxa"/>
          </w:tcPr>
          <w:p w14:paraId="4D6EE03F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19DB6A4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A747EAF" w14:textId="77777777" w:rsidR="005C716E" w:rsidRDefault="00000000">
            <w:pPr>
              <w:pStyle w:val="TableParagraph"/>
              <w:spacing w:before="132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29,6±2,4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133" w:type="dxa"/>
          </w:tcPr>
          <w:p w14:paraId="322CAF8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756B17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3E34A38" w14:textId="77777777" w:rsidR="005C716E" w:rsidRDefault="00000000">
            <w:pPr>
              <w:pStyle w:val="TableParagraph"/>
              <w:spacing w:before="132"/>
              <w:ind w:left="138"/>
              <w:rPr>
                <w:sz w:val="16"/>
              </w:rPr>
            </w:pPr>
            <w:r>
              <w:rPr>
                <w:sz w:val="16"/>
              </w:rPr>
              <w:t>7,268±0,627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278" w:type="dxa"/>
          </w:tcPr>
          <w:p w14:paraId="51A32979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B7AECB5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5D7CF38" w14:textId="77777777" w:rsidR="005C716E" w:rsidRDefault="00000000">
            <w:pPr>
              <w:pStyle w:val="TableParagraph"/>
              <w:spacing w:before="132"/>
              <w:ind w:left="292"/>
              <w:rPr>
                <w:sz w:val="16"/>
              </w:rPr>
            </w:pPr>
            <w:r>
              <w:rPr>
                <w:sz w:val="16"/>
              </w:rPr>
              <w:t>1,12±0,06</w:t>
            </w:r>
            <w:r>
              <w:rPr>
                <w:sz w:val="16"/>
                <w:vertAlign w:val="superscript"/>
              </w:rPr>
              <w:t>c</w:t>
            </w:r>
          </w:p>
        </w:tc>
        <w:tc>
          <w:tcPr>
            <w:tcW w:w="992" w:type="dxa"/>
          </w:tcPr>
          <w:p w14:paraId="33356DBD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3BFAFB2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BC416CF" w14:textId="77777777" w:rsidR="005C716E" w:rsidRDefault="00000000">
            <w:pPr>
              <w:pStyle w:val="TableParagraph"/>
              <w:spacing w:before="132"/>
              <w:ind w:left="126" w:right="117"/>
              <w:jc w:val="center"/>
              <w:rPr>
                <w:sz w:val="16"/>
              </w:rPr>
            </w:pPr>
            <w:r>
              <w:rPr>
                <w:sz w:val="16"/>
              </w:rPr>
              <w:t>6,99±0,08</w:t>
            </w:r>
            <w:r>
              <w:rPr>
                <w:sz w:val="16"/>
                <w:vertAlign w:val="superscript"/>
              </w:rPr>
              <w:t>b</w:t>
            </w:r>
          </w:p>
        </w:tc>
      </w:tr>
      <w:tr w:rsidR="005C716E" w14:paraId="5F0F676E" w14:textId="77777777">
        <w:trPr>
          <w:trHeight w:val="1379"/>
        </w:trPr>
        <w:tc>
          <w:tcPr>
            <w:tcW w:w="960" w:type="dxa"/>
          </w:tcPr>
          <w:p w14:paraId="63F8EC18" w14:textId="77777777" w:rsidR="005C716E" w:rsidRDefault="005C716E">
            <w:pPr>
              <w:pStyle w:val="TableParagraph"/>
              <w:spacing w:before="5"/>
              <w:rPr>
                <w:sz w:val="23"/>
              </w:rPr>
            </w:pPr>
          </w:p>
          <w:p w14:paraId="5F863BE5" w14:textId="77777777" w:rsidR="005C716E" w:rsidRDefault="00000000">
            <w:pPr>
              <w:pStyle w:val="TableParagraph"/>
              <w:spacing w:before="1"/>
              <w:ind w:left="108" w:right="103"/>
              <w:jc w:val="center"/>
              <w:rPr>
                <w:sz w:val="16"/>
              </w:rPr>
            </w:pPr>
            <w:r>
              <w:rPr>
                <w:sz w:val="16"/>
              </w:rPr>
              <w:t>%45</w:t>
            </w:r>
          </w:p>
          <w:p w14:paraId="3BB49E9A" w14:textId="77777777" w:rsidR="005C716E" w:rsidRDefault="00000000">
            <w:pPr>
              <w:pStyle w:val="TableParagraph"/>
              <w:spacing w:before="92" w:line="360" w:lineRule="auto"/>
              <w:ind w:left="112" w:right="10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Kabak </w:t>
            </w:r>
            <w:r>
              <w:rPr>
                <w:sz w:val="16"/>
              </w:rPr>
              <w:t>tozu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İlaveli</w:t>
            </w:r>
          </w:p>
        </w:tc>
        <w:tc>
          <w:tcPr>
            <w:tcW w:w="992" w:type="dxa"/>
          </w:tcPr>
          <w:p w14:paraId="1B354EB1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718A07C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6D19A20" w14:textId="77777777" w:rsidR="005C716E" w:rsidRDefault="00000000">
            <w:pPr>
              <w:pStyle w:val="TableParagraph"/>
              <w:spacing w:before="133"/>
              <w:ind w:left="107"/>
              <w:rPr>
                <w:sz w:val="16"/>
              </w:rPr>
            </w:pPr>
            <w:r>
              <w:rPr>
                <w:sz w:val="16"/>
              </w:rPr>
              <w:t>11.8±1.12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991" w:type="dxa"/>
          </w:tcPr>
          <w:p w14:paraId="221298BD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3E7A5FB4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7B65C72" w14:textId="77777777" w:rsidR="005C716E" w:rsidRDefault="00000000">
            <w:pPr>
              <w:pStyle w:val="TableParagraph"/>
              <w:spacing w:before="133"/>
              <w:ind w:left="164" w:right="154"/>
              <w:jc w:val="center"/>
              <w:rPr>
                <w:sz w:val="16"/>
              </w:rPr>
            </w:pPr>
            <w:r>
              <w:rPr>
                <w:sz w:val="16"/>
              </w:rPr>
              <w:t>27,1±1,4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852" w:type="dxa"/>
          </w:tcPr>
          <w:p w14:paraId="2A057C60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F812533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087CE375" w14:textId="77777777" w:rsidR="005C716E" w:rsidRDefault="00000000">
            <w:pPr>
              <w:pStyle w:val="TableParagraph"/>
              <w:spacing w:before="133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51,3±1,9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850" w:type="dxa"/>
          </w:tcPr>
          <w:p w14:paraId="3A2EAF62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C0B1F11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41B38832" w14:textId="77777777" w:rsidR="005C716E" w:rsidRDefault="00000000">
            <w:pPr>
              <w:pStyle w:val="TableParagraph"/>
              <w:spacing w:before="13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11,1±1,8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852" w:type="dxa"/>
          </w:tcPr>
          <w:p w14:paraId="1F7CC8C6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112F08E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4756FDE" w14:textId="77777777" w:rsidR="005C716E" w:rsidRDefault="00000000">
            <w:pPr>
              <w:pStyle w:val="TableParagraph"/>
              <w:spacing w:before="133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30,3±2,1</w:t>
            </w:r>
            <w:r>
              <w:rPr>
                <w:sz w:val="16"/>
                <w:vertAlign w:val="superscript"/>
              </w:rPr>
              <w:t>a</w:t>
            </w:r>
          </w:p>
        </w:tc>
        <w:tc>
          <w:tcPr>
            <w:tcW w:w="1133" w:type="dxa"/>
          </w:tcPr>
          <w:p w14:paraId="38516B58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268FE4B0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94505FB" w14:textId="77777777" w:rsidR="005C716E" w:rsidRDefault="00000000">
            <w:pPr>
              <w:pStyle w:val="TableParagraph"/>
              <w:spacing w:before="133"/>
              <w:ind w:left="136"/>
              <w:rPr>
                <w:sz w:val="16"/>
              </w:rPr>
            </w:pPr>
            <w:r>
              <w:rPr>
                <w:sz w:val="16"/>
              </w:rPr>
              <w:t>7,137±0,241</w:t>
            </w:r>
            <w:r>
              <w:rPr>
                <w:sz w:val="16"/>
                <w:vertAlign w:val="superscript"/>
              </w:rPr>
              <w:t>b</w:t>
            </w:r>
          </w:p>
        </w:tc>
        <w:tc>
          <w:tcPr>
            <w:tcW w:w="1278" w:type="dxa"/>
          </w:tcPr>
          <w:p w14:paraId="68036A6A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61644A4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7F542323" w14:textId="77777777" w:rsidR="005C716E" w:rsidRDefault="00000000">
            <w:pPr>
              <w:pStyle w:val="TableParagraph"/>
              <w:spacing w:before="133"/>
              <w:ind w:left="287"/>
              <w:rPr>
                <w:sz w:val="16"/>
              </w:rPr>
            </w:pPr>
            <w:r>
              <w:rPr>
                <w:sz w:val="16"/>
              </w:rPr>
              <w:t>1,55±0,03</w:t>
            </w:r>
            <w:r>
              <w:rPr>
                <w:sz w:val="16"/>
                <w:vertAlign w:val="superscript"/>
              </w:rPr>
              <w:t>d</w:t>
            </w:r>
          </w:p>
        </w:tc>
        <w:tc>
          <w:tcPr>
            <w:tcW w:w="992" w:type="dxa"/>
          </w:tcPr>
          <w:p w14:paraId="59D4F491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59B74C72" w14:textId="77777777" w:rsidR="005C716E" w:rsidRDefault="005C716E">
            <w:pPr>
              <w:pStyle w:val="TableParagraph"/>
              <w:rPr>
                <w:sz w:val="18"/>
              </w:rPr>
            </w:pPr>
          </w:p>
          <w:p w14:paraId="67FC8F39" w14:textId="77777777" w:rsidR="005C716E" w:rsidRDefault="00000000">
            <w:pPr>
              <w:pStyle w:val="TableParagraph"/>
              <w:spacing w:before="133"/>
              <w:ind w:left="125" w:right="117"/>
              <w:jc w:val="center"/>
              <w:rPr>
                <w:sz w:val="16"/>
              </w:rPr>
            </w:pPr>
            <w:r>
              <w:rPr>
                <w:sz w:val="16"/>
              </w:rPr>
              <w:t>9,49±0,06</w:t>
            </w:r>
            <w:r>
              <w:rPr>
                <w:sz w:val="16"/>
                <w:vertAlign w:val="superscript"/>
              </w:rPr>
              <w:t>c</w:t>
            </w:r>
          </w:p>
        </w:tc>
      </w:tr>
    </w:tbl>
    <w:p w14:paraId="6CFFCC1D" w14:textId="77777777" w:rsidR="005C716E" w:rsidRDefault="005C716E">
      <w:pPr>
        <w:pStyle w:val="GvdeMetni"/>
        <w:rPr>
          <w:sz w:val="20"/>
        </w:rPr>
      </w:pPr>
    </w:p>
    <w:p w14:paraId="2C46569E" w14:textId="77777777" w:rsidR="005C716E" w:rsidRDefault="005C716E">
      <w:pPr>
        <w:pStyle w:val="GvdeMetni"/>
        <w:rPr>
          <w:sz w:val="20"/>
        </w:rPr>
      </w:pPr>
    </w:p>
    <w:p w14:paraId="2175BC66" w14:textId="77777777" w:rsidR="005C716E" w:rsidRDefault="005C716E">
      <w:pPr>
        <w:pStyle w:val="GvdeMetni"/>
        <w:spacing w:before="1"/>
      </w:pPr>
    </w:p>
    <w:p w14:paraId="3CC95618" w14:textId="77777777" w:rsidR="005C716E" w:rsidRDefault="00000000">
      <w:pPr>
        <w:pStyle w:val="Balk1"/>
        <w:numPr>
          <w:ilvl w:val="1"/>
          <w:numId w:val="2"/>
        </w:numPr>
        <w:tabs>
          <w:tab w:val="left" w:pos="949"/>
        </w:tabs>
        <w:spacing w:before="90"/>
        <w:ind w:hanging="361"/>
      </w:pPr>
      <w:bookmarkStart w:id="23" w:name="_bookmark23"/>
      <w:bookmarkEnd w:id="23"/>
      <w:r>
        <w:t>Bisküvi</w:t>
      </w:r>
      <w:r>
        <w:rPr>
          <w:spacing w:val="-5"/>
        </w:rPr>
        <w:t xml:space="preserve"> </w:t>
      </w:r>
      <w:r>
        <w:t>Tekstür</w:t>
      </w:r>
      <w:r>
        <w:rPr>
          <w:spacing w:val="-5"/>
        </w:rPr>
        <w:t xml:space="preserve"> </w:t>
      </w:r>
      <w:r>
        <w:t>Özellikleri</w:t>
      </w:r>
    </w:p>
    <w:p w14:paraId="12F8A3AC" w14:textId="77777777" w:rsidR="005C716E" w:rsidRDefault="005C716E">
      <w:pPr>
        <w:pStyle w:val="GvdeMetni"/>
        <w:rPr>
          <w:b/>
          <w:sz w:val="26"/>
        </w:rPr>
      </w:pPr>
    </w:p>
    <w:p w14:paraId="67ABC5DD" w14:textId="77777777" w:rsidR="005C716E" w:rsidRDefault="005C716E">
      <w:pPr>
        <w:pStyle w:val="GvdeMetni"/>
        <w:spacing w:before="6"/>
        <w:rPr>
          <w:b/>
          <w:sz w:val="21"/>
        </w:rPr>
      </w:pPr>
    </w:p>
    <w:p w14:paraId="43D29AF5" w14:textId="77777777" w:rsidR="005C716E" w:rsidRDefault="00000000">
      <w:pPr>
        <w:pStyle w:val="GvdeMetni"/>
        <w:spacing w:before="1" w:line="360" w:lineRule="auto"/>
        <w:ind w:left="588" w:right="693"/>
        <w:jc w:val="both"/>
      </w:pPr>
      <w:r>
        <w:t>Bisküvi örneklerinde Tablo 3’de gösterilen sertlik, gevreklik ve tokluk özelliklerine</w:t>
      </w:r>
      <w:r>
        <w:rPr>
          <w:spacing w:val="1"/>
        </w:rPr>
        <w:t xml:space="preserve"> </w:t>
      </w:r>
      <w:r>
        <w:t>bakılmıştır.Bisküvinin</w:t>
      </w:r>
      <w:r>
        <w:rPr>
          <w:spacing w:val="1"/>
        </w:rPr>
        <w:t xml:space="preserve"> </w:t>
      </w:r>
      <w:r>
        <w:t>deformasyona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gösterdiği</w:t>
      </w:r>
      <w:r>
        <w:rPr>
          <w:spacing w:val="1"/>
        </w:rPr>
        <w:t xml:space="preserve"> </w:t>
      </w:r>
      <w:r>
        <w:t>direnç</w:t>
      </w:r>
      <w:r>
        <w:rPr>
          <w:spacing w:val="60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t>tanımlanan</w:t>
      </w:r>
      <w:r>
        <w:rPr>
          <w:spacing w:val="1"/>
        </w:rPr>
        <w:t xml:space="preserve"> </w:t>
      </w:r>
      <w:r>
        <w:t>sertlik ve dayanıklılık gibi tekstürel özellikler fırın ürünlerinde oldukça önemlidir</w:t>
      </w:r>
      <w:r>
        <w:rPr>
          <w:spacing w:val="1"/>
        </w:rPr>
        <w:t xml:space="preserve"> </w:t>
      </w:r>
      <w:r>
        <w:t>(Ahlborn vd.,2005). Analiz sonucu standart bisküvide 9049,1±445,5,</w:t>
      </w:r>
      <w:r>
        <w:rPr>
          <w:spacing w:val="61"/>
        </w:rPr>
        <w:t xml:space="preserve"> </w:t>
      </w:r>
      <w:r>
        <w:t>%15 kabak</w:t>
      </w:r>
      <w:r>
        <w:rPr>
          <w:spacing w:val="1"/>
        </w:rPr>
        <w:t xml:space="preserve"> </w:t>
      </w:r>
      <w:r>
        <w:t>tozu ilaveli bisküvide 5274,7±507,5, %30 kabak tozu ilaveli bisküvide 3712,3±148,5</w:t>
      </w:r>
      <w:r>
        <w:rPr>
          <w:spacing w:val="1"/>
        </w:rPr>
        <w:t xml:space="preserve"> </w:t>
      </w:r>
      <w:r>
        <w:t>ve %45 kabak tozu ilaveli bisküvide ise 1599,5±258,3 değerleri bulunmuştur. Sertlik</w:t>
      </w:r>
      <w:r>
        <w:rPr>
          <w:spacing w:val="1"/>
        </w:rPr>
        <w:t xml:space="preserve"> </w:t>
      </w:r>
      <w:r>
        <w:t>değeri standart bisküvide daha yüksek çıkmasına rağmen kabak tozu ilavesi arttıkça</w:t>
      </w:r>
      <w:r>
        <w:rPr>
          <w:spacing w:val="1"/>
        </w:rPr>
        <w:t xml:space="preserve"> </w:t>
      </w:r>
      <w:r>
        <w:t>bisküvilerde</w:t>
      </w:r>
      <w:r>
        <w:rPr>
          <w:spacing w:val="40"/>
        </w:rPr>
        <w:t xml:space="preserve"> </w:t>
      </w:r>
      <w:r>
        <w:t>ki</w:t>
      </w:r>
      <w:r>
        <w:rPr>
          <w:spacing w:val="43"/>
        </w:rPr>
        <w:t xml:space="preserve"> </w:t>
      </w:r>
      <w:r>
        <w:t>sertlik</w:t>
      </w:r>
      <w:r>
        <w:rPr>
          <w:spacing w:val="43"/>
        </w:rPr>
        <w:t xml:space="preserve"> </w:t>
      </w:r>
      <w:r>
        <w:t>değerinde</w:t>
      </w:r>
      <w:r>
        <w:rPr>
          <w:spacing w:val="43"/>
        </w:rPr>
        <w:t xml:space="preserve"> </w:t>
      </w:r>
      <w:r>
        <w:t>düşüş</w:t>
      </w:r>
      <w:r>
        <w:rPr>
          <w:spacing w:val="45"/>
        </w:rPr>
        <w:t xml:space="preserve"> </w:t>
      </w:r>
      <w:r>
        <w:t>gözlenmiştir.</w:t>
      </w:r>
      <w:r>
        <w:rPr>
          <w:spacing w:val="42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t>düşüş</w:t>
      </w:r>
      <w:r>
        <w:rPr>
          <w:spacing w:val="43"/>
        </w:rPr>
        <w:t xml:space="preserve"> </w:t>
      </w:r>
      <w:r>
        <w:t>ilave</w:t>
      </w:r>
      <w:r>
        <w:rPr>
          <w:spacing w:val="42"/>
        </w:rPr>
        <w:t xml:space="preserve"> </w:t>
      </w:r>
      <w:r>
        <w:t>edilen</w:t>
      </w:r>
      <w:r>
        <w:rPr>
          <w:spacing w:val="44"/>
        </w:rPr>
        <w:t xml:space="preserve"> </w:t>
      </w:r>
      <w:r>
        <w:t>kabak</w:t>
      </w:r>
    </w:p>
    <w:p w14:paraId="018F8385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79B548F9" w14:textId="77777777" w:rsidR="005C716E" w:rsidRDefault="00000000">
      <w:pPr>
        <w:pStyle w:val="GvdeMetni"/>
        <w:spacing w:before="98" w:line="360" w:lineRule="auto"/>
        <w:ind w:left="588" w:right="694"/>
        <w:jc w:val="both"/>
      </w:pPr>
      <w:r>
        <w:lastRenderedPageBreak/>
        <w:t>tozunun bisküvi yapısında yarattığı etkiden kaynaklanmıştır. Gevreklik değerlerinde</w:t>
      </w:r>
      <w:r>
        <w:rPr>
          <w:spacing w:val="1"/>
        </w:rPr>
        <w:t xml:space="preserve"> </w:t>
      </w:r>
      <w:r>
        <w:t>bakıldığı</w:t>
      </w:r>
      <w:r>
        <w:rPr>
          <w:spacing w:val="53"/>
        </w:rPr>
        <w:t xml:space="preserve"> </w:t>
      </w:r>
      <w:r>
        <w:t>zaman</w:t>
      </w:r>
      <w:r>
        <w:rPr>
          <w:spacing w:val="52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yüksek</w:t>
      </w:r>
      <w:r>
        <w:rPr>
          <w:spacing w:val="52"/>
        </w:rPr>
        <w:t xml:space="preserve"> </w:t>
      </w:r>
      <w:r>
        <w:t>%45</w:t>
      </w:r>
      <w:r>
        <w:rPr>
          <w:spacing w:val="54"/>
        </w:rPr>
        <w:t xml:space="preserve"> </w:t>
      </w:r>
      <w:r>
        <w:t>kabak</w:t>
      </w:r>
      <w:r>
        <w:rPr>
          <w:spacing w:val="52"/>
        </w:rPr>
        <w:t xml:space="preserve"> </w:t>
      </w:r>
      <w:r>
        <w:t>tozu</w:t>
      </w:r>
      <w:r>
        <w:rPr>
          <w:spacing w:val="54"/>
        </w:rPr>
        <w:t xml:space="preserve"> </w:t>
      </w:r>
      <w:r>
        <w:t>ilaveli</w:t>
      </w:r>
      <w:r>
        <w:rPr>
          <w:spacing w:val="53"/>
        </w:rPr>
        <w:t xml:space="preserve"> </w:t>
      </w:r>
      <w:r>
        <w:t>bisküvi</w:t>
      </w:r>
      <w:r>
        <w:rPr>
          <w:spacing w:val="53"/>
        </w:rPr>
        <w:t xml:space="preserve"> </w:t>
      </w:r>
      <w:r>
        <w:t>2,3±0,3</w:t>
      </w:r>
      <w:r>
        <w:rPr>
          <w:spacing w:val="53"/>
        </w:rPr>
        <w:t xml:space="preserve"> </w:t>
      </w:r>
      <w:r>
        <w:t>değerine,</w:t>
      </w:r>
      <w:r>
        <w:rPr>
          <w:spacing w:val="5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düşük ise %15kabak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ilaveli bisküvi 1,6±0,5</w:t>
      </w:r>
      <w:r>
        <w:rPr>
          <w:spacing w:val="1"/>
        </w:rPr>
        <w:t xml:space="preserve"> </w:t>
      </w:r>
      <w:r>
        <w:t>değerine sahip olmuştur.</w:t>
      </w:r>
      <w:r>
        <w:rPr>
          <w:spacing w:val="60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arttıkça</w:t>
      </w:r>
      <w:r>
        <w:rPr>
          <w:spacing w:val="1"/>
        </w:rPr>
        <w:t xml:space="preserve"> </w:t>
      </w:r>
      <w:r>
        <w:t>gevreklik/esneklik</w:t>
      </w:r>
      <w:r>
        <w:rPr>
          <w:spacing w:val="1"/>
        </w:rPr>
        <w:t xml:space="preserve"> </w:t>
      </w:r>
      <w:r>
        <w:t>değerinde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gözlenmiştir.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bisküvinin</w:t>
      </w:r>
      <w:r>
        <w:rPr>
          <w:spacing w:val="1"/>
        </w:rPr>
        <w:t xml:space="preserve"> </w:t>
      </w:r>
      <w:r>
        <w:t>kırılması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kuvvetin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olduğunun</w:t>
      </w:r>
      <w:r>
        <w:rPr>
          <w:spacing w:val="1"/>
        </w:rPr>
        <w:t xml:space="preserve"> </w:t>
      </w:r>
      <w:r>
        <w:t>göstergesidir.</w:t>
      </w:r>
      <w:r>
        <w:rPr>
          <w:spacing w:val="1"/>
        </w:rPr>
        <w:t xml:space="preserve"> </w:t>
      </w:r>
      <w:r>
        <w:t>Tokluk analizinde standart bisküvi en yüksek değere 4729,8±214,1 , %45 kabak tozu</w:t>
      </w:r>
      <w:r>
        <w:rPr>
          <w:spacing w:val="-57"/>
        </w:rPr>
        <w:t xml:space="preserve"> </w:t>
      </w:r>
      <w:r>
        <w:t>ilavesi</w:t>
      </w:r>
      <w:r>
        <w:rPr>
          <w:spacing w:val="-2"/>
        </w:rPr>
        <w:t xml:space="preserve"> </w:t>
      </w:r>
      <w:r>
        <w:t>olan bisküvi en düşük</w:t>
      </w:r>
      <w:r>
        <w:rPr>
          <w:spacing w:val="-1"/>
        </w:rPr>
        <w:t xml:space="preserve"> </w:t>
      </w:r>
      <w:r>
        <w:t>değer olan</w:t>
      </w:r>
      <w:r>
        <w:rPr>
          <w:spacing w:val="1"/>
        </w:rPr>
        <w:t xml:space="preserve"> </w:t>
      </w:r>
      <w:r>
        <w:t>686,1±15,5 sahip olmuştur.</w:t>
      </w:r>
    </w:p>
    <w:p w14:paraId="3ABD797C" w14:textId="77777777" w:rsidR="005C716E" w:rsidRDefault="005C716E">
      <w:pPr>
        <w:pStyle w:val="GvdeMetni"/>
        <w:rPr>
          <w:sz w:val="36"/>
        </w:rPr>
      </w:pPr>
    </w:p>
    <w:p w14:paraId="11EA6730" w14:textId="77777777" w:rsidR="005C716E" w:rsidRDefault="00000000">
      <w:pPr>
        <w:pStyle w:val="GvdeMetni"/>
        <w:ind w:left="588"/>
        <w:jc w:val="both"/>
      </w:pPr>
      <w:bookmarkStart w:id="24" w:name="_bookmark24"/>
      <w:bookmarkEnd w:id="24"/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t>Kabak</w:t>
      </w:r>
      <w:r>
        <w:rPr>
          <w:spacing w:val="-2"/>
        </w:rPr>
        <w:t xml:space="preserve"> </w:t>
      </w:r>
      <w:r>
        <w:t>tozu</w:t>
      </w:r>
      <w:r>
        <w:rPr>
          <w:spacing w:val="-3"/>
        </w:rPr>
        <w:t xml:space="preserve"> </w:t>
      </w:r>
      <w:r>
        <w:t>ilavesinin</w:t>
      </w:r>
      <w:r>
        <w:rPr>
          <w:spacing w:val="-2"/>
        </w:rPr>
        <w:t xml:space="preserve"> </w:t>
      </w:r>
      <w:r>
        <w:t>bisküvilerin</w:t>
      </w:r>
      <w:r>
        <w:rPr>
          <w:spacing w:val="-2"/>
        </w:rPr>
        <w:t xml:space="preserve"> </w:t>
      </w:r>
      <w:r>
        <w:t>tekstür</w:t>
      </w:r>
      <w:r>
        <w:rPr>
          <w:spacing w:val="-3"/>
        </w:rPr>
        <w:t xml:space="preserve"> </w:t>
      </w:r>
      <w:r>
        <w:t>değerleri</w:t>
      </w:r>
      <w:r>
        <w:rPr>
          <w:spacing w:val="-2"/>
        </w:rPr>
        <w:t xml:space="preserve"> </w:t>
      </w:r>
      <w:r>
        <w:t>üzerine</w:t>
      </w:r>
      <w:r>
        <w:rPr>
          <w:spacing w:val="-5"/>
        </w:rPr>
        <w:t xml:space="preserve"> </w:t>
      </w:r>
      <w:r>
        <w:t>etkisi</w:t>
      </w:r>
    </w:p>
    <w:p w14:paraId="68854772" w14:textId="77777777" w:rsidR="005C716E" w:rsidRDefault="005C716E">
      <w:pPr>
        <w:pStyle w:val="GvdeMetni"/>
        <w:rPr>
          <w:sz w:val="20"/>
        </w:rPr>
      </w:pPr>
    </w:p>
    <w:p w14:paraId="5C12C44B" w14:textId="77777777" w:rsidR="005C716E" w:rsidRDefault="005C716E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619"/>
        <w:gridCol w:w="2046"/>
        <w:gridCol w:w="2374"/>
        <w:gridCol w:w="1996"/>
      </w:tblGrid>
      <w:tr w:rsidR="005C716E" w14:paraId="5D9D9D4A" w14:textId="77777777">
        <w:trPr>
          <w:trHeight w:val="734"/>
        </w:trPr>
        <w:tc>
          <w:tcPr>
            <w:tcW w:w="2619" w:type="dxa"/>
            <w:tcBorders>
              <w:bottom w:val="single" w:sz="4" w:space="0" w:color="000000"/>
            </w:tcBorders>
          </w:tcPr>
          <w:p w14:paraId="57014FF4" w14:textId="77777777" w:rsidR="005C716E" w:rsidRDefault="00000000">
            <w:pPr>
              <w:pStyle w:val="TableParagraph"/>
              <w:spacing w:line="244" w:lineRule="exact"/>
              <w:ind w:left="115"/>
            </w:pPr>
            <w:r>
              <w:t>Bisküvi</w:t>
            </w:r>
            <w:r>
              <w:rPr>
                <w:spacing w:val="-2"/>
              </w:rPr>
              <w:t xml:space="preserve"> </w:t>
            </w:r>
            <w:r>
              <w:t>Tipi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14:paraId="68653441" w14:textId="77777777" w:rsidR="005C716E" w:rsidRDefault="00000000">
            <w:pPr>
              <w:pStyle w:val="TableParagraph"/>
              <w:spacing w:line="244" w:lineRule="exact"/>
              <w:ind w:left="399" w:right="311"/>
              <w:jc w:val="center"/>
            </w:pPr>
            <w:r>
              <w:t>Sertlik(g)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14:paraId="0D92A20B" w14:textId="77777777" w:rsidR="005C716E" w:rsidRDefault="00000000">
            <w:pPr>
              <w:pStyle w:val="TableParagraph"/>
              <w:spacing w:line="244" w:lineRule="exact"/>
              <w:ind w:left="310" w:right="240"/>
              <w:jc w:val="center"/>
            </w:pPr>
            <w:r>
              <w:t>Gevreklik/Esneklik(</w:t>
            </w:r>
          </w:p>
          <w:p w14:paraId="4D5F4036" w14:textId="77777777" w:rsidR="005C716E" w:rsidRDefault="00000000">
            <w:pPr>
              <w:pStyle w:val="TableParagraph"/>
              <w:spacing w:before="126"/>
              <w:ind w:left="306" w:right="240"/>
              <w:jc w:val="center"/>
            </w:pPr>
            <w:r>
              <w:t>mm)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 w14:paraId="5A2F24A4" w14:textId="77777777" w:rsidR="005C716E" w:rsidRDefault="00000000">
            <w:pPr>
              <w:pStyle w:val="TableParagraph"/>
              <w:spacing w:line="244" w:lineRule="exact"/>
              <w:ind w:left="305"/>
            </w:pPr>
            <w:r>
              <w:t>Tokluk(g/mm)</w:t>
            </w:r>
          </w:p>
        </w:tc>
      </w:tr>
      <w:tr w:rsidR="005C716E" w14:paraId="0CFCDC8E" w14:textId="77777777">
        <w:trPr>
          <w:trHeight w:val="320"/>
        </w:trPr>
        <w:tc>
          <w:tcPr>
            <w:tcW w:w="2619" w:type="dxa"/>
            <w:tcBorders>
              <w:top w:val="single" w:sz="4" w:space="0" w:color="000000"/>
            </w:tcBorders>
          </w:tcPr>
          <w:p w14:paraId="02A80770" w14:textId="77777777" w:rsidR="005C716E" w:rsidRDefault="00000000">
            <w:pPr>
              <w:pStyle w:val="TableParagraph"/>
              <w:spacing w:line="247" w:lineRule="exact"/>
              <w:ind w:left="115"/>
            </w:pPr>
            <w:r>
              <w:t>Standart</w:t>
            </w: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14:paraId="03320837" w14:textId="77777777" w:rsidR="005C716E" w:rsidRDefault="00000000">
            <w:pPr>
              <w:pStyle w:val="TableParagraph"/>
              <w:spacing w:line="247" w:lineRule="exact"/>
              <w:ind w:left="403" w:right="311"/>
              <w:jc w:val="center"/>
            </w:pPr>
            <w:r>
              <w:t>9049,1±445,5</w:t>
            </w:r>
            <w:r>
              <w:rPr>
                <w:vertAlign w:val="superscript"/>
              </w:rPr>
              <w:t>d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14:paraId="3171E61F" w14:textId="77777777" w:rsidR="005C716E" w:rsidRDefault="00000000">
            <w:pPr>
              <w:pStyle w:val="TableParagraph"/>
              <w:spacing w:line="247" w:lineRule="exact"/>
              <w:ind w:right="782"/>
              <w:jc w:val="right"/>
            </w:pPr>
            <w:r>
              <w:t>1,9±0,1</w:t>
            </w:r>
            <w:r>
              <w:rPr>
                <w:vertAlign w:val="superscript"/>
              </w:rPr>
              <w:t>a</w:t>
            </w:r>
          </w:p>
        </w:tc>
        <w:tc>
          <w:tcPr>
            <w:tcW w:w="1996" w:type="dxa"/>
            <w:tcBorders>
              <w:top w:val="single" w:sz="4" w:space="0" w:color="000000"/>
            </w:tcBorders>
          </w:tcPr>
          <w:p w14:paraId="79961051" w14:textId="77777777" w:rsidR="005C716E" w:rsidRDefault="00000000">
            <w:pPr>
              <w:pStyle w:val="TableParagraph"/>
              <w:spacing w:line="247" w:lineRule="exact"/>
              <w:ind w:left="313"/>
            </w:pPr>
            <w:r>
              <w:t>4729,8±214,1</w:t>
            </w:r>
            <w:r>
              <w:rPr>
                <w:vertAlign w:val="superscript"/>
              </w:rPr>
              <w:t>c</w:t>
            </w:r>
          </w:p>
        </w:tc>
      </w:tr>
      <w:tr w:rsidR="005C716E" w14:paraId="0A7A153F" w14:textId="77777777">
        <w:trPr>
          <w:trHeight w:val="379"/>
        </w:trPr>
        <w:tc>
          <w:tcPr>
            <w:tcW w:w="2619" w:type="dxa"/>
          </w:tcPr>
          <w:p w14:paraId="5BA5E111" w14:textId="77777777" w:rsidR="005C716E" w:rsidRDefault="00000000">
            <w:pPr>
              <w:pStyle w:val="TableParagraph"/>
              <w:spacing w:before="72"/>
              <w:ind w:left="115"/>
            </w:pPr>
            <w:r>
              <w:t>%15</w:t>
            </w:r>
            <w:r>
              <w:rPr>
                <w:spacing w:val="-4"/>
              </w:rPr>
              <w:t xml:space="preserve"> </w:t>
            </w:r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 İlaveli</w:t>
            </w:r>
          </w:p>
        </w:tc>
        <w:tc>
          <w:tcPr>
            <w:tcW w:w="2046" w:type="dxa"/>
          </w:tcPr>
          <w:p w14:paraId="05B82CD6" w14:textId="77777777" w:rsidR="005C716E" w:rsidRDefault="00000000">
            <w:pPr>
              <w:pStyle w:val="TableParagraph"/>
              <w:spacing w:before="72"/>
              <w:ind w:left="400" w:right="311"/>
              <w:jc w:val="center"/>
            </w:pPr>
            <w:r>
              <w:t>5274,7±507,5</w:t>
            </w:r>
            <w:r>
              <w:rPr>
                <w:vertAlign w:val="superscript"/>
              </w:rPr>
              <w:t>c</w:t>
            </w:r>
          </w:p>
        </w:tc>
        <w:tc>
          <w:tcPr>
            <w:tcW w:w="2374" w:type="dxa"/>
          </w:tcPr>
          <w:p w14:paraId="059CB130" w14:textId="77777777" w:rsidR="005C716E" w:rsidRDefault="00000000">
            <w:pPr>
              <w:pStyle w:val="TableParagraph"/>
              <w:spacing w:before="72"/>
              <w:ind w:right="782"/>
              <w:jc w:val="right"/>
            </w:pPr>
            <w:r>
              <w:t>1,6±0,5</w:t>
            </w:r>
            <w:r>
              <w:rPr>
                <w:vertAlign w:val="superscript"/>
              </w:rPr>
              <w:t>a</w:t>
            </w:r>
          </w:p>
        </w:tc>
        <w:tc>
          <w:tcPr>
            <w:tcW w:w="1996" w:type="dxa"/>
          </w:tcPr>
          <w:p w14:paraId="67462EB0" w14:textId="77777777" w:rsidR="005C716E" w:rsidRDefault="00000000">
            <w:pPr>
              <w:pStyle w:val="TableParagraph"/>
              <w:spacing w:before="72"/>
              <w:ind w:left="260"/>
            </w:pPr>
            <w:r>
              <w:t>3386,7±711,5</w:t>
            </w:r>
            <w:r>
              <w:rPr>
                <w:vertAlign w:val="superscript"/>
              </w:rPr>
              <w:t>b,c</w:t>
            </w:r>
          </w:p>
        </w:tc>
      </w:tr>
      <w:tr w:rsidR="005C716E" w14:paraId="0451C176" w14:textId="77777777">
        <w:trPr>
          <w:trHeight w:val="379"/>
        </w:trPr>
        <w:tc>
          <w:tcPr>
            <w:tcW w:w="2619" w:type="dxa"/>
          </w:tcPr>
          <w:p w14:paraId="088DB64E" w14:textId="77777777" w:rsidR="005C716E" w:rsidRDefault="00000000">
            <w:pPr>
              <w:pStyle w:val="TableParagraph"/>
              <w:spacing w:before="72"/>
              <w:ind w:left="115"/>
            </w:pPr>
            <w:r>
              <w:t>%30</w:t>
            </w:r>
            <w:r>
              <w:rPr>
                <w:spacing w:val="-4"/>
              </w:rPr>
              <w:t xml:space="preserve"> </w:t>
            </w:r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 İlaveli</w:t>
            </w:r>
          </w:p>
        </w:tc>
        <w:tc>
          <w:tcPr>
            <w:tcW w:w="2046" w:type="dxa"/>
          </w:tcPr>
          <w:p w14:paraId="3F978C74" w14:textId="77777777" w:rsidR="005C716E" w:rsidRDefault="00000000">
            <w:pPr>
              <w:pStyle w:val="TableParagraph"/>
              <w:spacing w:before="72"/>
              <w:ind w:left="403" w:right="311"/>
              <w:jc w:val="center"/>
            </w:pPr>
            <w:r>
              <w:t>3712,3±148,5</w:t>
            </w:r>
            <w:r>
              <w:rPr>
                <w:vertAlign w:val="superscript"/>
              </w:rPr>
              <w:t>b</w:t>
            </w:r>
          </w:p>
        </w:tc>
        <w:tc>
          <w:tcPr>
            <w:tcW w:w="2374" w:type="dxa"/>
          </w:tcPr>
          <w:p w14:paraId="33F407DF" w14:textId="77777777" w:rsidR="005C716E" w:rsidRDefault="00000000">
            <w:pPr>
              <w:pStyle w:val="TableParagraph"/>
              <w:spacing w:before="72"/>
              <w:ind w:right="782"/>
              <w:jc w:val="right"/>
            </w:pPr>
            <w:r>
              <w:t>1,8±0,3</w:t>
            </w:r>
            <w:r>
              <w:rPr>
                <w:vertAlign w:val="superscript"/>
              </w:rPr>
              <w:t>a</w:t>
            </w:r>
          </w:p>
        </w:tc>
        <w:tc>
          <w:tcPr>
            <w:tcW w:w="1996" w:type="dxa"/>
          </w:tcPr>
          <w:p w14:paraId="33DEC5A9" w14:textId="77777777" w:rsidR="005C716E" w:rsidRDefault="00000000">
            <w:pPr>
              <w:pStyle w:val="TableParagraph"/>
              <w:spacing w:before="72"/>
              <w:ind w:left="260"/>
            </w:pPr>
            <w:r>
              <w:t>2034,5±231,7</w:t>
            </w:r>
            <w:r>
              <w:rPr>
                <w:vertAlign w:val="superscript"/>
              </w:rPr>
              <w:t>a,b</w:t>
            </w:r>
          </w:p>
        </w:tc>
      </w:tr>
      <w:tr w:rsidR="005C716E" w14:paraId="16B25FAE" w14:textId="77777777">
        <w:trPr>
          <w:trHeight w:val="460"/>
        </w:trPr>
        <w:tc>
          <w:tcPr>
            <w:tcW w:w="2619" w:type="dxa"/>
            <w:tcBorders>
              <w:bottom w:val="single" w:sz="4" w:space="0" w:color="000000"/>
            </w:tcBorders>
          </w:tcPr>
          <w:p w14:paraId="4F776FE8" w14:textId="77777777" w:rsidR="005C716E" w:rsidRDefault="00000000">
            <w:pPr>
              <w:pStyle w:val="TableParagraph"/>
              <w:spacing w:before="72"/>
              <w:ind w:left="115"/>
            </w:pPr>
            <w:r>
              <w:t>%45</w:t>
            </w:r>
            <w:r>
              <w:rPr>
                <w:spacing w:val="-4"/>
              </w:rPr>
              <w:t xml:space="preserve"> </w:t>
            </w:r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 İlaveli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14:paraId="340CFF48" w14:textId="77777777" w:rsidR="005C716E" w:rsidRDefault="00000000">
            <w:pPr>
              <w:pStyle w:val="TableParagraph"/>
              <w:spacing w:before="72"/>
              <w:ind w:left="400" w:right="311"/>
              <w:jc w:val="center"/>
            </w:pPr>
            <w:r>
              <w:t>1599,5±258,3</w:t>
            </w:r>
            <w:r>
              <w:rPr>
                <w:vertAlign w:val="superscript"/>
              </w:rPr>
              <w:t>a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14:paraId="71AA4B7D" w14:textId="77777777" w:rsidR="005C716E" w:rsidRDefault="00000000">
            <w:pPr>
              <w:pStyle w:val="TableParagraph"/>
              <w:spacing w:before="72"/>
              <w:ind w:right="782"/>
              <w:jc w:val="right"/>
            </w:pPr>
            <w:r>
              <w:t>2,3±0,3</w:t>
            </w:r>
            <w:r>
              <w:rPr>
                <w:vertAlign w:val="superscript"/>
              </w:rPr>
              <w:t>a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 w14:paraId="2D1EEE8D" w14:textId="77777777" w:rsidR="005C716E" w:rsidRDefault="00000000">
            <w:pPr>
              <w:pStyle w:val="TableParagraph"/>
              <w:spacing w:before="72"/>
              <w:ind w:left="424"/>
            </w:pPr>
            <w:r>
              <w:t>686,1±15,5</w:t>
            </w:r>
            <w:r>
              <w:rPr>
                <w:vertAlign w:val="superscript"/>
              </w:rPr>
              <w:t>a</w:t>
            </w:r>
          </w:p>
        </w:tc>
      </w:tr>
    </w:tbl>
    <w:p w14:paraId="540D627D" w14:textId="77777777" w:rsidR="005C716E" w:rsidRDefault="005C716E">
      <w:pPr>
        <w:pStyle w:val="GvdeMetni"/>
        <w:rPr>
          <w:sz w:val="20"/>
        </w:rPr>
      </w:pPr>
    </w:p>
    <w:p w14:paraId="20882BCE" w14:textId="77777777" w:rsidR="005C716E" w:rsidRDefault="005C716E">
      <w:pPr>
        <w:pStyle w:val="GvdeMetni"/>
        <w:rPr>
          <w:sz w:val="20"/>
        </w:rPr>
      </w:pPr>
    </w:p>
    <w:p w14:paraId="230541DF" w14:textId="77777777" w:rsidR="005C716E" w:rsidRDefault="005C716E">
      <w:pPr>
        <w:pStyle w:val="GvdeMetni"/>
        <w:spacing w:before="1"/>
      </w:pPr>
    </w:p>
    <w:p w14:paraId="1BBCDF28" w14:textId="77777777" w:rsidR="005C716E" w:rsidRDefault="00000000">
      <w:pPr>
        <w:pStyle w:val="Balk1"/>
        <w:numPr>
          <w:ilvl w:val="1"/>
          <w:numId w:val="2"/>
        </w:numPr>
        <w:tabs>
          <w:tab w:val="left" w:pos="949"/>
        </w:tabs>
        <w:spacing w:before="90"/>
        <w:ind w:hanging="361"/>
      </w:pPr>
      <w:bookmarkStart w:id="25" w:name="_bookmark25"/>
      <w:bookmarkEnd w:id="25"/>
      <w:r>
        <w:t>Bisküvi</w:t>
      </w:r>
      <w:r>
        <w:rPr>
          <w:spacing w:val="-6"/>
        </w:rPr>
        <w:t xml:space="preserve"> </w:t>
      </w:r>
      <w:r>
        <w:t>Hamurunun</w:t>
      </w:r>
      <w:r>
        <w:rPr>
          <w:spacing w:val="-5"/>
        </w:rPr>
        <w:t xml:space="preserve"> </w:t>
      </w:r>
      <w:r>
        <w:t>Tekstür</w:t>
      </w:r>
      <w:r>
        <w:rPr>
          <w:spacing w:val="-3"/>
        </w:rPr>
        <w:t xml:space="preserve"> </w:t>
      </w:r>
      <w:r>
        <w:t>Özellikleri</w:t>
      </w:r>
    </w:p>
    <w:p w14:paraId="37C9BE86" w14:textId="77777777" w:rsidR="005C716E" w:rsidRDefault="005C716E">
      <w:pPr>
        <w:pStyle w:val="GvdeMetni"/>
        <w:rPr>
          <w:b/>
          <w:sz w:val="26"/>
        </w:rPr>
      </w:pPr>
    </w:p>
    <w:p w14:paraId="519EEEF9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5942AD8F" w14:textId="77777777" w:rsidR="005C716E" w:rsidRDefault="00000000">
      <w:pPr>
        <w:pStyle w:val="GvdeMetni"/>
        <w:spacing w:line="360" w:lineRule="auto"/>
        <w:ind w:left="588" w:right="693"/>
        <w:jc w:val="both"/>
      </w:pPr>
      <w:r>
        <w:t>Bisküvi</w:t>
      </w:r>
      <w:r>
        <w:rPr>
          <w:spacing w:val="1"/>
        </w:rPr>
        <w:t xml:space="preserve"> </w:t>
      </w:r>
      <w:r>
        <w:t>hamurunda</w:t>
      </w:r>
      <w:r>
        <w:rPr>
          <w:spacing w:val="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4’te</w:t>
      </w:r>
      <w:r>
        <w:rPr>
          <w:spacing w:val="1"/>
        </w:rPr>
        <w:t xml:space="preserve"> </w:t>
      </w:r>
      <w:r>
        <w:t>gösterilen</w:t>
      </w:r>
      <w:r>
        <w:rPr>
          <w:spacing w:val="1"/>
        </w:rPr>
        <w:t xml:space="preserve"> </w:t>
      </w:r>
      <w:r>
        <w:t>sıkılık,</w:t>
      </w:r>
      <w:r>
        <w:rPr>
          <w:spacing w:val="1"/>
        </w:rPr>
        <w:t xml:space="preserve"> </w:t>
      </w:r>
      <w:r>
        <w:t>kesme,</w:t>
      </w:r>
      <w:r>
        <w:rPr>
          <w:spacing w:val="1"/>
        </w:rPr>
        <w:t xml:space="preserve"> </w:t>
      </w:r>
      <w:r>
        <w:t>yapışkanlık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bağlılık</w:t>
      </w:r>
      <w:r>
        <w:rPr>
          <w:spacing w:val="-57"/>
        </w:rPr>
        <w:t xml:space="preserve"> </w:t>
      </w:r>
      <w:r>
        <w:t>analizleri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arttıkça</w:t>
      </w:r>
      <w:r>
        <w:rPr>
          <w:spacing w:val="1"/>
        </w:rPr>
        <w:t xml:space="preserve"> </w:t>
      </w:r>
      <w:r>
        <w:t>sıkılık</w:t>
      </w:r>
      <w:r>
        <w:rPr>
          <w:spacing w:val="1"/>
        </w:rPr>
        <w:t xml:space="preserve"> </w:t>
      </w:r>
      <w:r>
        <w:t>değerlerinde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görülmüştür. 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değere (860,49</w:t>
      </w:r>
      <w:r>
        <w:rPr>
          <w:spacing w:val="1"/>
        </w:rPr>
        <w:t xml:space="preserve"> </w:t>
      </w:r>
      <w:r>
        <w:t>g) %45 kabak tozu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olan bisküvi</w:t>
      </w:r>
      <w:r>
        <w:rPr>
          <w:spacing w:val="1"/>
        </w:rPr>
        <w:t xml:space="preserve"> </w:t>
      </w:r>
      <w:r>
        <w:t>hamuru, en düşük değere (530,73 g) ise %15 kabak tozu ilavesi olan bisküvi hamuru</w:t>
      </w:r>
      <w:r>
        <w:rPr>
          <w:spacing w:val="1"/>
        </w:rPr>
        <w:t xml:space="preserve"> </w:t>
      </w:r>
      <w:r>
        <w:t>sahip olmuştur. Kesme (g×s) değeri, bisküvi hamuru örneklerinde kabak tozu ilavesi</w:t>
      </w:r>
      <w:r>
        <w:rPr>
          <w:spacing w:val="1"/>
        </w:rPr>
        <w:t xml:space="preserve"> </w:t>
      </w:r>
      <w:r>
        <w:t>arttıkça artış göstermiştir. En yüksek değer olan 2428,93g×s ile %45 kabak tozu</w:t>
      </w:r>
      <w:r>
        <w:rPr>
          <w:spacing w:val="1"/>
        </w:rPr>
        <w:t xml:space="preserve"> </w:t>
      </w:r>
      <w:r>
        <w:t>ilavesi olan bisküvi hamuru sahip olmuştur. Standart bisküvi formülasyonuna göre</w:t>
      </w:r>
      <w:r>
        <w:rPr>
          <w:spacing w:val="1"/>
        </w:rPr>
        <w:t xml:space="preserve"> </w:t>
      </w:r>
      <w:r>
        <w:t>yapılan ve kabak tozu ilaveli yapılan bisküvi hamurunda ölçülen yapışkanlık, kabak</w:t>
      </w:r>
      <w:r>
        <w:rPr>
          <w:spacing w:val="1"/>
        </w:rPr>
        <w:t xml:space="preserve"> </w:t>
      </w:r>
      <w:r>
        <w:t>tozu ilavesi arttıkça değerlerde azalma görülmüştür. Kabak tozu ilavesi yapışkanlık</w:t>
      </w:r>
      <w:r>
        <w:rPr>
          <w:spacing w:val="1"/>
        </w:rPr>
        <w:t xml:space="preserve"> </w:t>
      </w:r>
      <w:r>
        <w:t>değerlerinde</w:t>
      </w:r>
      <w:r>
        <w:rPr>
          <w:spacing w:val="1"/>
        </w:rPr>
        <w:t xml:space="preserve"> </w:t>
      </w:r>
      <w:r>
        <w:t>azalmaya</w:t>
      </w:r>
      <w:r>
        <w:rPr>
          <w:spacing w:val="1"/>
        </w:rPr>
        <w:t xml:space="preserve"> </w:t>
      </w:r>
      <w:r>
        <w:t>neden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Buğday</w:t>
      </w:r>
      <w:r>
        <w:rPr>
          <w:spacing w:val="1"/>
        </w:rPr>
        <w:t xml:space="preserve"> </w:t>
      </w:r>
      <w:r>
        <w:t>unu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bisküvilerin</w:t>
      </w:r>
      <w:r>
        <w:rPr>
          <w:spacing w:val="1"/>
        </w:rPr>
        <w:t xml:space="preserve"> </w:t>
      </w:r>
      <w:r>
        <w:t>yapışkanlık</w:t>
      </w:r>
      <w:r>
        <w:rPr>
          <w:spacing w:val="1"/>
        </w:rPr>
        <w:t xml:space="preserve"> </w:t>
      </w:r>
      <w:r>
        <w:t>değerleri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çıkmıştır.</w:t>
      </w:r>
      <w:r>
        <w:rPr>
          <w:spacing w:val="1"/>
        </w:rPr>
        <w:t xml:space="preserve"> </w:t>
      </w:r>
      <w:r>
        <w:t>Tilman</w:t>
      </w:r>
      <w:r>
        <w:rPr>
          <w:spacing w:val="1"/>
        </w:rPr>
        <w:t xml:space="preserve"> </w:t>
      </w:r>
      <w:r>
        <w:t>vd.</w:t>
      </w:r>
      <w:r>
        <w:rPr>
          <w:spacing w:val="1"/>
        </w:rPr>
        <w:t xml:space="preserve"> </w:t>
      </w:r>
      <w:r>
        <w:t>(2003)’nin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çalışmada da</w:t>
      </w:r>
      <w:r>
        <w:rPr>
          <w:spacing w:val="1"/>
        </w:rPr>
        <w:t xml:space="preserve"> </w:t>
      </w:r>
      <w:r>
        <w:t>glutensiz</w:t>
      </w:r>
      <w:r>
        <w:rPr>
          <w:spacing w:val="60"/>
        </w:rPr>
        <w:t xml:space="preserve"> </w:t>
      </w:r>
      <w:r>
        <w:t>un ilavesinin bisküvi kalitesi üzerine etkilerinin incelendiği</w:t>
      </w:r>
      <w:r>
        <w:rPr>
          <w:spacing w:val="1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çalışmada</w:t>
      </w:r>
      <w:r>
        <w:rPr>
          <w:spacing w:val="22"/>
        </w:rPr>
        <w:t xml:space="preserve"> </w:t>
      </w:r>
      <w:r>
        <w:t>buğday</w:t>
      </w:r>
      <w:r>
        <w:rPr>
          <w:spacing w:val="16"/>
        </w:rPr>
        <w:t xml:space="preserve"> </w:t>
      </w:r>
      <w:r>
        <w:t>unu</w:t>
      </w:r>
      <w:r>
        <w:rPr>
          <w:spacing w:val="23"/>
        </w:rPr>
        <w:t xml:space="preserve"> </w:t>
      </w:r>
      <w:r>
        <w:t>miktarının</w:t>
      </w:r>
      <w:r>
        <w:rPr>
          <w:spacing w:val="24"/>
        </w:rPr>
        <w:t xml:space="preserve"> </w:t>
      </w:r>
      <w:r>
        <w:t>azalması</w:t>
      </w:r>
      <w:r>
        <w:rPr>
          <w:spacing w:val="22"/>
        </w:rPr>
        <w:t xml:space="preserve"> </w:t>
      </w:r>
      <w:r>
        <w:t>undaki</w:t>
      </w:r>
      <w:r>
        <w:rPr>
          <w:spacing w:val="26"/>
        </w:rPr>
        <w:t xml:space="preserve"> </w:t>
      </w:r>
      <w:r>
        <w:t>yapışkanlık</w:t>
      </w:r>
      <w:r>
        <w:rPr>
          <w:spacing w:val="24"/>
        </w:rPr>
        <w:t xml:space="preserve"> </w:t>
      </w:r>
      <w:r>
        <w:t>değerini</w:t>
      </w:r>
      <w:r>
        <w:rPr>
          <w:spacing w:val="23"/>
        </w:rPr>
        <w:t xml:space="preserve"> </w:t>
      </w:r>
      <w:r>
        <w:t>azalttığı</w:t>
      </w:r>
    </w:p>
    <w:p w14:paraId="6E091E63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6EDFBB31" w14:textId="77777777" w:rsidR="005C716E" w:rsidRDefault="00000000">
      <w:pPr>
        <w:pStyle w:val="GvdeMetni"/>
        <w:spacing w:before="98" w:line="360" w:lineRule="auto"/>
        <w:ind w:left="588" w:right="693"/>
        <w:jc w:val="both"/>
      </w:pPr>
      <w:r>
        <w:lastRenderedPageBreak/>
        <w:t>tespit edilmiştir. Ekler kısmında, farklı oranlarda ilave edilen kabak tozunun tekstür</w:t>
      </w:r>
      <w:r>
        <w:rPr>
          <w:spacing w:val="1"/>
        </w:rPr>
        <w:t xml:space="preserve"> </w:t>
      </w:r>
      <w:r>
        <w:t>özelliklerine etkisi şekillerle gösterilmiştir. Bağlılık değeri kabak tozu ilavesine göre</w:t>
      </w:r>
      <w:r>
        <w:rPr>
          <w:spacing w:val="1"/>
        </w:rPr>
        <w:t xml:space="preserve"> </w:t>
      </w:r>
      <w:r>
        <w:t>değişimi Tablo 4’te gösterilmiştir. Kabak tozu miktarı arttıkça hamurdaki su oranı</w:t>
      </w:r>
      <w:r>
        <w:rPr>
          <w:spacing w:val="1"/>
        </w:rPr>
        <w:t xml:space="preserve"> </w:t>
      </w:r>
      <w:r>
        <w:t>azalmakta ve bağlılık değeri artmaktadır. Buda kabak tozunun lifli yapısından dolayı</w:t>
      </w:r>
      <w:r>
        <w:rPr>
          <w:spacing w:val="1"/>
        </w:rPr>
        <w:t xml:space="preserve"> </w:t>
      </w:r>
      <w:r>
        <w:t>suyu bağladığından ileri gelmektedir. Tseng ve</w:t>
      </w:r>
      <w:r>
        <w:rPr>
          <w:spacing w:val="1"/>
        </w:rPr>
        <w:t xml:space="preserve"> </w:t>
      </w:r>
      <w:r>
        <w:t>Lai’nin (2002) yaptığı çalışmada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oranları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buğday</w:t>
      </w:r>
      <w:r>
        <w:rPr>
          <w:spacing w:val="1"/>
        </w:rPr>
        <w:t xml:space="preserve"> </w:t>
      </w:r>
      <w:r>
        <w:t>ununda</w:t>
      </w:r>
      <w:r>
        <w:rPr>
          <w:spacing w:val="1"/>
        </w:rPr>
        <w:t xml:space="preserve"> </w:t>
      </w:r>
      <w:r>
        <w:t>bağlılık</w:t>
      </w:r>
      <w:r>
        <w:rPr>
          <w:spacing w:val="1"/>
        </w:rPr>
        <w:t xml:space="preserve"> </w:t>
      </w:r>
      <w:r>
        <w:t>değerinde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gözlenmiştir.</w:t>
      </w:r>
    </w:p>
    <w:p w14:paraId="181D3120" w14:textId="77777777" w:rsidR="005C716E" w:rsidRDefault="005C716E">
      <w:pPr>
        <w:pStyle w:val="GvdeMetni"/>
        <w:rPr>
          <w:sz w:val="36"/>
        </w:rPr>
      </w:pPr>
    </w:p>
    <w:p w14:paraId="32F268E0" w14:textId="77777777" w:rsidR="005C716E" w:rsidRDefault="00000000">
      <w:pPr>
        <w:pStyle w:val="GvdeMetni"/>
        <w:spacing w:line="360" w:lineRule="auto"/>
        <w:ind w:left="588" w:right="695"/>
        <w:jc w:val="both"/>
      </w:pPr>
      <w:bookmarkStart w:id="26" w:name="_bookmark26"/>
      <w:bookmarkEnd w:id="26"/>
      <w:r>
        <w:rPr>
          <w:b/>
        </w:rPr>
        <w:t xml:space="preserve">Tablo 4. </w:t>
      </w:r>
      <w:r>
        <w:t>Kabak tozu ilavesinin bisküvi hamurlarının sıkılık, kesme, yapışkanlık ve</w:t>
      </w:r>
      <w:r>
        <w:rPr>
          <w:spacing w:val="1"/>
        </w:rPr>
        <w:t xml:space="preserve"> </w:t>
      </w:r>
      <w:r>
        <w:t>bağlılık</w:t>
      </w:r>
      <w:r>
        <w:rPr>
          <w:spacing w:val="-1"/>
        </w:rPr>
        <w:t xml:space="preserve"> </w:t>
      </w:r>
      <w:r>
        <w:t>değerleri üzerine etkisi</w:t>
      </w:r>
    </w:p>
    <w:p w14:paraId="18AE2175" w14:textId="77777777" w:rsidR="005C716E" w:rsidRDefault="005C716E">
      <w:pPr>
        <w:pStyle w:val="GvdeMetni"/>
        <w:rPr>
          <w:sz w:val="20"/>
        </w:rPr>
      </w:pPr>
    </w:p>
    <w:p w14:paraId="6B46554D" w14:textId="77777777" w:rsidR="005C716E" w:rsidRDefault="005C716E">
      <w:pPr>
        <w:pStyle w:val="GvdeMetni"/>
        <w:spacing w:before="7" w:after="1"/>
        <w:rPr>
          <w:sz w:val="16"/>
        </w:r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2370"/>
        <w:gridCol w:w="1457"/>
        <w:gridCol w:w="1634"/>
        <w:gridCol w:w="1717"/>
        <w:gridCol w:w="1590"/>
      </w:tblGrid>
      <w:tr w:rsidR="005C716E" w14:paraId="0F054325" w14:textId="77777777">
        <w:trPr>
          <w:trHeight w:val="394"/>
        </w:trPr>
        <w:tc>
          <w:tcPr>
            <w:tcW w:w="2370" w:type="dxa"/>
            <w:tcBorders>
              <w:bottom w:val="single" w:sz="4" w:space="0" w:color="000000"/>
            </w:tcBorders>
          </w:tcPr>
          <w:p w14:paraId="044355F9" w14:textId="77777777" w:rsidR="005C716E" w:rsidRDefault="00000000">
            <w:pPr>
              <w:pStyle w:val="TableParagraph"/>
              <w:spacing w:line="244" w:lineRule="exact"/>
              <w:ind w:left="115"/>
            </w:pPr>
            <w:r>
              <w:t>Bisküvi</w:t>
            </w:r>
            <w:r>
              <w:rPr>
                <w:spacing w:val="-3"/>
              </w:rPr>
              <w:t xml:space="preserve"> </w:t>
            </w:r>
            <w:r>
              <w:t>Hamuru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2645F39F" w14:textId="77777777" w:rsidR="005C716E" w:rsidRDefault="00000000">
            <w:pPr>
              <w:pStyle w:val="TableParagraph"/>
              <w:spacing w:line="244" w:lineRule="exact"/>
              <w:ind w:left="150" w:right="191"/>
              <w:jc w:val="center"/>
            </w:pPr>
            <w:r>
              <w:t>Sıkılık(g)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14:paraId="649FDD25" w14:textId="77777777" w:rsidR="005C716E" w:rsidRDefault="00000000">
            <w:pPr>
              <w:pStyle w:val="TableParagraph"/>
              <w:spacing w:line="244" w:lineRule="exact"/>
              <w:ind w:left="210"/>
            </w:pPr>
            <w:r>
              <w:t>Kesme(g</w:t>
            </w:r>
            <w:r>
              <w:rPr>
                <w:spacing w:val="-3"/>
              </w:rPr>
              <w:t xml:space="preserve"> </w:t>
            </w:r>
            <w:r>
              <w:t>×</w:t>
            </w:r>
            <w:r>
              <w:rPr>
                <w:spacing w:val="2"/>
              </w:rPr>
              <w:t xml:space="preserve"> </w:t>
            </w:r>
            <w:r>
              <w:t>s)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14:paraId="63F3D218" w14:textId="77777777" w:rsidR="005C716E" w:rsidRDefault="00000000">
            <w:pPr>
              <w:pStyle w:val="TableParagraph"/>
              <w:spacing w:line="244" w:lineRule="exact"/>
              <w:ind w:left="230"/>
            </w:pPr>
            <w:r>
              <w:t>Yapışkanlık(g)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14:paraId="1BCFD403" w14:textId="77777777" w:rsidR="005C716E" w:rsidRDefault="00000000">
            <w:pPr>
              <w:pStyle w:val="TableParagraph"/>
              <w:spacing w:line="244" w:lineRule="exact"/>
              <w:ind w:left="144" w:right="125"/>
              <w:jc w:val="center"/>
            </w:pPr>
            <w:r>
              <w:t>Bağlılık(g</w:t>
            </w:r>
            <w:r>
              <w:rPr>
                <w:spacing w:val="-5"/>
              </w:rPr>
              <w:t xml:space="preserve"> </w:t>
            </w:r>
            <w:r>
              <w:t>×</w:t>
            </w:r>
            <w:r>
              <w:rPr>
                <w:spacing w:val="-1"/>
              </w:rPr>
              <w:t xml:space="preserve"> </w:t>
            </w:r>
            <w:r>
              <w:t>s)</w:t>
            </w:r>
          </w:p>
        </w:tc>
      </w:tr>
      <w:tr w:rsidR="005C716E" w14:paraId="31D53312" w14:textId="77777777">
        <w:trPr>
          <w:trHeight w:val="320"/>
        </w:trPr>
        <w:tc>
          <w:tcPr>
            <w:tcW w:w="2370" w:type="dxa"/>
            <w:tcBorders>
              <w:top w:val="single" w:sz="4" w:space="0" w:color="000000"/>
            </w:tcBorders>
          </w:tcPr>
          <w:p w14:paraId="57EDA3ED" w14:textId="77777777" w:rsidR="005C716E" w:rsidRDefault="00000000">
            <w:pPr>
              <w:pStyle w:val="TableParagraph"/>
              <w:spacing w:line="249" w:lineRule="exact"/>
              <w:ind w:left="115"/>
            </w:pPr>
            <w:r>
              <w:t>Standart</w:t>
            </w:r>
          </w:p>
        </w:tc>
        <w:tc>
          <w:tcPr>
            <w:tcW w:w="1457" w:type="dxa"/>
            <w:tcBorders>
              <w:top w:val="single" w:sz="4" w:space="0" w:color="000000"/>
            </w:tcBorders>
          </w:tcPr>
          <w:p w14:paraId="52B6B1DC" w14:textId="77777777" w:rsidR="005C716E" w:rsidRDefault="00000000">
            <w:pPr>
              <w:pStyle w:val="TableParagraph"/>
              <w:spacing w:line="249" w:lineRule="exact"/>
              <w:ind w:left="154" w:right="191"/>
              <w:jc w:val="center"/>
            </w:pPr>
            <w:r>
              <w:t>541,4±15,1</w:t>
            </w:r>
            <w:r>
              <w:rPr>
                <w:vertAlign w:val="superscript"/>
              </w:rPr>
              <w:t>b</w:t>
            </w:r>
          </w:p>
        </w:tc>
        <w:tc>
          <w:tcPr>
            <w:tcW w:w="1634" w:type="dxa"/>
            <w:tcBorders>
              <w:top w:val="single" w:sz="4" w:space="0" w:color="000000"/>
            </w:tcBorders>
          </w:tcPr>
          <w:p w14:paraId="45D21AF1" w14:textId="77777777" w:rsidR="005C716E" w:rsidRDefault="00000000">
            <w:pPr>
              <w:pStyle w:val="TableParagraph"/>
              <w:spacing w:line="249" w:lineRule="exact"/>
              <w:ind w:left="215"/>
            </w:pPr>
            <w:r>
              <w:t>1408,4±84,2</w:t>
            </w:r>
            <w:r>
              <w:rPr>
                <w:vertAlign w:val="superscript"/>
              </w:rPr>
              <w:t>b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14:paraId="2860571C" w14:textId="77777777" w:rsidR="005C716E" w:rsidRDefault="00000000">
            <w:pPr>
              <w:pStyle w:val="TableParagraph"/>
              <w:spacing w:line="249" w:lineRule="exact"/>
              <w:ind w:left="300"/>
            </w:pPr>
            <w:r>
              <w:t>209,37±12,9</w:t>
            </w:r>
            <w:r>
              <w:rPr>
                <w:vertAlign w:val="superscript"/>
              </w:rPr>
              <w:t>d</w:t>
            </w:r>
          </w:p>
        </w:tc>
        <w:tc>
          <w:tcPr>
            <w:tcW w:w="1590" w:type="dxa"/>
            <w:tcBorders>
              <w:top w:val="single" w:sz="4" w:space="0" w:color="000000"/>
            </w:tcBorders>
          </w:tcPr>
          <w:p w14:paraId="12FA928F" w14:textId="77777777" w:rsidR="005C716E" w:rsidRDefault="00000000">
            <w:pPr>
              <w:pStyle w:val="TableParagraph"/>
              <w:spacing w:line="249" w:lineRule="exact"/>
              <w:ind w:left="144" w:right="120"/>
              <w:jc w:val="center"/>
            </w:pPr>
            <w:r>
              <w:t>31,92±4,5</w:t>
            </w:r>
            <w:r>
              <w:rPr>
                <w:vertAlign w:val="superscript"/>
              </w:rPr>
              <w:t>b</w:t>
            </w:r>
          </w:p>
        </w:tc>
      </w:tr>
      <w:tr w:rsidR="005C716E" w14:paraId="32D265A5" w14:textId="77777777">
        <w:trPr>
          <w:trHeight w:val="379"/>
        </w:trPr>
        <w:tc>
          <w:tcPr>
            <w:tcW w:w="2370" w:type="dxa"/>
          </w:tcPr>
          <w:p w14:paraId="5B14F914" w14:textId="77777777" w:rsidR="005C716E" w:rsidRDefault="00000000">
            <w:pPr>
              <w:pStyle w:val="TableParagraph"/>
              <w:spacing w:before="72"/>
              <w:ind w:left="115"/>
            </w:pPr>
            <w:r>
              <w:t>%15</w:t>
            </w:r>
            <w:r>
              <w:rPr>
                <w:spacing w:val="-3"/>
              </w:rPr>
              <w:t xml:space="preserve"> </w:t>
            </w:r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 İlaveli</w:t>
            </w:r>
          </w:p>
        </w:tc>
        <w:tc>
          <w:tcPr>
            <w:tcW w:w="1457" w:type="dxa"/>
          </w:tcPr>
          <w:p w14:paraId="4EA44F4E" w14:textId="77777777" w:rsidR="005C716E" w:rsidRDefault="00000000">
            <w:pPr>
              <w:pStyle w:val="TableParagraph"/>
              <w:spacing w:before="72"/>
              <w:ind w:left="151" w:right="191"/>
              <w:jc w:val="center"/>
            </w:pPr>
            <w:r>
              <w:t>530,7±22,1</w:t>
            </w:r>
            <w:r>
              <w:rPr>
                <w:vertAlign w:val="superscript"/>
              </w:rPr>
              <w:t>a</w:t>
            </w:r>
          </w:p>
        </w:tc>
        <w:tc>
          <w:tcPr>
            <w:tcW w:w="1634" w:type="dxa"/>
          </w:tcPr>
          <w:p w14:paraId="1083316A" w14:textId="77777777" w:rsidR="005C716E" w:rsidRDefault="00000000">
            <w:pPr>
              <w:pStyle w:val="TableParagraph"/>
              <w:spacing w:before="72"/>
              <w:ind w:left="217"/>
            </w:pPr>
            <w:r>
              <w:t>1375,1±65,1</w:t>
            </w:r>
            <w:r>
              <w:rPr>
                <w:vertAlign w:val="superscript"/>
              </w:rPr>
              <w:t>a</w:t>
            </w:r>
          </w:p>
        </w:tc>
        <w:tc>
          <w:tcPr>
            <w:tcW w:w="1717" w:type="dxa"/>
          </w:tcPr>
          <w:p w14:paraId="140B6D54" w14:textId="77777777" w:rsidR="005C716E" w:rsidRDefault="00000000">
            <w:pPr>
              <w:pStyle w:val="TableParagraph"/>
              <w:spacing w:before="72"/>
              <w:ind w:left="302"/>
            </w:pPr>
            <w:r>
              <w:t>378,49±17,4</w:t>
            </w:r>
            <w:r>
              <w:rPr>
                <w:vertAlign w:val="superscript"/>
              </w:rPr>
              <w:t>a</w:t>
            </w:r>
          </w:p>
        </w:tc>
        <w:tc>
          <w:tcPr>
            <w:tcW w:w="1590" w:type="dxa"/>
          </w:tcPr>
          <w:p w14:paraId="156DDD60" w14:textId="77777777" w:rsidR="005C716E" w:rsidRDefault="00000000">
            <w:pPr>
              <w:pStyle w:val="TableParagraph"/>
              <w:spacing w:before="72"/>
              <w:ind w:left="144" w:right="123"/>
              <w:jc w:val="center"/>
            </w:pPr>
            <w:r>
              <w:t>98,33±6,9</w:t>
            </w:r>
            <w:r>
              <w:rPr>
                <w:vertAlign w:val="superscript"/>
              </w:rPr>
              <w:t>a</w:t>
            </w:r>
          </w:p>
        </w:tc>
      </w:tr>
      <w:tr w:rsidR="005C716E" w14:paraId="34688529" w14:textId="77777777">
        <w:trPr>
          <w:trHeight w:val="379"/>
        </w:trPr>
        <w:tc>
          <w:tcPr>
            <w:tcW w:w="2370" w:type="dxa"/>
          </w:tcPr>
          <w:p w14:paraId="4C924681" w14:textId="77777777" w:rsidR="005C716E" w:rsidRDefault="00000000">
            <w:pPr>
              <w:pStyle w:val="TableParagraph"/>
              <w:spacing w:before="72"/>
              <w:ind w:left="115"/>
            </w:pPr>
            <w:r>
              <w:t>%30</w:t>
            </w:r>
            <w:r>
              <w:rPr>
                <w:spacing w:val="-3"/>
              </w:rPr>
              <w:t xml:space="preserve"> </w:t>
            </w:r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 İlaveli</w:t>
            </w:r>
          </w:p>
        </w:tc>
        <w:tc>
          <w:tcPr>
            <w:tcW w:w="1457" w:type="dxa"/>
          </w:tcPr>
          <w:p w14:paraId="22A79B5B" w14:textId="77777777" w:rsidR="005C716E" w:rsidRDefault="00000000">
            <w:pPr>
              <w:pStyle w:val="TableParagraph"/>
              <w:spacing w:before="72"/>
              <w:ind w:left="151" w:right="191"/>
              <w:jc w:val="center"/>
            </w:pPr>
            <w:r>
              <w:t>778,4±32,4</w:t>
            </w:r>
            <w:r>
              <w:rPr>
                <w:vertAlign w:val="superscript"/>
              </w:rPr>
              <w:t>c</w:t>
            </w:r>
          </w:p>
        </w:tc>
        <w:tc>
          <w:tcPr>
            <w:tcW w:w="1634" w:type="dxa"/>
          </w:tcPr>
          <w:p w14:paraId="12FFB965" w14:textId="77777777" w:rsidR="005C716E" w:rsidRDefault="00000000">
            <w:pPr>
              <w:pStyle w:val="TableParagraph"/>
              <w:spacing w:before="72"/>
              <w:ind w:left="217"/>
            </w:pPr>
            <w:r>
              <w:t>2126,7±44,2</w:t>
            </w:r>
            <w:r>
              <w:rPr>
                <w:vertAlign w:val="superscript"/>
              </w:rPr>
              <w:t>c</w:t>
            </w:r>
          </w:p>
        </w:tc>
        <w:tc>
          <w:tcPr>
            <w:tcW w:w="1717" w:type="dxa"/>
          </w:tcPr>
          <w:p w14:paraId="7778082B" w14:textId="77777777" w:rsidR="005C716E" w:rsidRDefault="00000000">
            <w:pPr>
              <w:pStyle w:val="TableParagraph"/>
              <w:spacing w:before="72"/>
              <w:ind w:left="302"/>
            </w:pPr>
            <w:r>
              <w:t>308,33±16,5</w:t>
            </w:r>
            <w:r>
              <w:rPr>
                <w:vertAlign w:val="superscript"/>
              </w:rPr>
              <w:t>c</w:t>
            </w:r>
          </w:p>
        </w:tc>
        <w:tc>
          <w:tcPr>
            <w:tcW w:w="1590" w:type="dxa"/>
          </w:tcPr>
          <w:p w14:paraId="52DE4777" w14:textId="77777777" w:rsidR="005C716E" w:rsidRDefault="00000000">
            <w:pPr>
              <w:pStyle w:val="TableParagraph"/>
              <w:spacing w:before="72"/>
              <w:ind w:left="144" w:right="123"/>
              <w:jc w:val="center"/>
            </w:pPr>
            <w:r>
              <w:t>47,05±3,9</w:t>
            </w:r>
            <w:r>
              <w:rPr>
                <w:vertAlign w:val="superscript"/>
              </w:rPr>
              <w:t>c</w:t>
            </w:r>
          </w:p>
        </w:tc>
      </w:tr>
      <w:tr w:rsidR="005C716E" w14:paraId="188EAADE" w14:textId="77777777">
        <w:trPr>
          <w:trHeight w:val="457"/>
        </w:trPr>
        <w:tc>
          <w:tcPr>
            <w:tcW w:w="2370" w:type="dxa"/>
            <w:tcBorders>
              <w:bottom w:val="single" w:sz="4" w:space="0" w:color="000000"/>
            </w:tcBorders>
          </w:tcPr>
          <w:p w14:paraId="28C94313" w14:textId="77777777" w:rsidR="005C716E" w:rsidRDefault="00000000">
            <w:pPr>
              <w:pStyle w:val="TableParagraph"/>
              <w:spacing w:before="72"/>
              <w:ind w:left="115"/>
            </w:pPr>
            <w:r>
              <w:t>%45</w:t>
            </w:r>
            <w:r>
              <w:rPr>
                <w:spacing w:val="-3"/>
              </w:rPr>
              <w:t xml:space="preserve"> </w:t>
            </w:r>
            <w:r>
              <w:t>Kabak</w:t>
            </w:r>
            <w:r>
              <w:rPr>
                <w:spacing w:val="-2"/>
              </w:rPr>
              <w:t xml:space="preserve"> </w:t>
            </w:r>
            <w:r>
              <w:t>tozu İlaveli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4C1EE6D3" w14:textId="77777777" w:rsidR="005C716E" w:rsidRDefault="00000000">
            <w:pPr>
              <w:pStyle w:val="TableParagraph"/>
              <w:spacing w:before="72"/>
              <w:ind w:left="154" w:right="191"/>
              <w:jc w:val="center"/>
            </w:pPr>
            <w:r>
              <w:t>860,4±38,2</w:t>
            </w:r>
            <w:r>
              <w:rPr>
                <w:vertAlign w:val="superscript"/>
              </w:rPr>
              <w:t>d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14:paraId="588A0BF6" w14:textId="77777777" w:rsidR="005C716E" w:rsidRDefault="00000000">
            <w:pPr>
              <w:pStyle w:val="TableParagraph"/>
              <w:spacing w:before="72"/>
              <w:ind w:left="215"/>
            </w:pPr>
            <w:r>
              <w:t>2428,9±39,8</w:t>
            </w:r>
            <w:r>
              <w:rPr>
                <w:vertAlign w:val="superscript"/>
              </w:rPr>
              <w:t>d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14:paraId="42F9B801" w14:textId="77777777" w:rsidR="005C716E" w:rsidRDefault="00000000">
            <w:pPr>
              <w:pStyle w:val="TableParagraph"/>
              <w:spacing w:before="72"/>
              <w:ind w:left="300"/>
            </w:pPr>
            <w:r>
              <w:t>318,15±22,7</w:t>
            </w:r>
            <w:r>
              <w:rPr>
                <w:vertAlign w:val="superscript"/>
              </w:rPr>
              <w:t>b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14:paraId="0114DDD3" w14:textId="77777777" w:rsidR="005C716E" w:rsidRDefault="00000000">
            <w:pPr>
              <w:pStyle w:val="TableParagraph"/>
              <w:spacing w:before="72"/>
              <w:ind w:left="144" w:right="125"/>
              <w:jc w:val="center"/>
            </w:pPr>
            <w:r>
              <w:t>41,3±4,7</w:t>
            </w:r>
            <w:r>
              <w:rPr>
                <w:vertAlign w:val="superscript"/>
              </w:rPr>
              <w:t>d</w:t>
            </w:r>
          </w:p>
        </w:tc>
      </w:tr>
    </w:tbl>
    <w:p w14:paraId="343DB781" w14:textId="77777777" w:rsidR="005C716E" w:rsidRDefault="005C716E">
      <w:pPr>
        <w:pStyle w:val="GvdeMetni"/>
        <w:rPr>
          <w:sz w:val="20"/>
        </w:rPr>
      </w:pPr>
    </w:p>
    <w:p w14:paraId="3EB59F53" w14:textId="77777777" w:rsidR="005C716E" w:rsidRDefault="005C716E">
      <w:pPr>
        <w:pStyle w:val="GvdeMetni"/>
        <w:rPr>
          <w:sz w:val="20"/>
        </w:rPr>
      </w:pPr>
    </w:p>
    <w:p w14:paraId="58AE11F9" w14:textId="77777777" w:rsidR="005C716E" w:rsidRDefault="005C716E">
      <w:pPr>
        <w:pStyle w:val="GvdeMetni"/>
        <w:spacing w:before="1"/>
      </w:pPr>
    </w:p>
    <w:p w14:paraId="28F4654F" w14:textId="77777777" w:rsidR="005C716E" w:rsidRDefault="00000000">
      <w:pPr>
        <w:pStyle w:val="Balk1"/>
        <w:numPr>
          <w:ilvl w:val="1"/>
          <w:numId w:val="2"/>
        </w:numPr>
        <w:tabs>
          <w:tab w:val="left" w:pos="949"/>
        </w:tabs>
        <w:spacing w:before="90"/>
        <w:ind w:hanging="361"/>
      </w:pPr>
      <w:bookmarkStart w:id="27" w:name="_bookmark27"/>
      <w:bookmarkEnd w:id="27"/>
      <w:r>
        <w:t>Duyusal Analiz</w:t>
      </w:r>
    </w:p>
    <w:p w14:paraId="42DF5819" w14:textId="77777777" w:rsidR="005C716E" w:rsidRDefault="005C716E">
      <w:pPr>
        <w:pStyle w:val="GvdeMetni"/>
        <w:rPr>
          <w:b/>
          <w:sz w:val="26"/>
        </w:rPr>
      </w:pPr>
    </w:p>
    <w:p w14:paraId="0D438D1A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7388E600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t>Yarı</w:t>
      </w:r>
      <w:r>
        <w:rPr>
          <w:spacing w:val="1"/>
        </w:rPr>
        <w:t xml:space="preserve"> </w:t>
      </w:r>
      <w:r>
        <w:t>eğitimli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panelistin</w:t>
      </w:r>
      <w:r>
        <w:rPr>
          <w:spacing w:val="1"/>
        </w:rPr>
        <w:t xml:space="preserve"> </w:t>
      </w:r>
      <w:r>
        <w:t>katılımıyla</w:t>
      </w:r>
      <w:r>
        <w:rPr>
          <w:spacing w:val="1"/>
        </w:rPr>
        <w:t xml:space="preserve"> </w:t>
      </w:r>
      <w:r>
        <w:t>gerçekleştirilen</w:t>
      </w:r>
      <w:r>
        <w:rPr>
          <w:spacing w:val="1"/>
        </w:rPr>
        <w:t xml:space="preserve"> </w:t>
      </w:r>
      <w:r>
        <w:t>duyusal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bisküvilerin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ortalama</w:t>
      </w:r>
      <w:r>
        <w:rPr>
          <w:spacing w:val="1"/>
        </w:rPr>
        <w:t xml:space="preserve"> </w:t>
      </w:r>
      <w:r>
        <w:t>puanlar</w:t>
      </w:r>
      <w:r>
        <w:rPr>
          <w:spacing w:val="1"/>
        </w:rPr>
        <w:t xml:space="preserve"> </w:t>
      </w:r>
      <w:r>
        <w:t>Tablo</w:t>
      </w:r>
      <w:r>
        <w:rPr>
          <w:spacing w:val="1"/>
        </w:rPr>
        <w:t xml:space="preserve"> </w:t>
      </w:r>
      <w:r>
        <w:t>5’de</w:t>
      </w:r>
      <w:r>
        <w:rPr>
          <w:spacing w:val="1"/>
        </w:rPr>
        <w:t xml:space="preserve"> </w:t>
      </w:r>
      <w:r>
        <w:t>gösterilmiştir.</w:t>
      </w:r>
      <w:r>
        <w:rPr>
          <w:spacing w:val="61"/>
        </w:rPr>
        <w:t xml:space="preserve"> </w:t>
      </w:r>
      <w:r>
        <w:t>Bisküvi</w:t>
      </w:r>
      <w:r>
        <w:rPr>
          <w:spacing w:val="1"/>
        </w:rPr>
        <w:t xml:space="preserve"> </w:t>
      </w:r>
      <w:r>
        <w:t>örneklerinin duyusal analizinde 9 tam puan üzerinden değerlendirme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Değerlendirme sonunda yöneltilen sorulardan kabuk renginde, kabak tozu ilavesi</w:t>
      </w:r>
      <w:r>
        <w:rPr>
          <w:spacing w:val="1"/>
        </w:rPr>
        <w:t xml:space="preserve"> </w:t>
      </w:r>
      <w:r>
        <w:t>arttıkça panelistlerin beğenisi artmış ve</w:t>
      </w:r>
      <w:r>
        <w:rPr>
          <w:spacing w:val="1"/>
        </w:rPr>
        <w:t xml:space="preserve"> </w:t>
      </w:r>
      <w:r>
        <w:t>%45 kabak tozu ilavesi 7,6±1,8 puanla en</w:t>
      </w:r>
      <w:r>
        <w:rPr>
          <w:spacing w:val="1"/>
        </w:rPr>
        <w:t xml:space="preserve"> </w:t>
      </w:r>
      <w:r>
        <w:t>yüksek değere sahip olmuştur. Bisküvinin iç rengi kabak tozu ilavesinin artmasıyla</w:t>
      </w:r>
      <w:r>
        <w:rPr>
          <w:spacing w:val="1"/>
        </w:rPr>
        <w:t xml:space="preserve"> </w:t>
      </w:r>
      <w:r>
        <w:t>panelistlerin</w:t>
      </w:r>
      <w:r>
        <w:rPr>
          <w:spacing w:val="23"/>
        </w:rPr>
        <w:t xml:space="preserve"> </w:t>
      </w:r>
      <w:r>
        <w:t>beğenisi</w:t>
      </w:r>
      <w:r>
        <w:rPr>
          <w:spacing w:val="26"/>
        </w:rPr>
        <w:t xml:space="preserve"> </w:t>
      </w:r>
      <w:r>
        <w:t>kazanmış</w:t>
      </w:r>
      <w:r>
        <w:rPr>
          <w:spacing w:val="25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artış</w:t>
      </w:r>
      <w:r>
        <w:rPr>
          <w:spacing w:val="24"/>
        </w:rPr>
        <w:t xml:space="preserve"> </w:t>
      </w:r>
      <w:r>
        <w:t>puanlara</w:t>
      </w:r>
      <w:r>
        <w:rPr>
          <w:spacing w:val="27"/>
        </w:rPr>
        <w:t xml:space="preserve"> </w:t>
      </w:r>
      <w:r>
        <w:t>yansımıştır.</w:t>
      </w:r>
      <w:r>
        <w:rPr>
          <w:spacing w:val="24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yüksek</w:t>
      </w:r>
      <w:r>
        <w:rPr>
          <w:spacing w:val="24"/>
        </w:rPr>
        <w:t xml:space="preserve"> </w:t>
      </w:r>
      <w:r>
        <w:t>iç</w:t>
      </w:r>
      <w:r>
        <w:rPr>
          <w:spacing w:val="24"/>
        </w:rPr>
        <w:t xml:space="preserve"> </w:t>
      </w:r>
      <w:r>
        <w:t>renk</w:t>
      </w:r>
    </w:p>
    <w:p w14:paraId="65EC79BF" w14:textId="77777777" w:rsidR="005C716E" w:rsidRDefault="00000000">
      <w:pPr>
        <w:pStyle w:val="GvdeMetni"/>
        <w:spacing w:before="2" w:line="360" w:lineRule="auto"/>
        <w:ind w:left="588" w:right="692"/>
        <w:jc w:val="both"/>
      </w:pPr>
      <w:r>
        <w:t>%45 kabak tozu ilavesi olan bisküvi 7,2±1,2 puana, en düşük beğeni değeri ise</w:t>
      </w:r>
      <w:r>
        <w:rPr>
          <w:spacing w:val="1"/>
        </w:rPr>
        <w:t xml:space="preserve"> </w:t>
      </w:r>
      <w:r>
        <w:t>standart bisküvide 6,3±1,5 puanla saptanmıştır. Gözenek homojenliği ve büyüklüğü</w:t>
      </w:r>
      <w:r>
        <w:rPr>
          <w:spacing w:val="1"/>
        </w:rPr>
        <w:t xml:space="preserve"> </w:t>
      </w:r>
      <w:r>
        <w:t>kabak tozu ilavesi arttıkça elde edilen puanlar birbirine yakınlık göstermektedir. En</w:t>
      </w:r>
      <w:r>
        <w:rPr>
          <w:spacing w:val="1"/>
        </w:rPr>
        <w:t xml:space="preserve"> </w:t>
      </w:r>
      <w:r>
        <w:t>yüksek puana sahip olan standart bisküvi ve % 15 kabak tozu ilavesi olan bisküvidir.</w:t>
      </w:r>
      <w:r>
        <w:rPr>
          <w:spacing w:val="1"/>
        </w:rPr>
        <w:t xml:space="preserve"> </w:t>
      </w:r>
      <w:r>
        <w:t>Bisküvide koku</w:t>
      </w:r>
      <w:r>
        <w:rPr>
          <w:spacing w:val="1"/>
        </w:rPr>
        <w:t xml:space="preserve"> </w:t>
      </w:r>
      <w:r>
        <w:t>değerlendirildiği</w:t>
      </w:r>
      <w:r>
        <w:rPr>
          <w:spacing w:val="1"/>
        </w:rPr>
        <w:t xml:space="preserve"> </w:t>
      </w:r>
      <w:r>
        <w:t>zaman panelistlerin</w:t>
      </w:r>
      <w:r>
        <w:rPr>
          <w:spacing w:val="1"/>
        </w:rPr>
        <w:t xml:space="preserve"> </w:t>
      </w:r>
      <w:r>
        <w:t>beğenisini</w:t>
      </w:r>
      <w:r>
        <w:rPr>
          <w:spacing w:val="1"/>
        </w:rPr>
        <w:t xml:space="preserve"> </w:t>
      </w:r>
      <w:r>
        <w:t>%30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</w:t>
      </w:r>
      <w:r>
        <w:rPr>
          <w:spacing w:val="3"/>
        </w:rPr>
        <w:t xml:space="preserve"> </w:t>
      </w:r>
      <w:r>
        <w:t>olan</w:t>
      </w:r>
      <w:r>
        <w:rPr>
          <w:spacing w:val="3"/>
        </w:rPr>
        <w:t xml:space="preserve"> </w:t>
      </w:r>
      <w:r>
        <w:t>bisküvi</w:t>
      </w:r>
      <w:r>
        <w:rPr>
          <w:spacing w:val="3"/>
        </w:rPr>
        <w:t xml:space="preserve"> </w:t>
      </w:r>
      <w:r>
        <w:t>7,3±1,3en</w:t>
      </w:r>
      <w:r>
        <w:rPr>
          <w:spacing w:val="5"/>
        </w:rPr>
        <w:t xml:space="preserve"> </w:t>
      </w:r>
      <w:r>
        <w:t>yüksek</w:t>
      </w:r>
      <w:r>
        <w:rPr>
          <w:spacing w:val="3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elde</w:t>
      </w:r>
      <w:r>
        <w:rPr>
          <w:spacing w:val="5"/>
        </w:rPr>
        <w:t xml:space="preserve"> </w:t>
      </w:r>
      <w:r>
        <w:t>edilmiştir.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düşük</w:t>
      </w:r>
      <w:r>
        <w:rPr>
          <w:spacing w:val="3"/>
        </w:rPr>
        <w:t xml:space="preserve"> </w:t>
      </w:r>
      <w:r>
        <w:t>6,1±1,1</w:t>
      </w:r>
      <w:r>
        <w:rPr>
          <w:spacing w:val="2"/>
        </w:rPr>
        <w:t xml:space="preserve"> </w:t>
      </w:r>
      <w:r>
        <w:t>puanla</w:t>
      </w:r>
    </w:p>
    <w:p w14:paraId="3C077605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05476B4C" w14:textId="77777777" w:rsidR="005C716E" w:rsidRDefault="00000000">
      <w:pPr>
        <w:pStyle w:val="GvdeMetni"/>
        <w:spacing w:before="98" w:line="360" w:lineRule="auto"/>
        <w:ind w:left="588" w:right="693"/>
        <w:jc w:val="both"/>
      </w:pPr>
      <w:r>
        <w:lastRenderedPageBreak/>
        <w:t>standart bisküvi belirlenmiştir. Bisküvilerde tat</w:t>
      </w:r>
      <w:r>
        <w:rPr>
          <w:spacing w:val="1"/>
        </w:rPr>
        <w:t xml:space="preserve"> </w:t>
      </w:r>
      <w:r>
        <w:t>analizi yapılmıştır ve kabak tozu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arttıkça</w:t>
      </w:r>
      <w:r>
        <w:rPr>
          <w:spacing w:val="1"/>
        </w:rPr>
        <w:t xml:space="preserve"> </w:t>
      </w:r>
      <w:r>
        <w:t>bisküvilerdeki</w:t>
      </w:r>
      <w:r>
        <w:rPr>
          <w:spacing w:val="1"/>
        </w:rPr>
        <w:t xml:space="preserve"> </w:t>
      </w:r>
      <w:r>
        <w:t>tatlılık</w:t>
      </w:r>
      <w:r>
        <w:rPr>
          <w:spacing w:val="1"/>
        </w:rPr>
        <w:t xml:space="preserve"> </w:t>
      </w:r>
      <w:r>
        <w:t>değeri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göstermiştir.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7,7±2,0puan alan ve beğenilen bisküvi %45 kabak tozu ilavesi olan bisküvi olmuştur.</w:t>
      </w:r>
      <w:r>
        <w:rPr>
          <w:spacing w:val="-57"/>
        </w:rPr>
        <w:t xml:space="preserve"> </w:t>
      </w:r>
      <w:r>
        <w:t>En düşük puan alan 6,0±1,3 puanla standart bisküvi belirlenmiştir. Bisküvilerdeki</w:t>
      </w:r>
      <w:r>
        <w:rPr>
          <w:spacing w:val="1"/>
        </w:rPr>
        <w:t xml:space="preserve"> </w:t>
      </w:r>
      <w:r>
        <w:t>yumuşaklık değerleri kabak tozu ilavesiyle artış göstermiştir. Bisküvinin yumuşaklığı</w:t>
      </w:r>
      <w:r>
        <w:rPr>
          <w:spacing w:val="-57"/>
        </w:rPr>
        <w:t xml:space="preserve"> </w:t>
      </w:r>
      <w:r>
        <w:t>7,2±1,6 puana sahip olan %45 kabak tozu ilaveli bisküvi daha çok beğenilmiştir.</w:t>
      </w:r>
      <w:r>
        <w:rPr>
          <w:spacing w:val="1"/>
        </w:rPr>
        <w:t xml:space="preserve"> </w:t>
      </w:r>
      <w:r>
        <w:t>Bisküvinin ağızdaki dağılışı %15 kabak tozunun ilavesine kadar yüksek puan olan</w:t>
      </w:r>
      <w:r>
        <w:rPr>
          <w:spacing w:val="1"/>
        </w:rPr>
        <w:t xml:space="preserve"> </w:t>
      </w:r>
      <w:r>
        <w:t>7,1±1,2 alıp beğeni kazanmasını sağlamış, %15’ten %45 kabak tozu oranına kadar</w:t>
      </w:r>
      <w:r>
        <w:rPr>
          <w:spacing w:val="1"/>
        </w:rPr>
        <w:t xml:space="preserve"> </w:t>
      </w:r>
      <w:r>
        <w:t>azalma</w:t>
      </w:r>
      <w:r>
        <w:rPr>
          <w:spacing w:val="1"/>
        </w:rPr>
        <w:t xml:space="preserve"> </w:t>
      </w:r>
      <w:r>
        <w:t>6,6±1,7</w:t>
      </w:r>
      <w:r>
        <w:rPr>
          <w:spacing w:val="1"/>
        </w:rPr>
        <w:t xml:space="preserve"> </w:t>
      </w:r>
      <w:r>
        <w:t>sergilemiştir.</w:t>
      </w:r>
      <w:r>
        <w:rPr>
          <w:spacing w:val="1"/>
        </w:rPr>
        <w:t xml:space="preserve"> </w:t>
      </w:r>
      <w:r>
        <w:t>Ağızdaki</w:t>
      </w:r>
      <w:r>
        <w:rPr>
          <w:spacing w:val="1"/>
        </w:rPr>
        <w:t xml:space="preserve"> </w:t>
      </w:r>
      <w:r>
        <w:t>dağılış</w:t>
      </w:r>
      <w:r>
        <w:rPr>
          <w:spacing w:val="1"/>
        </w:rPr>
        <w:t xml:space="preserve"> </w:t>
      </w:r>
      <w:r>
        <w:t>hissinde</w:t>
      </w:r>
      <w:r>
        <w:rPr>
          <w:spacing w:val="1"/>
        </w:rPr>
        <w:t xml:space="preserve"> </w:t>
      </w:r>
      <w:r>
        <w:t>5,8±1,8</w:t>
      </w:r>
      <w:r>
        <w:rPr>
          <w:spacing w:val="1"/>
        </w:rPr>
        <w:t xml:space="preserve"> </w:t>
      </w:r>
      <w:r>
        <w:t>puanla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bisküvi en düşük puan almıştır ve bu bisküvide kabak tozu ilavesi olmadığından sert</w:t>
      </w:r>
      <w:r>
        <w:rPr>
          <w:spacing w:val="1"/>
        </w:rPr>
        <w:t xml:space="preserve"> </w:t>
      </w:r>
      <w:r>
        <w:t>bir yapısı olduğundan dağılışında kabak tozu ilavesi olan bisküviler kadar beğenisi</w:t>
      </w:r>
      <w:r>
        <w:rPr>
          <w:spacing w:val="1"/>
        </w:rPr>
        <w:t xml:space="preserve"> </w:t>
      </w:r>
      <w:r>
        <w:t>olmamıştır. Ağızdaki yağlılık en az standart bisküvide hissedilmiştir ve 5,8±2,2 puan</w:t>
      </w:r>
      <w:r>
        <w:rPr>
          <w:spacing w:val="1"/>
        </w:rPr>
        <w:t xml:space="preserve"> </w:t>
      </w:r>
      <w:r>
        <w:t>almıştır. Kabak tozu ilavesi arttıkça puanlarda artış 6,7±2,5gözlenmiş ve panelistlerin</w:t>
      </w:r>
      <w:r>
        <w:rPr>
          <w:spacing w:val="-57"/>
        </w:rPr>
        <w:t xml:space="preserve"> </w:t>
      </w:r>
      <w:r>
        <w:t>beğenisi de</w:t>
      </w:r>
      <w:r>
        <w:rPr>
          <w:spacing w:val="-1"/>
        </w:rPr>
        <w:t xml:space="preserve"> </w:t>
      </w:r>
      <w:r>
        <w:t>buna</w:t>
      </w:r>
      <w:r>
        <w:rPr>
          <w:spacing w:val="-1"/>
        </w:rPr>
        <w:t xml:space="preserve"> </w:t>
      </w:r>
      <w:r>
        <w:t>bağlı olarak artış göstermiştir.</w:t>
      </w:r>
    </w:p>
    <w:p w14:paraId="1FEBEF0B" w14:textId="77777777" w:rsidR="005C716E" w:rsidRDefault="005C716E">
      <w:pPr>
        <w:pStyle w:val="GvdeMetni"/>
        <w:spacing w:before="11"/>
        <w:rPr>
          <w:sz w:val="35"/>
        </w:rPr>
      </w:pPr>
    </w:p>
    <w:p w14:paraId="393E47D2" w14:textId="77777777" w:rsidR="005C716E" w:rsidRDefault="00000000">
      <w:pPr>
        <w:pStyle w:val="GvdeMetni"/>
        <w:ind w:left="588"/>
        <w:jc w:val="both"/>
      </w:pPr>
      <w:bookmarkStart w:id="28" w:name="_bookmark28"/>
      <w:bookmarkEnd w:id="28"/>
      <w:r>
        <w:rPr>
          <w:b/>
        </w:rPr>
        <w:t>Tablo</w:t>
      </w:r>
      <w:r>
        <w:rPr>
          <w:b/>
          <w:spacing w:val="-3"/>
        </w:rPr>
        <w:t xml:space="preserve"> </w:t>
      </w:r>
      <w:r>
        <w:rPr>
          <w:b/>
        </w:rPr>
        <w:t>5.</w:t>
      </w:r>
      <w:r>
        <w:t>Kabak</w:t>
      </w:r>
      <w:r>
        <w:rPr>
          <w:spacing w:val="-2"/>
        </w:rPr>
        <w:t xml:space="preserve"> </w:t>
      </w:r>
      <w:r>
        <w:t>tozu</w:t>
      </w:r>
      <w:r>
        <w:rPr>
          <w:spacing w:val="-2"/>
        </w:rPr>
        <w:t xml:space="preserve"> </w:t>
      </w:r>
      <w:r>
        <w:t>ilaveli</w:t>
      </w:r>
      <w:r>
        <w:rPr>
          <w:spacing w:val="-3"/>
        </w:rPr>
        <w:t xml:space="preserve"> </w:t>
      </w:r>
      <w:r>
        <w:t>bisküvilerde</w:t>
      </w:r>
      <w:r>
        <w:rPr>
          <w:spacing w:val="-4"/>
        </w:rPr>
        <w:t xml:space="preserve"> </w:t>
      </w:r>
      <w:r>
        <w:t>duyusal</w:t>
      </w:r>
      <w:r>
        <w:rPr>
          <w:spacing w:val="-2"/>
        </w:rPr>
        <w:t xml:space="preserve"> </w:t>
      </w:r>
      <w:r>
        <w:t>analiz</w:t>
      </w:r>
      <w:r>
        <w:rPr>
          <w:spacing w:val="-2"/>
        </w:rPr>
        <w:t xml:space="preserve"> </w:t>
      </w:r>
      <w:r>
        <w:t>değerlendirmeleri</w:t>
      </w:r>
    </w:p>
    <w:p w14:paraId="2556206D" w14:textId="77777777" w:rsidR="005C716E" w:rsidRDefault="005C716E">
      <w:pPr>
        <w:pStyle w:val="GvdeMetni"/>
        <w:rPr>
          <w:sz w:val="20"/>
        </w:rPr>
      </w:pPr>
    </w:p>
    <w:p w14:paraId="7426C6F8" w14:textId="77777777" w:rsidR="005C716E" w:rsidRDefault="005C716E">
      <w:pPr>
        <w:pStyle w:val="GvdeMetni"/>
        <w:spacing w:before="5"/>
        <w:rPr>
          <w:sz w:val="20"/>
        </w:rPr>
      </w:pPr>
    </w:p>
    <w:p w14:paraId="0EABFBFA" w14:textId="77777777" w:rsidR="005C716E" w:rsidRDefault="005C716E">
      <w:pPr>
        <w:rPr>
          <w:sz w:val="20"/>
        </w:r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76EE5E3D" w14:textId="77777777" w:rsidR="005C716E" w:rsidRDefault="00000000">
      <w:pPr>
        <w:tabs>
          <w:tab w:val="left" w:pos="4275"/>
          <w:tab w:val="left" w:pos="5322"/>
        </w:tabs>
        <w:spacing w:before="93" w:line="360" w:lineRule="auto"/>
        <w:ind w:left="5355" w:hanging="4768"/>
        <w:jc w:val="right"/>
        <w:rPr>
          <w:b/>
          <w:sz w:val="18"/>
        </w:rPr>
      </w:pPr>
      <w:r>
        <w:rPr>
          <w:b/>
          <w:sz w:val="18"/>
        </w:rPr>
        <w:t>Test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kriterleri</w:t>
      </w:r>
      <w:r>
        <w:rPr>
          <w:b/>
          <w:sz w:val="18"/>
        </w:rPr>
        <w:tab/>
        <w:t>Standart</w:t>
      </w:r>
      <w:r>
        <w:rPr>
          <w:b/>
          <w:sz w:val="18"/>
        </w:rPr>
        <w:tab/>
      </w:r>
      <w:r>
        <w:rPr>
          <w:b/>
          <w:spacing w:val="-1"/>
          <w:sz w:val="18"/>
        </w:rPr>
        <w:t>%15 Kabak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tozu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İlaveli</w:t>
      </w:r>
    </w:p>
    <w:p w14:paraId="31A241BF" w14:textId="77777777" w:rsidR="005C716E" w:rsidRDefault="00000000">
      <w:pPr>
        <w:spacing w:before="93" w:line="360" w:lineRule="auto"/>
        <w:ind w:left="239" w:right="-10" w:hanging="34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t>%30 Kabak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tozu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İlaveli</w:t>
      </w:r>
    </w:p>
    <w:p w14:paraId="38C11255" w14:textId="77777777" w:rsidR="005C716E" w:rsidRDefault="00000000">
      <w:pPr>
        <w:spacing w:before="93" w:line="360" w:lineRule="auto"/>
        <w:ind w:left="242" w:right="897" w:hanging="34"/>
        <w:rPr>
          <w:b/>
          <w:sz w:val="18"/>
        </w:rPr>
      </w:pPr>
      <w:r>
        <w:br w:type="column"/>
      </w:r>
      <w:r>
        <w:rPr>
          <w:b/>
          <w:sz w:val="18"/>
        </w:rPr>
        <w:t>%45 Kabak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tozu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İlaveli</w:t>
      </w:r>
    </w:p>
    <w:p w14:paraId="61E90777" w14:textId="77777777" w:rsidR="005C716E" w:rsidRDefault="005C716E">
      <w:pPr>
        <w:spacing w:line="360" w:lineRule="auto"/>
        <w:rPr>
          <w:sz w:val="18"/>
        </w:rPr>
        <w:sectPr w:rsidR="005C716E">
          <w:type w:val="continuous"/>
          <w:pgSz w:w="11910" w:h="16840"/>
          <w:pgMar w:top="1580" w:right="720" w:bottom="1240" w:left="1680" w:header="708" w:footer="708" w:gutter="0"/>
          <w:cols w:num="3" w:space="708" w:equalWidth="0">
            <w:col w:w="6248" w:space="40"/>
            <w:col w:w="1132" w:space="39"/>
            <w:col w:w="2051"/>
          </w:cols>
        </w:sectPr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8241"/>
      </w:tblGrid>
      <w:tr w:rsidR="005C716E" w14:paraId="299DB031" w14:textId="77777777">
        <w:trPr>
          <w:trHeight w:val="257"/>
        </w:trPr>
        <w:tc>
          <w:tcPr>
            <w:tcW w:w="8241" w:type="dxa"/>
            <w:tcBorders>
              <w:top w:val="single" w:sz="4" w:space="0" w:color="000000"/>
            </w:tcBorders>
          </w:tcPr>
          <w:p w14:paraId="43D05019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Kabuk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Rengi</w:t>
            </w:r>
            <w:r>
              <w:rPr>
                <w:sz w:val="18"/>
              </w:rPr>
              <w:tab/>
              <w:t>6,0±1,7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6,6±1,3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6,6±0,9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7,6±1,8</w:t>
            </w:r>
            <w:r>
              <w:rPr>
                <w:sz w:val="18"/>
                <w:vertAlign w:val="superscript"/>
              </w:rPr>
              <w:t>a</w:t>
            </w:r>
          </w:p>
        </w:tc>
      </w:tr>
      <w:tr w:rsidR="005C716E" w14:paraId="55168990" w14:textId="77777777">
        <w:trPr>
          <w:trHeight w:val="310"/>
        </w:trPr>
        <w:tc>
          <w:tcPr>
            <w:tcW w:w="8241" w:type="dxa"/>
          </w:tcPr>
          <w:p w14:paraId="217D0ADD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before="47"/>
              <w:ind w:left="184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Renk</w:t>
            </w:r>
            <w:r>
              <w:rPr>
                <w:sz w:val="18"/>
              </w:rPr>
              <w:tab/>
              <w:t>6,3±1,5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6,8±1,5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6,8±0,9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7,2±1,2</w:t>
            </w:r>
            <w:r>
              <w:rPr>
                <w:sz w:val="18"/>
                <w:vertAlign w:val="superscript"/>
              </w:rPr>
              <w:t>a</w:t>
            </w:r>
          </w:p>
        </w:tc>
      </w:tr>
      <w:tr w:rsidR="005C716E" w14:paraId="3F73C62A" w14:textId="77777777">
        <w:trPr>
          <w:trHeight w:val="310"/>
        </w:trPr>
        <w:tc>
          <w:tcPr>
            <w:tcW w:w="8241" w:type="dxa"/>
          </w:tcPr>
          <w:p w14:paraId="5CA84BE0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before="48"/>
              <w:ind w:left="184"/>
              <w:rPr>
                <w:sz w:val="18"/>
              </w:rPr>
            </w:pPr>
            <w:r>
              <w:rPr>
                <w:sz w:val="18"/>
              </w:rPr>
              <w:t>Gözenek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Homojenliği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Büyüklüğü</w:t>
            </w:r>
            <w:r>
              <w:rPr>
                <w:sz w:val="18"/>
              </w:rPr>
              <w:tab/>
              <w:t>7,2±1,3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7,2±1,8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7,0±1,3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7,1±0,9</w:t>
            </w:r>
            <w:r>
              <w:rPr>
                <w:sz w:val="18"/>
                <w:vertAlign w:val="superscript"/>
              </w:rPr>
              <w:t>a</w:t>
            </w:r>
          </w:p>
        </w:tc>
      </w:tr>
      <w:tr w:rsidR="005C716E" w14:paraId="4AF11646" w14:textId="77777777">
        <w:trPr>
          <w:trHeight w:val="309"/>
        </w:trPr>
        <w:tc>
          <w:tcPr>
            <w:tcW w:w="8241" w:type="dxa"/>
          </w:tcPr>
          <w:p w14:paraId="5786016A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before="47"/>
              <w:ind w:left="184"/>
              <w:rPr>
                <w:sz w:val="18"/>
              </w:rPr>
            </w:pPr>
            <w:r>
              <w:rPr>
                <w:sz w:val="18"/>
              </w:rPr>
              <w:t>Koku</w:t>
            </w:r>
            <w:r>
              <w:rPr>
                <w:sz w:val="18"/>
              </w:rPr>
              <w:tab/>
              <w:t>6,1±1,1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7,0±0,7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7,3±1,3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7,1±1,2</w:t>
            </w:r>
            <w:r>
              <w:rPr>
                <w:sz w:val="18"/>
                <w:vertAlign w:val="superscript"/>
              </w:rPr>
              <w:t>a</w:t>
            </w:r>
          </w:p>
        </w:tc>
      </w:tr>
      <w:tr w:rsidR="005C716E" w14:paraId="29F8333D" w14:textId="77777777">
        <w:trPr>
          <w:trHeight w:val="310"/>
        </w:trPr>
        <w:tc>
          <w:tcPr>
            <w:tcW w:w="8241" w:type="dxa"/>
          </w:tcPr>
          <w:p w14:paraId="1DF0624F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before="47"/>
              <w:ind w:left="184"/>
              <w:rPr>
                <w:sz w:val="18"/>
              </w:rPr>
            </w:pPr>
            <w:r>
              <w:rPr>
                <w:sz w:val="18"/>
              </w:rPr>
              <w:t>Tat</w:t>
            </w:r>
            <w:r>
              <w:rPr>
                <w:sz w:val="18"/>
              </w:rPr>
              <w:tab/>
              <w:t>6,0±1,3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6,5±1,9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7,1±1,2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7,7±2,0</w:t>
            </w:r>
            <w:r>
              <w:rPr>
                <w:sz w:val="18"/>
                <w:vertAlign w:val="superscript"/>
              </w:rPr>
              <w:t>a</w:t>
            </w:r>
          </w:p>
        </w:tc>
      </w:tr>
      <w:tr w:rsidR="005C716E" w14:paraId="703A513A" w14:textId="77777777">
        <w:trPr>
          <w:trHeight w:val="310"/>
        </w:trPr>
        <w:tc>
          <w:tcPr>
            <w:tcW w:w="8241" w:type="dxa"/>
          </w:tcPr>
          <w:p w14:paraId="31D26A07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before="48"/>
              <w:ind w:left="184"/>
              <w:rPr>
                <w:sz w:val="18"/>
              </w:rPr>
            </w:pPr>
            <w:r>
              <w:rPr>
                <w:sz w:val="18"/>
              </w:rPr>
              <w:t>Yumuşaklık</w:t>
            </w:r>
            <w:r>
              <w:rPr>
                <w:sz w:val="18"/>
              </w:rPr>
              <w:tab/>
              <w:t>5,7±1,6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6,7±1,1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6,1±1,8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7,2±1,6</w:t>
            </w:r>
            <w:r>
              <w:rPr>
                <w:sz w:val="18"/>
                <w:vertAlign w:val="superscript"/>
              </w:rPr>
              <w:t>a</w:t>
            </w:r>
          </w:p>
        </w:tc>
      </w:tr>
      <w:tr w:rsidR="005C716E" w14:paraId="42E10BAE" w14:textId="77777777">
        <w:trPr>
          <w:trHeight w:val="309"/>
        </w:trPr>
        <w:tc>
          <w:tcPr>
            <w:tcW w:w="8241" w:type="dxa"/>
          </w:tcPr>
          <w:p w14:paraId="084B113D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before="47"/>
              <w:ind w:left="184"/>
              <w:rPr>
                <w:sz w:val="18"/>
              </w:rPr>
            </w:pPr>
            <w:r>
              <w:rPr>
                <w:sz w:val="18"/>
              </w:rPr>
              <w:t>Ağızdaki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Dağılış</w:t>
            </w:r>
            <w:r>
              <w:rPr>
                <w:sz w:val="18"/>
              </w:rPr>
              <w:tab/>
              <w:t>5,8±1,8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7,1±1,2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6,3±1,3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6,6±1,7</w:t>
            </w:r>
            <w:r>
              <w:rPr>
                <w:sz w:val="18"/>
                <w:vertAlign w:val="superscript"/>
              </w:rPr>
              <w:t>a</w:t>
            </w:r>
          </w:p>
        </w:tc>
      </w:tr>
      <w:tr w:rsidR="005C716E" w14:paraId="1B656994" w14:textId="77777777">
        <w:trPr>
          <w:trHeight w:val="364"/>
        </w:trPr>
        <w:tc>
          <w:tcPr>
            <w:tcW w:w="8241" w:type="dxa"/>
            <w:tcBorders>
              <w:bottom w:val="single" w:sz="4" w:space="0" w:color="000000"/>
            </w:tcBorders>
          </w:tcPr>
          <w:p w14:paraId="4E89E6BB" w14:textId="77777777" w:rsidR="005C716E" w:rsidRDefault="00000000">
            <w:pPr>
              <w:pStyle w:val="TableParagraph"/>
              <w:tabs>
                <w:tab w:val="left" w:pos="3838"/>
                <w:tab w:val="left" w:pos="5007"/>
                <w:tab w:val="left" w:pos="6176"/>
                <w:tab w:val="left" w:pos="7350"/>
              </w:tabs>
              <w:spacing w:before="47"/>
              <w:ind w:left="184"/>
              <w:rPr>
                <w:sz w:val="18"/>
              </w:rPr>
            </w:pPr>
            <w:r>
              <w:rPr>
                <w:sz w:val="18"/>
              </w:rPr>
              <w:t>Ağızda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Yağlılık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Hissi</w:t>
            </w:r>
            <w:r>
              <w:rPr>
                <w:sz w:val="18"/>
              </w:rPr>
              <w:tab/>
              <w:t>5,8±2,2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6,3±2,0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6,5±2,0</w:t>
            </w:r>
            <w:r>
              <w:rPr>
                <w:sz w:val="18"/>
                <w:vertAlign w:val="superscript"/>
              </w:rPr>
              <w:t>a</w:t>
            </w:r>
            <w:r>
              <w:rPr>
                <w:sz w:val="18"/>
              </w:rPr>
              <w:tab/>
              <w:t>6,7±2,5</w:t>
            </w:r>
            <w:r>
              <w:rPr>
                <w:sz w:val="18"/>
                <w:vertAlign w:val="superscript"/>
              </w:rPr>
              <w:t>a</w:t>
            </w:r>
          </w:p>
        </w:tc>
      </w:tr>
    </w:tbl>
    <w:p w14:paraId="1C901DD9" w14:textId="77777777" w:rsidR="005C716E" w:rsidRDefault="005C716E">
      <w:pPr>
        <w:rPr>
          <w:sz w:val="18"/>
        </w:rPr>
        <w:sectPr w:rsidR="005C716E">
          <w:type w:val="continuous"/>
          <w:pgSz w:w="11910" w:h="16840"/>
          <w:pgMar w:top="1580" w:right="720" w:bottom="1240" w:left="1680" w:header="708" w:footer="708" w:gutter="0"/>
          <w:cols w:space="708"/>
        </w:sectPr>
      </w:pPr>
    </w:p>
    <w:p w14:paraId="5FD5C175" w14:textId="77777777" w:rsidR="005C716E" w:rsidRDefault="00000000">
      <w:pPr>
        <w:pStyle w:val="Balk1"/>
        <w:numPr>
          <w:ilvl w:val="2"/>
          <w:numId w:val="4"/>
        </w:numPr>
        <w:tabs>
          <w:tab w:val="left" w:pos="4398"/>
        </w:tabs>
        <w:ind w:left="4397" w:hanging="241"/>
        <w:jc w:val="left"/>
      </w:pPr>
      <w:bookmarkStart w:id="29" w:name="_bookmark29"/>
      <w:bookmarkEnd w:id="29"/>
      <w:r>
        <w:lastRenderedPageBreak/>
        <w:t>SONUÇ</w:t>
      </w:r>
    </w:p>
    <w:p w14:paraId="266B851D" w14:textId="77777777" w:rsidR="005C716E" w:rsidRDefault="005C716E">
      <w:pPr>
        <w:pStyle w:val="GvdeMetni"/>
        <w:rPr>
          <w:b/>
          <w:sz w:val="26"/>
        </w:rPr>
      </w:pPr>
    </w:p>
    <w:p w14:paraId="05DE7AB0" w14:textId="77777777" w:rsidR="005C716E" w:rsidRDefault="005C716E">
      <w:pPr>
        <w:pStyle w:val="GvdeMetni"/>
        <w:spacing w:before="7"/>
        <w:rPr>
          <w:b/>
          <w:sz w:val="21"/>
        </w:rPr>
      </w:pPr>
    </w:p>
    <w:p w14:paraId="43155A8C" w14:textId="77777777" w:rsidR="005C716E" w:rsidRDefault="00000000">
      <w:pPr>
        <w:pStyle w:val="GvdeMetni"/>
        <w:spacing w:line="360" w:lineRule="auto"/>
        <w:ind w:left="588" w:right="692"/>
        <w:jc w:val="both"/>
      </w:pPr>
      <w:r>
        <w:t>Kabak sebzesinden elde edilen kabak tozundan farklı formülasyonlarda ilave edilerek</w:t>
      </w:r>
      <w:r>
        <w:rPr>
          <w:spacing w:val="-57"/>
        </w:rPr>
        <w:t xml:space="preserve"> </w:t>
      </w:r>
      <w:r>
        <w:t>bisküvi yapımı gerçekleştirilmiştir. Kabak tozunda yapılan yağ, lif, protein, kül ve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analizlerinden</w:t>
      </w:r>
      <w:r>
        <w:rPr>
          <w:spacing w:val="1"/>
        </w:rPr>
        <w:t xml:space="preserve"> </w:t>
      </w:r>
      <w:r>
        <w:t>beklenen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alınmış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analizler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çalışmalardaki değerlerle karşılaştırılmıştır. Bu sonuçların istatiksel açıdan da önemli</w:t>
      </w:r>
      <w:r>
        <w:rPr>
          <w:spacing w:val="-57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görülmüştür.</w:t>
      </w:r>
      <w:r>
        <w:rPr>
          <w:spacing w:val="1"/>
        </w:rPr>
        <w:t xml:space="preserve"> </w:t>
      </w:r>
      <w:r>
        <w:t>Bisküvide</w:t>
      </w:r>
      <w:r>
        <w:rPr>
          <w:spacing w:val="1"/>
        </w:rPr>
        <w:t xml:space="preserve"> </w:t>
      </w:r>
      <w:r>
        <w:t>kalınlık,</w:t>
      </w:r>
      <w:r>
        <w:rPr>
          <w:spacing w:val="1"/>
        </w:rPr>
        <w:t xml:space="preserve"> </w:t>
      </w:r>
      <w:r>
        <w:t>hacim,</w:t>
      </w:r>
      <w:r>
        <w:rPr>
          <w:spacing w:val="1"/>
        </w:rPr>
        <w:t xml:space="preserve"> </w:t>
      </w:r>
      <w:r>
        <w:t>renk,</w:t>
      </w:r>
      <w:r>
        <w:rPr>
          <w:spacing w:val="1"/>
        </w:rPr>
        <w:t xml:space="preserve"> </w:t>
      </w:r>
      <w:r>
        <w:t>pH,</w:t>
      </w:r>
      <w:r>
        <w:rPr>
          <w:spacing w:val="1"/>
        </w:rPr>
        <w:t xml:space="preserve"> </w:t>
      </w:r>
      <w:r>
        <w:t>kül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analizleri</w:t>
      </w:r>
      <w:r>
        <w:rPr>
          <w:spacing w:val="-57"/>
        </w:rPr>
        <w:t xml:space="preserve"> </w:t>
      </w:r>
      <w:r>
        <w:t>yapılmıştır. Bulunan sonuçlar değerlendirilip, literatürdeki bisküvi üzerine yapılan</w:t>
      </w:r>
      <w:r>
        <w:rPr>
          <w:spacing w:val="1"/>
        </w:rPr>
        <w:t xml:space="preserve"> </w:t>
      </w:r>
      <w:r>
        <w:t>çalışmalardaki sonuçlar ile karşılaştırılmıştır ve istatiksel açıdan da önemli olduğu</w:t>
      </w:r>
      <w:r>
        <w:rPr>
          <w:spacing w:val="1"/>
        </w:rPr>
        <w:t xml:space="preserve"> </w:t>
      </w:r>
      <w:r>
        <w:t>görülmüştür. Bisküvi hamuru ve bisküvide tekstür özelliklerine bakılmıştır. Bulunan</w:t>
      </w:r>
      <w:r>
        <w:rPr>
          <w:spacing w:val="1"/>
        </w:rPr>
        <w:t xml:space="preserve"> </w:t>
      </w:r>
      <w:r>
        <w:t>sonuçlar hem kabak tozu ilavesinin etkisinden dolayı değerler birbiri arasında hem de</w:t>
      </w:r>
      <w:r>
        <w:rPr>
          <w:spacing w:val="-57"/>
        </w:rPr>
        <w:t xml:space="preserve"> </w:t>
      </w:r>
      <w:r>
        <w:t>tekstür özellikleri üzerine</w:t>
      </w:r>
      <w:r>
        <w:rPr>
          <w:spacing w:val="60"/>
        </w:rPr>
        <w:t xml:space="preserve"> </w:t>
      </w:r>
      <w:r>
        <w:t>yapılan çalışmalarda bulunan sonuçlar ile karşılaştırılmış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istatiksel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görülmüştür.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hamur</w:t>
      </w:r>
      <w:r>
        <w:rPr>
          <w:spacing w:val="1"/>
        </w:rPr>
        <w:t xml:space="preserve"> </w:t>
      </w:r>
      <w:r>
        <w:t>hazırlanması ile hamurda standart bisküvi hamuruna göre sıkılık, kesme, yapışkanlık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bağlılık</w:t>
      </w:r>
      <w:r>
        <w:rPr>
          <w:spacing w:val="1"/>
        </w:rPr>
        <w:t xml:space="preserve"> </w:t>
      </w:r>
      <w:r>
        <w:t>değerlerinde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gözlenmiştir.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tozu</w:t>
      </w:r>
      <w:r>
        <w:rPr>
          <w:spacing w:val="1"/>
        </w:rPr>
        <w:t xml:space="preserve"> </w:t>
      </w:r>
      <w:r>
        <w:t>ilavesi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bisküvide sertlik ve tokluk değerlerinde standart bisküvi değerlerine göre azalma</w:t>
      </w:r>
      <w:r>
        <w:rPr>
          <w:spacing w:val="1"/>
        </w:rPr>
        <w:t xml:space="preserve"> </w:t>
      </w:r>
      <w:r>
        <w:t>görülürken gevreklikte artış gözlenmiştir. Buna ilaveten bisküvilerde renk, kül ve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değerlerinde</w:t>
      </w:r>
      <w:r>
        <w:rPr>
          <w:spacing w:val="1"/>
        </w:rPr>
        <w:t xml:space="preserve"> </w:t>
      </w:r>
      <w:r>
        <w:t>artış</w:t>
      </w:r>
      <w:r>
        <w:rPr>
          <w:spacing w:val="1"/>
        </w:rPr>
        <w:t xml:space="preserve"> </w:t>
      </w:r>
      <w:r>
        <w:t>kaydedilirken</w:t>
      </w:r>
      <w:r>
        <w:rPr>
          <w:spacing w:val="1"/>
        </w:rPr>
        <w:t xml:space="preserve"> </w:t>
      </w:r>
      <w:r>
        <w:t>hacim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kalınlık</w:t>
      </w:r>
      <w:r>
        <w:rPr>
          <w:spacing w:val="1"/>
        </w:rPr>
        <w:t xml:space="preserve"> </w:t>
      </w:r>
      <w:r>
        <w:t>değerlerinde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bisküviye göre azalma gözlenmiştir. Duyusal analiz sonuçları değerlendirildiğinde en</w:t>
      </w:r>
      <w:r>
        <w:rPr>
          <w:spacing w:val="-57"/>
        </w:rPr>
        <w:t xml:space="preserve"> </w:t>
      </w:r>
      <w:r>
        <w:t>beğenilen</w:t>
      </w:r>
      <w:r>
        <w:rPr>
          <w:spacing w:val="-1"/>
        </w:rPr>
        <w:t xml:space="preserve"> </w:t>
      </w:r>
      <w:r>
        <w:t>bisküvi çeşidinin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kabak</w:t>
      </w:r>
      <w:r>
        <w:rPr>
          <w:spacing w:val="-1"/>
        </w:rPr>
        <w:t xml:space="preserve"> </w:t>
      </w:r>
      <w:r>
        <w:t>tozu</w:t>
      </w:r>
      <w:r>
        <w:rPr>
          <w:spacing w:val="-1"/>
        </w:rPr>
        <w:t xml:space="preserve"> </w:t>
      </w:r>
      <w:r>
        <w:t>ilaveli bisküvi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görülmüştür.</w:t>
      </w:r>
    </w:p>
    <w:p w14:paraId="253F97EF" w14:textId="77777777" w:rsidR="005C716E" w:rsidRDefault="00000000">
      <w:pPr>
        <w:pStyle w:val="GvdeMetni"/>
        <w:spacing w:line="360" w:lineRule="auto"/>
        <w:ind w:left="588" w:right="696"/>
        <w:jc w:val="both"/>
      </w:pPr>
      <w:r>
        <w:t>Atık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kabak</w:t>
      </w:r>
      <w:r>
        <w:rPr>
          <w:spacing w:val="1"/>
        </w:rPr>
        <w:t xml:space="preserve"> </w:t>
      </w:r>
      <w:r>
        <w:t>çekirdeği</w:t>
      </w:r>
      <w:r>
        <w:rPr>
          <w:spacing w:val="-57"/>
        </w:rPr>
        <w:t xml:space="preserve"> </w:t>
      </w:r>
      <w:r>
        <w:t>kabaklarının sağlık açısından olumlu etkileri göz önüne alındığında bu çalışmada</w:t>
      </w:r>
      <w:r>
        <w:rPr>
          <w:spacing w:val="1"/>
        </w:rPr>
        <w:t xml:space="preserve"> </w:t>
      </w:r>
      <w:r>
        <w:t>değerlendirilmiştir.</w:t>
      </w:r>
      <w:r>
        <w:rPr>
          <w:spacing w:val="1"/>
        </w:rPr>
        <w:t xml:space="preserve"> </w:t>
      </w:r>
      <w:r>
        <w:t>Bu kabaklardan elde edilen kabak tozundan yapılan bisküvilerde</w:t>
      </w:r>
      <w:r>
        <w:rPr>
          <w:spacing w:val="-57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değerler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kıyaslanmış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duyusal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sonuçlarına göre de beğeni kazanmıştır. Bisküvi endüstrisi açısından önem taşıyan</w:t>
      </w:r>
      <w:r>
        <w:rPr>
          <w:spacing w:val="1"/>
        </w:rPr>
        <w:t xml:space="preserve"> </w:t>
      </w:r>
      <w:r>
        <w:t>sonuçlar</w:t>
      </w:r>
      <w:r>
        <w:rPr>
          <w:spacing w:val="-3"/>
        </w:rPr>
        <w:t xml:space="preserve"> </w:t>
      </w:r>
      <w:r>
        <w:t>içeren bu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sanayiye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ışık tutması beklenmektedir.</w:t>
      </w:r>
    </w:p>
    <w:p w14:paraId="13B474F5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0CF79946" w14:textId="77777777" w:rsidR="005C716E" w:rsidRDefault="00000000">
      <w:pPr>
        <w:pStyle w:val="Balk1"/>
        <w:numPr>
          <w:ilvl w:val="2"/>
          <w:numId w:val="4"/>
        </w:numPr>
        <w:tabs>
          <w:tab w:val="left" w:pos="4031"/>
        </w:tabs>
        <w:ind w:left="4030" w:hanging="241"/>
        <w:jc w:val="left"/>
      </w:pPr>
      <w:bookmarkStart w:id="30" w:name="_bookmark30"/>
      <w:bookmarkEnd w:id="30"/>
      <w:r>
        <w:lastRenderedPageBreak/>
        <w:t>KAYNAKLAR</w:t>
      </w:r>
    </w:p>
    <w:p w14:paraId="11BFC3BC" w14:textId="77777777" w:rsidR="005C716E" w:rsidRDefault="005C716E">
      <w:pPr>
        <w:pStyle w:val="GvdeMetni"/>
        <w:rPr>
          <w:b/>
          <w:sz w:val="26"/>
        </w:rPr>
      </w:pPr>
    </w:p>
    <w:p w14:paraId="04C4CAB5" w14:textId="77777777" w:rsidR="005C716E" w:rsidRDefault="005C716E">
      <w:pPr>
        <w:pStyle w:val="GvdeMetni"/>
        <w:spacing w:before="3"/>
        <w:rPr>
          <w:b/>
          <w:sz w:val="33"/>
        </w:rPr>
      </w:pPr>
    </w:p>
    <w:p w14:paraId="0CA13934" w14:textId="77777777" w:rsidR="005C716E" w:rsidRDefault="00000000">
      <w:pPr>
        <w:pStyle w:val="GvdeMetni"/>
        <w:spacing w:before="1" w:line="480" w:lineRule="auto"/>
        <w:ind w:left="588" w:right="694"/>
        <w:jc w:val="both"/>
      </w:pPr>
      <w:r>
        <w:t>Ahlborn, G.J.,Pike,O.A., Hendrix,S.B., Hess,W.M., Huber,C.S.Sensory, mechanical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microscopice</w:t>
      </w:r>
      <w:r>
        <w:rPr>
          <w:spacing w:val="1"/>
        </w:rPr>
        <w:t xml:space="preserve"> </w:t>
      </w:r>
      <w:r>
        <w:t>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staling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glüten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breads,</w:t>
      </w:r>
      <w:r>
        <w:rPr>
          <w:spacing w:val="1"/>
        </w:rPr>
        <w:t xml:space="preserve"> </w:t>
      </w:r>
      <w:r>
        <w:rPr>
          <w:b/>
          <w:i/>
        </w:rPr>
        <w:t>CerealChemistry</w:t>
      </w:r>
      <w:r>
        <w:t>,</w:t>
      </w:r>
      <w:r>
        <w:rPr>
          <w:spacing w:val="-1"/>
        </w:rPr>
        <w:t xml:space="preserve"> </w:t>
      </w:r>
      <w:r>
        <w:t>82,328-335, 2005.</w:t>
      </w:r>
    </w:p>
    <w:p w14:paraId="201C4341" w14:textId="77777777" w:rsidR="005C716E" w:rsidRDefault="005C716E">
      <w:pPr>
        <w:pStyle w:val="GvdeMetni"/>
        <w:rPr>
          <w:sz w:val="26"/>
        </w:rPr>
      </w:pPr>
    </w:p>
    <w:p w14:paraId="774CD366" w14:textId="77777777" w:rsidR="005C716E" w:rsidRDefault="005C716E">
      <w:pPr>
        <w:pStyle w:val="GvdeMetni"/>
        <w:rPr>
          <w:sz w:val="22"/>
        </w:rPr>
      </w:pPr>
    </w:p>
    <w:p w14:paraId="5956F87F" w14:textId="77777777" w:rsidR="005C716E" w:rsidRDefault="00000000">
      <w:pPr>
        <w:pStyle w:val="GvdeMetni"/>
        <w:spacing w:line="480" w:lineRule="auto"/>
        <w:ind w:left="588" w:right="698"/>
        <w:jc w:val="both"/>
      </w:pPr>
      <w:r>
        <w:t>Ajila,</w:t>
      </w:r>
      <w:r>
        <w:rPr>
          <w:spacing w:val="1"/>
        </w:rPr>
        <w:t xml:space="preserve"> </w:t>
      </w:r>
      <w:r>
        <w:t>C.M.,Leelavathi,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PrasadaRao,</w:t>
      </w:r>
      <w:r>
        <w:rPr>
          <w:spacing w:val="1"/>
        </w:rPr>
        <w:t xml:space="preserve"> </w:t>
      </w:r>
      <w:r>
        <w:t>UJS.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dietary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contentandantioxidantproperties in softdoughbiscuitswiththeincorporation on mango</w:t>
      </w:r>
      <w:r>
        <w:rPr>
          <w:spacing w:val="1"/>
        </w:rPr>
        <w:t xml:space="preserve"> </w:t>
      </w:r>
      <w:r>
        <w:t>peel</w:t>
      </w:r>
      <w:r>
        <w:rPr>
          <w:spacing w:val="-1"/>
        </w:rPr>
        <w:t xml:space="preserve"> </w:t>
      </w:r>
      <w:r>
        <w:t>powder.</w:t>
      </w:r>
      <w:r>
        <w:rPr>
          <w:spacing w:val="1"/>
        </w:rPr>
        <w:t xml:space="preserve"> </w:t>
      </w:r>
      <w:r>
        <w:rPr>
          <w:b/>
          <w:i/>
        </w:rPr>
        <w:t>Journal of Cereal Science</w:t>
      </w:r>
      <w:r>
        <w:t>, 48, 319-326, 2008.</w:t>
      </w:r>
    </w:p>
    <w:p w14:paraId="7888177F" w14:textId="77777777" w:rsidR="005C716E" w:rsidRDefault="005C716E">
      <w:pPr>
        <w:pStyle w:val="GvdeMetni"/>
        <w:spacing w:before="4"/>
        <w:rPr>
          <w:sz w:val="36"/>
        </w:rPr>
      </w:pPr>
    </w:p>
    <w:p w14:paraId="17FA4A8A" w14:textId="77777777" w:rsidR="005C716E" w:rsidRDefault="00000000">
      <w:pPr>
        <w:spacing w:line="360" w:lineRule="auto"/>
        <w:ind w:left="588" w:right="325"/>
        <w:rPr>
          <w:sz w:val="24"/>
        </w:rPr>
      </w:pPr>
      <w:r>
        <w:rPr>
          <w:sz w:val="24"/>
        </w:rPr>
        <w:t>Anonymous.</w:t>
      </w:r>
      <w:r>
        <w:rPr>
          <w:spacing w:val="26"/>
          <w:sz w:val="24"/>
        </w:rPr>
        <w:t xml:space="preserve"> </w:t>
      </w:r>
      <w:r>
        <w:rPr>
          <w:sz w:val="24"/>
        </w:rPr>
        <w:t>Approved</w:t>
      </w:r>
      <w:r>
        <w:rPr>
          <w:spacing w:val="30"/>
          <w:sz w:val="24"/>
        </w:rPr>
        <w:t xml:space="preserve"> </w:t>
      </w:r>
      <w:r>
        <w:rPr>
          <w:sz w:val="24"/>
        </w:rPr>
        <w:t>Methods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American</w:t>
      </w:r>
      <w:r>
        <w:rPr>
          <w:spacing w:val="30"/>
          <w:sz w:val="24"/>
        </w:rPr>
        <w:t xml:space="preserve"> </w:t>
      </w:r>
      <w:r>
        <w:rPr>
          <w:sz w:val="24"/>
        </w:rPr>
        <w:t>Association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Cereal</w:t>
      </w:r>
      <w:r>
        <w:rPr>
          <w:spacing w:val="31"/>
          <w:sz w:val="24"/>
        </w:rPr>
        <w:t xml:space="preserve"> </w:t>
      </w:r>
      <w:r>
        <w:rPr>
          <w:sz w:val="24"/>
        </w:rPr>
        <w:t>Chemists</w:t>
      </w:r>
      <w:r>
        <w:rPr>
          <w:spacing w:val="-57"/>
          <w:sz w:val="24"/>
        </w:rPr>
        <w:t xml:space="preserve"> </w:t>
      </w:r>
      <w:r>
        <w:rPr>
          <w:sz w:val="24"/>
        </w:rPr>
        <w:t>(AACC).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Association:St.Paul, MN</w:t>
      </w:r>
      <w:r>
        <w:rPr>
          <w:sz w:val="24"/>
        </w:rPr>
        <w:t>, 2000.</w:t>
      </w:r>
    </w:p>
    <w:p w14:paraId="780A5D15" w14:textId="77777777" w:rsidR="005C716E" w:rsidRDefault="005C716E">
      <w:pPr>
        <w:pStyle w:val="GvdeMetni"/>
        <w:spacing w:before="10"/>
        <w:rPr>
          <w:sz w:val="35"/>
        </w:rPr>
      </w:pPr>
    </w:p>
    <w:p w14:paraId="40A1DD60" w14:textId="77777777" w:rsidR="005C716E" w:rsidRDefault="00000000">
      <w:pPr>
        <w:pStyle w:val="GvdeMetni"/>
        <w:spacing w:before="1" w:line="360" w:lineRule="auto"/>
        <w:ind w:left="588" w:right="694"/>
      </w:pPr>
      <w:r>
        <w:t>Anonymous.Standard</w:t>
      </w:r>
      <w:r>
        <w:rPr>
          <w:spacing w:val="42"/>
        </w:rPr>
        <w:t xml:space="preserve"> </w:t>
      </w:r>
      <w:r>
        <w:t>Methods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International</w:t>
      </w:r>
      <w:r>
        <w:rPr>
          <w:spacing w:val="45"/>
        </w:rPr>
        <w:t xml:space="preserve"> </w:t>
      </w:r>
      <w:r>
        <w:t>Association</w:t>
      </w:r>
      <w:r>
        <w:rPr>
          <w:spacing w:val="45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Cereal</w:t>
      </w:r>
      <w:r>
        <w:rPr>
          <w:spacing w:val="44"/>
        </w:rPr>
        <w:t xml:space="preserve"> </w:t>
      </w:r>
      <w:r>
        <w:t>Scienceand</w:t>
      </w:r>
      <w:r>
        <w:rPr>
          <w:spacing w:val="-5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(ICC).</w:t>
      </w:r>
      <w:r>
        <w:rPr>
          <w:spacing w:val="3"/>
        </w:rPr>
        <w:t xml:space="preserve"> </w:t>
      </w:r>
      <w:r>
        <w:rPr>
          <w:b/>
          <w:i/>
        </w:rPr>
        <w:t>Vienna, Austria</w:t>
      </w:r>
      <w:r>
        <w:t>, 2002.</w:t>
      </w:r>
    </w:p>
    <w:p w14:paraId="1CB67156" w14:textId="77777777" w:rsidR="005C716E" w:rsidRDefault="005C716E">
      <w:pPr>
        <w:pStyle w:val="GvdeMetni"/>
        <w:spacing w:before="10"/>
        <w:rPr>
          <w:sz w:val="35"/>
        </w:rPr>
      </w:pPr>
    </w:p>
    <w:p w14:paraId="1E26B255" w14:textId="77777777" w:rsidR="005C716E" w:rsidRDefault="00000000">
      <w:pPr>
        <w:spacing w:line="360" w:lineRule="auto"/>
        <w:ind w:left="588" w:right="595"/>
        <w:rPr>
          <w:sz w:val="24"/>
        </w:rPr>
      </w:pPr>
      <w:r>
        <w:rPr>
          <w:sz w:val="24"/>
        </w:rPr>
        <w:t>Aydın,</w:t>
      </w:r>
      <w:r>
        <w:rPr>
          <w:spacing w:val="1"/>
          <w:sz w:val="24"/>
        </w:rPr>
        <w:t xml:space="preserve"> </w:t>
      </w:r>
      <w:r>
        <w:rPr>
          <w:sz w:val="24"/>
        </w:rPr>
        <w:t>C.,</w:t>
      </w:r>
      <w:r>
        <w:rPr>
          <w:spacing w:val="1"/>
          <w:sz w:val="24"/>
        </w:rPr>
        <w:t xml:space="preserve"> </w:t>
      </w:r>
      <w:r>
        <w:rPr>
          <w:sz w:val="24"/>
        </w:rPr>
        <w:t>Paksoy M.</w:t>
      </w:r>
      <w:r>
        <w:rPr>
          <w:b/>
          <w:i/>
          <w:sz w:val="24"/>
        </w:rPr>
        <w:t>Selçuk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Üniversitesi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Ziraat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Fakültesi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Dergisi</w:t>
      </w:r>
      <w:r>
        <w:rPr>
          <w:spacing w:val="1"/>
          <w:sz w:val="24"/>
        </w:rPr>
        <w:t xml:space="preserve"> </w:t>
      </w:r>
      <w:r>
        <w:rPr>
          <w:sz w:val="24"/>
        </w:rPr>
        <w:t>20(40),32-36,</w:t>
      </w:r>
      <w:r>
        <w:rPr>
          <w:spacing w:val="-57"/>
          <w:sz w:val="24"/>
        </w:rPr>
        <w:t xml:space="preserve"> </w:t>
      </w:r>
      <w:r>
        <w:rPr>
          <w:sz w:val="24"/>
        </w:rPr>
        <w:t>2006.</w:t>
      </w:r>
    </w:p>
    <w:p w14:paraId="4D94224C" w14:textId="77777777" w:rsidR="005C716E" w:rsidRDefault="005C716E">
      <w:pPr>
        <w:pStyle w:val="GvdeMetni"/>
        <w:spacing w:before="2"/>
        <w:rPr>
          <w:sz w:val="36"/>
        </w:rPr>
      </w:pPr>
    </w:p>
    <w:p w14:paraId="46F49906" w14:textId="77777777" w:rsidR="005C716E" w:rsidRDefault="00000000">
      <w:pPr>
        <w:ind w:left="588"/>
        <w:rPr>
          <w:sz w:val="24"/>
        </w:rPr>
      </w:pPr>
      <w:r>
        <w:rPr>
          <w:sz w:val="24"/>
        </w:rPr>
        <w:t>Cemeroğlu,B.S.</w:t>
      </w:r>
      <w:r>
        <w:rPr>
          <w:b/>
          <w:i/>
          <w:sz w:val="24"/>
        </w:rPr>
        <w:t>Meyve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Sebze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Teknolojisi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309F45BC" w14:textId="77777777" w:rsidR="005C716E" w:rsidRDefault="005C716E">
      <w:pPr>
        <w:pStyle w:val="GvdeMetni"/>
        <w:rPr>
          <w:sz w:val="26"/>
        </w:rPr>
      </w:pPr>
    </w:p>
    <w:p w14:paraId="69430CDE" w14:textId="77777777" w:rsidR="005C716E" w:rsidRDefault="005C716E">
      <w:pPr>
        <w:pStyle w:val="GvdeMetni"/>
        <w:rPr>
          <w:sz w:val="22"/>
        </w:rPr>
      </w:pPr>
    </w:p>
    <w:p w14:paraId="4C519D1B" w14:textId="77777777" w:rsidR="005C716E" w:rsidRDefault="00000000">
      <w:pPr>
        <w:pStyle w:val="GvdeMetni"/>
        <w:ind w:left="588"/>
      </w:pPr>
      <w:r>
        <w:t>Demir,M.K.</w:t>
      </w:r>
      <w:r>
        <w:rPr>
          <w:spacing w:val="2"/>
        </w:rPr>
        <w:t xml:space="preserve"> </w:t>
      </w:r>
      <w:r>
        <w:t>“Bisküvi</w:t>
      </w:r>
      <w:r>
        <w:rPr>
          <w:spacing w:val="60"/>
        </w:rPr>
        <w:t xml:space="preserve"> </w:t>
      </w:r>
      <w:r>
        <w:t>Üretiminde</w:t>
      </w:r>
      <w:r>
        <w:rPr>
          <w:spacing w:val="60"/>
        </w:rPr>
        <w:t xml:space="preserve"> </w:t>
      </w:r>
      <w:r>
        <w:t>Tam</w:t>
      </w:r>
      <w:r>
        <w:rPr>
          <w:spacing w:val="61"/>
        </w:rPr>
        <w:t xml:space="preserve"> </w:t>
      </w:r>
      <w:r>
        <w:t>Buğday</w:t>
      </w:r>
      <w:r>
        <w:rPr>
          <w:spacing w:val="58"/>
        </w:rPr>
        <w:t xml:space="preserve"> </w:t>
      </w:r>
      <w:r>
        <w:t>Unu</w:t>
      </w:r>
      <w:r>
        <w:rPr>
          <w:spacing w:val="60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Paçallarının</w:t>
      </w:r>
      <w:r>
        <w:rPr>
          <w:spacing w:val="61"/>
        </w:rPr>
        <w:t xml:space="preserve"> </w:t>
      </w:r>
      <w:r>
        <w:t>Kullanımı”,</w:t>
      </w:r>
    </w:p>
    <w:p w14:paraId="7204E355" w14:textId="77777777" w:rsidR="005C716E" w:rsidRDefault="00000000">
      <w:pPr>
        <w:spacing w:before="137"/>
        <w:ind w:left="588"/>
        <w:rPr>
          <w:sz w:val="24"/>
        </w:rPr>
      </w:pPr>
      <w:r>
        <w:rPr>
          <w:b/>
          <w:i/>
          <w:sz w:val="24"/>
        </w:rPr>
        <w:t>Tarım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Bilimleri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Dergisi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</w:p>
    <w:p w14:paraId="40921B81" w14:textId="77777777" w:rsidR="005C716E" w:rsidRDefault="005C716E">
      <w:pPr>
        <w:pStyle w:val="GvdeMetni"/>
        <w:rPr>
          <w:sz w:val="26"/>
        </w:rPr>
      </w:pPr>
    </w:p>
    <w:p w14:paraId="403605CB" w14:textId="77777777" w:rsidR="005C716E" w:rsidRDefault="005C716E">
      <w:pPr>
        <w:pStyle w:val="GvdeMetni"/>
        <w:spacing w:before="9"/>
        <w:rPr>
          <w:sz w:val="21"/>
        </w:rPr>
      </w:pPr>
    </w:p>
    <w:p w14:paraId="73892618" w14:textId="77777777" w:rsidR="005C716E" w:rsidRDefault="00000000">
      <w:pPr>
        <w:pStyle w:val="GvdeMetni"/>
        <w:spacing w:line="480" w:lineRule="auto"/>
        <w:ind w:left="588" w:right="694"/>
        <w:jc w:val="both"/>
      </w:pPr>
      <w:r>
        <w:t>Doğan,</w:t>
      </w:r>
      <w:r>
        <w:rPr>
          <w:spacing w:val="1"/>
        </w:rPr>
        <w:t xml:space="preserve"> </w:t>
      </w:r>
      <w:r>
        <w:t>İ.S.,Uğur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çevresinde</w:t>
      </w:r>
      <w:r>
        <w:rPr>
          <w:spacing w:val="1"/>
        </w:rPr>
        <w:t xml:space="preserve"> </w:t>
      </w:r>
      <w:r>
        <w:t>yetiştirilen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buğdayların</w:t>
      </w:r>
      <w:r>
        <w:rPr>
          <w:spacing w:val="1"/>
        </w:rPr>
        <w:t xml:space="preserve"> </w:t>
      </w:r>
      <w:r>
        <w:t>bisküvilik</w:t>
      </w:r>
      <w:r>
        <w:rPr>
          <w:spacing w:val="1"/>
        </w:rPr>
        <w:t xml:space="preserve"> </w:t>
      </w:r>
      <w:r>
        <w:t>kalitesi.</w:t>
      </w:r>
      <w:r>
        <w:rPr>
          <w:spacing w:val="1"/>
        </w:rPr>
        <w:t xml:space="preserve"> </w:t>
      </w:r>
      <w:r>
        <w:t>Yüzüncü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Fakültesi,</w:t>
      </w:r>
      <w:r>
        <w:rPr>
          <w:spacing w:val="1"/>
        </w:rPr>
        <w:t xml:space="preserve"> </w:t>
      </w:r>
      <w:r>
        <w:rPr>
          <w:b/>
          <w:i/>
        </w:rPr>
        <w:t>Tarım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Bilimleri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Dergisi</w:t>
      </w:r>
      <w:r>
        <w:t>(J.Agric.Sci.)</w:t>
      </w:r>
      <w:r>
        <w:rPr>
          <w:spacing w:val="-1"/>
        </w:rPr>
        <w:t xml:space="preserve"> </w:t>
      </w:r>
      <w:r>
        <w:t>15(2), 139-148, 2004.</w:t>
      </w:r>
    </w:p>
    <w:p w14:paraId="6F874F64" w14:textId="77777777" w:rsidR="005C716E" w:rsidRDefault="005C716E">
      <w:pPr>
        <w:spacing w:line="48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34FDA617" w14:textId="77777777" w:rsidR="005C716E" w:rsidRDefault="00000000">
      <w:pPr>
        <w:pStyle w:val="GvdeMetni"/>
        <w:spacing w:before="98" w:line="360" w:lineRule="auto"/>
        <w:ind w:left="588" w:right="692"/>
        <w:jc w:val="both"/>
      </w:pPr>
      <w:r>
        <w:lastRenderedPageBreak/>
        <w:t>Doğan,İ.S.,Uğur,T.Van ve çevresinde yetiştirilen bazı buğdayların bisküvilik kalitesi,</w:t>
      </w:r>
      <w:r>
        <w:rPr>
          <w:spacing w:val="-57"/>
        </w:rPr>
        <w:t xml:space="preserve"> </w:t>
      </w:r>
      <w:r>
        <w:t>Yüzüncü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Ziraat</w:t>
      </w:r>
      <w:r>
        <w:rPr>
          <w:spacing w:val="1"/>
        </w:rPr>
        <w:t xml:space="preserve"> </w:t>
      </w:r>
      <w:r>
        <w:t>Fakültesi,</w:t>
      </w:r>
      <w:r>
        <w:rPr>
          <w:spacing w:val="1"/>
        </w:rPr>
        <w:t xml:space="preserve"> </w:t>
      </w:r>
      <w:r>
        <w:rPr>
          <w:b/>
          <w:i/>
        </w:rPr>
        <w:t>Tarım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Bilimleri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Dergisi</w:t>
      </w:r>
      <w:r>
        <w:t>(J.Agric.Sci.)</w:t>
      </w:r>
      <w:r>
        <w:rPr>
          <w:spacing w:val="-57"/>
        </w:rPr>
        <w:t xml:space="preserve"> </w:t>
      </w:r>
      <w:r>
        <w:t>15(2),</w:t>
      </w:r>
      <w:r>
        <w:rPr>
          <w:spacing w:val="-1"/>
        </w:rPr>
        <w:t xml:space="preserve"> </w:t>
      </w:r>
      <w:r>
        <w:t>139-148, 2005.</w:t>
      </w:r>
    </w:p>
    <w:p w14:paraId="01D99674" w14:textId="77777777" w:rsidR="005C716E" w:rsidRDefault="005C716E">
      <w:pPr>
        <w:pStyle w:val="GvdeMetni"/>
        <w:rPr>
          <w:sz w:val="36"/>
        </w:rPr>
      </w:pPr>
    </w:p>
    <w:p w14:paraId="136D884E" w14:textId="77777777" w:rsidR="005C716E" w:rsidRDefault="00000000">
      <w:pPr>
        <w:ind w:left="588"/>
        <w:jc w:val="both"/>
        <w:rPr>
          <w:sz w:val="24"/>
        </w:rPr>
      </w:pPr>
      <w:r>
        <w:rPr>
          <w:sz w:val="24"/>
        </w:rPr>
        <w:t>Ekinci,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Sebzecilik.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Ahmet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Sait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Matbaası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İstanbul,</w:t>
      </w:r>
      <w:r>
        <w:rPr>
          <w:spacing w:val="-3"/>
          <w:sz w:val="24"/>
        </w:rPr>
        <w:t xml:space="preserve"> </w:t>
      </w:r>
      <w:r>
        <w:rPr>
          <w:sz w:val="24"/>
        </w:rPr>
        <w:t>1972.</w:t>
      </w:r>
    </w:p>
    <w:p w14:paraId="6C12D999" w14:textId="77777777" w:rsidR="005C716E" w:rsidRDefault="005C716E">
      <w:pPr>
        <w:pStyle w:val="GvdeMetni"/>
        <w:rPr>
          <w:sz w:val="26"/>
        </w:rPr>
      </w:pPr>
    </w:p>
    <w:p w14:paraId="2A32BB71" w14:textId="77777777" w:rsidR="005C716E" w:rsidRDefault="005C716E">
      <w:pPr>
        <w:pStyle w:val="GvdeMetni"/>
        <w:spacing w:before="8"/>
        <w:rPr>
          <w:sz w:val="33"/>
        </w:rPr>
      </w:pPr>
    </w:p>
    <w:p w14:paraId="774DB770" w14:textId="77777777" w:rsidR="005C716E" w:rsidRDefault="00000000">
      <w:pPr>
        <w:pStyle w:val="GvdeMetni"/>
        <w:spacing w:line="480" w:lineRule="auto"/>
        <w:ind w:left="588" w:right="694"/>
        <w:jc w:val="both"/>
      </w:pPr>
      <w:r>
        <w:t>Erukainure, O.L.,Ebuehi, OAT., Adeboyejo, F.O., Okafor, E.N., Muhammad, A.,</w:t>
      </w:r>
      <w:r>
        <w:rPr>
          <w:spacing w:val="1"/>
        </w:rPr>
        <w:t xml:space="preserve"> </w:t>
      </w:r>
      <w:r>
        <w:t>Elemo,</w:t>
      </w:r>
      <w:r>
        <w:rPr>
          <w:spacing w:val="1"/>
        </w:rPr>
        <w:t xml:space="preserve"> </w:t>
      </w:r>
      <w:r>
        <w:t>GN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enrichedbiscuitsenhances</w:t>
      </w:r>
      <w:r>
        <w:rPr>
          <w:spacing w:val="1"/>
        </w:rPr>
        <w:t xml:space="preserve"> </w:t>
      </w:r>
      <w:r>
        <w:t>insülin</w:t>
      </w:r>
      <w:r>
        <w:rPr>
          <w:spacing w:val="1"/>
        </w:rPr>
        <w:t xml:space="preserve"> </w:t>
      </w:r>
      <w:r>
        <w:t>secretion,</w:t>
      </w:r>
      <w:r>
        <w:rPr>
          <w:spacing w:val="1"/>
        </w:rPr>
        <w:t xml:space="preserve"> </w:t>
      </w:r>
      <w:r>
        <w:t>modulates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cellfunction,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insülin</w:t>
      </w:r>
      <w:r>
        <w:rPr>
          <w:spacing w:val="1"/>
        </w:rPr>
        <w:t xml:space="preserve"> </w:t>
      </w:r>
      <w:r>
        <w:t>sensitivity,</w:t>
      </w:r>
      <w:r>
        <w:rPr>
          <w:spacing w:val="1"/>
        </w:rPr>
        <w:t xml:space="preserve"> </w:t>
      </w:r>
      <w:r>
        <w:t>andattenuateshyperlipidemia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diabeticrats.</w:t>
      </w:r>
      <w:r>
        <w:rPr>
          <w:b/>
          <w:i/>
        </w:rPr>
        <w:t>PharmaNutrition</w:t>
      </w:r>
      <w:r>
        <w:t>,</w:t>
      </w:r>
      <w:r>
        <w:rPr>
          <w:spacing w:val="-1"/>
        </w:rPr>
        <w:t xml:space="preserve"> </w:t>
      </w:r>
      <w:r>
        <w:t>1, 58-64, 2013.</w:t>
      </w:r>
    </w:p>
    <w:p w14:paraId="7B833846" w14:textId="77777777" w:rsidR="005C716E" w:rsidRDefault="005C716E">
      <w:pPr>
        <w:pStyle w:val="GvdeMetni"/>
        <w:spacing w:before="2"/>
        <w:rPr>
          <w:sz w:val="36"/>
        </w:rPr>
      </w:pPr>
    </w:p>
    <w:p w14:paraId="7412C78B" w14:textId="77777777" w:rsidR="005C716E" w:rsidRDefault="00000000">
      <w:pPr>
        <w:pStyle w:val="GvdeMetni"/>
        <w:spacing w:line="480" w:lineRule="auto"/>
        <w:ind w:left="588" w:right="694"/>
        <w:jc w:val="both"/>
      </w:pPr>
      <w:r>
        <w:t xml:space="preserve">Howart, N.C.,Saltzman, E., Roberts, S.B.. Dietary fiber andweightregulation. </w:t>
      </w:r>
      <w:r>
        <w:rPr>
          <w:b/>
          <w:i/>
        </w:rPr>
        <w:t>Nutr.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Rev</w:t>
      </w:r>
      <w:r>
        <w:t>.,</w:t>
      </w:r>
      <w:r>
        <w:rPr>
          <w:spacing w:val="-1"/>
        </w:rPr>
        <w:t xml:space="preserve"> </w:t>
      </w:r>
      <w:r>
        <w:t>59, 129-130, 2001.</w:t>
      </w:r>
    </w:p>
    <w:p w14:paraId="0F7E11EA" w14:textId="77777777" w:rsidR="005C716E" w:rsidRDefault="005C716E">
      <w:pPr>
        <w:pStyle w:val="GvdeMetni"/>
        <w:spacing w:before="1"/>
        <w:rPr>
          <w:sz w:val="36"/>
        </w:rPr>
      </w:pPr>
    </w:p>
    <w:p w14:paraId="7281FF91" w14:textId="77777777" w:rsidR="005C716E" w:rsidRDefault="00000000">
      <w:pPr>
        <w:pStyle w:val="GvdeMetni"/>
        <w:spacing w:line="360" w:lineRule="auto"/>
        <w:ind w:left="588" w:right="702"/>
        <w:jc w:val="both"/>
      </w:pPr>
      <w:r>
        <w:t>Özkaya,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Demir,</w:t>
      </w:r>
      <w:r>
        <w:rPr>
          <w:spacing w:val="1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Unların</w:t>
      </w:r>
      <w:r>
        <w:rPr>
          <w:spacing w:val="1"/>
        </w:rPr>
        <w:t xml:space="preserve"> </w:t>
      </w:r>
      <w:r>
        <w:t>bisküvilik</w:t>
      </w:r>
      <w:r>
        <w:rPr>
          <w:spacing w:val="1"/>
        </w:rPr>
        <w:t xml:space="preserve"> </w:t>
      </w:r>
      <w:r>
        <w:t>özelliklerine</w:t>
      </w:r>
      <w:r>
        <w:rPr>
          <w:spacing w:val="1"/>
        </w:rPr>
        <w:t xml:space="preserve"> </w:t>
      </w:r>
      <w:r>
        <w:t>değişik</w:t>
      </w:r>
      <w:r>
        <w:rPr>
          <w:spacing w:val="1"/>
        </w:rPr>
        <w:t xml:space="preserve"> </w:t>
      </w:r>
      <w:r>
        <w:t>kaynaklı</w:t>
      </w:r>
      <w:r>
        <w:rPr>
          <w:spacing w:val="60"/>
        </w:rPr>
        <w:t xml:space="preserve"> </w:t>
      </w:r>
      <w:r>
        <w:t>bitksel</w:t>
      </w:r>
      <w:r>
        <w:rPr>
          <w:spacing w:val="1"/>
        </w:rPr>
        <w:t xml:space="preserve"> </w:t>
      </w:r>
      <w:r>
        <w:t>liflerin</w:t>
      </w:r>
      <w:r>
        <w:rPr>
          <w:spacing w:val="-1"/>
        </w:rPr>
        <w:t xml:space="preserve"> </w:t>
      </w:r>
      <w:r>
        <w:t>etkileri.</w:t>
      </w:r>
      <w:r>
        <w:rPr>
          <w:spacing w:val="1"/>
        </w:rPr>
        <w:t xml:space="preserve"> </w:t>
      </w:r>
      <w:r>
        <w:rPr>
          <w:b/>
          <w:i/>
        </w:rPr>
        <w:t>Unlu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Mamüller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Teknolojisi</w:t>
      </w:r>
      <w:r>
        <w:t>, 81(1),</w:t>
      </w:r>
      <w:r>
        <w:rPr>
          <w:spacing w:val="-1"/>
        </w:rPr>
        <w:t xml:space="preserve"> </w:t>
      </w:r>
      <w:r>
        <w:t>58-64, 2000.</w:t>
      </w:r>
    </w:p>
    <w:p w14:paraId="00365B69" w14:textId="77777777" w:rsidR="005C716E" w:rsidRDefault="005C716E">
      <w:pPr>
        <w:pStyle w:val="GvdeMetni"/>
        <w:spacing w:before="8"/>
        <w:rPr>
          <w:sz w:val="35"/>
        </w:rPr>
      </w:pPr>
    </w:p>
    <w:p w14:paraId="405D76D4" w14:textId="77777777" w:rsidR="005C716E" w:rsidRDefault="00000000">
      <w:pPr>
        <w:pStyle w:val="GvdeMetni"/>
        <w:spacing w:before="1" w:line="480" w:lineRule="auto"/>
        <w:ind w:left="588" w:right="692"/>
        <w:jc w:val="both"/>
      </w:pPr>
      <w:r>
        <w:t>Özkaya, H., Seçkin, R., Ercan, R.Bazı bisküvi çeşitlerinin kimyasal özellikleri ile</w:t>
      </w:r>
      <w:r>
        <w:rPr>
          <w:spacing w:val="1"/>
        </w:rPr>
        <w:t xml:space="preserve"> </w:t>
      </w:r>
      <w:r>
        <w:t>mineral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vitamin</w:t>
      </w:r>
      <w:r>
        <w:rPr>
          <w:spacing w:val="-2"/>
        </w:rPr>
        <w:t xml:space="preserve"> </w:t>
      </w:r>
      <w:r>
        <w:t>içerikleri</w:t>
      </w:r>
      <w:r>
        <w:rPr>
          <w:spacing w:val="-2"/>
        </w:rPr>
        <w:t xml:space="preserve"> </w:t>
      </w:r>
      <w:r>
        <w:t>üzerinde</w:t>
      </w:r>
      <w:r>
        <w:rPr>
          <w:spacing w:val="-4"/>
        </w:rPr>
        <w:t xml:space="preserve"> </w:t>
      </w:r>
      <w:r>
        <w:t>araştırmalar.</w:t>
      </w:r>
      <w:r>
        <w:rPr>
          <w:spacing w:val="1"/>
        </w:rPr>
        <w:t xml:space="preserve"> </w:t>
      </w:r>
      <w:r>
        <w:rPr>
          <w:b/>
          <w:i/>
        </w:rPr>
        <w:t>Gıda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Dergisi</w:t>
      </w:r>
      <w:r>
        <w:t>,9(5),245-251,1984.</w:t>
      </w:r>
    </w:p>
    <w:p w14:paraId="5CA478E2" w14:textId="77777777" w:rsidR="005C716E" w:rsidRDefault="005C716E">
      <w:pPr>
        <w:pStyle w:val="GvdeMetni"/>
        <w:spacing w:before="3"/>
        <w:rPr>
          <w:sz w:val="36"/>
        </w:rPr>
      </w:pPr>
    </w:p>
    <w:p w14:paraId="2CBE6479" w14:textId="77777777" w:rsidR="005C716E" w:rsidRDefault="00000000">
      <w:pPr>
        <w:ind w:left="588"/>
        <w:jc w:val="both"/>
        <w:rPr>
          <w:sz w:val="24"/>
        </w:rPr>
      </w:pPr>
      <w:r>
        <w:rPr>
          <w:sz w:val="24"/>
        </w:rPr>
        <w:t>Öztürk,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b/>
          <w:i/>
          <w:sz w:val="24"/>
        </w:rPr>
        <w:t>Unlu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Mamuller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Teknolojisi,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1F213ECA" w14:textId="77777777" w:rsidR="005C716E" w:rsidRDefault="005C716E">
      <w:pPr>
        <w:pStyle w:val="GvdeMetni"/>
        <w:rPr>
          <w:sz w:val="26"/>
        </w:rPr>
      </w:pPr>
    </w:p>
    <w:p w14:paraId="59729423" w14:textId="77777777" w:rsidR="005C716E" w:rsidRDefault="005C716E">
      <w:pPr>
        <w:pStyle w:val="GvdeMetni"/>
        <w:rPr>
          <w:sz w:val="22"/>
        </w:rPr>
      </w:pPr>
    </w:p>
    <w:p w14:paraId="1BA9EADE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t>Ponka, R., Bouba, A.A., Fokou, E., Tambe, S.T., Beaucher, E., Piot, M., Leonil, J.,</w:t>
      </w:r>
      <w:r>
        <w:rPr>
          <w:spacing w:val="1"/>
        </w:rPr>
        <w:t xml:space="preserve"> </w:t>
      </w:r>
      <w:r>
        <w:t>Gaucheron,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amionacid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Camerooniantr</w:t>
      </w:r>
      <w:r>
        <w:rPr>
          <w:spacing w:val="1"/>
        </w:rPr>
        <w:t xml:space="preserve"> </w:t>
      </w:r>
      <w:r>
        <w:t>aditional dishes prepared from pumpkin (</w:t>
      </w:r>
      <w:r>
        <w:rPr>
          <w:i/>
        </w:rPr>
        <w:t>Cucubitamaxima</w:t>
      </w:r>
      <w:r>
        <w:t xml:space="preserve">Duch.). </w:t>
      </w:r>
      <w:r>
        <w:rPr>
          <w:b/>
          <w:i/>
        </w:rPr>
        <w:t>Journal of Food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Composition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 Analysis</w:t>
      </w:r>
      <w:r>
        <w:t>, 43, 169-174, 2015.</w:t>
      </w:r>
    </w:p>
    <w:p w14:paraId="60A40C8E" w14:textId="77777777" w:rsidR="005C716E" w:rsidRDefault="005C716E">
      <w:pPr>
        <w:spacing w:line="360" w:lineRule="auto"/>
        <w:jc w:val="both"/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10828F7C" w14:textId="77777777" w:rsidR="005C716E" w:rsidRDefault="00000000">
      <w:pPr>
        <w:pStyle w:val="GvdeMetni"/>
        <w:spacing w:before="95" w:line="480" w:lineRule="auto"/>
        <w:ind w:left="588" w:right="700"/>
        <w:jc w:val="both"/>
      </w:pPr>
      <w:r>
        <w:lastRenderedPageBreak/>
        <w:t>Resurreccion AVA. Consumer sensorytestingforfoodproductdevelopment. In: Brody,</w:t>
      </w:r>
      <w:r>
        <w:rPr>
          <w:spacing w:val="-57"/>
        </w:rPr>
        <w:t xml:space="preserve"> </w:t>
      </w:r>
      <w:r>
        <w:t>A.L.,Lord, J.B. (Eds.), Developing New FoodProductsfor a ChangingMarketplace,</w:t>
      </w:r>
      <w:r>
        <w:rPr>
          <w:spacing w:val="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 xml:space="preserve">ed. </w:t>
      </w:r>
      <w:r>
        <w:rPr>
          <w:b/>
          <w:i/>
        </w:rPr>
        <w:t>CRC Press Taylor and Francis Group</w:t>
      </w:r>
      <w:r>
        <w:t>,</w:t>
      </w:r>
      <w:r>
        <w:rPr>
          <w:spacing w:val="-1"/>
        </w:rPr>
        <w:t xml:space="preserve"> </w:t>
      </w:r>
      <w:r>
        <w:t>Florida, pp. 5–25, 2008.</w:t>
      </w:r>
    </w:p>
    <w:p w14:paraId="7BC75119" w14:textId="77777777" w:rsidR="005C716E" w:rsidRDefault="005C716E">
      <w:pPr>
        <w:pStyle w:val="GvdeMetni"/>
        <w:rPr>
          <w:sz w:val="26"/>
        </w:rPr>
      </w:pPr>
    </w:p>
    <w:p w14:paraId="287F301C" w14:textId="77777777" w:rsidR="005C716E" w:rsidRDefault="005C716E">
      <w:pPr>
        <w:pStyle w:val="GvdeMetni"/>
        <w:rPr>
          <w:sz w:val="22"/>
        </w:rPr>
      </w:pPr>
    </w:p>
    <w:p w14:paraId="326557BF" w14:textId="77777777" w:rsidR="005C716E" w:rsidRDefault="00000000">
      <w:pPr>
        <w:pStyle w:val="GvdeMetni"/>
        <w:spacing w:line="480" w:lineRule="auto"/>
        <w:ind w:left="588" w:right="692"/>
        <w:jc w:val="both"/>
      </w:pPr>
      <w:r>
        <w:t>Sakata, T., “ A very low calorie conventional japanese diet”: It’simplications for</w:t>
      </w:r>
      <w:r>
        <w:rPr>
          <w:spacing w:val="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obesity.</w:t>
      </w:r>
      <w:r>
        <w:rPr>
          <w:spacing w:val="1"/>
        </w:rPr>
        <w:t xml:space="preserve"> </w:t>
      </w:r>
      <w:r>
        <w:rPr>
          <w:b/>
          <w:i/>
        </w:rPr>
        <w:t xml:space="preserve">Obes. Res </w:t>
      </w:r>
      <w:r>
        <w:t>; 3, 233-239,1995.</w:t>
      </w:r>
    </w:p>
    <w:p w14:paraId="74E40F5A" w14:textId="77777777" w:rsidR="005C716E" w:rsidRDefault="005C716E">
      <w:pPr>
        <w:pStyle w:val="GvdeMetni"/>
        <w:spacing w:before="2"/>
        <w:rPr>
          <w:sz w:val="36"/>
        </w:rPr>
      </w:pPr>
    </w:p>
    <w:p w14:paraId="6C2DEF25" w14:textId="77777777" w:rsidR="005C716E" w:rsidRDefault="00000000">
      <w:pPr>
        <w:pStyle w:val="GvdeMetni"/>
        <w:spacing w:line="360" w:lineRule="auto"/>
        <w:ind w:left="588" w:right="697"/>
        <w:jc w:val="both"/>
      </w:pPr>
      <w:r>
        <w:t>Schneemen,B.O.,</w:t>
      </w:r>
      <w:r>
        <w:rPr>
          <w:spacing w:val="1"/>
        </w:rPr>
        <w:t xml:space="preserve"> </w:t>
      </w:r>
      <w:r>
        <w:t>Fiber,</w:t>
      </w:r>
      <w:r>
        <w:rPr>
          <w:spacing w:val="1"/>
        </w:rPr>
        <w:t xml:space="preserve"> </w:t>
      </w:r>
      <w:r>
        <w:t>inülinandoligofruktoz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Similaritiesanddifferences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Nutr.</w:t>
      </w:r>
      <w:r>
        <w:t>129,</w:t>
      </w:r>
      <w:r>
        <w:rPr>
          <w:spacing w:val="59"/>
        </w:rPr>
        <w:t xml:space="preserve"> </w:t>
      </w:r>
      <w:r>
        <w:t>1424-1427,1999.</w:t>
      </w:r>
    </w:p>
    <w:p w14:paraId="393C5D98" w14:textId="77777777" w:rsidR="005C716E" w:rsidRDefault="005C716E">
      <w:pPr>
        <w:pStyle w:val="GvdeMetni"/>
        <w:spacing w:before="1"/>
        <w:rPr>
          <w:sz w:val="36"/>
        </w:rPr>
      </w:pPr>
    </w:p>
    <w:p w14:paraId="5BDF737F" w14:textId="77777777" w:rsidR="005C716E" w:rsidRDefault="00000000">
      <w:pPr>
        <w:spacing w:before="1" w:line="360" w:lineRule="auto"/>
        <w:ind w:left="588" w:right="693"/>
        <w:jc w:val="both"/>
        <w:rPr>
          <w:sz w:val="24"/>
        </w:rPr>
      </w:pPr>
      <w:r>
        <w:rPr>
          <w:sz w:val="24"/>
        </w:rPr>
        <w:t>Taş,E., Bisküvi Üretiminde Bazı Kabartıcı Kombinasyonlarının Bisküvinin Kalitatif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Özelliklerine Etkisi Üzerine Bir Araştırma. Yüksek Lisans Tezi, </w:t>
      </w:r>
      <w:r>
        <w:rPr>
          <w:b/>
          <w:i/>
          <w:sz w:val="24"/>
        </w:rPr>
        <w:t>Selçuk Üniversitesi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Bilimleri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Enstitüsü, </w:t>
      </w:r>
      <w:r>
        <w:rPr>
          <w:sz w:val="24"/>
        </w:rPr>
        <w:t>Konya, 2011.</w:t>
      </w:r>
    </w:p>
    <w:p w14:paraId="265EC2D4" w14:textId="77777777" w:rsidR="005C716E" w:rsidRDefault="005C716E">
      <w:pPr>
        <w:pStyle w:val="GvdeMetni"/>
        <w:rPr>
          <w:sz w:val="26"/>
        </w:rPr>
      </w:pPr>
    </w:p>
    <w:p w14:paraId="1C6503E1" w14:textId="77777777" w:rsidR="005C716E" w:rsidRDefault="005C716E">
      <w:pPr>
        <w:pStyle w:val="GvdeMetni"/>
        <w:spacing w:before="8"/>
        <w:rPr>
          <w:sz w:val="21"/>
        </w:rPr>
      </w:pPr>
    </w:p>
    <w:p w14:paraId="6A527F70" w14:textId="77777777" w:rsidR="005C716E" w:rsidRDefault="00000000">
      <w:pPr>
        <w:pStyle w:val="GvdeMetni"/>
        <w:spacing w:line="480" w:lineRule="auto"/>
        <w:ind w:left="588" w:right="694"/>
        <w:jc w:val="both"/>
      </w:pPr>
      <w:r>
        <w:t>Tilman, J.S., Colm, MOB., Denise, M.C., Anja, D., Elke, K.A. Influence of glüten</w:t>
      </w:r>
      <w:r>
        <w:rPr>
          <w:spacing w:val="1"/>
        </w:rPr>
        <w:t xml:space="preserve"> </w:t>
      </w:r>
      <w:r>
        <w:t>freeflourmixesandfatpowders on thequality of glüten freebiscuits</w:t>
      </w:r>
      <w:r>
        <w:rPr>
          <w:b/>
          <w:i/>
        </w:rPr>
        <w:t>. European Food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Researchand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Technology</w:t>
      </w:r>
      <w:r>
        <w:t>, 216(5), 369-376, 2003.</w:t>
      </w:r>
    </w:p>
    <w:p w14:paraId="79EFEE6F" w14:textId="77777777" w:rsidR="005C716E" w:rsidRDefault="005C716E">
      <w:pPr>
        <w:pStyle w:val="GvdeMetni"/>
        <w:spacing w:before="1"/>
        <w:rPr>
          <w:sz w:val="36"/>
        </w:rPr>
      </w:pPr>
    </w:p>
    <w:p w14:paraId="049B171B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rPr>
          <w:color w:val="292425"/>
        </w:rPr>
        <w:t>Tseng, C.S., Lai, H.M .Physico chemical Properties of Wheat Flour Dough Modified</w:t>
      </w:r>
      <w:r>
        <w:rPr>
          <w:color w:val="292425"/>
          <w:spacing w:val="1"/>
        </w:rPr>
        <w:t xml:space="preserve"> </w:t>
      </w:r>
      <w:r>
        <w:rPr>
          <w:color w:val="292425"/>
        </w:rPr>
        <w:t>by</w:t>
      </w:r>
      <w:r>
        <w:rPr>
          <w:color w:val="292425"/>
          <w:spacing w:val="-6"/>
        </w:rPr>
        <w:t xml:space="preserve"> </w:t>
      </w:r>
      <w:r>
        <w:rPr>
          <w:color w:val="292425"/>
        </w:rPr>
        <w:t>MicrobialTransglutaminase</w:t>
      </w:r>
      <w:r>
        <w:rPr>
          <w:b/>
          <w:i/>
          <w:color w:val="292425"/>
        </w:rPr>
        <w:t>. Journal of FoodScience</w:t>
      </w:r>
      <w:r>
        <w:rPr>
          <w:b/>
          <w:i/>
          <w:color w:val="292425"/>
          <w:spacing w:val="-2"/>
        </w:rPr>
        <w:t xml:space="preserve"> </w:t>
      </w:r>
      <w:r>
        <w:rPr>
          <w:color w:val="292425"/>
        </w:rPr>
        <w:t>67(2), 750-755,</w:t>
      </w:r>
      <w:r>
        <w:rPr>
          <w:color w:val="292425"/>
          <w:spacing w:val="2"/>
        </w:rPr>
        <w:t xml:space="preserve"> </w:t>
      </w:r>
      <w:r>
        <w:rPr>
          <w:color w:val="292425"/>
        </w:rPr>
        <w:t>2002.</w:t>
      </w:r>
    </w:p>
    <w:p w14:paraId="4CD2272C" w14:textId="77777777" w:rsidR="005C716E" w:rsidRDefault="005C716E">
      <w:pPr>
        <w:pStyle w:val="GvdeMetni"/>
        <w:spacing w:before="2"/>
        <w:rPr>
          <w:sz w:val="36"/>
        </w:rPr>
      </w:pPr>
    </w:p>
    <w:p w14:paraId="35359DF3" w14:textId="77777777" w:rsidR="005C716E" w:rsidRDefault="00000000">
      <w:pPr>
        <w:ind w:left="588"/>
        <w:jc w:val="both"/>
        <w:rPr>
          <w:sz w:val="24"/>
        </w:rPr>
      </w:pPr>
      <w:r>
        <w:rPr>
          <w:sz w:val="24"/>
        </w:rPr>
        <w:t>Ünal,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Hububat</w:t>
      </w:r>
      <w:r>
        <w:rPr>
          <w:spacing w:val="-1"/>
          <w:sz w:val="24"/>
        </w:rPr>
        <w:t xml:space="preserve"> </w:t>
      </w:r>
      <w:r>
        <w:rPr>
          <w:sz w:val="24"/>
        </w:rPr>
        <w:t>Teknolojisi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E.Ü.Müh.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Fak,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Çoğalma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Yay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  <w:r>
        <w:rPr>
          <w:spacing w:val="-2"/>
          <w:sz w:val="24"/>
        </w:rPr>
        <w:t xml:space="preserve"> </w:t>
      </w:r>
      <w:r>
        <w:rPr>
          <w:sz w:val="24"/>
        </w:rPr>
        <w:t>29, İzmir,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14:paraId="64F93A62" w14:textId="77777777" w:rsidR="005C716E" w:rsidRDefault="005C716E">
      <w:pPr>
        <w:pStyle w:val="GvdeMetni"/>
        <w:rPr>
          <w:sz w:val="26"/>
        </w:rPr>
      </w:pPr>
    </w:p>
    <w:p w14:paraId="4841A9E7" w14:textId="77777777" w:rsidR="005C716E" w:rsidRDefault="005C716E">
      <w:pPr>
        <w:pStyle w:val="GvdeMetni"/>
        <w:rPr>
          <w:sz w:val="22"/>
        </w:rPr>
      </w:pPr>
    </w:p>
    <w:p w14:paraId="1A1FD6C4" w14:textId="77777777" w:rsidR="005C716E" w:rsidRDefault="00000000">
      <w:pPr>
        <w:spacing w:line="360" w:lineRule="auto"/>
        <w:ind w:left="588" w:right="695"/>
        <w:jc w:val="both"/>
        <w:rPr>
          <w:sz w:val="24"/>
        </w:rPr>
      </w:pPr>
      <w:r>
        <w:rPr>
          <w:sz w:val="24"/>
        </w:rPr>
        <w:t>Yılmaz, Ş.H., Kökten,K., Kaplan,M., Uçar,R., “Çerezlik Kabak(</w:t>
      </w:r>
      <w:r>
        <w:rPr>
          <w:i/>
          <w:sz w:val="24"/>
        </w:rPr>
        <w:t xml:space="preserve">Cucurbitapepo </w:t>
      </w:r>
      <w:r>
        <w:rPr>
          <w:sz w:val="24"/>
        </w:rPr>
        <w:t>L.)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Atıklarının Hayvan Beslenmede Kullanım Olanaklarının Araştırılması”, </w:t>
      </w:r>
      <w:r>
        <w:rPr>
          <w:b/>
          <w:i/>
          <w:sz w:val="24"/>
        </w:rPr>
        <w:t>Türk Tarım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Doğa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Bilimleri Dergisi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3(1): 79-82,2016.</w:t>
      </w:r>
    </w:p>
    <w:p w14:paraId="527EDA7E" w14:textId="77777777" w:rsidR="005C716E" w:rsidRDefault="005C716E">
      <w:pPr>
        <w:spacing w:line="360" w:lineRule="auto"/>
        <w:jc w:val="both"/>
        <w:rPr>
          <w:sz w:val="24"/>
        </w:r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679103F0" w14:textId="77777777" w:rsidR="005C716E" w:rsidRDefault="005C716E">
      <w:pPr>
        <w:pStyle w:val="GvdeMetni"/>
        <w:rPr>
          <w:sz w:val="20"/>
        </w:rPr>
      </w:pPr>
    </w:p>
    <w:p w14:paraId="41510B2B" w14:textId="77777777" w:rsidR="005C716E" w:rsidRDefault="005C716E">
      <w:pPr>
        <w:pStyle w:val="GvdeMetni"/>
        <w:rPr>
          <w:sz w:val="17"/>
        </w:rPr>
      </w:pPr>
    </w:p>
    <w:p w14:paraId="5D26498F" w14:textId="77777777" w:rsidR="005C716E" w:rsidRDefault="00000000">
      <w:pPr>
        <w:pStyle w:val="Balk1"/>
        <w:numPr>
          <w:ilvl w:val="2"/>
          <w:numId w:val="4"/>
        </w:numPr>
        <w:tabs>
          <w:tab w:val="left" w:pos="4645"/>
        </w:tabs>
        <w:spacing w:before="90"/>
        <w:ind w:left="4645"/>
        <w:jc w:val="left"/>
      </w:pPr>
      <w:bookmarkStart w:id="31" w:name="_bookmark31"/>
      <w:bookmarkEnd w:id="31"/>
      <w:r>
        <w:t>EK</w:t>
      </w:r>
    </w:p>
    <w:p w14:paraId="20E0E418" w14:textId="77777777" w:rsidR="005C716E" w:rsidRDefault="005C716E">
      <w:pPr>
        <w:pStyle w:val="GvdeMetni"/>
        <w:rPr>
          <w:b/>
          <w:sz w:val="26"/>
        </w:rPr>
      </w:pPr>
    </w:p>
    <w:p w14:paraId="6E9B2AD5" w14:textId="77777777" w:rsidR="005C716E" w:rsidRDefault="005C716E">
      <w:pPr>
        <w:pStyle w:val="GvdeMetni"/>
        <w:rPr>
          <w:b/>
          <w:sz w:val="22"/>
        </w:rPr>
      </w:pPr>
    </w:p>
    <w:p w14:paraId="51C71D79" w14:textId="77777777" w:rsidR="005C716E" w:rsidRDefault="00000000">
      <w:pPr>
        <w:pStyle w:val="Balk1"/>
        <w:numPr>
          <w:ilvl w:val="1"/>
          <w:numId w:val="1"/>
        </w:numPr>
        <w:tabs>
          <w:tab w:val="left" w:pos="1062"/>
        </w:tabs>
        <w:spacing w:before="0"/>
        <w:ind w:hanging="474"/>
      </w:pPr>
      <w:bookmarkStart w:id="32" w:name="_bookmark32"/>
      <w:bookmarkEnd w:id="32"/>
      <w:r>
        <w:t>Bisküvi</w:t>
      </w:r>
      <w:r>
        <w:rPr>
          <w:spacing w:val="-7"/>
        </w:rPr>
        <w:t xml:space="preserve"> </w:t>
      </w:r>
      <w:r>
        <w:t>hamurunda</w:t>
      </w:r>
      <w:r>
        <w:rPr>
          <w:spacing w:val="-5"/>
        </w:rPr>
        <w:t xml:space="preserve"> </w:t>
      </w:r>
      <w:r>
        <w:t>tekstür</w:t>
      </w:r>
      <w:r>
        <w:rPr>
          <w:spacing w:val="-6"/>
        </w:rPr>
        <w:t xml:space="preserve"> </w:t>
      </w:r>
      <w:r>
        <w:t>grafikleri</w:t>
      </w:r>
    </w:p>
    <w:p w14:paraId="5EC27A9B" w14:textId="77777777" w:rsidR="005C716E" w:rsidRDefault="00000000">
      <w:pPr>
        <w:pStyle w:val="GvdeMetni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BD3ACC" wp14:editId="2C8572B6">
            <wp:simplePos x="0" y="0"/>
            <wp:positionH relativeFrom="page">
              <wp:posOffset>1633133</wp:posOffset>
            </wp:positionH>
            <wp:positionV relativeFrom="paragraph">
              <wp:posOffset>102564</wp:posOffset>
            </wp:positionV>
            <wp:extent cx="5258669" cy="2546604"/>
            <wp:effectExtent l="0" t="0" r="0" b="0"/>
            <wp:wrapTopAndBottom/>
            <wp:docPr id="3" name="image3.png" descr="E:\NISANUR SONUCLAR\NISA BISK STD HAM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669" cy="254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6695E" w14:textId="77777777" w:rsidR="005C716E" w:rsidRDefault="005C716E">
      <w:pPr>
        <w:pStyle w:val="GvdeMetni"/>
        <w:spacing w:before="1"/>
        <w:rPr>
          <w:b/>
          <w:sz w:val="23"/>
        </w:rPr>
      </w:pPr>
    </w:p>
    <w:p w14:paraId="53652BEA" w14:textId="77777777" w:rsidR="005C716E" w:rsidRDefault="00000000">
      <w:pPr>
        <w:pStyle w:val="GvdeMetni"/>
        <w:ind w:left="588"/>
      </w:pPr>
      <w:bookmarkStart w:id="33" w:name="_bookmark33"/>
      <w:bookmarkEnd w:id="33"/>
      <w:r>
        <w:rPr>
          <w:b/>
        </w:rPr>
        <w:t>Şekil 2.</w:t>
      </w:r>
      <w:r>
        <w:rPr>
          <w:b/>
          <w:spacing w:val="-1"/>
        </w:rPr>
        <w:t xml:space="preserve"> </w:t>
      </w:r>
      <w:r>
        <w:t>Standart</w:t>
      </w:r>
      <w:r>
        <w:rPr>
          <w:spacing w:val="-1"/>
        </w:rPr>
        <w:t xml:space="preserve"> </w:t>
      </w:r>
      <w:r>
        <w:t>bisküvi</w:t>
      </w:r>
      <w:r>
        <w:rPr>
          <w:spacing w:val="-3"/>
        </w:rPr>
        <w:t xml:space="preserve"> </w:t>
      </w:r>
      <w:r>
        <w:t>hamurunun</w:t>
      </w:r>
      <w:r>
        <w:rPr>
          <w:spacing w:val="-1"/>
        </w:rPr>
        <w:t xml:space="preserve"> </w:t>
      </w:r>
      <w:r>
        <w:t>tekstür</w:t>
      </w:r>
      <w:r>
        <w:rPr>
          <w:spacing w:val="-2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etkisi</w:t>
      </w:r>
    </w:p>
    <w:p w14:paraId="6B529802" w14:textId="77777777" w:rsidR="005C716E" w:rsidRDefault="005C716E">
      <w:pPr>
        <w:pStyle w:val="GvdeMetni"/>
        <w:rPr>
          <w:sz w:val="20"/>
        </w:rPr>
      </w:pPr>
    </w:p>
    <w:p w14:paraId="5A9E630F" w14:textId="77777777" w:rsidR="005C716E" w:rsidRDefault="00000000">
      <w:pPr>
        <w:pStyle w:val="GvdeMetni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68E785A" wp14:editId="72ABCC11">
            <wp:simplePos x="0" y="0"/>
            <wp:positionH relativeFrom="page">
              <wp:posOffset>1600387</wp:posOffset>
            </wp:positionH>
            <wp:positionV relativeFrom="paragraph">
              <wp:posOffset>224052</wp:posOffset>
            </wp:positionV>
            <wp:extent cx="4833544" cy="2971038"/>
            <wp:effectExtent l="0" t="0" r="0" b="0"/>
            <wp:wrapTopAndBottom/>
            <wp:docPr id="5" name="image4.png" descr="E:\NISANUR SONUCLAR\NISA BISK YUZDE15 HAM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544" cy="2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B2AAB" w14:textId="77777777" w:rsidR="005C716E" w:rsidRDefault="005C716E">
      <w:pPr>
        <w:pStyle w:val="GvdeMetni"/>
        <w:spacing w:before="4"/>
        <w:rPr>
          <w:sz w:val="26"/>
        </w:rPr>
      </w:pPr>
    </w:p>
    <w:p w14:paraId="23B08B09" w14:textId="77777777" w:rsidR="005C716E" w:rsidRDefault="00000000">
      <w:pPr>
        <w:pStyle w:val="GvdeMetni"/>
        <w:ind w:left="588"/>
      </w:pPr>
      <w:bookmarkStart w:id="34" w:name="_bookmark34"/>
      <w:bookmarkEnd w:id="34"/>
      <w:r>
        <w:rPr>
          <w:b/>
        </w:rPr>
        <w:t>Şekil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%15</w:t>
      </w:r>
      <w:r>
        <w:rPr>
          <w:spacing w:val="-1"/>
        </w:rPr>
        <w:t xml:space="preserve"> </w:t>
      </w:r>
      <w:r>
        <w:t>kabak</w:t>
      </w:r>
      <w:r>
        <w:rPr>
          <w:spacing w:val="-1"/>
        </w:rPr>
        <w:t xml:space="preserve"> </w:t>
      </w:r>
      <w:r>
        <w:t>tozu</w:t>
      </w:r>
      <w:r>
        <w:rPr>
          <w:spacing w:val="-2"/>
        </w:rPr>
        <w:t xml:space="preserve"> </w:t>
      </w:r>
      <w:r>
        <w:t>ilaveli</w:t>
      </w:r>
      <w:r>
        <w:rPr>
          <w:spacing w:val="-2"/>
        </w:rPr>
        <w:t xml:space="preserve"> </w:t>
      </w:r>
      <w:r>
        <w:t>bisküvi</w:t>
      </w:r>
      <w:r>
        <w:rPr>
          <w:spacing w:val="-1"/>
        </w:rPr>
        <w:t xml:space="preserve"> </w:t>
      </w:r>
      <w:r>
        <w:t>hamurunun</w:t>
      </w:r>
      <w:r>
        <w:rPr>
          <w:spacing w:val="-1"/>
        </w:rPr>
        <w:t xml:space="preserve"> </w:t>
      </w:r>
      <w:r>
        <w:t>tekstür</w:t>
      </w:r>
      <w:r>
        <w:rPr>
          <w:spacing w:val="-1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etkisi</w:t>
      </w:r>
    </w:p>
    <w:p w14:paraId="46D2927D" w14:textId="77777777" w:rsidR="005C716E" w:rsidRDefault="005C716E">
      <w:p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174AA46C" w14:textId="77777777" w:rsidR="005C716E" w:rsidRDefault="005C716E">
      <w:pPr>
        <w:pStyle w:val="GvdeMetni"/>
        <w:spacing w:before="8"/>
        <w:rPr>
          <w:sz w:val="9"/>
        </w:rPr>
      </w:pPr>
    </w:p>
    <w:p w14:paraId="25928300" w14:textId="77777777" w:rsidR="005C716E" w:rsidRDefault="00000000">
      <w:pPr>
        <w:pStyle w:val="GvdeMetni"/>
        <w:ind w:left="839"/>
        <w:rPr>
          <w:sz w:val="20"/>
        </w:rPr>
      </w:pPr>
      <w:r>
        <w:rPr>
          <w:noProof/>
          <w:sz w:val="20"/>
        </w:rPr>
        <w:drawing>
          <wp:inline distT="0" distB="0" distL="0" distR="0" wp14:anchorId="43C08AEE" wp14:editId="4C9EB5E2">
            <wp:extent cx="4819193" cy="2981705"/>
            <wp:effectExtent l="0" t="0" r="0" b="0"/>
            <wp:docPr id="7" name="image5.png" descr="E:\NISANUR SONUCLAR\NISA BISK YUZDE30 HAM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193" cy="29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86095" w14:textId="77777777" w:rsidR="005C716E" w:rsidRDefault="005C716E">
      <w:pPr>
        <w:pStyle w:val="GvdeMetni"/>
        <w:spacing w:before="2"/>
        <w:rPr>
          <w:sz w:val="21"/>
        </w:rPr>
      </w:pPr>
    </w:p>
    <w:p w14:paraId="3C5DF5D7" w14:textId="77777777" w:rsidR="005C716E" w:rsidRDefault="00000000">
      <w:pPr>
        <w:pStyle w:val="GvdeMetni"/>
        <w:spacing w:before="90"/>
        <w:ind w:left="588"/>
      </w:pPr>
      <w:bookmarkStart w:id="35" w:name="_bookmark35"/>
      <w:bookmarkEnd w:id="35"/>
      <w:r>
        <w:rPr>
          <w:b/>
        </w:rPr>
        <w:t>Şekil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t>%30</w:t>
      </w:r>
      <w:r>
        <w:rPr>
          <w:spacing w:val="-1"/>
        </w:rPr>
        <w:t xml:space="preserve"> </w:t>
      </w:r>
      <w:r>
        <w:t>kabak</w:t>
      </w:r>
      <w:r>
        <w:rPr>
          <w:spacing w:val="-2"/>
        </w:rPr>
        <w:t xml:space="preserve"> </w:t>
      </w:r>
      <w:r>
        <w:t>tozu</w:t>
      </w:r>
      <w:r>
        <w:rPr>
          <w:spacing w:val="-1"/>
        </w:rPr>
        <w:t xml:space="preserve"> </w:t>
      </w:r>
      <w:r>
        <w:t>ilaveli</w:t>
      </w:r>
      <w:r>
        <w:rPr>
          <w:spacing w:val="-1"/>
        </w:rPr>
        <w:t xml:space="preserve"> </w:t>
      </w:r>
      <w:r>
        <w:t>bisküvi</w:t>
      </w:r>
      <w:r>
        <w:rPr>
          <w:spacing w:val="-2"/>
        </w:rPr>
        <w:t xml:space="preserve"> </w:t>
      </w:r>
      <w:r>
        <w:t>hamurunun</w:t>
      </w:r>
      <w:r>
        <w:rPr>
          <w:spacing w:val="-1"/>
        </w:rPr>
        <w:t xml:space="preserve"> </w:t>
      </w:r>
      <w:r>
        <w:t>tekstür</w:t>
      </w:r>
      <w:r>
        <w:rPr>
          <w:spacing w:val="-1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etkisi</w:t>
      </w:r>
    </w:p>
    <w:p w14:paraId="7BAD1E68" w14:textId="77777777" w:rsidR="005C716E" w:rsidRDefault="005C716E">
      <w:pPr>
        <w:pStyle w:val="GvdeMetni"/>
        <w:rPr>
          <w:sz w:val="20"/>
        </w:rPr>
      </w:pPr>
    </w:p>
    <w:p w14:paraId="3B747744" w14:textId="77777777" w:rsidR="005C716E" w:rsidRDefault="00000000">
      <w:pPr>
        <w:pStyle w:val="GvdeMetni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FB48EBE" wp14:editId="4CD50197">
            <wp:simplePos x="0" y="0"/>
            <wp:positionH relativeFrom="page">
              <wp:posOffset>1599215</wp:posOffset>
            </wp:positionH>
            <wp:positionV relativeFrom="paragraph">
              <wp:posOffset>223437</wp:posOffset>
            </wp:positionV>
            <wp:extent cx="4707367" cy="2971038"/>
            <wp:effectExtent l="0" t="0" r="0" b="0"/>
            <wp:wrapTopAndBottom/>
            <wp:docPr id="9" name="image6.png" descr="E:\NISANUR SONUCLAR\NISA BISK YUZDE 45 HAM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367" cy="2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02C5D" w14:textId="77777777" w:rsidR="005C716E" w:rsidRDefault="005C716E">
      <w:pPr>
        <w:pStyle w:val="GvdeMetni"/>
        <w:spacing w:before="3"/>
        <w:rPr>
          <w:sz w:val="26"/>
        </w:rPr>
      </w:pPr>
    </w:p>
    <w:p w14:paraId="4D82E29F" w14:textId="77777777" w:rsidR="005C716E" w:rsidRDefault="00000000">
      <w:pPr>
        <w:pStyle w:val="GvdeMetni"/>
        <w:ind w:left="588"/>
      </w:pPr>
      <w:bookmarkStart w:id="36" w:name="_bookmark36"/>
      <w:bookmarkEnd w:id="36"/>
      <w:r>
        <w:rPr>
          <w:b/>
        </w:rPr>
        <w:t>Şekil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t>%45</w:t>
      </w:r>
      <w:r>
        <w:rPr>
          <w:spacing w:val="-1"/>
        </w:rPr>
        <w:t xml:space="preserve"> </w:t>
      </w:r>
      <w:r>
        <w:t>kabak</w:t>
      </w:r>
      <w:r>
        <w:rPr>
          <w:spacing w:val="-2"/>
        </w:rPr>
        <w:t xml:space="preserve"> </w:t>
      </w:r>
      <w:r>
        <w:t>tozu</w:t>
      </w:r>
      <w:r>
        <w:rPr>
          <w:spacing w:val="-1"/>
        </w:rPr>
        <w:t xml:space="preserve"> </w:t>
      </w:r>
      <w:r>
        <w:t>ilaveli</w:t>
      </w:r>
      <w:r>
        <w:rPr>
          <w:spacing w:val="-1"/>
        </w:rPr>
        <w:t xml:space="preserve"> </w:t>
      </w:r>
      <w:r>
        <w:t>bisküvi</w:t>
      </w:r>
      <w:r>
        <w:rPr>
          <w:spacing w:val="-2"/>
        </w:rPr>
        <w:t xml:space="preserve"> </w:t>
      </w:r>
      <w:r>
        <w:t>hamurunun</w:t>
      </w:r>
      <w:r>
        <w:rPr>
          <w:spacing w:val="-1"/>
        </w:rPr>
        <w:t xml:space="preserve"> </w:t>
      </w:r>
      <w:r>
        <w:t>tekstür</w:t>
      </w:r>
      <w:r>
        <w:rPr>
          <w:spacing w:val="-1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etkisi</w:t>
      </w:r>
    </w:p>
    <w:p w14:paraId="313CCAE6" w14:textId="77777777" w:rsidR="005C716E" w:rsidRDefault="005C716E">
      <w:p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0440AAEE" w14:textId="77777777" w:rsidR="005C716E" w:rsidRDefault="00000000">
      <w:pPr>
        <w:pStyle w:val="Balk1"/>
        <w:numPr>
          <w:ilvl w:val="1"/>
          <w:numId w:val="1"/>
        </w:numPr>
        <w:tabs>
          <w:tab w:val="left" w:pos="1062"/>
        </w:tabs>
        <w:ind w:hanging="474"/>
      </w:pPr>
      <w:bookmarkStart w:id="37" w:name="_bookmark37"/>
      <w:bookmarkEnd w:id="37"/>
      <w:r>
        <w:lastRenderedPageBreak/>
        <w:t>Bisküvide</w:t>
      </w:r>
      <w:r>
        <w:rPr>
          <w:spacing w:val="-6"/>
        </w:rPr>
        <w:t xml:space="preserve"> </w:t>
      </w:r>
      <w:r>
        <w:t>tekstür</w:t>
      </w:r>
      <w:r>
        <w:rPr>
          <w:spacing w:val="-6"/>
        </w:rPr>
        <w:t xml:space="preserve"> </w:t>
      </w:r>
      <w:r>
        <w:t>özellikleri</w:t>
      </w:r>
    </w:p>
    <w:p w14:paraId="3FEA29FA" w14:textId="77777777" w:rsidR="005C716E" w:rsidRDefault="005C716E">
      <w:pPr>
        <w:pStyle w:val="GvdeMetni"/>
        <w:rPr>
          <w:b/>
          <w:sz w:val="20"/>
        </w:rPr>
      </w:pPr>
    </w:p>
    <w:p w14:paraId="15593A88" w14:textId="77777777" w:rsidR="005C716E" w:rsidRDefault="00000000">
      <w:pPr>
        <w:pStyle w:val="GvdeMetni"/>
        <w:spacing w:before="10"/>
        <w:rPr>
          <w:b/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2AACD5B" wp14:editId="0D94EB30">
            <wp:simplePos x="0" y="0"/>
            <wp:positionH relativeFrom="page">
              <wp:posOffset>1648630</wp:posOffset>
            </wp:positionH>
            <wp:positionV relativeFrom="paragraph">
              <wp:posOffset>221364</wp:posOffset>
            </wp:positionV>
            <wp:extent cx="4686587" cy="2971038"/>
            <wp:effectExtent l="0" t="0" r="0" b="0"/>
            <wp:wrapTopAndBottom/>
            <wp:docPr id="11" name="image7.png" descr="E:\NISANUR SONUCLAR\NISA STD BISKUVI T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587" cy="2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73DAA" w14:textId="77777777" w:rsidR="005C716E" w:rsidRDefault="005C716E">
      <w:pPr>
        <w:pStyle w:val="GvdeMetni"/>
        <w:spacing w:before="5"/>
        <w:rPr>
          <w:b/>
          <w:sz w:val="26"/>
        </w:rPr>
      </w:pPr>
    </w:p>
    <w:p w14:paraId="4B755675" w14:textId="77777777" w:rsidR="005C716E" w:rsidRDefault="00000000">
      <w:pPr>
        <w:pStyle w:val="GvdeMetni"/>
        <w:ind w:left="588"/>
      </w:pPr>
      <w:bookmarkStart w:id="38" w:name="_bookmark38"/>
      <w:bookmarkEnd w:id="38"/>
      <w:r>
        <w:rPr>
          <w:b/>
        </w:rPr>
        <w:t>Şekil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-2"/>
        </w:rPr>
        <w:t xml:space="preserve"> </w:t>
      </w:r>
      <w:r>
        <w:t>Standart</w:t>
      </w:r>
      <w:r>
        <w:rPr>
          <w:spacing w:val="-1"/>
        </w:rPr>
        <w:t xml:space="preserve"> </w:t>
      </w:r>
      <w:r>
        <w:t>bisküvinin</w:t>
      </w:r>
      <w:r>
        <w:rPr>
          <w:spacing w:val="-2"/>
        </w:rPr>
        <w:t xml:space="preserve"> </w:t>
      </w:r>
      <w:r>
        <w:t>tekstür</w:t>
      </w:r>
      <w:r>
        <w:rPr>
          <w:spacing w:val="-1"/>
        </w:rPr>
        <w:t xml:space="preserve"> </w:t>
      </w:r>
      <w:r>
        <w:t>özelliği</w:t>
      </w:r>
      <w:r>
        <w:rPr>
          <w:spacing w:val="-2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etkisi</w:t>
      </w:r>
    </w:p>
    <w:p w14:paraId="6F82AD14" w14:textId="77777777" w:rsidR="005C716E" w:rsidRDefault="005C716E">
      <w:pPr>
        <w:pStyle w:val="GvdeMetni"/>
        <w:rPr>
          <w:sz w:val="20"/>
        </w:rPr>
      </w:pPr>
    </w:p>
    <w:p w14:paraId="0336CBA9" w14:textId="77777777" w:rsidR="005C716E" w:rsidRDefault="00000000">
      <w:pPr>
        <w:pStyle w:val="GvdeMetni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50F3CB9" wp14:editId="54994618">
            <wp:simplePos x="0" y="0"/>
            <wp:positionH relativeFrom="page">
              <wp:posOffset>1649852</wp:posOffset>
            </wp:positionH>
            <wp:positionV relativeFrom="paragraph">
              <wp:posOffset>223942</wp:posOffset>
            </wp:positionV>
            <wp:extent cx="4714652" cy="2971038"/>
            <wp:effectExtent l="0" t="0" r="0" b="0"/>
            <wp:wrapTopAndBottom/>
            <wp:docPr id="13" name="image8.png" descr="E:\NISANUR SONUCLAR\NISA YUZDE 15 BISKUVI T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652" cy="2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FBB61" w14:textId="77777777" w:rsidR="005C716E" w:rsidRDefault="005C716E">
      <w:pPr>
        <w:pStyle w:val="GvdeMetni"/>
        <w:spacing w:before="4"/>
        <w:rPr>
          <w:sz w:val="26"/>
        </w:rPr>
      </w:pPr>
    </w:p>
    <w:p w14:paraId="0A345FCC" w14:textId="77777777" w:rsidR="005C716E" w:rsidRDefault="00000000">
      <w:pPr>
        <w:pStyle w:val="GvdeMetni"/>
        <w:ind w:left="588"/>
      </w:pPr>
      <w:bookmarkStart w:id="39" w:name="_bookmark39"/>
      <w:bookmarkEnd w:id="39"/>
      <w:r>
        <w:rPr>
          <w:b/>
        </w:rPr>
        <w:t>Şekil</w:t>
      </w:r>
      <w:r>
        <w:rPr>
          <w:b/>
          <w:spacing w:val="-1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%15</w:t>
      </w:r>
      <w:r>
        <w:rPr>
          <w:spacing w:val="-1"/>
        </w:rPr>
        <w:t xml:space="preserve"> </w:t>
      </w:r>
      <w:r>
        <w:t>kabak</w:t>
      </w:r>
      <w:r>
        <w:rPr>
          <w:spacing w:val="-1"/>
        </w:rPr>
        <w:t xml:space="preserve"> </w:t>
      </w:r>
      <w:r>
        <w:t>tozu</w:t>
      </w:r>
      <w:r>
        <w:rPr>
          <w:spacing w:val="-3"/>
        </w:rPr>
        <w:t xml:space="preserve"> </w:t>
      </w:r>
      <w:r>
        <w:t>ilaveli</w:t>
      </w:r>
      <w:r>
        <w:rPr>
          <w:spacing w:val="-1"/>
        </w:rPr>
        <w:t xml:space="preserve"> </w:t>
      </w:r>
      <w:r>
        <w:t>bisküvinin</w:t>
      </w:r>
      <w:r>
        <w:rPr>
          <w:spacing w:val="-1"/>
        </w:rPr>
        <w:t xml:space="preserve"> </w:t>
      </w:r>
      <w:r>
        <w:t>tekstür</w:t>
      </w:r>
      <w:r>
        <w:rPr>
          <w:spacing w:val="-4"/>
        </w:rPr>
        <w:t xml:space="preserve"> </w:t>
      </w:r>
      <w:r>
        <w:t>özelliği</w:t>
      </w:r>
      <w:r>
        <w:rPr>
          <w:spacing w:val="-1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etkisi</w:t>
      </w:r>
    </w:p>
    <w:p w14:paraId="164BBA47" w14:textId="77777777" w:rsidR="005C716E" w:rsidRDefault="005C716E">
      <w:p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7235ECDD" w14:textId="77777777" w:rsidR="005C716E" w:rsidRDefault="005C716E">
      <w:pPr>
        <w:pStyle w:val="GvdeMetni"/>
        <w:spacing w:before="2"/>
        <w:rPr>
          <w:sz w:val="11"/>
        </w:rPr>
      </w:pPr>
    </w:p>
    <w:p w14:paraId="19CCC789" w14:textId="77777777" w:rsidR="005C716E" w:rsidRDefault="00000000">
      <w:pPr>
        <w:pStyle w:val="GvdeMetni"/>
        <w:ind w:left="878"/>
        <w:rPr>
          <w:sz w:val="20"/>
        </w:rPr>
      </w:pPr>
      <w:r>
        <w:rPr>
          <w:noProof/>
          <w:sz w:val="20"/>
        </w:rPr>
        <w:drawing>
          <wp:inline distT="0" distB="0" distL="0" distR="0" wp14:anchorId="1722EC19" wp14:editId="31C84BB5">
            <wp:extent cx="4739570" cy="2971038"/>
            <wp:effectExtent l="0" t="0" r="0" b="0"/>
            <wp:docPr id="15" name="image9.png" descr="E:\NISANUR SONUCLAR\NISA YUZDE 30 BISKUVI T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570" cy="2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7FF3" w14:textId="77777777" w:rsidR="005C716E" w:rsidRDefault="005C716E">
      <w:pPr>
        <w:pStyle w:val="GvdeMetni"/>
        <w:spacing w:before="2"/>
        <w:rPr>
          <w:sz w:val="21"/>
        </w:rPr>
      </w:pPr>
    </w:p>
    <w:p w14:paraId="4DAC7B6C" w14:textId="77777777" w:rsidR="005C716E" w:rsidRDefault="00000000">
      <w:pPr>
        <w:pStyle w:val="GvdeMetni"/>
        <w:spacing w:before="90"/>
        <w:ind w:left="588"/>
      </w:pPr>
      <w:bookmarkStart w:id="40" w:name="_bookmark40"/>
      <w:bookmarkEnd w:id="40"/>
      <w:r>
        <w:rPr>
          <w:b/>
        </w:rPr>
        <w:t>Şekil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%30</w:t>
      </w:r>
      <w:r>
        <w:rPr>
          <w:spacing w:val="-1"/>
        </w:rPr>
        <w:t xml:space="preserve"> </w:t>
      </w:r>
      <w:r>
        <w:t>kabak</w:t>
      </w:r>
      <w:r>
        <w:rPr>
          <w:spacing w:val="-1"/>
        </w:rPr>
        <w:t xml:space="preserve"> </w:t>
      </w:r>
      <w:r>
        <w:t>tozu</w:t>
      </w:r>
      <w:r>
        <w:rPr>
          <w:spacing w:val="-3"/>
        </w:rPr>
        <w:t xml:space="preserve"> </w:t>
      </w:r>
      <w:r>
        <w:t>ilavesi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bisküvinin</w:t>
      </w:r>
      <w:r>
        <w:rPr>
          <w:spacing w:val="-1"/>
        </w:rPr>
        <w:t xml:space="preserve"> </w:t>
      </w:r>
      <w:r>
        <w:t>tekstür</w:t>
      </w:r>
      <w:r>
        <w:rPr>
          <w:spacing w:val="-1"/>
        </w:rPr>
        <w:t xml:space="preserve"> </w:t>
      </w:r>
      <w:r>
        <w:t>özelliği</w:t>
      </w:r>
      <w:r>
        <w:rPr>
          <w:spacing w:val="-1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etkisi</w:t>
      </w:r>
    </w:p>
    <w:p w14:paraId="6D07B885" w14:textId="77777777" w:rsidR="005C716E" w:rsidRDefault="005C716E">
      <w:pPr>
        <w:pStyle w:val="GvdeMetni"/>
        <w:rPr>
          <w:sz w:val="20"/>
        </w:rPr>
      </w:pPr>
    </w:p>
    <w:p w14:paraId="5C3EC1CC" w14:textId="77777777" w:rsidR="005C716E" w:rsidRDefault="00000000">
      <w:pPr>
        <w:pStyle w:val="GvdeMetni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C0D2350" wp14:editId="4F10959E">
            <wp:simplePos x="0" y="0"/>
            <wp:positionH relativeFrom="page">
              <wp:posOffset>1650464</wp:posOffset>
            </wp:positionH>
            <wp:positionV relativeFrom="paragraph">
              <wp:posOffset>223495</wp:posOffset>
            </wp:positionV>
            <wp:extent cx="4728205" cy="2971038"/>
            <wp:effectExtent l="0" t="0" r="0" b="0"/>
            <wp:wrapTopAndBottom/>
            <wp:docPr id="17" name="image10.png" descr="E:\NISANUR SONUCLAR\NISA YUZDE 45 BISKUVI T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205" cy="297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D9622" w14:textId="77777777" w:rsidR="005C716E" w:rsidRDefault="005C716E">
      <w:pPr>
        <w:pStyle w:val="GvdeMetni"/>
        <w:spacing w:before="3"/>
        <w:rPr>
          <w:sz w:val="26"/>
        </w:rPr>
      </w:pPr>
    </w:p>
    <w:p w14:paraId="2E958D30" w14:textId="77777777" w:rsidR="005C716E" w:rsidRDefault="00000000">
      <w:pPr>
        <w:pStyle w:val="GvdeMetni"/>
        <w:ind w:left="588"/>
      </w:pPr>
      <w:bookmarkStart w:id="41" w:name="_bookmark41"/>
      <w:bookmarkEnd w:id="41"/>
      <w:r>
        <w:rPr>
          <w:b/>
        </w:rPr>
        <w:t>Şekil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%45</w:t>
      </w:r>
      <w:r>
        <w:rPr>
          <w:spacing w:val="-1"/>
        </w:rPr>
        <w:t xml:space="preserve"> </w:t>
      </w:r>
      <w:r>
        <w:t>kabak</w:t>
      </w:r>
      <w:r>
        <w:rPr>
          <w:spacing w:val="-1"/>
        </w:rPr>
        <w:t xml:space="preserve"> </w:t>
      </w:r>
      <w:r>
        <w:t>tozu</w:t>
      </w:r>
      <w:r>
        <w:rPr>
          <w:spacing w:val="-3"/>
        </w:rPr>
        <w:t xml:space="preserve"> </w:t>
      </w:r>
      <w:r>
        <w:t>ilavesi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bisküvinin</w:t>
      </w:r>
      <w:r>
        <w:rPr>
          <w:spacing w:val="-1"/>
        </w:rPr>
        <w:t xml:space="preserve"> </w:t>
      </w:r>
      <w:r>
        <w:t>tekstür</w:t>
      </w:r>
      <w:r>
        <w:rPr>
          <w:spacing w:val="-1"/>
        </w:rPr>
        <w:t xml:space="preserve"> </w:t>
      </w:r>
      <w:r>
        <w:t>özelliği</w:t>
      </w:r>
      <w:r>
        <w:rPr>
          <w:spacing w:val="-1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etkisi</w:t>
      </w:r>
    </w:p>
    <w:p w14:paraId="3A564793" w14:textId="77777777" w:rsidR="005C716E" w:rsidRDefault="005C716E">
      <w:pPr>
        <w:sectPr w:rsidR="005C716E">
          <w:pgSz w:w="11910" w:h="16840"/>
          <w:pgMar w:top="1580" w:right="720" w:bottom="1240" w:left="1680" w:header="0" w:footer="1058" w:gutter="0"/>
          <w:cols w:space="708"/>
        </w:sectPr>
      </w:pPr>
    </w:p>
    <w:p w14:paraId="1B04A3C7" w14:textId="77777777" w:rsidR="005C716E" w:rsidRDefault="00000000">
      <w:pPr>
        <w:pStyle w:val="Balk1"/>
        <w:ind w:left="2614" w:right="2724"/>
        <w:jc w:val="center"/>
      </w:pPr>
      <w:bookmarkStart w:id="42" w:name="_bookmark42"/>
      <w:bookmarkEnd w:id="42"/>
      <w:r>
        <w:lastRenderedPageBreak/>
        <w:t>ÖZGEÇMİŞ</w:t>
      </w:r>
    </w:p>
    <w:p w14:paraId="1C0BC6D0" w14:textId="77777777" w:rsidR="005C716E" w:rsidRDefault="00000000">
      <w:pPr>
        <w:spacing w:before="137"/>
        <w:ind w:left="588"/>
        <w:rPr>
          <w:b/>
          <w:sz w:val="24"/>
        </w:rPr>
      </w:pPr>
      <w:r>
        <w:rPr>
          <w:b/>
          <w:sz w:val="24"/>
          <w:u w:val="thick"/>
        </w:rPr>
        <w:t>Kimlik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Bilgileri</w:t>
      </w:r>
    </w:p>
    <w:p w14:paraId="0AD6D1EA" w14:textId="77777777" w:rsidR="005C716E" w:rsidRDefault="005C716E">
      <w:pPr>
        <w:pStyle w:val="GvdeMetni"/>
        <w:spacing w:before="8"/>
        <w:rPr>
          <w:b/>
          <w:sz w:val="20"/>
        </w:rPr>
      </w:pPr>
    </w:p>
    <w:p w14:paraId="6E3FA1E5" w14:textId="3DE62E1E" w:rsidR="005C716E" w:rsidRDefault="00000000">
      <w:pPr>
        <w:pStyle w:val="GvdeMetni"/>
        <w:spacing w:line="448" w:lineRule="auto"/>
        <w:ind w:left="588" w:right="5908"/>
      </w:pPr>
      <w:r>
        <w:t>Adı</w:t>
      </w:r>
      <w:r>
        <w:rPr>
          <w:spacing w:val="-4"/>
        </w:rPr>
        <w:t xml:space="preserve"> </w:t>
      </w:r>
      <w:r>
        <w:t>Soyadı</w:t>
      </w:r>
      <w:r>
        <w:rPr>
          <w:spacing w:val="5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Nisanur</w:t>
      </w:r>
      <w:r>
        <w:rPr>
          <w:spacing w:val="-3"/>
        </w:rPr>
        <w:t xml:space="preserve"> </w:t>
      </w:r>
      <w:r>
        <w:t>ÜLKER</w:t>
      </w:r>
      <w:r>
        <w:rPr>
          <w:spacing w:val="-57"/>
        </w:rPr>
        <w:t xml:space="preserve"> </w:t>
      </w:r>
      <w:r>
        <w:t>Doğum</w:t>
      </w:r>
      <w:r>
        <w:rPr>
          <w:spacing w:val="2"/>
        </w:rPr>
        <w:t xml:space="preserve"> </w:t>
      </w:r>
      <w:r>
        <w:t>Yeri</w:t>
      </w:r>
      <w:r>
        <w:rPr>
          <w:spacing w:val="3"/>
        </w:rPr>
        <w:t xml:space="preserve"> </w:t>
      </w:r>
      <w:r>
        <w:t>:</w:t>
      </w:r>
      <w:r>
        <w:rPr>
          <w:spacing w:val="2"/>
        </w:rPr>
        <w:t xml:space="preserve"> </w:t>
      </w:r>
      <w:r w:rsidR="00EB70C1">
        <w:t>xxxxxxx</w:t>
      </w:r>
      <w:r>
        <w:rPr>
          <w:spacing w:val="1"/>
        </w:rPr>
        <w:t xml:space="preserve"> </w:t>
      </w:r>
      <w:r>
        <w:t>Doğum</w:t>
      </w:r>
      <w:r>
        <w:rPr>
          <w:spacing w:val="-1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 xml:space="preserve">: </w:t>
      </w:r>
      <w:r w:rsidR="00EB70C1">
        <w:t>xx</w:t>
      </w:r>
      <w:r>
        <w:t>.</w:t>
      </w:r>
      <w:r w:rsidR="00EB70C1">
        <w:t>xx</w:t>
      </w:r>
      <w:r>
        <w:t>.</w:t>
      </w:r>
      <w:r w:rsidR="00EB70C1">
        <w:t>xxxx</w:t>
      </w:r>
    </w:p>
    <w:p w14:paraId="1A32CE9F" w14:textId="77777777" w:rsidR="005C716E" w:rsidRDefault="005C716E">
      <w:pPr>
        <w:pStyle w:val="GvdeMetni"/>
        <w:rPr>
          <w:sz w:val="20"/>
        </w:rPr>
      </w:pPr>
    </w:p>
    <w:p w14:paraId="2A2D6A20" w14:textId="77777777" w:rsidR="005C716E" w:rsidRDefault="005C716E">
      <w:pPr>
        <w:pStyle w:val="GvdeMetni"/>
        <w:spacing w:before="10"/>
        <w:rPr>
          <w:sz w:val="17"/>
        </w:rPr>
      </w:pPr>
    </w:p>
    <w:p w14:paraId="2B4D2897" w14:textId="77777777" w:rsidR="005C716E" w:rsidRDefault="00000000">
      <w:pPr>
        <w:spacing w:before="90"/>
        <w:ind w:left="588"/>
        <w:rPr>
          <w:b/>
          <w:sz w:val="24"/>
        </w:rPr>
      </w:pPr>
      <w:r>
        <w:rPr>
          <w:b/>
          <w:sz w:val="24"/>
          <w:u w:val="thick"/>
        </w:rPr>
        <w:t>Haberleşme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Bilgileri</w:t>
      </w:r>
    </w:p>
    <w:p w14:paraId="4A1AEFF6" w14:textId="77777777" w:rsidR="005C716E" w:rsidRDefault="005C716E">
      <w:pPr>
        <w:pStyle w:val="GvdeMetni"/>
        <w:spacing w:before="7"/>
        <w:rPr>
          <w:b/>
          <w:sz w:val="20"/>
        </w:rPr>
      </w:pPr>
    </w:p>
    <w:p w14:paraId="067498AC" w14:textId="66320940" w:rsidR="005C716E" w:rsidRDefault="00000000">
      <w:pPr>
        <w:pStyle w:val="GvdeMetni"/>
        <w:ind w:left="588"/>
      </w:pPr>
      <w:r>
        <w:t>Telefon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05</w:t>
      </w:r>
      <w:r w:rsidR="00EB70C1">
        <w:t>xx</w:t>
      </w:r>
      <w:r>
        <w:t xml:space="preserve"> </w:t>
      </w:r>
      <w:r w:rsidR="00EB70C1">
        <w:t>xxx</w:t>
      </w:r>
      <w:r>
        <w:rPr>
          <w:spacing w:val="-1"/>
        </w:rPr>
        <w:t xml:space="preserve"> </w:t>
      </w:r>
      <w:r w:rsidR="00EB70C1">
        <w:t>xx</w:t>
      </w:r>
      <w:r>
        <w:rPr>
          <w:spacing w:val="-1"/>
        </w:rPr>
        <w:t xml:space="preserve"> </w:t>
      </w:r>
      <w:r w:rsidR="00EB70C1">
        <w:t>xx</w:t>
      </w:r>
    </w:p>
    <w:p w14:paraId="4211ABF7" w14:textId="77777777" w:rsidR="005C716E" w:rsidRDefault="005C716E">
      <w:pPr>
        <w:pStyle w:val="GvdeMetni"/>
        <w:spacing w:before="11"/>
        <w:rPr>
          <w:sz w:val="20"/>
        </w:rPr>
      </w:pPr>
    </w:p>
    <w:p w14:paraId="3AFF0663" w14:textId="086303DB" w:rsidR="005C716E" w:rsidRDefault="00000000">
      <w:pPr>
        <w:pStyle w:val="GvdeMetni"/>
        <w:ind w:left="588"/>
      </w:pPr>
      <w:r>
        <w:t>E-posta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19" w:history="1">
        <w:r w:rsidR="00EB70C1" w:rsidRPr="00947FF8">
          <w:rPr>
            <w:rStyle w:val="Kpr"/>
          </w:rPr>
          <w:t>xxxxxxxxx@xxxxx.com</w:t>
        </w:r>
      </w:hyperlink>
    </w:p>
    <w:p w14:paraId="64A4CDC4" w14:textId="77777777" w:rsidR="005C716E" w:rsidRDefault="005C716E">
      <w:pPr>
        <w:pStyle w:val="GvdeMetni"/>
        <w:rPr>
          <w:sz w:val="26"/>
        </w:rPr>
      </w:pPr>
    </w:p>
    <w:p w14:paraId="2176D530" w14:textId="77777777" w:rsidR="005C716E" w:rsidRDefault="005C716E">
      <w:pPr>
        <w:pStyle w:val="GvdeMetni"/>
        <w:rPr>
          <w:sz w:val="26"/>
        </w:rPr>
      </w:pPr>
    </w:p>
    <w:p w14:paraId="66DD4503" w14:textId="77777777" w:rsidR="005C716E" w:rsidRDefault="00000000">
      <w:pPr>
        <w:spacing w:before="165"/>
        <w:ind w:left="588"/>
        <w:rPr>
          <w:b/>
          <w:sz w:val="24"/>
        </w:rPr>
      </w:pPr>
      <w:r>
        <w:rPr>
          <w:b/>
          <w:sz w:val="24"/>
          <w:u w:val="thick"/>
        </w:rPr>
        <w:t>Bilimsel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Çalışmalar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(Varsa)</w:t>
      </w:r>
    </w:p>
    <w:p w14:paraId="51AD753B" w14:textId="77777777" w:rsidR="005C716E" w:rsidRDefault="005C716E">
      <w:pPr>
        <w:pStyle w:val="GvdeMetni"/>
        <w:spacing w:before="8"/>
        <w:rPr>
          <w:b/>
          <w:sz w:val="20"/>
        </w:rPr>
      </w:pPr>
    </w:p>
    <w:p w14:paraId="06773CEB" w14:textId="77777777" w:rsidR="005C716E" w:rsidRDefault="00000000">
      <w:pPr>
        <w:pStyle w:val="GvdeMetni"/>
        <w:spacing w:line="360" w:lineRule="auto"/>
        <w:ind w:left="588" w:right="694"/>
        <w:jc w:val="both"/>
      </w:pPr>
      <w:r>
        <w:t>Kabak</w:t>
      </w:r>
      <w:r>
        <w:rPr>
          <w:spacing w:val="1"/>
        </w:rPr>
        <w:t xml:space="preserve"> </w:t>
      </w:r>
      <w:r>
        <w:t>Çekirdeği</w:t>
      </w:r>
      <w:r>
        <w:rPr>
          <w:spacing w:val="1"/>
        </w:rPr>
        <w:t xml:space="preserve"> </w:t>
      </w:r>
      <w:r>
        <w:t>Üretiminde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Kabaktan</w:t>
      </w:r>
      <w:r>
        <w:rPr>
          <w:spacing w:val="1"/>
        </w:rPr>
        <w:t xml:space="preserve"> </w:t>
      </w:r>
      <w:r>
        <w:t>(</w:t>
      </w:r>
      <w:r>
        <w:rPr>
          <w:i/>
        </w:rPr>
        <w:t>Cucurbitapepo</w:t>
      </w:r>
      <w:r>
        <w:rPr>
          <w:i/>
          <w:spacing w:val="1"/>
        </w:rPr>
        <w:t xml:space="preserve"> </w:t>
      </w:r>
      <w:r>
        <w:rPr>
          <w:i/>
        </w:rPr>
        <w:t>L.)</w:t>
      </w:r>
      <w:r>
        <w:rPr>
          <w:i/>
          <w:spacing w:val="1"/>
        </w:rPr>
        <w:t xml:space="preserve"> </w:t>
      </w:r>
      <w:r>
        <w:t>Toz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Edilerek Bisküvi Üretiminde Kullanılması ve</w:t>
      </w:r>
      <w:r>
        <w:rPr>
          <w:spacing w:val="1"/>
        </w:rPr>
        <w:t xml:space="preserve"> </w:t>
      </w:r>
      <w:r>
        <w:t>Kalite Kriterleri Üzerine Etkisinin</w:t>
      </w:r>
      <w:r>
        <w:rPr>
          <w:spacing w:val="1"/>
        </w:rPr>
        <w:t xml:space="preserve"> </w:t>
      </w:r>
      <w:r>
        <w:t>İncelenmesi</w:t>
      </w:r>
    </w:p>
    <w:p w14:paraId="2768A6BD" w14:textId="77777777" w:rsidR="005C716E" w:rsidRDefault="00000000">
      <w:pPr>
        <w:pStyle w:val="GvdeMetni"/>
        <w:spacing w:line="360" w:lineRule="auto"/>
        <w:ind w:left="588" w:right="693" w:firstLine="60"/>
        <w:jc w:val="both"/>
      </w:pPr>
      <w:r>
        <w:t>(Tübitak 2209/B Sanayi Odaklı Lisans Bitirme Tezi Destekleme Programı-Proje</w:t>
      </w:r>
      <w:r>
        <w:rPr>
          <w:spacing w:val="1"/>
        </w:rPr>
        <w:t xml:space="preserve"> </w:t>
      </w:r>
      <w:r>
        <w:t>Yürütücüsü)</w:t>
      </w:r>
    </w:p>
    <w:sectPr w:rsidR="005C716E">
      <w:pgSz w:w="11910" w:h="16840"/>
      <w:pgMar w:top="1580" w:right="720" w:bottom="1240" w:left="168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3F88" w14:textId="77777777" w:rsidR="0071239C" w:rsidRDefault="0071239C">
      <w:r>
        <w:separator/>
      </w:r>
    </w:p>
  </w:endnote>
  <w:endnote w:type="continuationSeparator" w:id="0">
    <w:p w14:paraId="548A68F0" w14:textId="77777777" w:rsidR="0071239C" w:rsidRDefault="0071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BE34" w14:textId="77777777" w:rsidR="005C716E" w:rsidRDefault="00000000">
    <w:pPr>
      <w:pStyle w:val="GvdeMetni"/>
      <w:spacing w:line="14" w:lineRule="auto"/>
      <w:rPr>
        <w:sz w:val="20"/>
      </w:rPr>
    </w:pPr>
    <w:r>
      <w:pict w14:anchorId="579C5B0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.55pt;margin-top:778pt;width:22.1pt;height:15.3pt;z-index:-16290304;mso-position-horizontal-relative:page;mso-position-vertical-relative:page" filled="f" stroked="f">
          <v:textbox inset="0,0,0,0">
            <w:txbxContent>
              <w:p w14:paraId="3165A482" w14:textId="77777777" w:rsidR="005C716E" w:rsidRDefault="00000000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5B5B" w14:textId="77777777" w:rsidR="005C716E" w:rsidRDefault="00000000">
    <w:pPr>
      <w:pStyle w:val="GvdeMetni"/>
      <w:spacing w:line="14" w:lineRule="auto"/>
      <w:rPr>
        <w:sz w:val="20"/>
      </w:rPr>
    </w:pPr>
    <w:r>
      <w:pict w14:anchorId="245E218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5pt;margin-top:778pt;width:18pt;height:15.3pt;z-index:-16289792;mso-position-horizontal-relative:page;mso-position-vertical-relative:page" filled="f" stroked="f">
          <v:textbox inset="0,0,0,0">
            <w:txbxContent>
              <w:p w14:paraId="6EA7A15E" w14:textId="77777777" w:rsidR="005C716E" w:rsidRDefault="00000000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BF3E" w14:textId="77777777" w:rsidR="0071239C" w:rsidRDefault="0071239C">
      <w:r>
        <w:separator/>
      </w:r>
    </w:p>
  </w:footnote>
  <w:footnote w:type="continuationSeparator" w:id="0">
    <w:p w14:paraId="2AD67DB7" w14:textId="77777777" w:rsidR="0071239C" w:rsidRDefault="0071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459"/>
    <w:multiLevelType w:val="multilevel"/>
    <w:tmpl w:val="041CE32E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5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3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9634E3B"/>
    <w:multiLevelType w:val="multilevel"/>
    <w:tmpl w:val="F6664384"/>
    <w:lvl w:ilvl="0">
      <w:start w:val="1"/>
      <w:numFmt w:val="upperLetter"/>
      <w:lvlText w:val="%1"/>
      <w:lvlJc w:val="left"/>
      <w:pPr>
        <w:ind w:left="1061" w:hanging="47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61" w:hanging="47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49" w:hanging="47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93" w:hanging="47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38" w:hanging="47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27" w:hanging="47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7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17" w:hanging="473"/>
      </w:pPr>
      <w:rPr>
        <w:rFonts w:hint="default"/>
        <w:lang w:val="tr-TR" w:eastAsia="en-US" w:bidi="ar-SA"/>
      </w:rPr>
    </w:lvl>
  </w:abstractNum>
  <w:abstractNum w:abstractNumId="2" w15:restartNumberingAfterBreak="0">
    <w:nsid w:val="47BE15BC"/>
    <w:multiLevelType w:val="multilevel"/>
    <w:tmpl w:val="1FC8BD08"/>
    <w:lvl w:ilvl="0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10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0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5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EDC76A7"/>
    <w:multiLevelType w:val="multilevel"/>
    <w:tmpl w:val="513498C0"/>
    <w:lvl w:ilvl="0">
      <w:start w:val="1"/>
      <w:numFmt w:val="upperLetter"/>
      <w:lvlText w:val="%1"/>
      <w:lvlJc w:val="left"/>
      <w:pPr>
        <w:ind w:left="1301" w:hanging="47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01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447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5596" w:hanging="2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155" w:hanging="2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713" w:hanging="2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72" w:hanging="2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30" w:hanging="2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89" w:hanging="240"/>
      </w:pPr>
      <w:rPr>
        <w:rFonts w:hint="default"/>
        <w:lang w:val="tr-TR" w:eastAsia="en-US" w:bidi="ar-SA"/>
      </w:rPr>
    </w:lvl>
  </w:abstractNum>
  <w:abstractNum w:abstractNumId="4" w15:restartNumberingAfterBreak="0">
    <w:nsid w:val="7591114C"/>
    <w:multiLevelType w:val="multilevel"/>
    <w:tmpl w:val="7EE80556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53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3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tr-TR" w:eastAsia="en-US" w:bidi="ar-SA"/>
      </w:rPr>
    </w:lvl>
  </w:abstractNum>
  <w:num w:numId="1" w16cid:durableId="2099129591">
    <w:abstractNumId w:val="1"/>
  </w:num>
  <w:num w:numId="2" w16cid:durableId="627588468">
    <w:abstractNumId w:val="0"/>
  </w:num>
  <w:num w:numId="3" w16cid:durableId="1835367320">
    <w:abstractNumId w:val="4"/>
  </w:num>
  <w:num w:numId="4" w16cid:durableId="895824106">
    <w:abstractNumId w:val="3"/>
  </w:num>
  <w:num w:numId="5" w16cid:durableId="1630672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16E"/>
    <w:rsid w:val="005C716E"/>
    <w:rsid w:val="0071239C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77EF1B7"/>
  <w15:docId w15:val="{E0697946-3C1C-4149-9531-2FF8AA2B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2"/>
      <w:ind w:left="94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0"/>
      <w:ind w:right="115"/>
      <w:jc w:val="center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588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1188" w:hanging="36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42"/>
      <w:ind w:left="94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B70C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7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mailto:xxxxxxxxx@xxxx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5466</Words>
  <Characters>31157</Characters>
  <Application>Microsoft Office Word</Application>
  <DocSecurity>0</DocSecurity>
  <Lines>259</Lines>
  <Paragraphs>73</Paragraphs>
  <ScaleCrop>false</ScaleCrop>
  <Company/>
  <LinksUpToDate>false</LinksUpToDate>
  <CharactersWithSpaces>36550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GENÇ</dc:creator>
  <cp:lastModifiedBy>MEHMET YETİŞEN</cp:lastModifiedBy>
  <cp:revision>2</cp:revision>
  <dcterms:created xsi:type="dcterms:W3CDTF">2023-09-29T09:10:00Z</dcterms:created>
  <dcterms:modified xsi:type="dcterms:W3CDTF">2023-09-29T09:11:00Z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