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7813" w14:textId="77777777" w:rsidR="002418EB" w:rsidRDefault="002418EB" w:rsidP="00653A45">
      <w:pPr>
        <w:pStyle w:val="7MakaleBal"/>
        <w:jc w:val="center"/>
        <w:rPr>
          <w:rFonts w:asciiTheme="minorHAnsi" w:hAnsiTheme="minorHAnsi" w:cs="Calibri"/>
        </w:rPr>
      </w:pPr>
      <w:bookmarkStart w:id="0" w:name="_GoBack"/>
      <w:bookmarkEnd w:id="0"/>
    </w:p>
    <w:p w14:paraId="54C22D19" w14:textId="7DA3986D" w:rsidR="000A3EF1" w:rsidRPr="000A3EF1" w:rsidRDefault="000A3EF1" w:rsidP="00653A45">
      <w:pPr>
        <w:pStyle w:val="7MakaleBal"/>
        <w:jc w:val="center"/>
        <w:rPr>
          <w:rFonts w:asciiTheme="minorHAnsi" w:hAnsiTheme="minorHAnsi" w:cs="Calibri"/>
        </w:rPr>
      </w:pPr>
      <w:r w:rsidRPr="000A3EF1">
        <w:rPr>
          <w:rFonts w:asciiTheme="minorHAnsi" w:hAnsiTheme="minorHAnsi" w:cs="Calibri"/>
        </w:rPr>
        <w:t>Türkçe Başlık</w:t>
      </w:r>
    </w:p>
    <w:p w14:paraId="3848F91D" w14:textId="77777777" w:rsidR="000A3EF1" w:rsidRPr="000A3EF1" w:rsidRDefault="000A3EF1" w:rsidP="000A3EF1">
      <w:pPr>
        <w:pStyle w:val="7TitleinEnglish"/>
        <w:jc w:val="center"/>
        <w:rPr>
          <w:rFonts w:asciiTheme="minorHAnsi" w:hAnsiTheme="minorHAnsi" w:cs="Calibri"/>
          <w:i w:val="0"/>
        </w:rPr>
      </w:pPr>
      <w:r w:rsidRPr="000A3EF1">
        <w:rPr>
          <w:rFonts w:asciiTheme="minorHAnsi" w:hAnsiTheme="minorHAnsi" w:cs="Calibri"/>
          <w:i w:val="0"/>
        </w:rPr>
        <w:t>English Title</w:t>
      </w:r>
    </w:p>
    <w:p w14:paraId="7E1C714D" w14:textId="1A59232C" w:rsidR="00BD678F" w:rsidRPr="00203C15" w:rsidRDefault="00203C15" w:rsidP="00203C15">
      <w:pPr>
        <w:jc w:val="center"/>
        <w:rPr>
          <w:rFonts w:cs="Calibri"/>
          <w:b/>
        </w:rPr>
      </w:pPr>
      <w:r>
        <w:rPr>
          <w:rFonts w:cs="Calibri"/>
          <w:b/>
        </w:rPr>
        <w:t>1.</w:t>
      </w:r>
      <w:r w:rsidR="000A3EF1" w:rsidRPr="000A3EF1">
        <w:rPr>
          <w:rFonts w:cs="Calibri"/>
          <w:b/>
        </w:rPr>
        <w:t>Yazar Adı Soyadı</w:t>
      </w:r>
      <w:r>
        <w:rPr>
          <w:rFonts w:cs="Calibri"/>
          <w:b/>
        </w:rPr>
        <w:t>, 2.Yazar Adı Soyadı …</w:t>
      </w:r>
    </w:p>
    <w:p w14:paraId="403F929F" w14:textId="77777777" w:rsidR="00653A45" w:rsidRPr="000A3EF1" w:rsidRDefault="00653A45" w:rsidP="00653A45">
      <w:pPr>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1EBC68AD" w14:textId="03F409E0" w:rsidR="00BD678F" w:rsidRPr="00F752FB" w:rsidRDefault="000A3EF1" w:rsidP="00BD678F">
            <w:pPr>
              <w:spacing w:after="120"/>
              <w:rPr>
                <w:rFonts w:asciiTheme="minorHAnsi" w:hAnsiTheme="minorHAnsi" w:cs="Calibri"/>
                <w:color w:val="808080" w:themeColor="background1" w:themeShade="80"/>
                <w:sz w:val="18"/>
              </w:rPr>
            </w:pPr>
            <w:r w:rsidRPr="000A3EF1">
              <w:rPr>
                <w:rFonts w:asciiTheme="minorHAnsi" w:hAnsiTheme="minorHAnsi" w:cs="Calibri"/>
                <w:color w:val="808080" w:themeColor="background1" w:themeShade="80"/>
                <w:sz w:val="18"/>
              </w:rPr>
              <w:t>Gönderim Tarihi: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Düzeltme Tarihi: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Kabul Tarihi: XX.XX.202</w:t>
            </w:r>
            <w:r w:rsidR="00413B16">
              <w:rPr>
                <w:rFonts w:asciiTheme="minorHAnsi" w:hAnsiTheme="minorHAnsi" w:cs="Calibri"/>
                <w:color w:val="808080" w:themeColor="background1" w:themeShade="80"/>
                <w:sz w:val="18"/>
              </w:rPr>
              <w:t>X</w:t>
            </w:r>
          </w:p>
        </w:tc>
      </w:tr>
      <w:tr w:rsidR="000A3EF1" w:rsidRPr="000A3EF1" w14:paraId="6223499A" w14:textId="77777777" w:rsidTr="00413B16">
        <w:tc>
          <w:tcPr>
            <w:tcW w:w="5097" w:type="dxa"/>
            <w:tcBorders>
              <w:top w:val="single" w:sz="4" w:space="0" w:color="59C9EE"/>
              <w:right w:val="single" w:sz="4" w:space="0" w:color="59C9EE"/>
            </w:tcBorders>
          </w:tcPr>
          <w:p w14:paraId="0B4E5383" w14:textId="77777777" w:rsidR="000A3EF1" w:rsidRPr="000A3EF1" w:rsidRDefault="000A3EF1" w:rsidP="004B10E1">
            <w:pPr>
              <w:pStyle w:val="7zet"/>
              <w:spacing w:before="0"/>
              <w:jc w:val="right"/>
              <w:rPr>
                <w:rFonts w:asciiTheme="minorHAnsi" w:hAnsiTheme="minorHAnsi" w:cs="Calibri"/>
                <w:b/>
                <w:sz w:val="20"/>
                <w:szCs w:val="18"/>
              </w:rPr>
            </w:pPr>
          </w:p>
          <w:p w14:paraId="56E6771F" w14:textId="77777777" w:rsidR="000A3EF1" w:rsidRPr="000A3EF1" w:rsidRDefault="000A3EF1" w:rsidP="004B10E1">
            <w:pPr>
              <w:pStyle w:val="7zet"/>
              <w:spacing w:before="0"/>
              <w:jc w:val="right"/>
              <w:rPr>
                <w:rFonts w:asciiTheme="minorHAnsi" w:hAnsiTheme="minorHAnsi" w:cs="Calibri"/>
                <w:b/>
                <w:sz w:val="24"/>
                <w:szCs w:val="18"/>
              </w:rPr>
            </w:pPr>
            <w:r w:rsidRPr="000A3EF1">
              <w:rPr>
                <w:rFonts w:asciiTheme="minorHAnsi" w:hAnsiTheme="minorHAnsi" w:cs="Calibri"/>
                <w:b/>
                <w:sz w:val="24"/>
                <w:szCs w:val="18"/>
              </w:rPr>
              <w:t>Öz</w:t>
            </w:r>
          </w:p>
          <w:p w14:paraId="6274B262" w14:textId="48C4C2D4" w:rsidR="000A3EF1" w:rsidRPr="000A3EF1" w:rsidRDefault="000A3EF1" w:rsidP="004B10E1">
            <w:pPr>
              <w:pStyle w:val="7Logo"/>
              <w:rPr>
                <w:rFonts w:asciiTheme="minorHAnsi" w:hAnsiTheme="minorHAnsi" w:cs="Calibri"/>
              </w:rPr>
            </w:pPr>
            <w:r w:rsidRPr="000A3EF1">
              <w:rPr>
                <w:rFonts w:asciiTheme="minorHAnsi" w:hAnsiTheme="minorHAnsi" w:cs="Calibri"/>
              </w:rPr>
              <w:t>Her makalenin başında yazıldığı dilde, 200 kelimeyi geçmeyecek şekilde öz bulunmalıdır. Öz,</w:t>
            </w:r>
            <w:r w:rsidR="00C64F30">
              <w:rPr>
                <w:rFonts w:asciiTheme="minorHAnsi" w:hAnsiTheme="minorHAnsi" w:cs="Calibri"/>
              </w:rPr>
              <w:t xml:space="preserve"> Calibri (gövde) yazı fontu kullanılarak</w:t>
            </w:r>
            <w:r w:rsidRPr="000A3EF1">
              <w:rPr>
                <w:rFonts w:asciiTheme="minorHAnsi" w:hAnsiTheme="minorHAnsi" w:cs="Calibri"/>
              </w:rPr>
              <w:t xml:space="preserve"> 10 punto büyüklüğünde olmalı ve iki yana yaslı şekilde yazılmalıdır. Özün içeriğinde araştırmanın amacı, yöntemi ve araştırmadan elde edilen sonuçlar kısaca özetlenmelidir. Biçimlendirmeyi bozmadan bu kısmı silip yerine kendi özetinizi yazabilirsiniz.</w:t>
            </w:r>
            <w:r w:rsidR="00653A45">
              <w:rPr>
                <w:rFonts w:asciiTheme="minorHAnsi" w:hAnsiTheme="minorHAnsi" w:cs="Calibri"/>
              </w:rPr>
              <w:t xml:space="preserve"> </w:t>
            </w:r>
            <w:r w:rsidRPr="000A3EF1">
              <w:rPr>
                <w:rFonts w:asciiTheme="minorHAnsi" w:hAnsiTheme="minorHAnsi" w:cs="Calibri"/>
                <w:i/>
              </w:rPr>
              <w:t xml:space="preserve">  </w:t>
            </w:r>
          </w:p>
          <w:p w14:paraId="31EC3670" w14:textId="77777777" w:rsidR="000A3EF1" w:rsidRPr="00C64F30" w:rsidRDefault="000A3EF1" w:rsidP="004B10E1">
            <w:pPr>
              <w:pStyle w:val="7zet"/>
              <w:rPr>
                <w:rFonts w:asciiTheme="minorHAnsi" w:hAnsiTheme="minorHAnsi" w:cs="Calibri"/>
                <w:i/>
                <w:sz w:val="16"/>
                <w:szCs w:val="18"/>
              </w:rPr>
            </w:pPr>
            <w:r w:rsidRPr="00C64F30">
              <w:rPr>
                <w:rFonts w:asciiTheme="minorHAnsi" w:hAnsiTheme="minorHAnsi" w:cs="Calibri"/>
                <w:b/>
                <w:i/>
                <w:sz w:val="16"/>
                <w:szCs w:val="18"/>
              </w:rPr>
              <w:t>Anahtar Sözcükler:</w:t>
            </w:r>
            <w:r w:rsidRPr="00C64F30">
              <w:rPr>
                <w:rFonts w:asciiTheme="minorHAnsi" w:hAnsiTheme="minorHAnsi" w:cs="Calibri"/>
                <w:i/>
                <w:sz w:val="16"/>
                <w:szCs w:val="18"/>
              </w:rPr>
              <w:t xml:space="preserve"> Anahtar kelimelerin ilk harfli büyük yazılmalı, virgül ile ayrılmış olmalı ve 3–5 anahtar kelime bulunmalıdır.</w:t>
            </w:r>
          </w:p>
          <w:p w14:paraId="4DF1428D" w14:textId="77777777" w:rsidR="000A3EF1" w:rsidRPr="000A3EF1" w:rsidRDefault="000A3EF1" w:rsidP="004B10E1">
            <w:pPr>
              <w:rPr>
                <w:rFonts w:asciiTheme="minorHAnsi" w:hAnsiTheme="minorHAnsi" w:cs="Calibri"/>
              </w:rPr>
            </w:pPr>
          </w:p>
        </w:tc>
        <w:tc>
          <w:tcPr>
            <w:tcW w:w="5097" w:type="dxa"/>
            <w:tcBorders>
              <w:top w:val="single" w:sz="4" w:space="0" w:color="59C9EE"/>
              <w:left w:val="single" w:sz="4" w:space="0" w:color="59C9EE"/>
            </w:tcBorders>
          </w:tcPr>
          <w:p w14:paraId="3B92E939" w14:textId="77777777" w:rsidR="000A3EF1" w:rsidRPr="000A3EF1" w:rsidRDefault="000A3EF1" w:rsidP="004B10E1">
            <w:pPr>
              <w:pStyle w:val="7Abstract"/>
              <w:spacing w:before="0"/>
              <w:jc w:val="left"/>
              <w:rPr>
                <w:rFonts w:asciiTheme="minorHAnsi" w:hAnsiTheme="minorHAnsi" w:cs="Calibri"/>
                <w:b/>
                <w:sz w:val="20"/>
              </w:rPr>
            </w:pPr>
          </w:p>
          <w:p w14:paraId="0E0A0CEC" w14:textId="77777777" w:rsidR="000A3EF1" w:rsidRPr="000A3EF1" w:rsidRDefault="000A3EF1" w:rsidP="004B10E1">
            <w:pPr>
              <w:pStyle w:val="7Abstract"/>
              <w:spacing w:before="0"/>
              <w:jc w:val="left"/>
              <w:rPr>
                <w:rFonts w:asciiTheme="minorHAnsi" w:hAnsiTheme="minorHAnsi" w:cs="Calibri"/>
                <w:b/>
                <w:sz w:val="24"/>
              </w:rPr>
            </w:pPr>
            <w:r w:rsidRPr="000A3EF1">
              <w:rPr>
                <w:rFonts w:asciiTheme="minorHAnsi" w:hAnsiTheme="minorHAnsi" w:cs="Calibri"/>
                <w:b/>
                <w:sz w:val="24"/>
              </w:rPr>
              <w:t>Abstract</w:t>
            </w:r>
          </w:p>
          <w:p w14:paraId="329E6BB6" w14:textId="719CDC53" w:rsidR="000A3EF1" w:rsidRPr="000A3EF1" w:rsidRDefault="000A3EF1" w:rsidP="004B10E1">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The abstract should be written 10 point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4B10E1">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4B10E1">
            <w:pPr>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76F25DDD" w14:textId="46C0BA31" w:rsidR="000A3EF1" w:rsidRPr="000A3EF1" w:rsidRDefault="000A3EF1" w:rsidP="00653A45">
      <w:pPr>
        <w:rPr>
          <w:b/>
        </w:rPr>
      </w:pPr>
      <w:r w:rsidRPr="000A3EF1">
        <w:rPr>
          <w:b/>
        </w:rPr>
        <w:br w:type="page"/>
      </w:r>
    </w:p>
    <w:p w14:paraId="4B07D3C8" w14:textId="5AEA57F5" w:rsidR="000A3EF1" w:rsidRPr="000A3EF1" w:rsidRDefault="000A3EF1" w:rsidP="00F752FB">
      <w:pPr>
        <w:pStyle w:val="Balk11"/>
        <w:tabs>
          <w:tab w:val="right" w:pos="9070"/>
        </w:tabs>
        <w:spacing w:after="120"/>
        <w:jc w:val="both"/>
        <w:rPr>
          <w:rFonts w:asciiTheme="minorHAnsi" w:hAnsiTheme="minorHAnsi" w:cstheme="minorHAnsi"/>
        </w:rPr>
      </w:pPr>
      <w:r w:rsidRPr="000A3EF1">
        <w:rPr>
          <w:rFonts w:asciiTheme="minorHAnsi" w:hAnsiTheme="minorHAnsi" w:cstheme="minorHAnsi"/>
        </w:rPr>
        <w:lastRenderedPageBreak/>
        <w:t>Giriş</w:t>
      </w:r>
      <w:r w:rsidR="00F752FB">
        <w:rPr>
          <w:rFonts w:asciiTheme="minorHAnsi" w:hAnsiTheme="minorHAnsi" w:cstheme="minorHAnsi"/>
        </w:rPr>
        <w:tab/>
      </w:r>
    </w:p>
    <w:p w14:paraId="06547A19" w14:textId="616FC4C3" w:rsidR="000A3EF1" w:rsidRPr="000A3EF1" w:rsidRDefault="00A24777" w:rsidP="000A3EF1">
      <w:pPr>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metodolojiye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alan</w:t>
      </w:r>
      <w:r>
        <w:rPr>
          <w:rFonts w:eastAsia="Calibri"/>
          <w:sz w:val="24"/>
        </w:rPr>
        <w:t>yazın</w:t>
      </w:r>
      <w:r w:rsidR="000A3EF1" w:rsidRPr="000A3EF1">
        <w:rPr>
          <w:rFonts w:eastAsia="Calibri"/>
          <w:sz w:val="24"/>
        </w:rPr>
        <w:t xml:space="preserve">a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3DDA3352" w:rsidR="00653A45" w:rsidRPr="00653A45" w:rsidRDefault="00653A45" w:rsidP="00653A45">
      <w:pPr>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yazına nitelikli katkı sunmayı hedeflemiş olan makaleleri, elektronik ortamda bilim ve sanat dünyası ile hızlı ve ücretsiz olarak paylaşmayı misyon edinmiştir.  STAR</w:t>
      </w:r>
      <w:r w:rsidR="00BD4CAC">
        <w:rPr>
          <w:rFonts w:eastAsia="Calibri"/>
          <w:sz w:val="24"/>
        </w:rPr>
        <w:t xml:space="preserve"> Dergisi</w:t>
      </w:r>
      <w:r w:rsidRPr="00653A45">
        <w:rPr>
          <w:rFonts w:eastAsia="Calibri"/>
          <w:sz w:val="24"/>
        </w:rPr>
        <w:t>; plastik sanatlar/resim,</w:t>
      </w:r>
      <w:r>
        <w:rPr>
          <w:rFonts w:eastAsia="Calibri"/>
          <w:sz w:val="24"/>
        </w:rPr>
        <w:t xml:space="preserve"> heykel, seramik,</w:t>
      </w:r>
      <w:r w:rsidRPr="00653A45">
        <w:rPr>
          <w:rFonts w:eastAsia="Calibri"/>
          <w:sz w:val="24"/>
        </w:rPr>
        <w:t xml:space="preserve"> grafik sanatları/görsel iletişim,  güncel sanatlar, tekstil ve moda tasarımı, sanat tarihi, müzik, mimarlık ve yapı tasarımı ile </w:t>
      </w:r>
      <w:r>
        <w:rPr>
          <w:rFonts w:eastAsia="Calibri"/>
          <w:sz w:val="24"/>
        </w:rPr>
        <w:t xml:space="preserve">sanat eğitimi ve </w:t>
      </w:r>
      <w:r w:rsidRPr="00653A45">
        <w:rPr>
          <w:rFonts w:eastAsia="Calibri"/>
          <w:sz w:val="24"/>
        </w:rPr>
        <w:t xml:space="preserve">disiplinlerarası sanat araştırmaları gibi sanat ve tasarım alanlarında Türkçe ve İngilizce yayınlar kabul etmektedir.  Dergiye gönderilen yayınlar, Türkiye'nin çeşitli üniversite ve kurumlarında görev yapan konularında uzman hakemler tarafından incelenerek, yayınlanabilir bulunduğu takdirde dergimize kabul edilmektedir.  </w:t>
      </w:r>
    </w:p>
    <w:p w14:paraId="71DCCDC5" w14:textId="17DC688D" w:rsidR="000A3EF1" w:rsidRPr="000A3EF1" w:rsidRDefault="00653A45" w:rsidP="000A3EF1">
      <w:pPr>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15 sayfayı geçmemelidir.</w:t>
      </w:r>
    </w:p>
    <w:p w14:paraId="3ECF03B7" w14:textId="46B5805D" w:rsidR="000A3EF1" w:rsidRPr="000A3EF1" w:rsidRDefault="00BD4CAC" w:rsidP="000A3EF1">
      <w:pPr>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0A3EF1">
      <w:pPr>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0A3EF1">
      <w:pPr>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0A3EF1">
      <w:pPr>
        <w:jc w:val="both"/>
        <w:rPr>
          <w:rFonts w:eastAsia="Calibri"/>
          <w:sz w:val="24"/>
        </w:rPr>
      </w:pPr>
      <w:r w:rsidRPr="000A3EF1">
        <w:rPr>
          <w:rFonts w:eastAsia="Calibri"/>
          <w:sz w:val="24"/>
        </w:rPr>
        <w:t xml:space="preserve">Metin içerisindeki atıfların gösteriminde ve “KAYNAKLAR” bölümündeki kaynakların gösteriminde American Psychological Association 6. baskıda (APA 6th Edition) belirtilen kaynak gösterme kuralları referans alınmalıdır. </w:t>
      </w:r>
    </w:p>
    <w:p w14:paraId="51AB58CA" w14:textId="4B07C3C4" w:rsidR="00BD4CAC" w:rsidRPr="000A3EF1" w:rsidRDefault="000A3EF1" w:rsidP="000A3EF1">
      <w:pPr>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BD4CAC" w:rsidRPr="002418EB">
        <w:rPr>
          <w:rFonts w:eastAsia="Calibri"/>
          <w:color w:val="59C9EE"/>
          <w:sz w:val="24"/>
        </w:rPr>
        <w:t>star@ohu.edu.tr</w:t>
      </w:r>
      <w:r w:rsidRPr="000A3EF1">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Aday makalenin toplam sayfa uzunluğu </w:t>
      </w:r>
      <w:r w:rsidR="002418EB">
        <w:rPr>
          <w:rFonts w:eastAsia="Calibri"/>
          <w:sz w:val="24"/>
        </w:rPr>
        <w:t xml:space="preserve">kaynakça dahil </w:t>
      </w:r>
      <w:r w:rsidR="009909BE">
        <w:rPr>
          <w:rFonts w:eastAsia="Calibri"/>
          <w:sz w:val="24"/>
        </w:rPr>
        <w:t>15 sayfayı geçmemelidir.</w:t>
      </w:r>
    </w:p>
    <w:p w14:paraId="65FA9493"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5922C695" w14:textId="427A9850" w:rsidR="000A3EF1" w:rsidRPr="000A3EF1" w:rsidRDefault="000A3EF1" w:rsidP="000A3EF1">
      <w:pPr>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BD4CAC" w:rsidRPr="00413B16">
        <w:rPr>
          <w:rFonts w:eastAsia="Calibri"/>
          <w:color w:val="000000" w:themeColor="text1"/>
          <w:sz w:val="24"/>
        </w:rPr>
        <w:t>Belgeyi, dosya adı makale başlığı olacak şekilde kaydedip star@ohu.edu.tr adresi üzerinden gönderiniz.</w:t>
      </w:r>
    </w:p>
    <w:p w14:paraId="262933A6" w14:textId="77777777" w:rsidR="000A3EF1" w:rsidRPr="000A3EF1" w:rsidRDefault="000A3EF1" w:rsidP="000A3EF1">
      <w:pPr>
        <w:spacing w:before="240" w:after="240"/>
        <w:ind w:left="709" w:firstLine="709"/>
        <w:jc w:val="both"/>
        <w:rPr>
          <w:rFonts w:eastAsia="Calibri"/>
          <w:b/>
          <w:i/>
          <w:sz w:val="24"/>
        </w:rPr>
      </w:pPr>
      <w:r w:rsidRPr="000A3EF1">
        <w:rPr>
          <w:rFonts w:eastAsia="Calibri"/>
          <w:b/>
          <w:i/>
          <w:sz w:val="24"/>
        </w:rPr>
        <w:t>İkinci Alt Başlık</w:t>
      </w:r>
    </w:p>
    <w:p w14:paraId="15AF21E7" w14:textId="097FA171"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Tüm düzenlemenizi bu belge üzerinde tamamlayınız ve farklı bir </w:t>
      </w:r>
      <w:r w:rsidRPr="00413B16">
        <w:rPr>
          <w:rFonts w:eastAsia="Calibri"/>
          <w:color w:val="000000" w:themeColor="text1"/>
          <w:sz w:val="24"/>
        </w:rPr>
        <w:t xml:space="preserve">biçimlendirme kullanmayınız. </w:t>
      </w:r>
      <w:r w:rsidR="00BD4CAC" w:rsidRPr="00413B16">
        <w:rPr>
          <w:rFonts w:eastAsia="Calibri"/>
          <w:color w:val="000000" w:themeColor="text1"/>
          <w:sz w:val="24"/>
        </w:rPr>
        <w:t xml:space="preserve">Belgeyi, dosya adı makale başlığı olacak şekilde kaydedip </w:t>
      </w:r>
      <w:r w:rsidR="002418EB" w:rsidRPr="00413B16">
        <w:rPr>
          <w:rFonts w:eastAsia="Calibri"/>
          <w:color w:val="000000" w:themeColor="text1"/>
          <w:sz w:val="24"/>
        </w:rPr>
        <w:t xml:space="preserve">star@ohu.edu.tr </w:t>
      </w:r>
      <w:r w:rsidR="00BD4CAC" w:rsidRPr="00413B16">
        <w:rPr>
          <w:rFonts w:eastAsia="Calibri"/>
          <w:color w:val="000000" w:themeColor="text1"/>
          <w:sz w:val="24"/>
        </w:rPr>
        <w:t xml:space="preserve">adresi üzerinden </w:t>
      </w:r>
      <w:r w:rsidR="00BD4CAC" w:rsidRPr="000A3EF1">
        <w:rPr>
          <w:rFonts w:eastAsia="Calibri"/>
          <w:sz w:val="24"/>
        </w:rPr>
        <w:t>gönderiniz.</w:t>
      </w:r>
    </w:p>
    <w:p w14:paraId="7AB4500A" w14:textId="77777777" w:rsidR="000A3EF1" w:rsidRPr="000A3EF1" w:rsidRDefault="000A3EF1" w:rsidP="000A3EF1">
      <w:pPr>
        <w:pStyle w:val="Balk11"/>
        <w:spacing w:after="240"/>
        <w:jc w:val="both"/>
        <w:rPr>
          <w:rFonts w:asciiTheme="minorHAnsi" w:eastAsia="Calibri" w:hAnsiTheme="minorHAnsi"/>
        </w:rPr>
      </w:pPr>
      <w:r w:rsidRPr="000A3EF1">
        <w:rPr>
          <w:rFonts w:asciiTheme="minorHAnsi" w:hAnsiTheme="minorHAnsi"/>
        </w:rPr>
        <w:t>Yöntem</w:t>
      </w:r>
    </w:p>
    <w:p w14:paraId="726F8784" w14:textId="28E3B124"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2418EB" w:rsidRPr="00413B16">
        <w:rPr>
          <w:rFonts w:eastAsia="Calibri"/>
          <w:color w:val="000000" w:themeColor="text1"/>
          <w:sz w:val="24"/>
        </w:rPr>
        <w:t xml:space="preserve">Belgeyi, dosya adı makale başlığı olacak şekilde kaydedip star@ohu.edu.tr adresi </w:t>
      </w:r>
      <w:r w:rsidR="002418EB" w:rsidRPr="00C64F30">
        <w:rPr>
          <w:rFonts w:eastAsia="Calibri"/>
          <w:sz w:val="24"/>
        </w:rPr>
        <w:t>üzerinden</w:t>
      </w:r>
      <w:r w:rsidR="002418EB" w:rsidRPr="000A3EF1">
        <w:rPr>
          <w:rFonts w:eastAsia="Calibri"/>
          <w:sz w:val="24"/>
        </w:rPr>
        <w:t xml:space="preserve"> gönderiniz.</w:t>
      </w:r>
    </w:p>
    <w:p w14:paraId="3BAEC4C5" w14:textId="77777777" w:rsidR="000A3EF1" w:rsidRPr="000A3EF1" w:rsidRDefault="000A3EF1" w:rsidP="000A3EF1">
      <w:pPr>
        <w:pStyle w:val="Balk11"/>
        <w:spacing w:after="240"/>
        <w:jc w:val="both"/>
        <w:rPr>
          <w:rFonts w:asciiTheme="minorHAnsi" w:hAnsiTheme="minorHAnsi"/>
          <w:b w:val="0"/>
        </w:rPr>
      </w:pPr>
      <w:r w:rsidRPr="000A3EF1">
        <w:rPr>
          <w:rFonts w:asciiTheme="minorHAnsi" w:hAnsiTheme="minorHAnsi"/>
        </w:rPr>
        <w:t>Bulgular</w:t>
      </w:r>
    </w:p>
    <w:p w14:paraId="3ABF901C" w14:textId="1DECE941" w:rsidR="000A3EF1" w:rsidRPr="000A3EF1" w:rsidRDefault="000A3EF1" w:rsidP="000A3EF1">
      <w:pPr>
        <w:spacing w:before="240"/>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w:t>
      </w:r>
      <w:r w:rsidRPr="000A3EF1">
        <w:rPr>
          <w:sz w:val="24"/>
        </w:rPr>
        <w:lastRenderedPageBreak/>
        <w:t xml:space="preserve">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kaydedip star@ohu.edu.tr adresi</w:t>
      </w:r>
      <w:r w:rsidR="00BD4CAC">
        <w:rPr>
          <w:rFonts w:eastAsia="Calibri"/>
          <w:sz w:val="24"/>
        </w:rPr>
        <w:t xml:space="preserve"> </w:t>
      </w:r>
      <w:r w:rsidR="00BD4CAC" w:rsidRPr="000A3EF1">
        <w:rPr>
          <w:rFonts w:eastAsia="Calibri"/>
          <w:sz w:val="24"/>
        </w:rPr>
        <w:t>üzerinden gönderiniz.</w:t>
      </w:r>
    </w:p>
    <w:p w14:paraId="62085424"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7490DE57" w14:textId="5309DC40"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kaydedip star@ohu.edu.tr adresi</w:t>
      </w:r>
      <w:r w:rsidR="00BD4CAC">
        <w:rPr>
          <w:rFonts w:eastAsia="Calibri"/>
          <w:sz w:val="24"/>
        </w:rPr>
        <w:t xml:space="preserve"> </w:t>
      </w:r>
      <w:r w:rsidR="00BD4CAC" w:rsidRPr="000A3EF1">
        <w:rPr>
          <w:rFonts w:eastAsia="Calibri"/>
          <w:sz w:val="24"/>
        </w:rPr>
        <w:t>üzerinden gönderiniz.</w:t>
      </w:r>
      <w:r w:rsidR="00BD4CAC">
        <w:rPr>
          <w:rFonts w:eastAsia="Calibri"/>
          <w:sz w:val="24"/>
        </w:rPr>
        <w:t xml:space="preserve"> Çalışmanızın içeriğine uygun tablo, şekil ve görselleri örneklerdeki gibi metin içinde kullanabilirsiniz. Örneğin tablo kullanacaksanız aşağıdaki örnekteki gibi hazırlayınız.</w:t>
      </w:r>
    </w:p>
    <w:p w14:paraId="74AE93B5" w14:textId="77777777" w:rsidR="000A3EF1" w:rsidRPr="000A3EF1" w:rsidRDefault="000A3EF1" w:rsidP="000A3EF1">
      <w:pPr>
        <w:spacing w:after="0"/>
        <w:jc w:val="both"/>
        <w:rPr>
          <w:rFonts w:eastAsia="Calibri"/>
          <w:sz w:val="24"/>
        </w:rPr>
      </w:pPr>
      <w:r w:rsidRPr="000A3EF1">
        <w:rPr>
          <w:rFonts w:eastAsia="Calibri"/>
          <w:sz w:val="24"/>
        </w:rPr>
        <w:t>Tablo 1</w:t>
      </w:r>
    </w:p>
    <w:p w14:paraId="68657A5E" w14:textId="259ED7E6" w:rsidR="000A3EF1" w:rsidRPr="000A3EF1" w:rsidRDefault="00BD4CAC" w:rsidP="000A3EF1">
      <w:pPr>
        <w:spacing w:after="0"/>
        <w:jc w:val="both"/>
        <w:rPr>
          <w:rFonts w:eastAsia="Calibri"/>
          <w:i/>
          <w:sz w:val="24"/>
        </w:rPr>
      </w:pPr>
      <w:r>
        <w:rPr>
          <w:rFonts w:eastAsia="Calibri"/>
          <w:i/>
          <w:sz w:val="24"/>
        </w:rPr>
        <w:t>Sanat Etkinliğine Katılım Durumları</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0A3EF1" w:rsidRDefault="000A3EF1" w:rsidP="000A3EF1">
            <w:pPr>
              <w:autoSpaceDE w:val="0"/>
              <w:autoSpaceDN w:val="0"/>
              <w:adjustRightInd w:val="0"/>
              <w:spacing w:after="0" w:line="240" w:lineRule="auto"/>
              <w:jc w:val="both"/>
              <w:rPr>
                <w:rFonts w:eastAsia="Times New Roman"/>
                <w:sz w:val="24"/>
                <w:lang w:eastAsia="tr-TR"/>
              </w:rPr>
            </w:pPr>
          </w:p>
        </w:tc>
        <w:tc>
          <w:tcPr>
            <w:tcW w:w="865" w:type="pct"/>
            <w:shd w:val="clear" w:color="auto" w:fill="auto"/>
            <w:vAlign w:val="center"/>
          </w:tcPr>
          <w:p w14:paraId="5DC6C67A"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Kız</w:t>
            </w:r>
          </w:p>
        </w:tc>
        <w:tc>
          <w:tcPr>
            <w:tcW w:w="706" w:type="pct"/>
            <w:shd w:val="clear" w:color="auto" w:fill="auto"/>
            <w:vAlign w:val="center"/>
          </w:tcPr>
          <w:p w14:paraId="2DB90E36"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Erkek</w:t>
            </w:r>
          </w:p>
        </w:tc>
        <w:tc>
          <w:tcPr>
            <w:tcW w:w="827" w:type="pct"/>
            <w:shd w:val="clear" w:color="auto" w:fill="auto"/>
            <w:vAlign w:val="center"/>
          </w:tcPr>
          <w:p w14:paraId="2F6309EE"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Toplam</w:t>
            </w:r>
          </w:p>
        </w:tc>
        <w:tc>
          <w:tcPr>
            <w:tcW w:w="931" w:type="pct"/>
            <w:shd w:val="clear" w:color="auto" w:fill="auto"/>
            <w:vAlign w:val="center"/>
          </w:tcPr>
          <w:p w14:paraId="0580C0E9"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Cevapsız</w:t>
            </w:r>
          </w:p>
        </w:tc>
        <w:tc>
          <w:tcPr>
            <w:tcW w:w="761" w:type="pct"/>
            <w:shd w:val="clear" w:color="auto" w:fill="auto"/>
            <w:vAlign w:val="center"/>
          </w:tcPr>
          <w:p w14:paraId="37756F21"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Frekans</w:t>
            </w:r>
          </w:p>
        </w:tc>
        <w:tc>
          <w:tcPr>
            <w:tcW w:w="865" w:type="pct"/>
            <w:shd w:val="clear" w:color="auto" w:fill="auto"/>
            <w:vAlign w:val="center"/>
          </w:tcPr>
          <w:p w14:paraId="1138683D" w14:textId="20C67388"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xx</w:t>
            </w:r>
          </w:p>
        </w:tc>
        <w:tc>
          <w:tcPr>
            <w:tcW w:w="706" w:type="pct"/>
            <w:shd w:val="clear" w:color="auto" w:fill="auto"/>
            <w:vAlign w:val="center"/>
          </w:tcPr>
          <w:p w14:paraId="3C0397C5" w14:textId="4F86571A"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xx</w:t>
            </w:r>
          </w:p>
        </w:tc>
        <w:tc>
          <w:tcPr>
            <w:tcW w:w="827" w:type="pct"/>
            <w:shd w:val="clear" w:color="auto" w:fill="auto"/>
            <w:vAlign w:val="center"/>
          </w:tcPr>
          <w:p w14:paraId="70E22F77" w14:textId="2EE8118F"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x</w:t>
            </w:r>
          </w:p>
        </w:tc>
        <w:tc>
          <w:tcPr>
            <w:tcW w:w="931" w:type="pct"/>
            <w:shd w:val="clear" w:color="auto" w:fill="auto"/>
            <w:vAlign w:val="center"/>
          </w:tcPr>
          <w:p w14:paraId="3043CC56" w14:textId="600F3C42"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yy</w:t>
            </w:r>
          </w:p>
        </w:tc>
        <w:tc>
          <w:tcPr>
            <w:tcW w:w="761" w:type="pct"/>
            <w:shd w:val="clear" w:color="auto" w:fill="auto"/>
            <w:vAlign w:val="center"/>
          </w:tcPr>
          <w:p w14:paraId="3402CC7F" w14:textId="6497537E" w:rsidR="000A3EF1" w:rsidRPr="000A3EF1" w:rsidRDefault="00413B16"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X</w:t>
            </w:r>
            <w:r w:rsidR="002418EB">
              <w:rPr>
                <w:rFonts w:eastAsia="Times New Roman"/>
                <w:sz w:val="24"/>
                <w:lang w:eastAsia="tr-TR"/>
              </w:rPr>
              <w:t>yx</w:t>
            </w:r>
          </w:p>
        </w:tc>
      </w:tr>
      <w:tr w:rsidR="000A3EF1" w:rsidRPr="000A3EF1" w14:paraId="11581478" w14:textId="77777777" w:rsidTr="004B10E1">
        <w:trPr>
          <w:jc w:val="center"/>
        </w:trPr>
        <w:tc>
          <w:tcPr>
            <w:tcW w:w="910" w:type="pct"/>
            <w:shd w:val="clear" w:color="auto" w:fill="auto"/>
          </w:tcPr>
          <w:p w14:paraId="47CB01BB"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Yüzde</w:t>
            </w:r>
          </w:p>
        </w:tc>
        <w:tc>
          <w:tcPr>
            <w:tcW w:w="865" w:type="pct"/>
            <w:shd w:val="clear" w:color="auto" w:fill="auto"/>
            <w:vAlign w:val="center"/>
          </w:tcPr>
          <w:p w14:paraId="520E3EF2" w14:textId="14FCD7F1"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yy</w:t>
            </w:r>
          </w:p>
        </w:tc>
        <w:tc>
          <w:tcPr>
            <w:tcW w:w="706" w:type="pct"/>
            <w:shd w:val="clear" w:color="auto" w:fill="auto"/>
            <w:vAlign w:val="center"/>
          </w:tcPr>
          <w:p w14:paraId="0791A5DB" w14:textId="6FC852A4"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yy</w:t>
            </w:r>
          </w:p>
        </w:tc>
        <w:tc>
          <w:tcPr>
            <w:tcW w:w="827" w:type="pct"/>
            <w:shd w:val="clear" w:color="auto" w:fill="auto"/>
            <w:vAlign w:val="center"/>
          </w:tcPr>
          <w:p w14:paraId="79947129" w14:textId="60704EA7"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x</w:t>
            </w:r>
          </w:p>
        </w:tc>
        <w:tc>
          <w:tcPr>
            <w:tcW w:w="931" w:type="pct"/>
            <w:shd w:val="clear" w:color="auto" w:fill="auto"/>
            <w:vAlign w:val="center"/>
          </w:tcPr>
          <w:p w14:paraId="4EC63159" w14:textId="379EE725"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yy</w:t>
            </w:r>
          </w:p>
        </w:tc>
        <w:tc>
          <w:tcPr>
            <w:tcW w:w="761" w:type="pct"/>
            <w:shd w:val="clear" w:color="auto" w:fill="auto"/>
            <w:vAlign w:val="center"/>
          </w:tcPr>
          <w:p w14:paraId="245FFC20" w14:textId="4D955AE9" w:rsidR="000A3EF1" w:rsidRPr="000A3EF1" w:rsidRDefault="00413B16"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Y</w:t>
            </w:r>
            <w:r w:rsidR="002418EB">
              <w:rPr>
                <w:rFonts w:eastAsia="Times New Roman"/>
                <w:sz w:val="24"/>
                <w:lang w:eastAsia="tr-TR"/>
              </w:rPr>
              <w:t>xy</w:t>
            </w:r>
          </w:p>
        </w:tc>
      </w:tr>
    </w:tbl>
    <w:p w14:paraId="7B1605F3" w14:textId="7DCAE5CB" w:rsidR="000A3EF1" w:rsidRPr="000A3EF1" w:rsidRDefault="000A3EF1" w:rsidP="000A3EF1">
      <w:pPr>
        <w:spacing w:after="0"/>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BD4CAC">
      <w:pPr>
        <w:jc w:val="center"/>
        <w:rPr>
          <w:rFonts w:eastAsia="Calibri"/>
          <w:b/>
          <w:sz w:val="24"/>
        </w:rPr>
      </w:pPr>
      <w:r w:rsidRPr="00BD4CAC">
        <w:rPr>
          <w:rFonts w:eastAsia="Calibri"/>
          <w:b/>
          <w:noProof/>
          <w:sz w:val="24"/>
          <w:lang w:eastAsia="tr-TR"/>
        </w:rPr>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2376DFA4" w:rsidR="000A3EF1" w:rsidRPr="000A3EF1" w:rsidRDefault="000A3EF1" w:rsidP="00BD4CAC">
      <w:pPr>
        <w:spacing w:line="240" w:lineRule="auto"/>
        <w:jc w:val="center"/>
        <w:rPr>
          <w:sz w:val="24"/>
        </w:rPr>
      </w:pPr>
      <w:r w:rsidRPr="000A3EF1">
        <w:rPr>
          <w:rFonts w:eastAsia="Calibri"/>
          <w:i/>
          <w:sz w:val="24"/>
        </w:rPr>
        <w:t xml:space="preserve">Şekil 1.  </w:t>
      </w:r>
      <w:r w:rsidR="00C64F30">
        <w:rPr>
          <w:rFonts w:eastAsia="Calibri"/>
          <w:sz w:val="24"/>
        </w:rPr>
        <w:t>Piet Mondrian</w:t>
      </w:r>
      <w:r w:rsidRPr="000A3EF1">
        <w:rPr>
          <w:sz w:val="24"/>
        </w:rPr>
        <w:t xml:space="preserve">, </w:t>
      </w:r>
      <w:r w:rsidR="00C64F30">
        <w:rPr>
          <w:sz w:val="24"/>
        </w:rPr>
        <w:t>Kompozisyon</w:t>
      </w:r>
    </w:p>
    <w:p w14:paraId="527BBDCA" w14:textId="1BEC3F5A" w:rsidR="000A3EF1" w:rsidRPr="000A3EF1" w:rsidRDefault="000A3EF1" w:rsidP="000A3EF1">
      <w:pPr>
        <w:jc w:val="both"/>
        <w:rPr>
          <w:sz w:val="24"/>
        </w:rPr>
      </w:pPr>
      <w:r w:rsidRPr="000A3EF1">
        <w:rPr>
          <w:sz w:val="24"/>
        </w:rPr>
        <w:lastRenderedPageBreak/>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441ECB35" w:rsidR="000A3EF1" w:rsidRPr="000A3EF1" w:rsidRDefault="000A3EF1" w:rsidP="000A3EF1">
      <w:pPr>
        <w:pStyle w:val="Balk11"/>
        <w:spacing w:after="120"/>
        <w:jc w:val="both"/>
        <w:rPr>
          <w:rFonts w:asciiTheme="minorHAnsi" w:hAnsiTheme="minorHAnsi"/>
          <w:b w:val="0"/>
        </w:rPr>
      </w:pPr>
      <w:r w:rsidRPr="000A3EF1">
        <w:rPr>
          <w:rFonts w:asciiTheme="minorHAnsi" w:hAnsiTheme="minorHAnsi"/>
        </w:rPr>
        <w:t>Tartışma</w:t>
      </w:r>
      <w:r w:rsidR="00C64F30">
        <w:rPr>
          <w:rFonts w:asciiTheme="minorHAnsi" w:hAnsiTheme="minorHAnsi"/>
        </w:rPr>
        <w:t>, Sonuç ve Öneriler</w:t>
      </w:r>
    </w:p>
    <w:p w14:paraId="3B565324" w14:textId="1A15365B" w:rsidR="00C64F30" w:rsidRDefault="00C64F30" w:rsidP="000A3EF1">
      <w:pPr>
        <w:jc w:val="both"/>
        <w:rPr>
          <w:sz w:val="24"/>
        </w:rPr>
      </w:pPr>
      <w:r>
        <w:rPr>
          <w:sz w:val="24"/>
        </w:rPr>
        <w:t>İlgili alan yazın ile çalışmanızın bulgularını tartışınız. Ardından özgün bir sonuç ortaya koyunuz. Yeni araştırmalara konu olabileceğini düşündüğünüz önerileriniz var ise ekleyiniz. Alan yazında çalışmanıza ait yeterli kaynak yok ise sonucunuzu özgün biçimde ortaya koyunuz ve önerilerinizi belirtiniz.</w:t>
      </w:r>
    </w:p>
    <w:p w14:paraId="1E98CA78" w14:textId="0105172A"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Pr="000A3EF1">
        <w:rPr>
          <w:rFonts w:eastAsia="Calibri"/>
          <w:sz w:val="24"/>
        </w:rPr>
        <w:t xml:space="preserve">Dergipark platform üzerinden </w:t>
      </w:r>
      <w:r w:rsidRPr="000A3EF1">
        <w:rPr>
          <w:sz w:val="24"/>
        </w:rPr>
        <w:t>gönderiniz.</w:t>
      </w:r>
    </w:p>
    <w:p w14:paraId="669C21A0" w14:textId="77777777" w:rsidR="000A3EF1" w:rsidRPr="000A3EF1" w:rsidRDefault="000A3EF1" w:rsidP="000A3EF1">
      <w:pPr>
        <w:pStyle w:val="Balk11"/>
        <w:jc w:val="both"/>
        <w:rPr>
          <w:rFonts w:asciiTheme="minorHAnsi" w:hAnsiTheme="minorHAnsi"/>
        </w:rPr>
      </w:pPr>
      <w:r w:rsidRPr="000A3EF1">
        <w:rPr>
          <w:rFonts w:asciiTheme="minorHAnsi" w:hAnsiTheme="minorHAnsi"/>
        </w:rPr>
        <w:t>Kaynaklar</w:t>
      </w:r>
    </w:p>
    <w:p w14:paraId="0EC2F4A2" w14:textId="77777777" w:rsidR="000A3EF1" w:rsidRPr="00BD678F" w:rsidRDefault="000A3EF1" w:rsidP="000A3EF1">
      <w:pPr>
        <w:autoSpaceDE w:val="0"/>
        <w:autoSpaceDN w:val="0"/>
        <w:adjustRightInd w:val="0"/>
        <w:spacing w:after="0"/>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0A3EF1">
      <w:pPr>
        <w:spacing w:after="0"/>
        <w:ind w:left="709" w:hanging="709"/>
        <w:jc w:val="both"/>
        <w:rPr>
          <w:sz w:val="20"/>
          <w:szCs w:val="20"/>
        </w:rPr>
      </w:pPr>
      <w:r w:rsidRPr="00BD678F">
        <w:rPr>
          <w:sz w:val="20"/>
          <w:szCs w:val="20"/>
        </w:rPr>
        <w:t xml:space="preserve">Arslan, A. (2009). Yapılandırmacı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77777777" w:rsidR="000A3EF1" w:rsidRPr="00BD678F" w:rsidRDefault="000A3EF1" w:rsidP="000A3EF1">
      <w:pPr>
        <w:spacing w:after="0"/>
        <w:ind w:left="709" w:hanging="709"/>
        <w:jc w:val="both"/>
        <w:rPr>
          <w:sz w:val="20"/>
          <w:szCs w:val="20"/>
        </w:rPr>
      </w:pPr>
      <w:r w:rsidRPr="00BD678F">
        <w:rPr>
          <w:sz w:val="20"/>
          <w:szCs w:val="20"/>
        </w:rPr>
        <w:t xml:space="preserve">Aydın, N., Başar, M. &amp;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Bahtin, M. M. (2004). </w:t>
      </w:r>
      <w:r w:rsidRPr="00BD678F">
        <w:rPr>
          <w:rFonts w:eastAsia="Times New Roman"/>
          <w:i/>
          <w:iCs/>
          <w:sz w:val="20"/>
          <w:szCs w:val="20"/>
          <w:lang w:eastAsia="tr-TR"/>
        </w:rPr>
        <w:t xml:space="preserve">Dostoyevski poetikasının sorunları </w:t>
      </w:r>
      <w:r w:rsidRPr="00BD678F">
        <w:rPr>
          <w:rFonts w:eastAsia="Times New Roman"/>
          <w:sz w:val="20"/>
          <w:szCs w:val="20"/>
          <w:lang w:eastAsia="tr-TR"/>
        </w:rPr>
        <w:t>(C. Soydemir, Çev.). İstanbul: Metis.</w:t>
      </w:r>
    </w:p>
    <w:p w14:paraId="24E4BCF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Borg, S. (2015, Nisan). </w:t>
      </w:r>
      <w:r w:rsidRPr="00BD678F">
        <w:rPr>
          <w:rFonts w:eastAsia="Times New Roman"/>
          <w:i/>
          <w:sz w:val="20"/>
          <w:szCs w:val="20"/>
          <w:lang w:eastAsia="tr-TR"/>
        </w:rPr>
        <w:t>Evaluating an action research scheme for English language teachers.</w:t>
      </w:r>
      <w:r w:rsidRPr="00BD678F">
        <w:rPr>
          <w:rFonts w:eastAsia="Times New Roman"/>
          <w:sz w:val="20"/>
          <w:szCs w:val="20"/>
          <w:lang w:eastAsia="tr-TR"/>
        </w:rPr>
        <w:t xml:space="preserve"> IATEFL’de sunulmuş bildiri, Manchaster. </w:t>
      </w:r>
    </w:p>
    <w:p w14:paraId="258A69E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Calibri"/>
          <w:noProof/>
          <w:sz w:val="20"/>
          <w:szCs w:val="20"/>
        </w:rPr>
        <w:t xml:space="preserve">Cabaroglu, N. &amp;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77777777" w:rsidR="000A3EF1" w:rsidRPr="00BD678F" w:rsidRDefault="000A3EF1" w:rsidP="000A3EF1">
      <w:pPr>
        <w:autoSpaceDE w:val="0"/>
        <w:autoSpaceDN w:val="0"/>
        <w:adjustRightInd w:val="0"/>
        <w:spacing w:after="0"/>
        <w:ind w:left="567" w:hanging="567"/>
        <w:jc w:val="both"/>
        <w:rPr>
          <w:rFonts w:eastAsia="Calibri"/>
          <w:noProof/>
          <w:sz w:val="20"/>
          <w:szCs w:val="20"/>
        </w:rPr>
      </w:pPr>
      <w:r w:rsidRPr="00BD678F">
        <w:rPr>
          <w:rFonts w:eastAsia="Calibri"/>
          <w:noProof/>
          <w:sz w:val="20"/>
          <w:szCs w:val="20"/>
        </w:rPr>
        <w:t xml:space="preserve">Choy, D., Wong, A.F.L., Lim, K.M. &amp;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727DBF66"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5D24A177" w14:textId="77777777" w:rsidR="000A3EF1" w:rsidRPr="00BD678F" w:rsidRDefault="000A3EF1" w:rsidP="000A3EF1">
      <w:pPr>
        <w:autoSpaceDE w:val="0"/>
        <w:autoSpaceDN w:val="0"/>
        <w:adjustRightInd w:val="0"/>
        <w:spacing w:after="0"/>
        <w:ind w:left="708"/>
        <w:jc w:val="both"/>
        <w:rPr>
          <w:rFonts w:eastAsia="Calibri"/>
          <w:noProof/>
          <w:sz w:val="20"/>
          <w:szCs w:val="20"/>
        </w:rPr>
      </w:pPr>
    </w:p>
    <w:p w14:paraId="61534458" w14:textId="77777777" w:rsidR="000A3EF1" w:rsidRPr="00BD678F" w:rsidRDefault="000A3EF1" w:rsidP="000A3EF1">
      <w:pPr>
        <w:spacing w:after="0"/>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Greer, R. J. (2014). </w:t>
      </w:r>
      <w:r w:rsidRPr="00BD678F">
        <w:rPr>
          <w:rFonts w:eastAsia="Times New Roman"/>
          <w:i/>
          <w:sz w:val="20"/>
          <w:szCs w:val="20"/>
          <w:lang w:eastAsia="tr-TR"/>
        </w:rPr>
        <w:t>Relationship of teacher epistemic beliefs, perceived barriers to technology use, and integration of educational technology</w:t>
      </w:r>
      <w:r w:rsidRPr="00BD678F">
        <w:rPr>
          <w:rFonts w:eastAsia="Times New Roman"/>
          <w:sz w:val="20"/>
          <w:szCs w:val="20"/>
          <w:lang w:eastAsia="tr-TR"/>
        </w:rPr>
        <w:t xml:space="preserve">. Doctoral Dissertation, Southern Illinois University Carbondale Institute of Educational Sciences, Illinois. </w:t>
      </w:r>
    </w:p>
    <w:p w14:paraId="7437759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lastRenderedPageBreak/>
        <w:t xml:space="preserve">Goodfellow, R. &amp; Lamy, M. (2009). </w:t>
      </w:r>
      <w:r w:rsidRPr="00BD678F">
        <w:rPr>
          <w:rFonts w:eastAsia="Times New Roman"/>
          <w:i/>
          <w:sz w:val="20"/>
          <w:szCs w:val="20"/>
          <w:lang w:eastAsia="tr-TR"/>
        </w:rPr>
        <w:t>Learning cultures in online education. London: Continuum,</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77777777" w:rsidR="000A3EF1" w:rsidRPr="00BD678F" w:rsidRDefault="000A3EF1" w:rsidP="000A3EF1">
      <w:pPr>
        <w:autoSpaceDE w:val="0"/>
        <w:autoSpaceDN w:val="0"/>
        <w:adjustRightInd w:val="0"/>
        <w:spacing w:after="0"/>
        <w:ind w:left="709" w:hanging="709"/>
        <w:jc w:val="both"/>
        <w:rPr>
          <w:rFonts w:eastAsia="Calibri"/>
          <w:i/>
          <w:iCs/>
          <w:noProof/>
          <w:sz w:val="20"/>
          <w:szCs w:val="20"/>
        </w:rPr>
      </w:pPr>
      <w:r w:rsidRPr="00BD678F">
        <w:rPr>
          <w:rFonts w:eastAsia="Calibri"/>
          <w:noProof/>
          <w:sz w:val="20"/>
          <w:szCs w:val="20"/>
        </w:rPr>
        <w:t xml:space="preserve">Harding, K., &amp;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0A3EF1">
      <w:pPr>
        <w:spacing w:after="0"/>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Kernan, M. (2013). Çocuklar ve ebeveynlerin oyun ve arkadaşlık perspektifleri. M. Kernan &amp; E. Singer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(A.Tüfekci &amp; Ü. Deniz, Çev.) içinde (s. 27-37). İstanbul: Nobel.</w:t>
      </w:r>
    </w:p>
    <w:p w14:paraId="445E280C"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0A3EF1">
      <w:pPr>
        <w:shd w:val="clear" w:color="auto" w:fill="FFFFFF"/>
        <w:spacing w:after="0"/>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Tunçel,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0A3EF1">
      <w:pPr>
        <w:shd w:val="clear" w:color="auto" w:fill="FFFFFF"/>
        <w:autoSpaceDE w:val="0"/>
        <w:autoSpaceDN w:val="0"/>
        <w:adjustRightInd w:val="0"/>
        <w:spacing w:after="0"/>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6044FA1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Walker, D. F. (1971). A naturalistic model for curriculum development. </w:t>
      </w:r>
      <w:r w:rsidRPr="00BD678F">
        <w:rPr>
          <w:rFonts w:eastAsia="Times New Roman"/>
          <w:i/>
          <w:sz w:val="20"/>
          <w:szCs w:val="20"/>
          <w:lang w:eastAsia="tr-TR"/>
        </w:rPr>
        <w:t>The School Review.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http://www.jstor.org/stable/1084221?seq=1#page_ scan_tab_contents</w:t>
        </w:r>
      </w:hyperlink>
      <w:r w:rsidRPr="00BD678F">
        <w:rPr>
          <w:rFonts w:eastAsia="Times New Roman"/>
          <w:sz w:val="20"/>
          <w:szCs w:val="20"/>
          <w:lang w:eastAsia="tr-TR"/>
        </w:rPr>
        <w:t xml:space="preserve"> sayfasından erişilmiştir. </w:t>
      </w:r>
    </w:p>
    <w:p w14:paraId="513ABCC9" w14:textId="77777777" w:rsidR="000A3EF1" w:rsidRPr="000A3EF1" w:rsidRDefault="000A3EF1" w:rsidP="000A3EF1">
      <w:pPr>
        <w:ind w:left="567" w:hanging="567"/>
        <w:jc w:val="both"/>
        <w:rPr>
          <w:rFonts w:eastAsia="Times New Roman"/>
          <w:sz w:val="24"/>
          <w:lang w:eastAsia="tr-TR"/>
        </w:rPr>
      </w:pPr>
    </w:p>
    <w:p w14:paraId="55695DF5" w14:textId="77777777" w:rsidR="000A3EF1" w:rsidRPr="000A3EF1" w:rsidRDefault="000A3EF1" w:rsidP="000A3EF1">
      <w:pPr>
        <w:spacing w:after="200"/>
        <w:ind w:left="567" w:hanging="425"/>
      </w:pPr>
    </w:p>
    <w:p w14:paraId="46467245" w14:textId="77777777" w:rsidR="000A3EF1" w:rsidRPr="000A3EF1" w:rsidRDefault="000A3EF1" w:rsidP="000A3EF1">
      <w:pPr>
        <w:jc w:val="center"/>
        <w:rPr>
          <w:b/>
        </w:rPr>
      </w:pPr>
    </w:p>
    <w:p w14:paraId="179A9AFC" w14:textId="77777777" w:rsidR="000A3EF1" w:rsidRPr="000A3EF1" w:rsidRDefault="000A3EF1" w:rsidP="000A3EF1">
      <w:pPr>
        <w:jc w:val="center"/>
        <w:rPr>
          <w:b/>
        </w:rPr>
      </w:pPr>
    </w:p>
    <w:p w14:paraId="213867D3" w14:textId="77777777" w:rsidR="000A3EF1" w:rsidRPr="000A3EF1" w:rsidRDefault="000A3EF1" w:rsidP="000A3EF1">
      <w:pPr>
        <w:jc w:val="center"/>
        <w:rPr>
          <w:b/>
        </w:rPr>
      </w:pPr>
    </w:p>
    <w:p w14:paraId="0BF3DEED" w14:textId="77777777" w:rsidR="000A3EF1" w:rsidRPr="000A3EF1" w:rsidRDefault="000A3EF1" w:rsidP="000A3EF1">
      <w:pPr>
        <w:jc w:val="center"/>
        <w:rPr>
          <w:b/>
        </w:rPr>
      </w:pPr>
    </w:p>
    <w:p w14:paraId="25BBD256" w14:textId="77777777" w:rsidR="000A3EF1" w:rsidRPr="000A3EF1" w:rsidRDefault="000A3EF1" w:rsidP="000A3EF1">
      <w:pPr>
        <w:rPr>
          <w:b/>
        </w:rPr>
      </w:pPr>
    </w:p>
    <w:p w14:paraId="3180F579" w14:textId="77777777" w:rsidR="00826A62" w:rsidRPr="000A3EF1" w:rsidRDefault="00826A62"/>
    <w:sectPr w:rsidR="00826A62" w:rsidRPr="000A3EF1"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F9EB" w14:textId="77777777" w:rsidR="00972201" w:rsidRDefault="00972201" w:rsidP="000A3EF1">
      <w:pPr>
        <w:spacing w:after="0" w:line="240" w:lineRule="auto"/>
      </w:pPr>
      <w:r>
        <w:separator/>
      </w:r>
    </w:p>
  </w:endnote>
  <w:endnote w:type="continuationSeparator" w:id="0">
    <w:p w14:paraId="26DA89C9" w14:textId="77777777" w:rsidR="00972201" w:rsidRDefault="00972201"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F3F" w14:textId="77777777" w:rsidR="0071588F" w:rsidRPr="00A222DA" w:rsidRDefault="0071588F" w:rsidP="0071588F">
    <w:pPr>
      <w:pBdr>
        <w:bottom w:val="single" w:sz="6" w:space="1" w:color="000000"/>
      </w:pBdr>
      <w:spacing w:after="0"/>
      <w:rPr>
        <w:rFonts w:asciiTheme="majorHAnsi" w:hAnsiTheme="majorHAnsi" w:cstheme="majorHAnsi"/>
        <w:sz w:val="2"/>
        <w:szCs w:val="2"/>
      </w:rPr>
    </w:pPr>
  </w:p>
  <w:p w14:paraId="6F00DCDC" w14:textId="77777777" w:rsidR="0071588F" w:rsidRPr="008C1008" w:rsidRDefault="0071588F" w:rsidP="0071588F">
    <w:pPr>
      <w:pStyle w:val="GvdeMetni"/>
      <w:numPr>
        <w:ilvl w:val="0"/>
        <w:numId w:val="1"/>
      </w:numPr>
      <w:spacing w:before="0" w:after="0"/>
      <w:rPr>
        <w:rFonts w:asciiTheme="majorHAnsi" w:hAnsiTheme="majorHAnsi" w:cstheme="majorHAnsi"/>
        <w:sz w:val="16"/>
        <w:szCs w:val="16"/>
      </w:rPr>
    </w:pPr>
    <w:r w:rsidRPr="008C1008">
      <w:rPr>
        <w:rFonts w:asciiTheme="majorHAnsi" w:hAnsiTheme="majorHAnsi" w:cstheme="majorHAnsi"/>
        <w:b/>
        <w:sz w:val="16"/>
        <w:szCs w:val="16"/>
      </w:rPr>
      <w:t>Alıntılama:</w:t>
    </w:r>
    <w:r>
      <w:rPr>
        <w:rFonts w:asciiTheme="majorHAnsi" w:hAnsiTheme="majorHAnsi" w:cstheme="majorHAnsi"/>
        <w:sz w:val="16"/>
        <w:szCs w:val="16"/>
      </w:rPr>
      <w:t xml:space="preserve"> Soyadı</w:t>
    </w:r>
    <w:r w:rsidRPr="008C1008">
      <w:rPr>
        <w:rFonts w:asciiTheme="majorHAnsi" w:hAnsiTheme="majorHAnsi" w:cstheme="majorHAnsi"/>
        <w:sz w:val="16"/>
        <w:szCs w:val="16"/>
      </w:rPr>
      <w:t xml:space="preserve"> (</w:t>
    </w:r>
    <w:r>
      <w:rPr>
        <w:rFonts w:asciiTheme="majorHAnsi" w:hAnsiTheme="majorHAnsi" w:cstheme="majorHAnsi"/>
        <w:sz w:val="16"/>
        <w:szCs w:val="16"/>
      </w:rPr>
      <w:t>Yıl</w:t>
    </w:r>
    <w:r w:rsidRPr="008C1008">
      <w:rPr>
        <w:rFonts w:asciiTheme="majorHAnsi" w:hAnsiTheme="majorHAnsi" w:cstheme="majorHAnsi"/>
        <w:sz w:val="16"/>
        <w:szCs w:val="16"/>
      </w:rPr>
      <w:t xml:space="preserve">). </w:t>
    </w:r>
    <w:r>
      <w:rPr>
        <w:rFonts w:asciiTheme="majorHAnsi" w:hAnsiTheme="majorHAnsi" w:cstheme="majorHAnsi"/>
        <w:sz w:val="16"/>
        <w:szCs w:val="16"/>
      </w:rPr>
      <w:t>Makalenin tam adı</w:t>
    </w:r>
    <w:r w:rsidRPr="008C1008">
      <w:rPr>
        <w:rFonts w:asciiTheme="majorHAnsi" w:hAnsiTheme="majorHAnsi" w:cstheme="majorHAnsi"/>
        <w:sz w:val="16"/>
        <w:szCs w:val="16"/>
      </w:rPr>
      <w:t xml:space="preserve">. </w:t>
    </w:r>
    <w:r>
      <w:rPr>
        <w:rFonts w:asciiTheme="majorHAnsi" w:hAnsiTheme="majorHAnsi" w:cstheme="majorHAnsi"/>
        <w:sz w:val="16"/>
        <w:szCs w:val="16"/>
      </w:rPr>
      <w:t>Sanat ve Tasarım Araştırmaları Dergisi, cilt(sayı</w:t>
    </w:r>
    <w:r w:rsidRPr="008C1008">
      <w:rPr>
        <w:rFonts w:asciiTheme="majorHAnsi" w:hAnsiTheme="majorHAnsi" w:cstheme="majorHAnsi"/>
        <w:sz w:val="16"/>
        <w:szCs w:val="16"/>
      </w:rPr>
      <w:t xml:space="preserve">), </w:t>
    </w:r>
    <w:r>
      <w:rPr>
        <w:rFonts w:asciiTheme="majorHAnsi" w:hAnsiTheme="majorHAnsi" w:cstheme="majorHAnsi"/>
        <w:sz w:val="16"/>
        <w:szCs w:val="16"/>
      </w:rPr>
      <w:t>ilksayfa-sonsayfa</w:t>
    </w:r>
    <w:r w:rsidRPr="008C1008">
      <w:rPr>
        <w:rFonts w:asciiTheme="majorHAnsi" w:hAnsiTheme="majorHAnsi" w:cstheme="majorHAnsi"/>
        <w:sz w:val="16"/>
        <w:szCs w:val="16"/>
      </w:rPr>
      <w:t>.</w:t>
    </w:r>
  </w:p>
  <w:p w14:paraId="0F25D01F" w14:textId="6F19D41E" w:rsidR="0071588F" w:rsidRPr="00A222DA" w:rsidRDefault="0071588F" w:rsidP="0071588F">
    <w:pPr>
      <w:pStyle w:val="GvdeMetni"/>
      <w:numPr>
        <w:ilvl w:val="0"/>
        <w:numId w:val="1"/>
      </w:numPr>
      <w:spacing w:before="0" w:after="0"/>
      <w:rPr>
        <w:rFonts w:asciiTheme="majorHAnsi" w:hAnsiTheme="majorHAnsi" w:cstheme="majorHAnsi"/>
        <w:sz w:val="16"/>
        <w:szCs w:val="16"/>
      </w:rPr>
    </w:pPr>
    <w:r w:rsidRPr="00A222DA">
      <w:rPr>
        <w:rFonts w:asciiTheme="majorHAnsi" w:hAnsiTheme="majorHAnsi" w:cstheme="majorHAnsi"/>
        <w:b/>
        <w:sz w:val="16"/>
        <w:szCs w:val="16"/>
      </w:rPr>
      <w:t>Sorumlu Yazar:</w:t>
    </w:r>
    <w:r w:rsidRPr="00A222DA">
      <w:rPr>
        <w:rFonts w:asciiTheme="majorHAnsi" w:hAnsiTheme="majorHAnsi" w:cstheme="majorHAnsi"/>
        <w:sz w:val="16"/>
        <w:szCs w:val="16"/>
      </w:rPr>
      <w:t xml:space="preserve"> </w:t>
    </w:r>
    <w:r w:rsidR="00BD678F">
      <w:rPr>
        <w:rFonts w:asciiTheme="majorHAnsi" w:hAnsiTheme="majorHAnsi" w:cstheme="majorHAnsi"/>
        <w:sz w:val="16"/>
        <w:szCs w:val="16"/>
      </w:rPr>
      <w:t xml:space="preserve"> Unvanı, </w:t>
    </w:r>
    <w:r w:rsidRPr="00A222DA">
      <w:rPr>
        <w:rFonts w:asciiTheme="majorHAnsi" w:hAnsiTheme="majorHAnsi" w:cstheme="majorHAnsi"/>
        <w:sz w:val="16"/>
        <w:szCs w:val="16"/>
      </w:rPr>
      <w:t>Adı Soyadı,  Kurumu, e-posta, ORCID ID.</w:t>
    </w:r>
    <w:r w:rsidRPr="00A222DA">
      <w:rPr>
        <w:rFonts w:asciiTheme="majorHAnsi" w:hAnsiTheme="majorHAnsi" w:cstheme="majorHAnsi"/>
        <w:sz w:val="16"/>
        <w:szCs w:val="16"/>
      </w:rPr>
      <w:tab/>
    </w:r>
    <w:r w:rsidRPr="00A222DA">
      <w:rPr>
        <w:rFonts w:asciiTheme="majorHAnsi" w:hAnsiTheme="majorHAnsi" w:cstheme="majorHAnsi"/>
        <w:sz w:val="16"/>
        <w:szCs w:val="16"/>
      </w:rPr>
      <w:tab/>
    </w:r>
    <w:r w:rsidRPr="00A222DA">
      <w:rPr>
        <w:rFonts w:asciiTheme="majorHAnsi" w:hAnsiTheme="majorHAnsi" w:cstheme="majorHAnsi"/>
        <w:sz w:val="16"/>
        <w:szCs w:val="16"/>
      </w:rPr>
      <w:tab/>
    </w:r>
  </w:p>
  <w:p w14:paraId="4AF4B5E1" w14:textId="77777777" w:rsidR="0071588F" w:rsidRDefault="007158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C361" w14:textId="77777777" w:rsidR="00972201" w:rsidRDefault="00972201" w:rsidP="000A3EF1">
      <w:pPr>
        <w:spacing w:after="0" w:line="240" w:lineRule="auto"/>
      </w:pPr>
      <w:r>
        <w:separator/>
      </w:r>
    </w:p>
  </w:footnote>
  <w:footnote w:type="continuationSeparator" w:id="0">
    <w:p w14:paraId="455A4FBE" w14:textId="77777777" w:rsidR="00972201" w:rsidRDefault="00972201" w:rsidP="000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57BB" w14:textId="4A27B91A"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D028D7">
      <w:rPr>
        <w:noProof/>
        <w:color w:val="A6A6A6" w:themeColor="background1" w:themeShade="A6"/>
      </w:rPr>
      <w:t>6</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2. YAZAR SOYADI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8CE6" w14:textId="6886E355"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D028D7">
      <w:rPr>
        <w:noProof/>
        <w:color w:val="A6A6A6" w:themeColor="background1" w:themeShade="A6"/>
      </w:rPr>
      <w:t>5</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CC16" w14:textId="52A58279" w:rsidR="007F3D41" w:rsidRDefault="0071588F">
    <w:pPr>
      <w:pStyle w:val="stBilgi"/>
    </w:pPr>
    <w:r w:rsidRPr="00033FE2">
      <w:rPr>
        <w:rFonts w:cstheme="minorHAnsi"/>
        <w:noProof/>
        <w:lang w:eastAsia="tr-TR"/>
      </w:rPr>
      <w:drawing>
        <wp:inline distT="0" distB="0" distL="0" distR="0" wp14:anchorId="328B3B31" wp14:editId="235E2D9B">
          <wp:extent cx="5759450" cy="1382090"/>
          <wp:effectExtent l="0" t="0" r="0" b="8890"/>
          <wp:docPr id="20" name="Resim 20" descr="C:\Users\kerim\Desktop\ST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im\Desktop\ST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8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F1"/>
    <w:rsid w:val="000A3EF1"/>
    <w:rsid w:val="000C4D88"/>
    <w:rsid w:val="00203C15"/>
    <w:rsid w:val="002418EB"/>
    <w:rsid w:val="002D5C7C"/>
    <w:rsid w:val="00413B16"/>
    <w:rsid w:val="00426F9A"/>
    <w:rsid w:val="00653A45"/>
    <w:rsid w:val="0071588F"/>
    <w:rsid w:val="007F3D41"/>
    <w:rsid w:val="00826A62"/>
    <w:rsid w:val="00897B88"/>
    <w:rsid w:val="008E0DA7"/>
    <w:rsid w:val="00972201"/>
    <w:rsid w:val="009909BE"/>
    <w:rsid w:val="00A24777"/>
    <w:rsid w:val="00B90FF9"/>
    <w:rsid w:val="00BD4CAC"/>
    <w:rsid w:val="00BD678F"/>
    <w:rsid w:val="00BF0655"/>
    <w:rsid w:val="00C00894"/>
    <w:rsid w:val="00C64F30"/>
    <w:rsid w:val="00CB1E0A"/>
    <w:rsid w:val="00CB5798"/>
    <w:rsid w:val="00D028D7"/>
    <w:rsid w:val="00DF0B64"/>
    <w:rsid w:val="00EE4F35"/>
    <w:rsid w:val="00F752FB"/>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F884-A299-40DF-8707-CB874952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2113</Words>
  <Characters>12049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2020-09-08T07:28:00Z</dcterms:created>
  <dcterms:modified xsi:type="dcterms:W3CDTF">2020-09-08T07:28:00Z</dcterms:modified>
</cp:coreProperties>
</file>