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A" w:rsidRPr="004A3C4A" w:rsidRDefault="004A3C4A" w:rsidP="004A3C4A">
      <w:pPr>
        <w:shd w:val="clear" w:color="auto" w:fill="FFFFFF"/>
        <w:spacing w:before="150" w:after="150"/>
        <w:outlineLvl w:val="3"/>
        <w:rPr>
          <w:color w:val="333333"/>
        </w:rPr>
      </w:pPr>
      <w:r w:rsidRPr="004A3C4A">
        <w:rPr>
          <w:b/>
          <w:bCs/>
          <w:color w:val="FFFFFF"/>
          <w:shd w:val="clear" w:color="auto" w:fill="6F5499"/>
        </w:rPr>
        <w:t>KİTAPLAR</w:t>
      </w:r>
    </w:p>
    <w:p w:rsidR="004A3C4A" w:rsidRPr="004A3C4A" w:rsidRDefault="004A3C4A" w:rsidP="004A3C4A">
      <w:pPr>
        <w:spacing w:before="300" w:after="300"/>
      </w:pPr>
      <w:r w:rsidRPr="004A3C4A">
        <w:pict>
          <v:rect id="_x0000_i1025" style="width:0;height:0" o:hralign="center" o:hrstd="t" o:hrnoshade="t" o:hr="t" fillcolor="#333" stroked="f"/>
        </w:pic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b/>
          <w:bCs/>
          <w:color w:val="333333"/>
        </w:rPr>
        <w:t>1. Çağdaş Pazarlamada Yeni Yaklaşımlar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color w:val="333333"/>
        </w:rPr>
        <w:t xml:space="preserve">Bölüm </w:t>
      </w:r>
      <w:proofErr w:type="spellStart"/>
      <w:proofErr w:type="gramStart"/>
      <w:r w:rsidRPr="004A3C4A">
        <w:rPr>
          <w:color w:val="333333"/>
        </w:rPr>
        <w:t>Adı:Sürdürülebilir</w:t>
      </w:r>
      <w:proofErr w:type="spellEnd"/>
      <w:proofErr w:type="gramEnd"/>
      <w:r w:rsidRPr="004A3C4A">
        <w:rPr>
          <w:color w:val="333333"/>
        </w:rPr>
        <w:t xml:space="preserve"> Kalkınma Çağında Kurumsal İletişim, CANPOLAT </w:t>
      </w:r>
      <w:proofErr w:type="spellStart"/>
      <w:r w:rsidRPr="004A3C4A">
        <w:rPr>
          <w:color w:val="333333"/>
        </w:rPr>
        <w:t>NESRİN,Koyuncu</w:t>
      </w:r>
      <w:proofErr w:type="spellEnd"/>
      <w:r w:rsidRPr="004A3C4A">
        <w:rPr>
          <w:color w:val="333333"/>
        </w:rPr>
        <w:t xml:space="preserve"> Seçkin </w:t>
      </w:r>
      <w:proofErr w:type="spellStart"/>
      <w:r w:rsidRPr="004A3C4A">
        <w:rPr>
          <w:color w:val="333333"/>
        </w:rPr>
        <w:t>Can,Oğuzhan</w:t>
      </w:r>
      <w:proofErr w:type="spellEnd"/>
      <w:r w:rsidRPr="004A3C4A">
        <w:rPr>
          <w:color w:val="333333"/>
        </w:rPr>
        <w:t xml:space="preserve"> Yavuz </w:t>
      </w:r>
      <w:proofErr w:type="spellStart"/>
      <w:r w:rsidRPr="004A3C4A">
        <w:rPr>
          <w:color w:val="333333"/>
        </w:rPr>
        <w:t>Sezer,YARDIM</w:t>
      </w:r>
      <w:proofErr w:type="spellEnd"/>
      <w:r w:rsidRPr="004A3C4A">
        <w:rPr>
          <w:color w:val="333333"/>
        </w:rPr>
        <w:t xml:space="preserve"> MECBURE, Yayın </w:t>
      </w:r>
      <w:proofErr w:type="spellStart"/>
      <w:r w:rsidRPr="004A3C4A">
        <w:rPr>
          <w:color w:val="333333"/>
        </w:rPr>
        <w:t>Yeri:Paradigma</w:t>
      </w:r>
      <w:proofErr w:type="spellEnd"/>
      <w:r w:rsidRPr="004A3C4A">
        <w:rPr>
          <w:color w:val="333333"/>
        </w:rPr>
        <w:t xml:space="preserve"> Akademi, </w:t>
      </w:r>
      <w:proofErr w:type="spellStart"/>
      <w:r w:rsidRPr="004A3C4A">
        <w:rPr>
          <w:color w:val="333333"/>
        </w:rPr>
        <w:t>Editör:Murat</w:t>
      </w:r>
      <w:proofErr w:type="spellEnd"/>
      <w:r w:rsidRPr="004A3C4A">
        <w:rPr>
          <w:color w:val="333333"/>
        </w:rPr>
        <w:t xml:space="preserve"> Akın, Murat </w:t>
      </w:r>
      <w:proofErr w:type="spellStart"/>
      <w:r w:rsidRPr="004A3C4A">
        <w:rPr>
          <w:color w:val="333333"/>
        </w:rPr>
        <w:t>Toksarı</w:t>
      </w:r>
      <w:proofErr w:type="spellEnd"/>
      <w:r w:rsidRPr="004A3C4A">
        <w:rPr>
          <w:color w:val="333333"/>
        </w:rPr>
        <w:t>, Basım sayısı:1, Sayfa sayısı:345, ISBN:978-605-4293-73-2, Bölüm Sayfaları:217 -241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b/>
          <w:bCs/>
          <w:color w:val="FFFFFF"/>
          <w:shd w:val="clear" w:color="auto" w:fill="70CAC9"/>
        </w:rPr>
        <w:t>2015 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428BCA"/>
        </w:rPr>
        <w:t> Bilimsel Kitap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5CB85C"/>
        </w:rPr>
        <w:t> </w:t>
      </w:r>
      <w:proofErr w:type="spellStart"/>
      <w:r w:rsidRPr="004A3C4A">
        <w:rPr>
          <w:b/>
          <w:bCs/>
          <w:color w:val="FFFFFF"/>
          <w:shd w:val="clear" w:color="auto" w:fill="5CB85C"/>
        </w:rPr>
        <w:t>Kitap</w:t>
      </w:r>
      <w:proofErr w:type="spellEnd"/>
      <w:r w:rsidRPr="004A3C4A">
        <w:rPr>
          <w:b/>
          <w:bCs/>
          <w:color w:val="FFFFFF"/>
          <w:shd w:val="clear" w:color="auto" w:fill="5CB85C"/>
        </w:rPr>
        <w:t xml:space="preserve"> Bölümü</w: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color w:val="333333"/>
        </w:rPr>
        <w:pict>
          <v:rect id="_x0000_i1026" style="width:0;height:0" o:hralign="center" o:hrstd="t" o:hr="t" fillcolor="#a0a0a0" stroked="f"/>
        </w:pic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b/>
          <w:bCs/>
          <w:color w:val="333333"/>
        </w:rPr>
        <w:t>2. Türkiye de Halkla İlişkilerin Gelişimi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color w:val="333333"/>
        </w:rPr>
        <w:t xml:space="preserve">CANPOLAT NESRİN, Yayın </w:t>
      </w:r>
      <w:proofErr w:type="spellStart"/>
      <w:proofErr w:type="gramStart"/>
      <w:r w:rsidRPr="004A3C4A">
        <w:rPr>
          <w:color w:val="333333"/>
        </w:rPr>
        <w:t>Yeri:Seçkin</w:t>
      </w:r>
      <w:proofErr w:type="spellEnd"/>
      <w:proofErr w:type="gramEnd"/>
      <w:r w:rsidRPr="004A3C4A">
        <w:rPr>
          <w:color w:val="333333"/>
        </w:rPr>
        <w:t xml:space="preserve"> Yayıncılık, Basım sayısı:1, Sayfa sayısı:359, ISBN:ISBN9789750221415,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b/>
          <w:bCs/>
          <w:color w:val="FFFFFF"/>
          <w:shd w:val="clear" w:color="auto" w:fill="70CAC9"/>
        </w:rPr>
        <w:t>2012 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428BCA"/>
        </w:rPr>
        <w:t> Bilimsel Kitap</w: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color w:val="333333"/>
        </w:rPr>
        <w:pict>
          <v:rect id="_x0000_i1027" style="width:0;height:0" o:hralign="center" o:hrstd="t" o:hr="t" fillcolor="#a0a0a0" stroked="f"/>
        </w:pic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b/>
          <w:bCs/>
          <w:color w:val="333333"/>
        </w:rPr>
        <w:t>3. Empati Halkla İlişkilerin İletişim Öznesi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color w:val="333333"/>
        </w:rPr>
        <w:t xml:space="preserve">CANPOLAT NESRİN, Yayın </w:t>
      </w:r>
      <w:proofErr w:type="spellStart"/>
      <w:proofErr w:type="gramStart"/>
      <w:r w:rsidRPr="004A3C4A">
        <w:rPr>
          <w:color w:val="333333"/>
        </w:rPr>
        <w:t>Yeri:Derin</w:t>
      </w:r>
      <w:proofErr w:type="spellEnd"/>
      <w:proofErr w:type="gramEnd"/>
      <w:r w:rsidRPr="004A3C4A">
        <w:rPr>
          <w:color w:val="333333"/>
        </w:rPr>
        <w:t>, Sayfa sayısı:40,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b/>
          <w:bCs/>
          <w:color w:val="FFFFFF"/>
          <w:shd w:val="clear" w:color="auto" w:fill="70CAC9"/>
        </w:rPr>
        <w:t>2010 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5CB85C"/>
        </w:rPr>
        <w:t> Kitap Bölümü</w: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color w:val="333333"/>
        </w:rPr>
        <w:pict>
          <v:rect id="_x0000_i1028" style="width:0;height:0" o:hralign="center" o:hrstd="t" o:hr="t" fillcolor="#a0a0a0" stroked="f"/>
        </w:pict>
      </w:r>
    </w:p>
    <w:p w:rsidR="004A3C4A" w:rsidRPr="004A3C4A" w:rsidRDefault="004A3C4A" w:rsidP="004A3C4A">
      <w:pPr>
        <w:shd w:val="clear" w:color="auto" w:fill="FFFFFF"/>
        <w:spacing w:before="300" w:after="300"/>
        <w:rPr>
          <w:color w:val="333333"/>
        </w:rPr>
      </w:pPr>
      <w:r w:rsidRPr="004A3C4A">
        <w:rPr>
          <w:b/>
          <w:bCs/>
          <w:color w:val="333333"/>
        </w:rPr>
        <w:t>4. Kadife Karanlık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color w:val="333333"/>
        </w:rPr>
        <w:t xml:space="preserve">CANPOLAT NESRİN, Yayın </w:t>
      </w:r>
      <w:proofErr w:type="spellStart"/>
      <w:proofErr w:type="gramStart"/>
      <w:r w:rsidRPr="004A3C4A">
        <w:rPr>
          <w:color w:val="333333"/>
        </w:rPr>
        <w:t>Yeri:Su</w:t>
      </w:r>
      <w:proofErr w:type="spellEnd"/>
      <w:proofErr w:type="gramEnd"/>
      <w:r w:rsidRPr="004A3C4A">
        <w:rPr>
          <w:color w:val="333333"/>
        </w:rPr>
        <w:t>, Basım sayısı:1, Sayfa sayısı:70,</w:t>
      </w:r>
    </w:p>
    <w:p w:rsidR="004A3C4A" w:rsidRPr="004A3C4A" w:rsidRDefault="004A3C4A" w:rsidP="004A3C4A">
      <w:pPr>
        <w:shd w:val="clear" w:color="auto" w:fill="FFFFFF"/>
        <w:spacing w:after="150"/>
        <w:rPr>
          <w:color w:val="333333"/>
        </w:rPr>
      </w:pPr>
      <w:r w:rsidRPr="004A3C4A">
        <w:rPr>
          <w:b/>
          <w:bCs/>
          <w:color w:val="FFFFFF"/>
          <w:shd w:val="clear" w:color="auto" w:fill="70CAC9"/>
        </w:rPr>
        <w:t>2002 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428BCA"/>
        </w:rPr>
        <w:t> Bilimsel Kitap </w:t>
      </w:r>
      <w:r w:rsidRPr="004A3C4A">
        <w:rPr>
          <w:color w:val="333333"/>
        </w:rPr>
        <w:t>  </w:t>
      </w:r>
      <w:r w:rsidRPr="004A3C4A">
        <w:rPr>
          <w:b/>
          <w:bCs/>
          <w:color w:val="FFFFFF"/>
          <w:shd w:val="clear" w:color="auto" w:fill="5CB85C"/>
        </w:rPr>
        <w:t> </w:t>
      </w:r>
      <w:proofErr w:type="spellStart"/>
      <w:r w:rsidRPr="004A3C4A">
        <w:rPr>
          <w:b/>
          <w:bCs/>
          <w:color w:val="FFFFFF"/>
          <w:shd w:val="clear" w:color="auto" w:fill="5CB85C"/>
        </w:rPr>
        <w:t>Kitap</w:t>
      </w:r>
      <w:proofErr w:type="spellEnd"/>
      <w:r w:rsidRPr="004A3C4A">
        <w:rPr>
          <w:b/>
          <w:bCs/>
          <w:color w:val="FFFFFF"/>
          <w:shd w:val="clear" w:color="auto" w:fill="5CB85C"/>
        </w:rPr>
        <w:t xml:space="preserve"> Bölümü</w:t>
      </w:r>
    </w:p>
    <w:p w:rsidR="008220AA" w:rsidRDefault="008220AA"/>
    <w:p w:rsidR="004A3C4A" w:rsidRDefault="004A3C4A" w:rsidP="004A3C4A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499"/>
        <w:gridCol w:w="246"/>
        <w:gridCol w:w="246"/>
      </w:tblGrid>
      <w:tr w:rsidR="004A3C4A" w:rsidTr="004A3C4A">
        <w:trPr>
          <w:tblHeader/>
        </w:trPr>
        <w:tc>
          <w:tcPr>
            <w:tcW w:w="8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SÜRDÜRÜLEBİLİR TURİZM VE TÜKETİCİLERİN SÜRDÜRÜLEBİLİRLİKTUTUMLARI: HOLIDAYCHECK EN İYİ OTEL SIRALAMASINA GİRENOTELLERİN MÜŞTERİLERİ ÜZERİNDEN BİR DEĞERLENDİRME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,Ebru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Öztürk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Disciplines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Economics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Administrative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2020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(ESJI)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AVRASYA BÖLGE ÜLKELERİNİN TÜRKİYE GAZETELERİNDE YER ALIŞ BİÇİMİ1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,HİLAL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AĞA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Yeri:İNTERNATİONAL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SOCİAL SCİENCİES STUDİES JOURNAL , 2019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(ESJI)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3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Roles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Women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Men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Produced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TV Series: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Sample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Ece </w:t>
              </w:r>
              <w:proofErr w:type="gram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(</w:t>
              </w:r>
              <w:proofErr w:type="spellStart"/>
              <w:proofErr w:type="gram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Turkish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Soap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Opera Series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NURİYE ÇELİK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Yeri:OPUS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Uluslararası Toplum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Aaraştırmaları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Dergisi , 2019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(SIS, EBSCO, TR Dizin, Asos,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Cite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Factor</w:t>
            </w:r>
            <w:proofErr w:type="spellEnd"/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,...</w:t>
            </w:r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Sürdürülebilir Kalkınma Çağında Kurumların Sürdürülebilirlik Yaklaşımı: Oteller Üzerinden Bir Değerlendirme,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,Ebru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Öztürk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Yeri:İstanbul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Gelişim Üniversitesi Sosyal Bilimler Dergisi , 2019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Ebsco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DOAJ,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Ulrichs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OAJI,)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Roles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Women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Men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Produced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TV Series: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Sample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Ece (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Turkish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Soap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Opera Series)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NURİYE ÇELİK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Yeri:OPUS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Uluslararası Toplum Araştırmaları Dergisi , 2019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 INVESTIGATION OF SAMSUNG GALAXY NOTE 7 SAFETY CRISIS BASED ON IMAGE RESTORATION THEORY OF MESSAGE STRATEGIES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,Nurgün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Şahiner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TURKISH ONLINE JOURNAL OF DESIGN, ART AND COMMUNICATION , 2017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ESCI: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Emerging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Sources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Citation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Index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PAZARLAMA ARACI OLARAK REKLAM RAMAZAN AYI GAZETE REKLAMLARI ÜZERİNE BİR İNCELEME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,Adem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Özkısaç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Sosyal Araştırmalar Dergisi , 2016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(EBSCO)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Ulusal Yargı Ağı Projesi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Uyap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Adli Yargı Teşkilatının İşleyişine Getirdiği Yenilikler Üzerine Bir Araştırma Konya İli Örneği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LEVENT SONGUR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Yeri:Akademik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Bakış Uluslar arası Hakemli Sosyal Bilimler Dergisi , 2015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(ASOS)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Utilization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Media as 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Tool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for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Marginalization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Foreign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Bride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Game Show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Example</w:t>
              </w:r>
              <w:proofErr w:type="spellEnd"/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SONGÜL OMUR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Yeri:Cross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Cultural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Communication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2014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Proquest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Ebsco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DOAJ)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Türkiye de Halkla İlişkiler Eğitimi Halkla İlişkiler Ders Programlarının Değerlendirilmesine Yönelik Bir Araştırma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Yeri:Gümüşhane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Elektronik Dergisi , 2013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(EBSCO)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Kurumsal İletişimde İki Stratejik Alan Pazarlama ve Halkla İlişkiler Üzerine Bir Değerlendirme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,özkısaç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adem,BYASHİMOV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Güçgeldi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Yayın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Yeri:Niğde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Üniversitesi İİBF Dergisi , 2013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</w:t>
            </w:r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ASOS,EBSCO</w:t>
            </w:r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PRQUEST,İNDEX COPERNİCUS)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12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Çevreyle İletişimde Kurumsal Nedenler Gazetelerde Yer Alan Kurumsal Verilere Yönelik Bir Araştırma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Yeri:İşletme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Araştırmaları Dergisi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(EBSCO Business Source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Corporate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PlusULAK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Meslek Yüksekokullarında Bulunan Halka İlişkiler Programlarında Verilen Eğitimin Genel Değerlendirilmesi Üzerine Bir Çalışma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Üniversitesi, Sosyal Bilimler Meslek Yüksekokulu Dergisi.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(TUBİTAK-ULAKBİM)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Halkla İlişkiler ve Reklam Ajanslarının Hizmet Alanları Web Sitelerine Yönelik Bir İnceleme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Yeri:Niğde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İİBF Dergisi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(EBSCO)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Risk Toplumunda Halkla İlişkiler Şirketlerinin Kriz ve Kriz İletişimine Yönelik Bakış Açılarının Değerlendirilmesine Yönelik Bir Araştırma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Yeri:Gümüşhane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Dergisi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(EBSCO)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Bir Meslek Olarak Halkla İlişkiler ve Etik Halkla İlişkiler Şirketlerinin Web Sitelerine Yönelik Bir Çalışma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,Nesrin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CANPOLAT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Yaşar Yaşar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University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(EBSCO, DOAJ)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4A3C4A" w:rsidRDefault="004A3C4A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4A3C4A" w:rsidRDefault="004A3C4A">
            <w:pPr>
              <w:rPr>
                <w:sz w:val="20"/>
                <w:szCs w:val="20"/>
              </w:rPr>
            </w:pPr>
          </w:p>
        </w:tc>
      </w:tr>
    </w:tbl>
    <w:p w:rsidR="004A3C4A" w:rsidRPr="004A3C4A" w:rsidRDefault="004A3C4A" w:rsidP="004A3C4A">
      <w:pPr>
        <w:shd w:val="clear" w:color="auto" w:fill="FFFFFF"/>
        <w:spacing w:before="150" w:after="150"/>
        <w:outlineLvl w:val="3"/>
        <w:rPr>
          <w:color w:val="333333"/>
        </w:rPr>
      </w:pPr>
      <w:bookmarkStart w:id="0" w:name="_GoBack"/>
      <w:bookmarkEnd w:id="0"/>
    </w:p>
    <w:p w:rsidR="004A3C4A" w:rsidRDefault="004A3C4A" w:rsidP="004A3C4A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BİLDİRİLER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4A3C4A" w:rsidTr="004A3C4A">
        <w:trPr>
          <w:tblHeader/>
        </w:trPr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7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Durumsal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Krizİletişimi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Teorisi Çerçevesinde Türkiye-Rusya Uçak Krizinin İncelenmesi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,Ebru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ÖZTÜRK (26.04.2017 -28.04.2017 )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Türk Dünyası Sempozyumu , 2017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Sosyal Teorideki İktidar Düşüncesi Temelinde Halkla İlişkiler ve Türkiye de Halkla İlişkilerin Gelişimi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(02.05.2012 -04.05.2012 )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Yeri:II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Uluslar arası İletişim Sempozyumu , 2012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Tüketim Toplumunda Kişisel Halkla İlişkiler Aracı Olarak İmaj ve Kimlik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(17.11.2005 -18.11.2005 )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Yeri:Anadolu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Bilimleri Fakültesi – 2. Ulusal İletişim Öğrencileri Sempozyumu , 2005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4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Halkla İlişkiler ve Hedef Kitleyle İletişimde Kurumsal Web Sitelerinin İncelenmesi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Aydemir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Okay,</w:t>
            </w:r>
            <w:hyperlink r:id="rId4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</w:t>
              </w:r>
              <w:proofErr w:type="spellEnd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(01.11.2006 -03.11.2006 )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Yeri:Marmara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Yeni İletişim Ortamları Ve Etkileşim Uluslar Arası Konferansı , 2006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Mutluluğun Sihirli Formülü Tüketim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(18.03.2014 -21.03.2014 ) , Yayın Yeri:1. Uluslararası Türk Dünyası Araştırmaları Sempozyumu, , 2014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Kurumsal Yenilenme Teorisi ve Kriz İletişimi: 15 Temmuz Süreci Örneği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,Recep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MADAN (24.05.2017 -26.05.2017 )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15 Temmuz Darbe Girişimi ve Türkiye Sempozyumu , 2017</w:t>
            </w:r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Medyanın Öteki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leştirme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Aracı Olarak Kullanımı Yabancı Gelin Yarışma Programı Örneği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NESRİN 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SONGÜL OMUR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(12.05.2014 -15.05.2014 ) , Yayın Yeri:1. Uluslararası İletişim Bilimi ve Medya Araştırmaları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2014</w:t>
            </w:r>
            <w:proofErr w:type="gramEnd"/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3C4A" w:rsidTr="004A3C4A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Canpolat Nesrin ve Emine Görür 2013 İşletmelerin Kriz ve Kriz İletişimine Bakış Açılarının Değerlendirilmesine Yönelik Bir Araştırma</w:t>
              </w:r>
            </w:hyperlink>
          </w:p>
          <w:p w:rsidR="004A3C4A" w:rsidRDefault="004A3C4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 xml:space="preserve">NESRİN 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CANPOLAT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,Emine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Görür (02.05.2013 -04.05.2013 ) , Yayın Yeri:12. Ulusal İşletmecilik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2013</w:t>
            </w:r>
            <w:proofErr w:type="gramEnd"/>
          </w:p>
          <w:p w:rsidR="004A3C4A" w:rsidRDefault="004A3C4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shd w:val="clear" w:color="auto" w:fill="FFFFFF"/>
            <w:vAlign w:val="center"/>
            <w:hideMark/>
          </w:tcPr>
          <w:p w:rsidR="004A3C4A" w:rsidRDefault="004A3C4A">
            <w:pPr>
              <w:rPr>
                <w:sz w:val="20"/>
                <w:szCs w:val="20"/>
              </w:rPr>
            </w:pPr>
          </w:p>
        </w:tc>
        <w:tc>
          <w:tcPr>
            <w:tcW w:w="76" w:type="pct"/>
            <w:shd w:val="clear" w:color="auto" w:fill="FFFFFF"/>
            <w:vAlign w:val="center"/>
            <w:hideMark/>
          </w:tcPr>
          <w:p w:rsidR="004A3C4A" w:rsidRDefault="004A3C4A">
            <w:pPr>
              <w:rPr>
                <w:sz w:val="20"/>
                <w:szCs w:val="20"/>
              </w:rPr>
            </w:pPr>
          </w:p>
        </w:tc>
      </w:tr>
    </w:tbl>
    <w:p w:rsidR="004A3C4A" w:rsidRDefault="004A3C4A" w:rsidP="004A3C4A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</w:p>
    <w:p w:rsidR="004A3C4A" w:rsidRPr="004A3C4A" w:rsidRDefault="004A3C4A"/>
    <w:sectPr w:rsidR="004A3C4A" w:rsidRPr="004A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A"/>
    <w:rsid w:val="004A3C4A"/>
    <w:rsid w:val="008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A3C4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3C4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4A3C4A"/>
  </w:style>
  <w:style w:type="character" w:styleId="Gl">
    <w:name w:val="Strong"/>
    <w:basedOn w:val="VarsaylanParagrafYazTipi"/>
    <w:uiPriority w:val="22"/>
    <w:qFormat/>
    <w:rsid w:val="004A3C4A"/>
    <w:rPr>
      <w:b/>
      <w:bCs/>
    </w:rPr>
  </w:style>
  <w:style w:type="paragraph" w:styleId="NormalWeb">
    <w:name w:val="Normal (Web)"/>
    <w:basedOn w:val="Normal"/>
    <w:uiPriority w:val="99"/>
    <w:unhideWhenUsed/>
    <w:rsid w:val="004A3C4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4A3C4A"/>
  </w:style>
  <w:style w:type="character" w:styleId="Kpr">
    <w:name w:val="Hyperlink"/>
    <w:basedOn w:val="VarsaylanParagrafYazTipi"/>
    <w:uiPriority w:val="99"/>
    <w:semiHidden/>
    <w:unhideWhenUsed/>
    <w:rsid w:val="004A3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4A3C4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A3C4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4A3C4A"/>
  </w:style>
  <w:style w:type="character" w:styleId="Gl">
    <w:name w:val="Strong"/>
    <w:basedOn w:val="VarsaylanParagrafYazTipi"/>
    <w:uiPriority w:val="22"/>
    <w:qFormat/>
    <w:rsid w:val="004A3C4A"/>
    <w:rPr>
      <w:b/>
      <w:bCs/>
    </w:rPr>
  </w:style>
  <w:style w:type="paragraph" w:styleId="NormalWeb">
    <w:name w:val="Normal (Web)"/>
    <w:basedOn w:val="Normal"/>
    <w:uiPriority w:val="99"/>
    <w:unhideWhenUsed/>
    <w:rsid w:val="004A3C4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4A3C4A"/>
  </w:style>
  <w:style w:type="character" w:styleId="Kpr">
    <w:name w:val="Hyperlink"/>
    <w:basedOn w:val="VarsaylanParagrafYazTipi"/>
    <w:uiPriority w:val="99"/>
    <w:semiHidden/>
    <w:unhideWhenUsed/>
    <w:rsid w:val="004A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91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GorevOgrenimBilgileri?islem=direct&amp;authorId=212E6356818EE563" TargetMode="External"/><Relationship Id="rId18" Type="http://schemas.openxmlformats.org/officeDocument/2006/relationships/hyperlink" Target="https://akademik.yok.gov.tr/AkademikArama/AkademisyenGorevOgrenimBilgileri?islem=direct&amp;authorId=212E6356818EE563" TargetMode="External"/><Relationship Id="rId26" Type="http://schemas.openxmlformats.org/officeDocument/2006/relationships/hyperlink" Target="https://akademik.yok.gov.tr/AkademikArama/AkademisyenGorevOgrenimBilgileri?islem=direct&amp;authorId=B30F38584D983D01" TargetMode="External"/><Relationship Id="rId39" Type="http://schemas.openxmlformats.org/officeDocument/2006/relationships/hyperlink" Target="https://akademik.yok.gov.tr/AkademikArama/view/yayinDetay.jsp?id=d8L2GHnuYV1O_EZhsxNVOA&amp;no=-JY7-AwtRcFwDSw_TGsXhw" TargetMode="External"/><Relationship Id="rId21" Type="http://schemas.openxmlformats.org/officeDocument/2006/relationships/hyperlink" Target="https://akademik.yok.gov.tr/AkademikArama/view/yayinDetay.jsp?id=XKaek9iG1FU7isdSVnW9Gw&amp;no=XnHpYHEOm1CMGoYyz01g8Q" TargetMode="External"/><Relationship Id="rId34" Type="http://schemas.openxmlformats.org/officeDocument/2006/relationships/hyperlink" Target="https://akademik.yok.gov.tr/AkademikArama/AkademisyenGorevOgrenimBilgileri?islem=direct&amp;authorId=212E6356818EE563" TargetMode="External"/><Relationship Id="rId42" Type="http://schemas.openxmlformats.org/officeDocument/2006/relationships/hyperlink" Target="https://akademik.yok.gov.tr/AkademikArama/AkademisyenGorevOgrenimBilgileri?islem=direct&amp;authorId=212E6356818EE563" TargetMode="External"/><Relationship Id="rId47" Type="http://schemas.openxmlformats.org/officeDocument/2006/relationships/hyperlink" Target="https://akademik.yok.gov.tr/AkademikArama/view/yayinDetay.jsp?id=SQDxIJST-ORdhUMjfFRhvw&amp;no=nT3KGP3694fUamKe2z0D-w" TargetMode="External"/><Relationship Id="rId50" Type="http://schemas.openxmlformats.org/officeDocument/2006/relationships/hyperlink" Target="https://akademik.yok.gov.tr/AkademikArama/AkademisyenGorevOgrenimBilgileri?islem=direct&amp;authorId=212E6356818EE563" TargetMode="External"/><Relationship Id="rId55" Type="http://schemas.openxmlformats.org/officeDocument/2006/relationships/hyperlink" Target="https://akademik.yok.gov.tr/AkademikArama/AkademisyenGorevOgrenimBilgileri?islem=direct&amp;authorId=B30F38584D983D01" TargetMode="External"/><Relationship Id="rId7" Type="http://schemas.openxmlformats.org/officeDocument/2006/relationships/hyperlink" Target="https://akademik.yok.gov.tr/AkademikArama/view/yayinDetay.jsp?id=r-6IyJNZEuYs_eA4dG-MBw&amp;no=VAWp5jxMDUj5cB0bvOvsD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212E6356818EE563" TargetMode="External"/><Relationship Id="rId29" Type="http://schemas.openxmlformats.org/officeDocument/2006/relationships/hyperlink" Target="https://akademik.yok.gov.tr/AkademikArama/view/yayinDetay.jsp?id=8S32o_BeQ-xtt-eWYdUkUA&amp;no=iHDPgsbZ-szm5UHCxj3mmg" TargetMode="External"/><Relationship Id="rId11" Type="http://schemas.openxmlformats.org/officeDocument/2006/relationships/hyperlink" Target="https://akademik.yok.gov.tr/AkademikArama/AkademisyenGorevOgrenimBilgileri?islem=direct&amp;authorId=98E66D5037CD8468" TargetMode="External"/><Relationship Id="rId24" Type="http://schemas.openxmlformats.org/officeDocument/2006/relationships/hyperlink" Target="https://akademik.yok.gov.tr/AkademikArama/view/yayinDetay.jsp?id=xOtEEm29_Gi6MxHji0H7nw&amp;no=EpjhmFgiSAVk66O84AtUZg" TargetMode="External"/><Relationship Id="rId32" Type="http://schemas.openxmlformats.org/officeDocument/2006/relationships/hyperlink" Target="https://akademik.yok.gov.tr/AkademikArama/AkademisyenGorevOgrenimBilgileri?islem=direct&amp;authorId=212E6356818EE563" TargetMode="External"/><Relationship Id="rId37" Type="http://schemas.openxmlformats.org/officeDocument/2006/relationships/hyperlink" Target="https://akademik.yok.gov.tr/AkademikArama/view/yayinDetay.jsp?id=oeGqnLDP6J4io5JyUo9WpA&amp;no=O9q5MA0M4yzTvR2o8-WnMg" TargetMode="External"/><Relationship Id="rId40" Type="http://schemas.openxmlformats.org/officeDocument/2006/relationships/hyperlink" Target="https://akademik.yok.gov.tr/AkademikArama/AkademisyenGorevOgrenimBilgileri?islem=direct&amp;authorId=212E6356818EE563" TargetMode="External"/><Relationship Id="rId45" Type="http://schemas.openxmlformats.org/officeDocument/2006/relationships/hyperlink" Target="https://akademik.yok.gov.tr/AkademikArama/view/yayinDetay.jsp?id=-R1SHILBgIsUiHtvxhoYfA&amp;no=NPyYQsydu7pn_jChegdWIA" TargetMode="External"/><Relationship Id="rId53" Type="http://schemas.openxmlformats.org/officeDocument/2006/relationships/hyperlink" Target="https://akademik.yok.gov.tr/AkademikArama/view/yayinDetay.jsp?id=h1w3z59qY_BI9JXO2xxmyw&amp;no=q3SMeouSUM6tBWypaNs06Q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akademik.yok.gov.tr/AkademikArama/view/yayinDetay.jsp?id=ZabXgc4AZZKB1mZCRZSDBg&amp;no=_D2bDdARDMCOgjHVGzFVZw" TargetMode="External"/><Relationship Id="rId19" Type="http://schemas.openxmlformats.org/officeDocument/2006/relationships/hyperlink" Target="https://akademik.yok.gov.tr/AkademikArama/view/yayinDetay.jsp?id=V9xVqWImJVvAAv2mSxBG7w&amp;no=q3SMeouSUM6tBWypaNs0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view/yayinDetay.jsp?id=FdqVCuEjI7mJ1UT_iP6sJg&amp;no=NPyYQsydu7pn_jChegdWIA" TargetMode="External"/><Relationship Id="rId14" Type="http://schemas.openxmlformats.org/officeDocument/2006/relationships/hyperlink" Target="https://akademik.yok.gov.tr/AkademikArama/view/yayinDetay.jsp?id=GjI_G2D393pOeo7E-4DwrA&amp;no=V-OBp1_xUj06V-k5ii5aPQ" TargetMode="External"/><Relationship Id="rId22" Type="http://schemas.openxmlformats.org/officeDocument/2006/relationships/hyperlink" Target="https://akademik.yok.gov.tr/AkademikArama/AkademisyenGorevOgrenimBilgileri?islem=direct&amp;authorId=212E6356818EE563" TargetMode="External"/><Relationship Id="rId27" Type="http://schemas.openxmlformats.org/officeDocument/2006/relationships/hyperlink" Target="https://akademik.yok.gov.tr/AkademikArama/view/yayinDetay.jsp?id=PQD7Y8jyRywfSd9mlaDGgA&amp;no=5Eaxq5GEK5ukOf71Zpm7dA" TargetMode="External"/><Relationship Id="rId30" Type="http://schemas.openxmlformats.org/officeDocument/2006/relationships/hyperlink" Target="https://akademik.yok.gov.tr/AkademikArama/AkademisyenGorevOgrenimBilgileri?islem=direct&amp;authorId=212E6356818EE563" TargetMode="External"/><Relationship Id="rId35" Type="http://schemas.openxmlformats.org/officeDocument/2006/relationships/hyperlink" Target="https://akademik.yok.gov.tr/AkademikArama/view/yayinDetay.jsp?id=HqEcA7B3jvhacIVPzJCbEA&amp;no=f6U-DEtbVV2rye1FGqLApg" TargetMode="External"/><Relationship Id="rId43" Type="http://schemas.openxmlformats.org/officeDocument/2006/relationships/hyperlink" Target="https://akademik.yok.gov.tr/AkademikArama/view/yayinDetay.jsp?id=pLfOK6fwSWBqJGm1IZt7EQ&amp;no=VAWp5jxMDUj5cB0bvOvsDw" TargetMode="External"/><Relationship Id="rId48" Type="http://schemas.openxmlformats.org/officeDocument/2006/relationships/hyperlink" Target="https://akademik.yok.gov.tr/AkademikArama/AkademisyenGorevOgrenimBilgileri?islem=direct&amp;authorId=212E6356818EE563" TargetMode="External"/><Relationship Id="rId56" Type="http://schemas.openxmlformats.org/officeDocument/2006/relationships/hyperlink" Target="https://akademik.yok.gov.tr/AkademikArama/view/yayinDetay.jsp?id=qxmv1anu3AxdRktCeOjmQQ&amp;no=XnHpYHEOm1CMGoYyz01g8Q" TargetMode="External"/><Relationship Id="rId8" Type="http://schemas.openxmlformats.org/officeDocument/2006/relationships/hyperlink" Target="https://akademik.yok.gov.tr/AkademikArama/AkademisyenGorevOgrenimBilgileri?islem=direct&amp;authorId=212E6356818EE563" TargetMode="External"/><Relationship Id="rId51" Type="http://schemas.openxmlformats.org/officeDocument/2006/relationships/hyperlink" Target="https://akademik.yok.gov.tr/AkademikArama/view/yayinDetay.jsp?id=6LeV3sCpZTEHODgFqOI2zQ&amp;no=soTUaaecAI-j1RLJL-WJo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view/yayinDetay.jsp?id=C68YWgv3YWXgLPmqiyTRdA&amp;no=nT3KGP3694fUamKe2z0D-w" TargetMode="External"/><Relationship Id="rId17" Type="http://schemas.openxmlformats.org/officeDocument/2006/relationships/hyperlink" Target="https://akademik.yok.gov.tr/AkademikArama/view/yayinDetay.jsp?id=ccJoWhvqkmO64eWeSd5JDA&amp;no=soTUaaecAI-j1RLJL-WJow" TargetMode="External"/><Relationship Id="rId25" Type="http://schemas.openxmlformats.org/officeDocument/2006/relationships/hyperlink" Target="https://akademik.yok.gov.tr/AkademikArama/AkademisyenGorevOgrenimBilgileri?islem=direct&amp;authorId=212E6356818EE563" TargetMode="External"/><Relationship Id="rId33" Type="http://schemas.openxmlformats.org/officeDocument/2006/relationships/hyperlink" Target="https://akademik.yok.gov.tr/AkademikArama/view/yayinDetay.jsp?id=sRASHoGCoLPpAPsX-NSCpw&amp;no=GIXe1alYuQtGyCLDRIQ30Q" TargetMode="External"/><Relationship Id="rId38" Type="http://schemas.openxmlformats.org/officeDocument/2006/relationships/hyperlink" Target="https://akademik.yok.gov.tr/AkademikArama/AkademisyenGorevOgrenimBilgileri?islem=direct&amp;authorId=212E6356818EE563" TargetMode="External"/><Relationship Id="rId46" Type="http://schemas.openxmlformats.org/officeDocument/2006/relationships/hyperlink" Target="https://akademik.yok.gov.tr/AkademikArama/AkademisyenGorevOgrenimBilgileri?islem=direct&amp;authorId=212E6356818EE56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akademik.yok.gov.tr/AkademikArama/AkademisyenGorevOgrenimBilgileri?islem=direct&amp;authorId=212E6356818EE563" TargetMode="External"/><Relationship Id="rId41" Type="http://schemas.openxmlformats.org/officeDocument/2006/relationships/hyperlink" Target="https://akademik.yok.gov.tr/AkademikArama/view/yayinDetay.jsp?id=GuPpWtlPp5Pkd7mptt62jg&amp;no=_D2bDdARDMCOgjHVGzFVZw" TargetMode="External"/><Relationship Id="rId54" Type="http://schemas.openxmlformats.org/officeDocument/2006/relationships/hyperlink" Target="https://akademik.yok.gov.tr/AkademikArama/AkademisyenGorevOgrenimBilgileri?islem=direct&amp;authorId=212E6356818EE563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212E6356818EE563" TargetMode="External"/><Relationship Id="rId15" Type="http://schemas.openxmlformats.org/officeDocument/2006/relationships/hyperlink" Target="https://akademik.yok.gov.tr/AkademikArama/AkademisyenGorevOgrenimBilgileri?islem=direct&amp;authorId=98E66D5037CD8468" TargetMode="External"/><Relationship Id="rId23" Type="http://schemas.openxmlformats.org/officeDocument/2006/relationships/hyperlink" Target="https://akademik.yok.gov.tr/AkademikArama/AkademisyenGorevOgrenimBilgileri?islem=direct&amp;authorId=85E3AA854F3F08BA" TargetMode="External"/><Relationship Id="rId28" Type="http://schemas.openxmlformats.org/officeDocument/2006/relationships/hyperlink" Target="https://akademik.yok.gov.tr/AkademikArama/AkademisyenGorevOgrenimBilgileri?islem=direct&amp;authorId=212E6356818EE563" TargetMode="External"/><Relationship Id="rId36" Type="http://schemas.openxmlformats.org/officeDocument/2006/relationships/hyperlink" Target="https://akademik.yok.gov.tr/AkademikArama/AkademisyenGorevOgrenimBilgileri?islem=direct&amp;authorId=212E6356818EE563" TargetMode="External"/><Relationship Id="rId49" Type="http://schemas.openxmlformats.org/officeDocument/2006/relationships/hyperlink" Target="https://akademik.yok.gov.tr/AkademikArama/view/yayinDetay.jsp?id=B1PyHN--DIy2XLzgJZro4g&amp;no=V-OBp1_xUj06V-k5ii5aPQ" TargetMode="External"/><Relationship Id="rId57" Type="http://schemas.openxmlformats.org/officeDocument/2006/relationships/hyperlink" Target="https://akademik.yok.gov.tr/AkademikArama/AkademisyenGorevOgrenimBilgileri?islem=direct&amp;authorId=212E6356818EE563" TargetMode="External"/><Relationship Id="rId10" Type="http://schemas.openxmlformats.org/officeDocument/2006/relationships/hyperlink" Target="https://akademik.yok.gov.tr/AkademikArama/AkademisyenGorevOgrenimBilgileri?islem=direct&amp;authorId=212E6356818EE563" TargetMode="External"/><Relationship Id="rId31" Type="http://schemas.openxmlformats.org/officeDocument/2006/relationships/hyperlink" Target="https://akademik.yok.gov.tr/AkademikArama/view/yayinDetay.jsp?id=JQqm3tqfwLZ9PcevTRakFA&amp;no=4WGEO1b9Pd2gJkOu4LsIDw" TargetMode="External"/><Relationship Id="rId44" Type="http://schemas.openxmlformats.org/officeDocument/2006/relationships/hyperlink" Target="https://akademik.yok.gov.tr/AkademikArama/AkademisyenGorevOgrenimBilgileri?islem=direct&amp;authorId=212E6356818EE563" TargetMode="External"/><Relationship Id="rId52" Type="http://schemas.openxmlformats.org/officeDocument/2006/relationships/hyperlink" Target="https://akademik.yok.gov.tr/AkademikArama/AkademisyenGorevOgrenimBilgileri?islem=direct&amp;authorId=212E6356818EE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12027</Characters>
  <Application>Microsoft Office Word</Application>
  <DocSecurity>0</DocSecurity>
  <Lines>100</Lines>
  <Paragraphs>28</Paragraphs>
  <ScaleCrop>false</ScaleCrop>
  <Company>NouS TncTR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2020-07-27T11:00:00Z</dcterms:created>
  <dcterms:modified xsi:type="dcterms:W3CDTF">2020-07-27T11:01:00Z</dcterms:modified>
</cp:coreProperties>
</file>