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both"/>
        <w:rPr>
          <w:rFonts w:ascii="Times New Roman" w:eastAsia="Times New Roman" w:hAnsi="Times New Roman"/>
          <w:color w:val="2E75B5"/>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2E75B5"/>
          <w:sz w:val="32"/>
          <w:szCs w:val="32"/>
        </w:rPr>
      </w:pPr>
      <w:r w:rsidRPr="005F024A">
        <w:rPr>
          <w:rFonts w:ascii="Times New Roman" w:hAnsi="Times New Roman"/>
          <w:noProof/>
          <w:lang w:eastAsia="tr-TR"/>
        </w:rPr>
        <w:drawing>
          <wp:inline distT="0" distB="0" distL="0" distR="0">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s://static.ohu.edu.tr/uniweb/media/sayfa/logo/omerhalisdemiruniversitesi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ÖZ DEĞERLENDİRME RAPORU</w:t>
      </w:r>
    </w:p>
    <w:p w:rsidR="001E62B5" w:rsidRPr="005F024A" w:rsidRDefault="001E62B5" w:rsidP="001E62B5">
      <w:pPr>
        <w:widowControl w:val="0"/>
        <w:spacing w:before="120" w:after="0" w:line="240" w:lineRule="auto"/>
        <w:ind w:left="119" w:right="62" w:hanging="119"/>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sidRPr="005F024A">
        <w:rPr>
          <w:rFonts w:ascii="Times New Roman" w:eastAsia="Times New Roman" w:hAnsi="Times New Roman"/>
          <w:b/>
          <w:color w:val="0D0D0D"/>
          <w:sz w:val="32"/>
          <w:szCs w:val="32"/>
        </w:rPr>
        <w:t>[</w:t>
      </w:r>
      <w:r w:rsidR="003B7A63">
        <w:rPr>
          <w:rFonts w:ascii="Times New Roman" w:eastAsia="Times New Roman" w:hAnsi="Times New Roman"/>
          <w:b/>
          <w:color w:val="0D0D0D"/>
          <w:sz w:val="32"/>
          <w:szCs w:val="32"/>
        </w:rPr>
        <w:t>İŞLETME</w:t>
      </w:r>
      <w:r w:rsidRPr="005F024A">
        <w:rPr>
          <w:rFonts w:ascii="Times New Roman" w:eastAsia="Times New Roman" w:hAnsi="Times New Roman"/>
          <w:b/>
          <w:color w:val="0D0D0D"/>
          <w:sz w:val="32"/>
          <w:szCs w:val="32"/>
        </w:rPr>
        <w:t>]</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3B7A63"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[NİĞDE ÖMER HALİSDEMİR ÜNİVERSİTESİ</w:t>
      </w:r>
      <w:r w:rsidR="001E62B5" w:rsidRPr="005F024A">
        <w:rPr>
          <w:rFonts w:ascii="Times New Roman" w:eastAsia="Times New Roman" w:hAnsi="Times New Roman"/>
          <w:b/>
          <w:color w:val="0D0D0D"/>
          <w:sz w:val="32"/>
          <w:szCs w:val="32"/>
        </w:rPr>
        <w:t>]</w:t>
      </w:r>
    </w:p>
    <w:p w:rsidR="001E62B5" w:rsidRPr="005F024A" w:rsidRDefault="001E62B5" w:rsidP="001E62B5">
      <w:pPr>
        <w:widowControl w:val="0"/>
        <w:spacing w:before="120" w:after="0" w:line="240" w:lineRule="auto"/>
        <w:ind w:left="118" w:right="63" w:hanging="118"/>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1E62B5" w:rsidP="001E62B5">
      <w:pPr>
        <w:jc w:val="center"/>
        <w:rPr>
          <w:rFonts w:ascii="Times New Roman" w:eastAsia="Times New Roman" w:hAnsi="Times New Roman"/>
          <w:b/>
          <w:color w:val="0D0D0D"/>
          <w:sz w:val="32"/>
          <w:szCs w:val="32"/>
        </w:rPr>
      </w:pPr>
    </w:p>
    <w:p w:rsidR="001E62B5" w:rsidRPr="005F024A" w:rsidRDefault="003B7A63" w:rsidP="001E62B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[2023</w:t>
      </w:r>
      <w:r w:rsidR="001E62B5" w:rsidRPr="005F024A">
        <w:rPr>
          <w:rFonts w:ascii="Times New Roman" w:eastAsia="Times New Roman" w:hAnsi="Times New Roman"/>
          <w:b/>
          <w:color w:val="0D0D0D"/>
          <w:sz w:val="32"/>
          <w:szCs w:val="32"/>
        </w:rPr>
        <w:t xml:space="preserve">] </w:t>
      </w:r>
    </w:p>
    <w:p w:rsidR="001E62B5" w:rsidRPr="005F024A" w:rsidRDefault="001E62B5" w:rsidP="001E62B5">
      <w:pPr>
        <w:rPr>
          <w:rFonts w:ascii="Times New Roman" w:eastAsia="Times New Roman" w:hAnsi="Times New Roman"/>
          <w:b/>
          <w:color w:val="0D0D0D"/>
          <w:sz w:val="32"/>
          <w:szCs w:val="32"/>
        </w:rPr>
      </w:pPr>
      <w:r w:rsidRPr="005F024A">
        <w:rPr>
          <w:rFonts w:ascii="Times New Roman" w:hAnsi="Times New Roman"/>
        </w:rPr>
        <w:br w:type="page"/>
      </w:r>
    </w:p>
    <w:p w:rsidR="001E62B5" w:rsidRPr="005F024A" w:rsidRDefault="001E62B5" w:rsidP="001E62B5">
      <w:pPr>
        <w:rPr>
          <w:rFonts w:ascii="Times New Roman" w:eastAsia="Times New Roman" w:hAnsi="Times New Roman"/>
          <w:b/>
          <w:color w:val="0D0D0D"/>
          <w:sz w:val="28"/>
          <w:szCs w:val="32"/>
        </w:rPr>
      </w:pPr>
      <w:r w:rsidRPr="005F024A">
        <w:rPr>
          <w:rFonts w:ascii="Times New Roman" w:eastAsia="Times New Roman" w:hAnsi="Times New Roman"/>
          <w:b/>
          <w:color w:val="2E75B5"/>
          <w:sz w:val="28"/>
          <w:szCs w:val="32"/>
        </w:rPr>
        <w:lastRenderedPageBreak/>
        <w:t>GENEL BİLGİLER</w:t>
      </w:r>
    </w:p>
    <w:p w:rsidR="001E62B5" w:rsidRDefault="001E62B5" w:rsidP="00822639">
      <w:pPr>
        <w:spacing w:before="160"/>
        <w:ind w:left="119" w:hanging="119"/>
        <w:rPr>
          <w:rFonts w:ascii="Times New Roman" w:eastAsia="Times New Roman" w:hAnsi="Times New Roman"/>
          <w:b/>
          <w:sz w:val="24"/>
          <w:szCs w:val="24"/>
        </w:rPr>
      </w:pPr>
      <w:r w:rsidRPr="005F024A">
        <w:rPr>
          <w:rFonts w:ascii="Times New Roman" w:eastAsia="Times New Roman" w:hAnsi="Times New Roman"/>
          <w:b/>
          <w:sz w:val="24"/>
          <w:szCs w:val="24"/>
        </w:rPr>
        <w:t>1. İletişim Bilgileri</w:t>
      </w:r>
    </w:p>
    <w:tbl>
      <w:tblPr>
        <w:tblW w:w="0" w:type="auto"/>
        <w:tblCellMar>
          <w:top w:w="15" w:type="dxa"/>
          <w:left w:w="15" w:type="dxa"/>
          <w:bottom w:w="15" w:type="dxa"/>
          <w:right w:w="15" w:type="dxa"/>
        </w:tblCellMar>
        <w:tblLook w:val="04A0" w:firstRow="1" w:lastRow="0" w:firstColumn="1" w:lastColumn="0" w:noHBand="0" w:noVBand="1"/>
      </w:tblPr>
      <w:tblGrid>
        <w:gridCol w:w="4149"/>
        <w:gridCol w:w="1591"/>
        <w:gridCol w:w="2532"/>
      </w:tblGrid>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b/>
                <w:bCs/>
                <w:color w:val="000000"/>
                <w:sz w:val="24"/>
                <w:szCs w:val="24"/>
                <w:lang w:eastAsia="tr-TR"/>
              </w:rPr>
              <w:t>Unvan / Öğretim Üyesi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b/>
                <w:bCs/>
                <w:color w:val="000000"/>
                <w:sz w:val="24"/>
                <w:szCs w:val="24"/>
                <w:lang w:eastAsia="tr-TR"/>
              </w:rPr>
              <w:t>Telefon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b/>
                <w:bCs/>
                <w:color w:val="000000"/>
                <w:sz w:val="24"/>
                <w:szCs w:val="24"/>
                <w:lang w:eastAsia="tr-TR"/>
              </w:rPr>
              <w:t>Mail</w:t>
            </w: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Murat AKIN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lang w:eastAsia="tr-TR"/>
              </w:rPr>
              <w:t>0 388 225 2050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hyperlink r:id="rId8" w:history="1">
              <w:r w:rsidRPr="00106336">
                <w:rPr>
                  <w:rFonts w:ascii="Times New Roman" w:eastAsia="Times New Roman" w:hAnsi="Times New Roman"/>
                  <w:color w:val="000000"/>
                  <w:sz w:val="24"/>
                  <w:szCs w:val="24"/>
                  <w:lang w:eastAsia="tr-TR"/>
                </w:rPr>
                <w:t>muratakin@ohu.edu.tr</w:t>
              </w:r>
            </w:hyperlink>
          </w:p>
        </w:tc>
      </w:tr>
      <w:tr w:rsidR="00106336" w:rsidRPr="00106336" w:rsidTr="00106336">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Haluk BENGÜ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hbengu@ohu.edu.tr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Zeki DOĞAN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zdogan@ohu.edu.tr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Selen DOĞAN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sdogan01@ohu.edu.tr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Başaran ÖZTÜRK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mbozturk@ohu.edu.tr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 xml:space="preserve">Prof. Dr. </w:t>
            </w:r>
            <w:proofErr w:type="spellStart"/>
            <w:r w:rsidRPr="00106336">
              <w:rPr>
                <w:rFonts w:ascii="Times New Roman" w:eastAsia="Times New Roman" w:hAnsi="Times New Roman"/>
                <w:color w:val="000000"/>
                <w:sz w:val="24"/>
                <w:szCs w:val="24"/>
                <w:lang w:eastAsia="tr-TR"/>
              </w:rPr>
              <w:t>Abitter</w:t>
            </w:r>
            <w:proofErr w:type="spellEnd"/>
            <w:r w:rsidRPr="00106336">
              <w:rPr>
                <w:rFonts w:ascii="Times New Roman" w:eastAsia="Times New Roman" w:hAnsi="Times New Roman"/>
                <w:color w:val="000000"/>
                <w:sz w:val="24"/>
                <w:szCs w:val="24"/>
                <w:lang w:eastAsia="tr-TR"/>
              </w:rPr>
              <w:t xml:space="preserve"> ÖZULUCAN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abitter42@ohu.edu.tr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Recep ÇİÇEK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proofErr w:type="gramStart"/>
            <w:r w:rsidRPr="00106336">
              <w:rPr>
                <w:rFonts w:ascii="Times New Roman" w:eastAsia="Times New Roman" w:hAnsi="Times New Roman"/>
                <w:color w:val="000000"/>
                <w:sz w:val="21"/>
                <w:szCs w:val="21"/>
                <w:lang w:eastAsia="tr-TR"/>
              </w:rPr>
              <w:t>recep</w:t>
            </w:r>
            <w:proofErr w:type="gramEnd"/>
            <w:r w:rsidRPr="00106336">
              <w:rPr>
                <w:rFonts w:ascii="Times New Roman" w:eastAsia="Times New Roman" w:hAnsi="Times New Roman"/>
                <w:color w:val="000000"/>
                <w:sz w:val="21"/>
                <w:szCs w:val="21"/>
                <w:lang w:eastAsia="tr-TR"/>
              </w:rPr>
              <w:t>@ohu.edu.tr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Esen GÜRBÜZ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proofErr w:type="gramStart"/>
            <w:r w:rsidRPr="00106336">
              <w:rPr>
                <w:rFonts w:ascii="Times New Roman" w:eastAsia="Times New Roman" w:hAnsi="Times New Roman"/>
                <w:color w:val="000000"/>
                <w:sz w:val="21"/>
                <w:szCs w:val="21"/>
                <w:lang w:eastAsia="tr-TR"/>
              </w:rPr>
              <w:t>esen</w:t>
            </w:r>
            <w:proofErr w:type="gramEnd"/>
            <w:r w:rsidRPr="00106336">
              <w:rPr>
                <w:rFonts w:ascii="Times New Roman" w:eastAsia="Times New Roman" w:hAnsi="Times New Roman"/>
                <w:color w:val="000000"/>
                <w:sz w:val="21"/>
                <w:szCs w:val="21"/>
                <w:lang w:eastAsia="tr-TR"/>
              </w:rPr>
              <w:t>@ohu.edu.tr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Ömer İSKENDEROĞLU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0 388 225 2456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oiskenderoglu@ohu.edu.tr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Metin AKTAŞ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0 388 225 2461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maktas@ohu.edu.tr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Ayşe Gül KÖKSAL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0 388 225 2363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ahatipoglu@ohu.edu.tr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Hatice Işın DİZDARLAR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0 388 225 2459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proofErr w:type="gramStart"/>
            <w:r w:rsidRPr="00106336">
              <w:rPr>
                <w:rFonts w:ascii="Times New Roman" w:eastAsia="Times New Roman" w:hAnsi="Times New Roman"/>
                <w:color w:val="000000"/>
                <w:sz w:val="21"/>
                <w:szCs w:val="21"/>
                <w:lang w:eastAsia="tr-TR"/>
              </w:rPr>
              <w:t>dizdarlar</w:t>
            </w:r>
            <w:proofErr w:type="gramEnd"/>
            <w:r w:rsidRPr="00106336">
              <w:rPr>
                <w:rFonts w:ascii="Times New Roman" w:eastAsia="Times New Roman" w:hAnsi="Times New Roman"/>
                <w:color w:val="000000"/>
                <w:sz w:val="21"/>
                <w:szCs w:val="21"/>
                <w:lang w:eastAsia="tr-TR"/>
              </w:rPr>
              <w:t>@ohu.edu.tr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Onur KÖKSAL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okoksal@ohu.edu.tr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Prof. Dr. İbrahim YALÇIN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iyalcin@ohu.edu.tr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Doç. Dr. Murat GÜLER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0 388 225 4260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proofErr w:type="gramStart"/>
            <w:r w:rsidRPr="00106336">
              <w:rPr>
                <w:rFonts w:ascii="Times New Roman" w:eastAsia="Times New Roman" w:hAnsi="Times New Roman"/>
                <w:color w:val="000000"/>
                <w:sz w:val="21"/>
                <w:szCs w:val="21"/>
                <w:lang w:eastAsia="tr-TR"/>
              </w:rPr>
              <w:t>murat</w:t>
            </w:r>
            <w:proofErr w:type="gramEnd"/>
            <w:r w:rsidRPr="00106336">
              <w:rPr>
                <w:rFonts w:ascii="Times New Roman" w:eastAsia="Times New Roman" w:hAnsi="Times New Roman"/>
                <w:color w:val="000000"/>
                <w:sz w:val="21"/>
                <w:szCs w:val="21"/>
                <w:lang w:eastAsia="tr-TR"/>
              </w:rPr>
              <w:t>_guler@ohu.edu.tr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Doç. Dr. Ayşe TOPAL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0 388 225 4042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ayse.topal@ohu.edu.tr</w:t>
            </w:r>
          </w:p>
          <w:p w:rsidR="00106336" w:rsidRPr="00106336" w:rsidRDefault="00106336" w:rsidP="00106336">
            <w:pPr>
              <w:spacing w:after="0" w:line="240" w:lineRule="auto"/>
              <w:rPr>
                <w:rFonts w:ascii="Times New Roman" w:eastAsia="Times New Roman" w:hAnsi="Times New Roman"/>
                <w:sz w:val="24"/>
                <w:szCs w:val="24"/>
                <w:lang w:eastAsia="tr-TR"/>
              </w:rPr>
            </w:pP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 xml:space="preserve">Dr. </w:t>
            </w:r>
            <w:proofErr w:type="spellStart"/>
            <w:r w:rsidRPr="00106336">
              <w:rPr>
                <w:rFonts w:ascii="Times New Roman" w:eastAsia="Times New Roman" w:hAnsi="Times New Roman"/>
                <w:color w:val="000000"/>
                <w:sz w:val="24"/>
                <w:szCs w:val="24"/>
                <w:lang w:eastAsia="tr-TR"/>
              </w:rPr>
              <w:t>Öğr</w:t>
            </w:r>
            <w:proofErr w:type="spellEnd"/>
            <w:r w:rsidRPr="00106336">
              <w:rPr>
                <w:rFonts w:ascii="Times New Roman" w:eastAsia="Times New Roman" w:hAnsi="Times New Roman"/>
                <w:color w:val="000000"/>
                <w:sz w:val="24"/>
                <w:szCs w:val="24"/>
                <w:lang w:eastAsia="tr-TR"/>
              </w:rPr>
              <w:t>. Üyesi Elif KARAKAŞ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elifkarakas@ohu.edu.tr</w:t>
            </w: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Arş. Gör. Dr. Fatma Gül KARAÇELEBİ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0 388 225 2360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fkaracelebi@ohu.edu.tr</w:t>
            </w: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Arş. Gör. Zeynep ERDOĞAN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0 388 225 2067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zeyneperdogan@ohu.edu.tr</w:t>
            </w:r>
          </w:p>
        </w:tc>
      </w:tr>
      <w:tr w:rsidR="00106336" w:rsidRPr="00106336" w:rsidTr="00106336">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4"/>
                <w:szCs w:val="24"/>
                <w:lang w:eastAsia="tr-TR"/>
              </w:rPr>
              <w:t>Arş. Gör. Nida EMİRZE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shd w:val="clear" w:color="auto" w:fill="FFFFFF"/>
                <w:lang w:eastAsia="tr-TR"/>
              </w:rPr>
              <w:t>0 388 225 4298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06336" w:rsidRPr="00106336" w:rsidRDefault="00106336" w:rsidP="00106336">
            <w:pPr>
              <w:shd w:val="clear" w:color="auto" w:fill="FFFFFF"/>
              <w:spacing w:after="0" w:line="240" w:lineRule="auto"/>
              <w:jc w:val="center"/>
              <w:rPr>
                <w:rFonts w:ascii="Times New Roman" w:eastAsia="Times New Roman" w:hAnsi="Times New Roman"/>
                <w:sz w:val="24"/>
                <w:szCs w:val="24"/>
                <w:lang w:eastAsia="tr-TR"/>
              </w:rPr>
            </w:pPr>
            <w:r w:rsidRPr="00106336">
              <w:rPr>
                <w:rFonts w:ascii="Times New Roman" w:eastAsia="Times New Roman" w:hAnsi="Times New Roman"/>
                <w:color w:val="000000"/>
                <w:sz w:val="21"/>
                <w:szCs w:val="21"/>
                <w:lang w:eastAsia="tr-TR"/>
              </w:rPr>
              <w:t>nidaemirze@ohu.edu.tr</w:t>
            </w:r>
          </w:p>
        </w:tc>
      </w:tr>
    </w:tbl>
    <w:p w:rsidR="00106336" w:rsidRPr="005F024A" w:rsidRDefault="00106336" w:rsidP="00822639">
      <w:pPr>
        <w:spacing w:before="160"/>
        <w:ind w:left="119" w:hanging="119"/>
        <w:rPr>
          <w:rFonts w:ascii="Times New Roman" w:eastAsia="Times New Roman" w:hAnsi="Times New Roman"/>
          <w:b/>
          <w:sz w:val="24"/>
          <w:szCs w:val="24"/>
        </w:rPr>
      </w:pPr>
      <w:bookmarkStart w:id="0" w:name="_GoBack"/>
      <w:bookmarkEnd w:id="0"/>
    </w:p>
    <w:p w:rsidR="001E62B5" w:rsidRPr="005F024A" w:rsidRDefault="001E62B5" w:rsidP="001E62B5">
      <w:pPr>
        <w:ind w:left="118" w:hanging="118"/>
        <w:rPr>
          <w:rFonts w:ascii="Times New Roman" w:eastAsia="Times New Roman" w:hAnsi="Times New Roman"/>
          <w:b/>
          <w:sz w:val="24"/>
          <w:szCs w:val="24"/>
        </w:rPr>
      </w:pPr>
      <w:r w:rsidRPr="005F024A">
        <w:rPr>
          <w:rFonts w:ascii="Times New Roman" w:eastAsia="Times New Roman" w:hAnsi="Times New Roman"/>
          <w:b/>
          <w:sz w:val="24"/>
          <w:szCs w:val="24"/>
        </w:rPr>
        <w:t>2. Birimdeki Programlar Hakkında Bilgi, Kısa Tarihçe ve Değişiklikler</w:t>
      </w:r>
    </w:p>
    <w:p w:rsidR="00106336" w:rsidRDefault="00106336" w:rsidP="00106336">
      <w:pPr>
        <w:pStyle w:val="NormalWeb"/>
        <w:spacing w:before="0" w:beforeAutospacing="0" w:after="160" w:afterAutospacing="0"/>
        <w:jc w:val="both"/>
      </w:pPr>
      <w:r>
        <w:rPr>
          <w:color w:val="000000"/>
        </w:rPr>
        <w:lastRenderedPageBreak/>
        <w:t xml:space="preserve">İşletme Lisans Programı 1988-1989 eğitim-öğretim yılında Selçuk Üniversitesi Niğde İktisadi ve İdari Bilimler Fakültesi’nde eğitim-öğretimine başlamış olup İktisadi ve İdari Bilimler Fakültesinin ilk bölümü olarak 1992 Bahar döneminde mezunlarını vermiştir.  Niğde Ömer </w:t>
      </w:r>
      <w:proofErr w:type="spellStart"/>
      <w:r>
        <w:rPr>
          <w:color w:val="000000"/>
        </w:rPr>
        <w:t>Halisdemir</w:t>
      </w:r>
      <w:proofErr w:type="spellEnd"/>
      <w:r>
        <w:rPr>
          <w:color w:val="000000"/>
        </w:rPr>
        <w:t xml:space="preserve"> Üniversitesi’nin </w:t>
      </w:r>
      <w:proofErr w:type="gramStart"/>
      <w:r>
        <w:rPr>
          <w:color w:val="000000"/>
        </w:rPr>
        <w:t>11/06/1992’de</w:t>
      </w:r>
      <w:proofErr w:type="gramEnd"/>
      <w:r>
        <w:rPr>
          <w:color w:val="000000"/>
        </w:rPr>
        <w:t xml:space="preserve"> kurulması ile birlikte Niğde Ömer </w:t>
      </w:r>
      <w:proofErr w:type="spellStart"/>
      <w:r>
        <w:rPr>
          <w:color w:val="000000"/>
        </w:rPr>
        <w:t>Halisdemir</w:t>
      </w:r>
      <w:proofErr w:type="spellEnd"/>
      <w:r>
        <w:rPr>
          <w:color w:val="000000"/>
        </w:rPr>
        <w:t xml:space="preserve"> Üniversitesi İktisadi ve İdari Bilimler Fakültesi İşletme Bölümü olarak eğitim-öğretim faaliyetlerine devam etmektedir.  İşletme Lisans Programından eğitim-öğretime başladığı 1988-1989 eğitim-öğretim yılının sonunda ilk mezununu verdiği 1992 Bahar döneminden, 2022-2023 eğitim-öğretim yılı bahar yarıyılı sonuna kadar toplam 4265 öğrenci mezun olmuştur. </w:t>
      </w:r>
    </w:p>
    <w:p w:rsidR="00106336" w:rsidRDefault="00106336" w:rsidP="00106336">
      <w:pPr>
        <w:pStyle w:val="NormalWeb"/>
        <w:spacing w:before="0" w:beforeAutospacing="0" w:after="160" w:afterAutospacing="0"/>
        <w:jc w:val="both"/>
      </w:pPr>
      <w:r>
        <w:rPr>
          <w:color w:val="000000"/>
        </w:rPr>
        <w:t xml:space="preserve">İşletme Lisans Programı öğretim elemanı sayısının yeterli olması nedeniyle 2018-2019 eğitim öğretim yılına kadar A ve B olarak iki şubede öğrenciler dersleri takip etmişler, 2018-2019 eğitim-öğretim yılından itibaren öğrenci sayısının azalması nedeniyle tek şubede tam zamanlı eğitim sürdürülmüştür. 2020 Mart ayından sonra başlayan Covid-19 salgını nedeniyle 2019-2020 Bahar, 2020-2021 Güz-Bahar yarıyılı eğitim-öğretim dönemi uzaktan </w:t>
      </w:r>
      <w:proofErr w:type="gramStart"/>
      <w:r>
        <w:rPr>
          <w:color w:val="000000"/>
        </w:rPr>
        <w:t>online</w:t>
      </w:r>
      <w:proofErr w:type="gramEnd"/>
      <w:r>
        <w:rPr>
          <w:color w:val="000000"/>
        </w:rPr>
        <w:t xml:space="preserve"> olarak yerine getirilmiştir.</w:t>
      </w:r>
    </w:p>
    <w:p w:rsidR="00106336" w:rsidRDefault="00106336" w:rsidP="00106336">
      <w:pPr>
        <w:pStyle w:val="NormalWeb"/>
        <w:spacing w:before="0" w:beforeAutospacing="0" w:after="200" w:afterAutospacing="0"/>
      </w:pPr>
      <w:r>
        <w:rPr>
          <w:color w:val="000000"/>
        </w:rPr>
        <w:t>İşletme Lisans Programı İstanbul Üniversitesi, Gazi Üniversitesi, Uludağ Üniversitesi, Hitit Üniversitesi gibi Türkiye’nin birçok yükseköğretim kurumuna öğretim elemanı geçişine imkân vermiş, ayrıca yüksek lisans ve doktora programları ile uzmanlık kazanmalarını sağlamış köklü bir bölümdür.</w:t>
      </w:r>
    </w:p>
    <w:p w:rsidR="00822639" w:rsidRPr="005F024A" w:rsidRDefault="00822639" w:rsidP="001E62B5">
      <w:pPr>
        <w:ind w:left="118" w:hanging="118"/>
        <w:jc w:val="both"/>
        <w:rPr>
          <w:rFonts w:ascii="Times New Roman" w:eastAsia="Times New Roman" w:hAnsi="Times New Roman"/>
          <w:b/>
          <w:sz w:val="24"/>
          <w:szCs w:val="24"/>
        </w:rPr>
      </w:pPr>
    </w:p>
    <w:p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1. Birimdeki Programlar</w:t>
      </w:r>
    </w:p>
    <w:tbl>
      <w:tblPr>
        <w:tblW w:w="8984"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472"/>
        <w:gridCol w:w="2626"/>
        <w:gridCol w:w="2055"/>
        <w:gridCol w:w="1831"/>
      </w:tblGrid>
      <w:tr w:rsidR="001E62B5" w:rsidRPr="005F024A" w:rsidTr="00D63EF6">
        <w:trPr>
          <w:jc w:val="center"/>
        </w:trPr>
        <w:tc>
          <w:tcPr>
            <w:tcW w:w="2472" w:type="dxa"/>
            <w:vAlign w:val="center"/>
          </w:tcPr>
          <w:p w:rsidR="001E62B5" w:rsidRPr="005F024A" w:rsidRDefault="001E62B5" w:rsidP="00D63EF6">
            <w:pPr>
              <w:rPr>
                <w:rFonts w:ascii="Times New Roman" w:hAnsi="Times New Roman"/>
                <w:b/>
              </w:rPr>
            </w:pPr>
            <w:r w:rsidRPr="005F024A">
              <w:rPr>
                <w:rFonts w:ascii="Times New Roman" w:hAnsi="Times New Roman"/>
                <w:b/>
              </w:rPr>
              <w:t>Programın Adı</w:t>
            </w:r>
          </w:p>
        </w:tc>
        <w:tc>
          <w:tcPr>
            <w:tcW w:w="2626" w:type="dxa"/>
            <w:vAlign w:val="center"/>
          </w:tcPr>
          <w:p w:rsidR="001E62B5" w:rsidRPr="005F024A" w:rsidRDefault="001E62B5" w:rsidP="00D63EF6">
            <w:pPr>
              <w:rPr>
                <w:rFonts w:ascii="Times New Roman" w:hAnsi="Times New Roman"/>
                <w:b/>
              </w:rPr>
            </w:pPr>
            <w:r w:rsidRPr="005F024A">
              <w:rPr>
                <w:rFonts w:ascii="Times New Roman" w:hAnsi="Times New Roman"/>
                <w:b/>
              </w:rPr>
              <w:t>Türü (Normal /</w:t>
            </w:r>
            <w:r w:rsidRPr="005F024A">
              <w:rPr>
                <w:rFonts w:ascii="Times New Roman" w:hAnsi="Times New Roman"/>
                <w:b/>
              </w:rPr>
              <w:br/>
              <w:t>II. Öğretim; Eğitim Dili vs.)</w:t>
            </w:r>
          </w:p>
        </w:tc>
        <w:tc>
          <w:tcPr>
            <w:tcW w:w="2055" w:type="dxa"/>
            <w:vAlign w:val="center"/>
          </w:tcPr>
          <w:p w:rsidR="001E62B5" w:rsidRPr="005F024A" w:rsidRDefault="001E62B5" w:rsidP="00D63EF6">
            <w:pPr>
              <w:rPr>
                <w:rFonts w:ascii="Times New Roman" w:hAnsi="Times New Roman"/>
                <w:b/>
              </w:rPr>
            </w:pPr>
            <w:r w:rsidRPr="005F024A">
              <w:rPr>
                <w:rFonts w:ascii="Times New Roman" w:hAnsi="Times New Roman"/>
                <w:b/>
              </w:rPr>
              <w:t>Programın Süresi</w:t>
            </w:r>
          </w:p>
        </w:tc>
        <w:tc>
          <w:tcPr>
            <w:tcW w:w="1831" w:type="dxa"/>
            <w:vAlign w:val="center"/>
          </w:tcPr>
          <w:p w:rsidR="001E62B5" w:rsidRPr="005F024A" w:rsidRDefault="001E62B5" w:rsidP="00D63EF6">
            <w:pPr>
              <w:rPr>
                <w:rFonts w:ascii="Times New Roman" w:hAnsi="Times New Roman"/>
                <w:b/>
              </w:rPr>
            </w:pPr>
            <w:r w:rsidRPr="005F024A">
              <w:rPr>
                <w:rFonts w:ascii="Times New Roman" w:hAnsi="Times New Roman"/>
                <w:b/>
              </w:rPr>
              <w:t>Kayıtlı Öğrenci Sayısı</w:t>
            </w:r>
          </w:p>
        </w:tc>
      </w:tr>
      <w:tr w:rsidR="001E62B5" w:rsidRPr="005F024A" w:rsidTr="00D63EF6">
        <w:trPr>
          <w:jc w:val="center"/>
        </w:trPr>
        <w:tc>
          <w:tcPr>
            <w:tcW w:w="2472" w:type="dxa"/>
            <w:vAlign w:val="center"/>
          </w:tcPr>
          <w:p w:rsidR="001E62B5" w:rsidRPr="005F024A" w:rsidRDefault="003B7A63" w:rsidP="00D63EF6">
            <w:pPr>
              <w:rPr>
                <w:rFonts w:ascii="Times New Roman" w:hAnsi="Times New Roman"/>
              </w:rPr>
            </w:pPr>
            <w:r>
              <w:rPr>
                <w:rFonts w:ascii="Times New Roman" w:hAnsi="Times New Roman"/>
              </w:rPr>
              <w:t>İşletme</w:t>
            </w:r>
          </w:p>
        </w:tc>
        <w:tc>
          <w:tcPr>
            <w:tcW w:w="2626" w:type="dxa"/>
            <w:vAlign w:val="center"/>
          </w:tcPr>
          <w:p w:rsidR="001E62B5" w:rsidRPr="005F024A" w:rsidRDefault="003B7A63" w:rsidP="00D63EF6">
            <w:pPr>
              <w:rPr>
                <w:rFonts w:ascii="Times New Roman" w:hAnsi="Times New Roman"/>
              </w:rPr>
            </w:pPr>
            <w:r>
              <w:rPr>
                <w:rFonts w:ascii="Times New Roman" w:hAnsi="Times New Roman"/>
              </w:rPr>
              <w:t>Normal/Türkçe</w:t>
            </w:r>
          </w:p>
        </w:tc>
        <w:tc>
          <w:tcPr>
            <w:tcW w:w="2055" w:type="dxa"/>
            <w:vAlign w:val="center"/>
          </w:tcPr>
          <w:p w:rsidR="001E62B5" w:rsidRPr="005F024A" w:rsidRDefault="003B7A63" w:rsidP="00D63EF6">
            <w:pPr>
              <w:rPr>
                <w:rFonts w:ascii="Times New Roman" w:hAnsi="Times New Roman"/>
              </w:rPr>
            </w:pPr>
            <w:r>
              <w:rPr>
                <w:rFonts w:ascii="Times New Roman" w:hAnsi="Times New Roman"/>
              </w:rPr>
              <w:t>4 Yıl</w:t>
            </w:r>
          </w:p>
        </w:tc>
        <w:tc>
          <w:tcPr>
            <w:tcW w:w="1831" w:type="dxa"/>
            <w:vAlign w:val="center"/>
          </w:tcPr>
          <w:p w:rsidR="001E62B5" w:rsidRPr="005F024A" w:rsidRDefault="006E3B8C" w:rsidP="00D63EF6">
            <w:pPr>
              <w:rPr>
                <w:rFonts w:ascii="Times New Roman" w:hAnsi="Times New Roman"/>
              </w:rPr>
            </w:pPr>
            <w:r>
              <w:rPr>
                <w:rFonts w:ascii="Times New Roman" w:hAnsi="Times New Roman"/>
              </w:rPr>
              <w:t>291</w:t>
            </w:r>
          </w:p>
        </w:tc>
      </w:tr>
    </w:tbl>
    <w:p w:rsidR="001E62B5" w:rsidRPr="005F024A" w:rsidRDefault="001E62B5" w:rsidP="001E62B5">
      <w:pPr>
        <w:rPr>
          <w:rFonts w:ascii="Times New Roman" w:hAnsi="Times New Roman"/>
        </w:rPr>
      </w:pPr>
    </w:p>
    <w:p w:rsidR="001E62B5" w:rsidRPr="0035727C" w:rsidRDefault="001E62B5" w:rsidP="001E62B5">
      <w:pPr>
        <w:widowControl w:val="0"/>
        <w:spacing w:before="120" w:after="120" w:line="240" w:lineRule="auto"/>
        <w:ind w:right="62"/>
        <w:jc w:val="both"/>
        <w:rPr>
          <w:rFonts w:ascii="Times New Roman" w:eastAsia="Times New Roman" w:hAnsi="Times New Roman"/>
          <w:b/>
          <w:color w:val="FF0000"/>
          <w:sz w:val="28"/>
          <w:szCs w:val="32"/>
        </w:rPr>
      </w:pPr>
      <w:r w:rsidRPr="0035727C">
        <w:rPr>
          <w:rFonts w:ascii="Times New Roman" w:eastAsia="Times New Roman" w:hAnsi="Times New Roman"/>
          <w:b/>
          <w:color w:val="2E75B5"/>
          <w:sz w:val="28"/>
          <w:szCs w:val="32"/>
        </w:rPr>
        <w:t xml:space="preserve">A. LİDERLİK, YÖNETİŞİM VE KALİTE </w:t>
      </w:r>
    </w:p>
    <w:p w:rsidR="001E62B5" w:rsidRPr="005F024A" w:rsidRDefault="001E62B5" w:rsidP="001E62B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 xml:space="preserve">Kurum, iç ve dış paydaşların kalite güvencesi sistemine katılımını ve katkı vermesini sağlamalıdır. Kurum, </w:t>
      </w:r>
      <w:proofErr w:type="spellStart"/>
      <w:r w:rsidRPr="005F024A">
        <w:rPr>
          <w:rFonts w:ascii="Times New Roman" w:eastAsia="Times New Roman" w:hAnsi="Times New Roman"/>
          <w:i/>
        </w:rPr>
        <w:t>uluslararasılaşma</w:t>
      </w:r>
      <w:proofErr w:type="spellEnd"/>
      <w:r w:rsidRPr="005F024A">
        <w:rPr>
          <w:rFonts w:ascii="Times New Roman" w:eastAsia="Times New Roman" w:hAnsi="Times New Roman"/>
          <w:i/>
        </w:rPr>
        <w:t xml:space="preserve"> stratejisi ve hedefleri doğrultusunda yürüttüğü faaliyetleri periyodik olarak izlemeli ve sürekli iyileştirmelidir.</w:t>
      </w:r>
    </w:p>
    <w:p w:rsidR="001E62B5" w:rsidRPr="005F024A" w:rsidRDefault="001E62B5" w:rsidP="001E62B5">
      <w:pPr>
        <w:widowControl w:val="0"/>
        <w:spacing w:after="0" w:line="360" w:lineRule="auto"/>
        <w:ind w:right="63"/>
        <w:jc w:val="both"/>
        <w:rPr>
          <w:rFonts w:ascii="Times New Roman" w:eastAsia="Times New Roman" w:hAnsi="Times New Roman"/>
          <w:sz w:val="24"/>
          <w:szCs w:val="24"/>
        </w:rPr>
      </w:pPr>
    </w:p>
    <w:p w:rsidR="001E62B5" w:rsidRPr="005F024A" w:rsidRDefault="001E62B5" w:rsidP="001E62B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rsidR="001E62B5" w:rsidRPr="005F024A" w:rsidRDefault="001E62B5" w:rsidP="00F50F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w:t>
      </w:r>
      <w:r w:rsidR="00F50FD5">
        <w:rPr>
          <w:rFonts w:ascii="Times New Roman" w:eastAsia="Times New Roman" w:hAnsi="Times New Roman"/>
          <w:noProof/>
          <w:color w:val="000000"/>
          <w:sz w:val="20"/>
          <w:szCs w:val="20"/>
        </w:rPr>
        <w:t>ce kültürünü içselleştirmelidir</w:t>
      </w:r>
    </w:p>
    <w:p w:rsidR="00822639" w:rsidRDefault="001E62B5" w:rsidP="00822639">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w:t>
      </w:r>
      <w:proofErr w:type="gramStart"/>
      <w:r w:rsidRPr="005F024A">
        <w:rPr>
          <w:rFonts w:ascii="Times New Roman" w:eastAsia="Times New Roman" w:hAnsi="Times New Roman"/>
          <w:b/>
          <w:i/>
          <w:sz w:val="24"/>
          <w:szCs w:val="24"/>
        </w:rPr>
        <w:t>1.1</w:t>
      </w:r>
      <w:proofErr w:type="gramEnd"/>
      <w:r w:rsidR="005440E7">
        <w:rPr>
          <w:rFonts w:ascii="Times New Roman" w:eastAsia="Times New Roman" w:hAnsi="Times New Roman"/>
          <w:b/>
          <w:i/>
          <w:sz w:val="24"/>
          <w:szCs w:val="24"/>
        </w:rPr>
        <w:t>. Yönetişim modeli ve idari yapı</w:t>
      </w:r>
    </w:p>
    <w:p w:rsidR="005440E7" w:rsidRPr="005440E7" w:rsidRDefault="005440E7" w:rsidP="005440E7">
      <w:pPr>
        <w:widowControl w:val="0"/>
        <w:spacing w:after="0" w:line="360" w:lineRule="auto"/>
        <w:ind w:left="510" w:right="62" w:hanging="3"/>
        <w:jc w:val="both"/>
        <w:rPr>
          <w:rFonts w:ascii="Times New Roman" w:eastAsia="Times New Roman" w:hAnsi="Times New Roman"/>
          <w:noProof/>
          <w:color w:val="000000"/>
          <w:sz w:val="20"/>
          <w:szCs w:val="20"/>
        </w:rPr>
      </w:pPr>
      <w:r w:rsidRPr="005440E7">
        <w:rPr>
          <w:rFonts w:ascii="Times New Roman" w:eastAsia="Times New Roman" w:hAnsi="Times New Roman"/>
          <w:noProof/>
          <w:color w:val="000000"/>
          <w:sz w:val="20"/>
          <w:szCs w:val="20"/>
        </w:rPr>
        <w:t xml:space="preserve">Bölümümüzün, yönetişim ve organizasyonel yapılanmasına ilişkin uygulamaları izlenmekte ve iyileştirilmektedir.  İç ve dış paydaşlarımızla bölüm internet sayfası üzerinden paylaşılmaktadır. </w:t>
      </w:r>
    </w:p>
    <w:p w:rsidR="005440E7" w:rsidRDefault="005440E7" w:rsidP="00822639">
      <w:pPr>
        <w:widowControl w:val="0"/>
        <w:spacing w:after="0" w:line="360" w:lineRule="auto"/>
        <w:ind w:left="284" w:right="62" w:hanging="284"/>
        <w:jc w:val="both"/>
        <w:rPr>
          <w:rFonts w:ascii="Times New Roman" w:eastAsia="Times New Roman" w:hAnsi="Times New Roman"/>
          <w:b/>
          <w:i/>
          <w:sz w:val="24"/>
          <w:szCs w:val="24"/>
        </w:rPr>
      </w:pPr>
      <w:r>
        <w:rPr>
          <w:rFonts w:ascii="Times New Roman" w:eastAsia="Times New Roman" w:hAnsi="Times New Roman"/>
          <w:b/>
          <w:i/>
          <w:sz w:val="24"/>
          <w:szCs w:val="24"/>
        </w:rPr>
        <w:tab/>
        <w:t xml:space="preserve">  Kanıtlar</w:t>
      </w:r>
    </w:p>
    <w:p w:rsidR="005440E7" w:rsidRPr="00110671" w:rsidRDefault="005440E7" w:rsidP="005440E7">
      <w:pPr>
        <w:widowControl w:val="0"/>
        <w:spacing w:after="0" w:line="360" w:lineRule="auto"/>
        <w:ind w:left="284" w:right="62" w:hanging="284"/>
        <w:rPr>
          <w:rFonts w:ascii="Times New Roman" w:eastAsia="Times New Roman" w:hAnsi="Times New Roman"/>
          <w:b/>
          <w:bCs/>
          <w:i/>
        </w:rPr>
      </w:pPr>
      <w:r w:rsidRPr="005440E7">
        <w:rPr>
          <w:rFonts w:ascii="Times New Roman" w:eastAsia="Times New Roman" w:hAnsi="Times New Roman"/>
          <w:b/>
          <w:sz w:val="24"/>
          <w:szCs w:val="24"/>
        </w:rPr>
        <w:lastRenderedPageBreak/>
        <w:tab/>
      </w:r>
      <w:r w:rsidRPr="00110671">
        <w:rPr>
          <w:rFonts w:ascii="Times New Roman" w:eastAsia="Times New Roman" w:hAnsi="Times New Roman"/>
        </w:rPr>
        <w:t>A.</w:t>
      </w:r>
      <w:proofErr w:type="gramStart"/>
      <w:r w:rsidRPr="00110671">
        <w:rPr>
          <w:rFonts w:ascii="Times New Roman" w:eastAsia="Times New Roman" w:hAnsi="Times New Roman"/>
        </w:rPr>
        <w:t>1.1</w:t>
      </w:r>
      <w:proofErr w:type="gramEnd"/>
      <w:r w:rsidRPr="00110671">
        <w:rPr>
          <w:rFonts w:ascii="Times New Roman" w:eastAsia="Times New Roman" w:hAnsi="Times New Roman"/>
          <w:b/>
        </w:rPr>
        <w:t>.</w:t>
      </w:r>
      <w:r w:rsidRPr="00110671">
        <w:rPr>
          <w:rFonts w:ascii="Times New Roman" w:eastAsia="Times New Roman" w:hAnsi="Times New Roman"/>
        </w:rPr>
        <w:t xml:space="preserve"> ISL Bölüm organizasyon şeması: </w:t>
      </w:r>
      <w:hyperlink r:id="rId9" w:history="1">
        <w:r w:rsidRPr="00110671">
          <w:rPr>
            <w:rStyle w:val="Kpr"/>
            <w:rFonts w:ascii="Times New Roman" w:eastAsia="Times New Roman" w:hAnsi="Times New Roman"/>
            <w:b/>
            <w:bCs/>
            <w:i/>
          </w:rPr>
          <w:t>https://static.ohu.edu.tr/uniweb/media/portallar/isletme//sayfalar/39057/hxvhupr0.pdf</w:t>
        </w:r>
      </w:hyperlink>
    </w:p>
    <w:p w:rsidR="005440E7" w:rsidRPr="00110671" w:rsidRDefault="005440E7" w:rsidP="00822639">
      <w:pPr>
        <w:widowControl w:val="0"/>
        <w:spacing w:after="0" w:line="360" w:lineRule="auto"/>
        <w:ind w:left="284" w:right="62" w:hanging="284"/>
        <w:jc w:val="both"/>
        <w:rPr>
          <w:rFonts w:ascii="Times New Roman" w:eastAsia="Times New Roman" w:hAnsi="Times New Roman"/>
        </w:rPr>
      </w:pPr>
      <w:r w:rsidRPr="00110671">
        <w:rPr>
          <w:rFonts w:ascii="Times New Roman" w:eastAsia="Times New Roman" w:hAnsi="Times New Roman"/>
        </w:rPr>
        <w:tab/>
        <w:t>A.</w:t>
      </w:r>
      <w:proofErr w:type="gramStart"/>
      <w:r w:rsidRPr="00110671">
        <w:rPr>
          <w:rFonts w:ascii="Times New Roman" w:eastAsia="Times New Roman" w:hAnsi="Times New Roman"/>
        </w:rPr>
        <w:t>1.1</w:t>
      </w:r>
      <w:proofErr w:type="gramEnd"/>
      <w:r w:rsidRPr="00110671">
        <w:rPr>
          <w:rFonts w:ascii="Times New Roman" w:eastAsia="Times New Roman" w:hAnsi="Times New Roman"/>
        </w:rPr>
        <w:t xml:space="preserve"> ISL Bölüm Komisyon Güncellemesi</w:t>
      </w:r>
    </w:p>
    <w:p w:rsidR="00822639" w:rsidRPr="005F024A" w:rsidRDefault="001E62B5" w:rsidP="00A173F8">
      <w:pPr>
        <w:widowControl w:val="0"/>
        <w:spacing w:after="0" w:line="360" w:lineRule="auto"/>
        <w:ind w:left="426" w:right="62" w:hanging="426"/>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w:t>
      </w:r>
      <w:proofErr w:type="gramStart"/>
      <w:r w:rsidRPr="005F024A">
        <w:rPr>
          <w:rFonts w:ascii="Times New Roman" w:eastAsia="Times New Roman" w:hAnsi="Times New Roman"/>
          <w:b/>
          <w:i/>
          <w:sz w:val="24"/>
          <w:szCs w:val="24"/>
        </w:rPr>
        <w:t>1.2</w:t>
      </w:r>
      <w:proofErr w:type="gramEnd"/>
      <w:r w:rsidRPr="005F024A">
        <w:rPr>
          <w:rFonts w:ascii="Times New Roman" w:eastAsia="Times New Roman" w:hAnsi="Times New Roman"/>
          <w:b/>
          <w:i/>
          <w:sz w:val="24"/>
          <w:szCs w:val="24"/>
        </w:rPr>
        <w:t>. Lid</w:t>
      </w:r>
      <w:r w:rsidR="00253832">
        <w:rPr>
          <w:rFonts w:ascii="Times New Roman" w:eastAsia="Times New Roman" w:hAnsi="Times New Roman"/>
          <w:b/>
          <w:i/>
          <w:sz w:val="24"/>
          <w:szCs w:val="24"/>
        </w:rPr>
        <w:t>erlik</w:t>
      </w:r>
    </w:p>
    <w:p w:rsidR="001E62B5" w:rsidRDefault="001E62B5" w:rsidP="00A173F8">
      <w:pPr>
        <w:widowControl w:val="0"/>
        <w:spacing w:after="0" w:line="360" w:lineRule="auto"/>
        <w:ind w:right="62"/>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w:t>
      </w:r>
      <w:proofErr w:type="gramStart"/>
      <w:r w:rsidRPr="005F024A">
        <w:rPr>
          <w:rFonts w:ascii="Times New Roman" w:eastAsia="Times New Roman" w:hAnsi="Times New Roman"/>
          <w:b/>
          <w:i/>
          <w:sz w:val="24"/>
          <w:szCs w:val="24"/>
        </w:rPr>
        <w:t>1</w:t>
      </w:r>
      <w:r w:rsidR="00253832">
        <w:rPr>
          <w:rFonts w:ascii="Times New Roman" w:eastAsia="Times New Roman" w:hAnsi="Times New Roman"/>
          <w:b/>
          <w:i/>
          <w:sz w:val="24"/>
          <w:szCs w:val="24"/>
        </w:rPr>
        <w:t>.3</w:t>
      </w:r>
      <w:proofErr w:type="gramEnd"/>
      <w:r w:rsidR="00253832">
        <w:rPr>
          <w:rFonts w:ascii="Times New Roman" w:eastAsia="Times New Roman" w:hAnsi="Times New Roman"/>
          <w:b/>
          <w:i/>
          <w:sz w:val="24"/>
          <w:szCs w:val="24"/>
        </w:rPr>
        <w:t>. Kurumsal dönüşüm kapasitesi</w:t>
      </w:r>
    </w:p>
    <w:p w:rsidR="001E62B5" w:rsidRDefault="001E62B5" w:rsidP="00A173F8">
      <w:pPr>
        <w:widowControl w:val="0"/>
        <w:spacing w:after="0" w:line="360" w:lineRule="auto"/>
        <w:ind w:right="62"/>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w:t>
      </w:r>
      <w:proofErr w:type="gramStart"/>
      <w:r w:rsidRPr="005F024A">
        <w:rPr>
          <w:rFonts w:ascii="Times New Roman" w:eastAsia="Times New Roman" w:hAnsi="Times New Roman"/>
          <w:b/>
          <w:i/>
          <w:sz w:val="24"/>
          <w:szCs w:val="24"/>
        </w:rPr>
        <w:t>1.4</w:t>
      </w:r>
      <w:proofErr w:type="gramEnd"/>
      <w:r w:rsidRPr="005F024A">
        <w:rPr>
          <w:rFonts w:ascii="Times New Roman" w:eastAsia="Times New Roman" w:hAnsi="Times New Roman"/>
          <w:b/>
          <w:i/>
          <w:sz w:val="24"/>
          <w:szCs w:val="24"/>
        </w:rPr>
        <w:t>. İç</w:t>
      </w:r>
      <w:r w:rsidR="00253832">
        <w:rPr>
          <w:rFonts w:ascii="Times New Roman" w:eastAsia="Times New Roman" w:hAnsi="Times New Roman"/>
          <w:b/>
          <w:i/>
          <w:sz w:val="24"/>
          <w:szCs w:val="24"/>
        </w:rPr>
        <w:t xml:space="preserve"> kalite güvencesi mekanizmaları</w:t>
      </w:r>
    </w:p>
    <w:p w:rsidR="001E62B5" w:rsidRDefault="001E62B5" w:rsidP="00A173F8">
      <w:pPr>
        <w:widowControl w:val="0"/>
        <w:spacing w:after="0" w:line="360" w:lineRule="auto"/>
        <w:ind w:right="62"/>
        <w:jc w:val="both"/>
        <w:rPr>
          <w:rFonts w:ascii="Times New Roman" w:eastAsia="Times New Roman" w:hAnsi="Times New Roman"/>
          <w:b/>
          <w:i/>
          <w:sz w:val="24"/>
          <w:szCs w:val="24"/>
        </w:rPr>
      </w:pPr>
      <w:r>
        <w:rPr>
          <w:rFonts w:ascii="Times New Roman" w:eastAsia="Times New Roman" w:hAnsi="Times New Roman"/>
          <w:b/>
          <w:i/>
          <w:sz w:val="24"/>
          <w:szCs w:val="24"/>
        </w:rPr>
        <w:t>A</w:t>
      </w:r>
      <w:r w:rsidRPr="005F024A">
        <w:rPr>
          <w:rFonts w:ascii="Times New Roman" w:eastAsia="Times New Roman" w:hAnsi="Times New Roman"/>
          <w:b/>
          <w:i/>
          <w:sz w:val="24"/>
          <w:szCs w:val="24"/>
        </w:rPr>
        <w:t>.</w:t>
      </w:r>
      <w:proofErr w:type="gramStart"/>
      <w:r w:rsidRPr="005F024A">
        <w:rPr>
          <w:rFonts w:ascii="Times New Roman" w:eastAsia="Times New Roman" w:hAnsi="Times New Roman"/>
          <w:b/>
          <w:i/>
          <w:sz w:val="24"/>
          <w:szCs w:val="24"/>
        </w:rPr>
        <w:t>1.5</w:t>
      </w:r>
      <w:proofErr w:type="gramEnd"/>
      <w:r w:rsidRPr="005F024A">
        <w:rPr>
          <w:rFonts w:ascii="Times New Roman" w:eastAsia="Times New Roman" w:hAnsi="Times New Roman"/>
          <w:b/>
          <w:i/>
          <w:sz w:val="24"/>
          <w:szCs w:val="24"/>
        </w:rPr>
        <w:t>. Kamuoyunu bilgilendirme ve hesap verebilirlik</w:t>
      </w:r>
    </w:p>
    <w:p w:rsidR="00A173F8" w:rsidRDefault="00A173F8" w:rsidP="00A173F8">
      <w:pPr>
        <w:widowControl w:val="0"/>
        <w:spacing w:after="0" w:line="360" w:lineRule="auto"/>
        <w:ind w:left="510" w:right="62" w:firstLine="57"/>
        <w:jc w:val="both"/>
        <w:rPr>
          <w:rFonts w:ascii="Times New Roman" w:eastAsia="Times New Roman" w:hAnsi="Times New Roman"/>
          <w:bCs/>
          <w:sz w:val="20"/>
          <w:szCs w:val="20"/>
        </w:rPr>
      </w:pPr>
      <w:r w:rsidRPr="00A173F8">
        <w:rPr>
          <w:rFonts w:ascii="Times New Roman" w:eastAsia="Times New Roman" w:hAnsi="Times New Roman"/>
          <w:bCs/>
          <w:sz w:val="20"/>
          <w:szCs w:val="20"/>
        </w:rPr>
        <w:t>Bölümümüzün,</w:t>
      </w:r>
      <w:r w:rsidRPr="00A173F8">
        <w:rPr>
          <w:rFonts w:ascii="Times New Roman" w:eastAsia="Times New Roman" w:hAnsi="Times New Roman"/>
          <w:sz w:val="20"/>
          <w:szCs w:val="20"/>
        </w:rPr>
        <w:t xml:space="preserve"> </w:t>
      </w:r>
      <w:r w:rsidRPr="00A173F8">
        <w:rPr>
          <w:rFonts w:ascii="Times New Roman" w:eastAsia="Times New Roman" w:hAnsi="Times New Roman"/>
          <w:bCs/>
          <w:sz w:val="20"/>
          <w:szCs w:val="20"/>
        </w:rPr>
        <w:t>İç kalite güvencesi sistemi mekanizmaları izlenmekte ve ilgili paydaşlarla birlikte iyileştirilmektedir.</w:t>
      </w:r>
    </w:p>
    <w:p w:rsidR="00A173F8" w:rsidRDefault="00A173F8" w:rsidP="00A173F8">
      <w:pPr>
        <w:widowControl w:val="0"/>
        <w:spacing w:after="0" w:line="360" w:lineRule="auto"/>
        <w:ind w:left="510" w:right="62" w:firstLine="57"/>
        <w:jc w:val="both"/>
        <w:rPr>
          <w:rFonts w:ascii="Times New Roman" w:eastAsia="Times New Roman" w:hAnsi="Times New Roman"/>
          <w:b/>
          <w:bCs/>
          <w:i/>
          <w:sz w:val="24"/>
          <w:szCs w:val="24"/>
        </w:rPr>
      </w:pPr>
      <w:r w:rsidRPr="00A173F8">
        <w:rPr>
          <w:rFonts w:ascii="Times New Roman" w:eastAsia="Times New Roman" w:hAnsi="Times New Roman"/>
          <w:b/>
          <w:bCs/>
          <w:i/>
          <w:sz w:val="24"/>
          <w:szCs w:val="24"/>
        </w:rPr>
        <w:t>Kanıtlar</w:t>
      </w:r>
    </w:p>
    <w:p w:rsidR="00A173F8" w:rsidRPr="00A261DB" w:rsidRDefault="00A173F8" w:rsidP="00A173F8">
      <w:pPr>
        <w:widowControl w:val="0"/>
        <w:spacing w:after="0" w:line="360" w:lineRule="auto"/>
        <w:ind w:left="510" w:right="62" w:firstLine="57"/>
        <w:jc w:val="both"/>
        <w:rPr>
          <w:rFonts w:ascii="Times New Roman" w:eastAsia="Times New Roman" w:hAnsi="Times New Roman"/>
          <w:bCs/>
        </w:rPr>
      </w:pPr>
      <w:r w:rsidRPr="00A261DB">
        <w:rPr>
          <w:rFonts w:ascii="Times New Roman" w:eastAsia="Times New Roman" w:hAnsi="Times New Roman"/>
          <w:bCs/>
        </w:rPr>
        <w:t>A.</w:t>
      </w:r>
      <w:proofErr w:type="gramStart"/>
      <w:r w:rsidRPr="00A261DB">
        <w:rPr>
          <w:rFonts w:ascii="Times New Roman" w:eastAsia="Times New Roman" w:hAnsi="Times New Roman"/>
          <w:bCs/>
        </w:rPr>
        <w:t>1.5</w:t>
      </w:r>
      <w:proofErr w:type="gramEnd"/>
      <w:r w:rsidRPr="00A261DB">
        <w:rPr>
          <w:rFonts w:ascii="Times New Roman" w:eastAsia="Times New Roman" w:hAnsi="Times New Roman"/>
          <w:bCs/>
        </w:rPr>
        <w:t xml:space="preserve">. ISL – Bölüm web sayfası: </w:t>
      </w:r>
      <w:hyperlink r:id="rId10" w:history="1">
        <w:r w:rsidRPr="00A261DB">
          <w:rPr>
            <w:rStyle w:val="Kpr"/>
            <w:rFonts w:ascii="Times New Roman" w:eastAsia="Times New Roman" w:hAnsi="Times New Roman"/>
            <w:bCs/>
          </w:rPr>
          <w:t>https://www.ohu.edu.tr/iibf/isletme</w:t>
        </w:r>
      </w:hyperlink>
      <w:r w:rsidRPr="00A261DB">
        <w:rPr>
          <w:rFonts w:ascii="Times New Roman" w:eastAsia="Times New Roman" w:hAnsi="Times New Roman"/>
          <w:bCs/>
        </w:rPr>
        <w:t xml:space="preserve"> </w:t>
      </w:r>
    </w:p>
    <w:p w:rsidR="00A173F8" w:rsidRPr="00A173F8" w:rsidRDefault="00A173F8" w:rsidP="00A173F8">
      <w:pPr>
        <w:widowControl w:val="0"/>
        <w:spacing w:after="0" w:line="360" w:lineRule="auto"/>
        <w:ind w:left="510" w:right="62" w:firstLine="57"/>
        <w:jc w:val="both"/>
        <w:rPr>
          <w:rFonts w:ascii="Times New Roman" w:eastAsia="Times New Roman" w:hAnsi="Times New Roman"/>
          <w:b/>
          <w:i/>
          <w:sz w:val="24"/>
          <w:szCs w:val="24"/>
        </w:rPr>
      </w:pPr>
    </w:p>
    <w:p w:rsidR="00A173F8" w:rsidRPr="005F024A" w:rsidRDefault="001E62B5" w:rsidP="00A173F8">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rsidR="001E62B5"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 xml:space="preserve">.2.1. Misyon, </w:t>
      </w:r>
      <w:proofErr w:type="gramStart"/>
      <w:r w:rsidRPr="005F024A">
        <w:rPr>
          <w:rFonts w:ascii="Times New Roman" w:hAnsi="Times New Roman"/>
          <w:b/>
          <w:i/>
          <w:sz w:val="24"/>
          <w:szCs w:val="24"/>
        </w:rPr>
        <w:t>vizyon</w:t>
      </w:r>
      <w:proofErr w:type="gramEnd"/>
      <w:r w:rsidRPr="005F024A">
        <w:rPr>
          <w:rFonts w:ascii="Times New Roman" w:hAnsi="Times New Roman"/>
          <w:b/>
          <w:i/>
          <w:sz w:val="24"/>
          <w:szCs w:val="24"/>
        </w:rPr>
        <w:t xml:space="preserve"> ve politikalar</w:t>
      </w:r>
    </w:p>
    <w:p w:rsidR="00A173F8" w:rsidRDefault="00A173F8" w:rsidP="001E62B5">
      <w:pPr>
        <w:spacing w:before="80" w:after="80" w:line="288" w:lineRule="auto"/>
        <w:ind w:firstLine="284"/>
        <w:jc w:val="both"/>
        <w:rPr>
          <w:rFonts w:ascii="Times New Roman" w:hAnsi="Times New Roman"/>
          <w:bCs/>
        </w:rPr>
      </w:pPr>
      <w:r w:rsidRPr="00A173F8">
        <w:rPr>
          <w:rFonts w:ascii="Times New Roman" w:hAnsi="Times New Roman"/>
          <w:bCs/>
        </w:rPr>
        <w:t>Bölümümüz STAR</w:t>
      </w:r>
      <w:r w:rsidRPr="00A173F8">
        <w:rPr>
          <w:rFonts w:ascii="Times New Roman" w:hAnsi="Times New Roman"/>
        </w:rPr>
        <w:t xml:space="preserve"> </w:t>
      </w:r>
      <w:r w:rsidRPr="00A173F8">
        <w:rPr>
          <w:rFonts w:ascii="Times New Roman" w:hAnsi="Times New Roman"/>
          <w:bCs/>
        </w:rPr>
        <w:t xml:space="preserve">(Sosyal Beşiri ve Temel Bilimler Akreditasyon ve </w:t>
      </w:r>
      <w:proofErr w:type="spellStart"/>
      <w:r w:rsidRPr="00A173F8">
        <w:rPr>
          <w:rFonts w:ascii="Times New Roman" w:hAnsi="Times New Roman"/>
          <w:bCs/>
        </w:rPr>
        <w:t>Rating</w:t>
      </w:r>
      <w:proofErr w:type="spellEnd"/>
      <w:r w:rsidRPr="00A173F8">
        <w:rPr>
          <w:rFonts w:ascii="Times New Roman" w:hAnsi="Times New Roman"/>
          <w:bCs/>
        </w:rPr>
        <w:t xml:space="preserve"> Derneği)  tarafından (normal öğretim 03.06.2022) akredite edilmiş ve belirtilen tarihlere kadar (03.06.2022 - 03.06.2024) STAR etiketine de sahip olmuşlardır. Bu nedenle bölümümüzün kendine özgü </w:t>
      </w:r>
      <w:proofErr w:type="gramStart"/>
      <w:r w:rsidRPr="00A173F8">
        <w:rPr>
          <w:rFonts w:ascii="Times New Roman" w:hAnsi="Times New Roman"/>
          <w:bCs/>
        </w:rPr>
        <w:t>misyon</w:t>
      </w:r>
      <w:proofErr w:type="gramEnd"/>
      <w:r w:rsidRPr="00A173F8">
        <w:rPr>
          <w:rFonts w:ascii="Times New Roman" w:hAnsi="Times New Roman"/>
          <w:bCs/>
        </w:rPr>
        <w:t xml:space="preserve"> ve vizyonu bulunmaktadır. Misyon ve </w:t>
      </w:r>
      <w:proofErr w:type="gramStart"/>
      <w:r w:rsidRPr="00A173F8">
        <w:rPr>
          <w:rFonts w:ascii="Times New Roman" w:hAnsi="Times New Roman"/>
          <w:bCs/>
        </w:rPr>
        <w:t>vizyonumuz</w:t>
      </w:r>
      <w:proofErr w:type="gramEnd"/>
      <w:r w:rsidRPr="00A173F8">
        <w:rPr>
          <w:rFonts w:ascii="Times New Roman" w:hAnsi="Times New Roman"/>
          <w:bCs/>
        </w:rPr>
        <w:t xml:space="preserve"> bölüm internet sayfasında iç ve dış paydaşlarla paylaşılmaktadır.</w:t>
      </w:r>
    </w:p>
    <w:p w:rsidR="00A173F8" w:rsidRPr="00A173F8" w:rsidRDefault="00A173F8" w:rsidP="001E62B5">
      <w:pPr>
        <w:spacing w:before="80" w:after="80" w:line="288" w:lineRule="auto"/>
        <w:ind w:firstLine="284"/>
        <w:jc w:val="both"/>
        <w:rPr>
          <w:rFonts w:ascii="Times New Roman" w:hAnsi="Times New Roman"/>
          <w:b/>
          <w:bCs/>
          <w:i/>
          <w:sz w:val="24"/>
          <w:szCs w:val="24"/>
        </w:rPr>
      </w:pPr>
      <w:r w:rsidRPr="00A173F8">
        <w:rPr>
          <w:rFonts w:ascii="Times New Roman" w:hAnsi="Times New Roman"/>
          <w:b/>
          <w:bCs/>
          <w:i/>
          <w:sz w:val="24"/>
          <w:szCs w:val="24"/>
        </w:rPr>
        <w:t>Kanıtlar</w:t>
      </w:r>
    </w:p>
    <w:p w:rsidR="00A173F8" w:rsidRPr="00A173F8" w:rsidRDefault="00A173F8" w:rsidP="00A173F8">
      <w:pPr>
        <w:spacing w:before="80" w:after="80" w:line="288" w:lineRule="auto"/>
        <w:ind w:firstLine="284"/>
        <w:jc w:val="both"/>
        <w:rPr>
          <w:rFonts w:ascii="Times New Roman" w:hAnsi="Times New Roman"/>
          <w:bCs/>
        </w:rPr>
      </w:pPr>
      <w:r w:rsidRPr="00A173F8">
        <w:rPr>
          <w:rFonts w:ascii="Times New Roman" w:hAnsi="Times New Roman"/>
        </w:rPr>
        <w:t xml:space="preserve">STAR web sitesi: </w:t>
      </w:r>
      <w:hyperlink r:id="rId11" w:history="1">
        <w:r w:rsidRPr="00A173F8">
          <w:rPr>
            <w:rStyle w:val="Kpr"/>
            <w:rFonts w:ascii="Times New Roman" w:hAnsi="Times New Roman"/>
            <w:bCs/>
          </w:rPr>
          <w:t>https://www.star.org.tr/akreditasyon/akreditasyon-listesi</w:t>
        </w:r>
      </w:hyperlink>
    </w:p>
    <w:p w:rsidR="00A173F8" w:rsidRPr="00A173F8" w:rsidRDefault="00A173F8" w:rsidP="00A173F8">
      <w:pPr>
        <w:spacing w:before="80" w:after="80" w:line="288" w:lineRule="auto"/>
        <w:ind w:firstLine="284"/>
        <w:jc w:val="both"/>
        <w:rPr>
          <w:rFonts w:ascii="Times New Roman" w:hAnsi="Times New Roman"/>
          <w:bCs/>
        </w:rPr>
      </w:pPr>
      <w:r w:rsidRPr="00A173F8">
        <w:rPr>
          <w:rFonts w:ascii="Times New Roman" w:hAnsi="Times New Roman"/>
        </w:rPr>
        <w:t xml:space="preserve">Bölüm web sayfası genel bilgi:  </w:t>
      </w:r>
      <w:hyperlink r:id="rId12" w:history="1">
        <w:r w:rsidRPr="00A173F8">
          <w:rPr>
            <w:rStyle w:val="Kpr"/>
            <w:rFonts w:ascii="Times New Roman" w:hAnsi="Times New Roman"/>
            <w:bCs/>
          </w:rPr>
          <w:t>https://www.ohu.edu.tr/iibf/isletme/sayfa/genel-bilgi</w:t>
        </w:r>
      </w:hyperlink>
    </w:p>
    <w:p w:rsidR="00A173F8" w:rsidRDefault="00A173F8" w:rsidP="00A173F8">
      <w:pPr>
        <w:spacing w:before="80" w:after="80" w:line="288" w:lineRule="auto"/>
        <w:ind w:firstLine="284"/>
        <w:jc w:val="both"/>
        <w:rPr>
          <w:rFonts w:ascii="Times New Roman" w:hAnsi="Times New Roman"/>
        </w:rPr>
      </w:pPr>
      <w:r w:rsidRPr="00A173F8">
        <w:rPr>
          <w:rFonts w:ascii="Times New Roman" w:hAnsi="Times New Roman"/>
        </w:rPr>
        <w:t xml:space="preserve">Bölüm web sayfası </w:t>
      </w:r>
      <w:proofErr w:type="gramStart"/>
      <w:r w:rsidRPr="00A173F8">
        <w:rPr>
          <w:rFonts w:ascii="Times New Roman" w:hAnsi="Times New Roman"/>
        </w:rPr>
        <w:t>misyon</w:t>
      </w:r>
      <w:proofErr w:type="gramEnd"/>
      <w:r w:rsidRPr="00A173F8">
        <w:rPr>
          <w:rFonts w:ascii="Times New Roman" w:hAnsi="Times New Roman"/>
        </w:rPr>
        <w:t xml:space="preserve"> ve vizyon: </w:t>
      </w:r>
      <w:hyperlink r:id="rId13" w:history="1">
        <w:r w:rsidRPr="00A173F8">
          <w:rPr>
            <w:rStyle w:val="Kpr"/>
            <w:rFonts w:ascii="Times New Roman" w:hAnsi="Times New Roman"/>
            <w:bCs/>
          </w:rPr>
          <w:t>https://www.ohu.edu.tr/iibf/isletme/sayfa/misyon-ve-vizyonumuz</w:t>
        </w:r>
      </w:hyperlink>
    </w:p>
    <w:p w:rsidR="00A173F8" w:rsidRPr="00A173F8" w:rsidRDefault="00A173F8" w:rsidP="00A173F8">
      <w:pPr>
        <w:spacing w:before="80" w:after="80" w:line="288" w:lineRule="auto"/>
        <w:ind w:firstLine="284"/>
        <w:jc w:val="both"/>
        <w:rPr>
          <w:rFonts w:ascii="Times New Roman" w:hAnsi="Times New Roman"/>
          <w:bCs/>
        </w:rPr>
      </w:pPr>
      <w:r>
        <w:rPr>
          <w:rFonts w:ascii="Times New Roman" w:hAnsi="Times New Roman"/>
        </w:rPr>
        <w:t>A.</w:t>
      </w:r>
      <w:proofErr w:type="gramStart"/>
      <w:r>
        <w:rPr>
          <w:rFonts w:ascii="Times New Roman" w:hAnsi="Times New Roman"/>
        </w:rPr>
        <w:t>2.1</w:t>
      </w:r>
      <w:proofErr w:type="gramEnd"/>
      <w:r>
        <w:rPr>
          <w:rFonts w:ascii="Times New Roman" w:hAnsi="Times New Roman"/>
        </w:rPr>
        <w:t>. ISL Bölüm Kurulu Kararı (Bölüm Misyon ve Vizyon)</w:t>
      </w:r>
    </w:p>
    <w:p w:rsidR="00A173F8" w:rsidRPr="00A173F8" w:rsidRDefault="00A173F8" w:rsidP="001E62B5">
      <w:pPr>
        <w:spacing w:before="80" w:after="80" w:line="288" w:lineRule="auto"/>
        <w:ind w:firstLine="284"/>
        <w:jc w:val="both"/>
        <w:rPr>
          <w:rFonts w:ascii="Times New Roman" w:hAnsi="Times New Roman"/>
          <w:sz w:val="20"/>
          <w:szCs w:val="20"/>
        </w:rPr>
      </w:pPr>
    </w:p>
    <w:p w:rsidR="001E62B5"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2.2</w:t>
      </w:r>
      <w:proofErr w:type="gramEnd"/>
      <w:r w:rsidRPr="005F024A">
        <w:rPr>
          <w:rFonts w:ascii="Times New Roman" w:hAnsi="Times New Roman"/>
          <w:b/>
          <w:i/>
          <w:sz w:val="24"/>
          <w:szCs w:val="24"/>
        </w:rPr>
        <w:t>. Stratejik amaç ve hedefler</w:t>
      </w:r>
    </w:p>
    <w:p w:rsidR="00A261DB" w:rsidRDefault="005164B8" w:rsidP="001E62B5">
      <w:pPr>
        <w:spacing w:before="80" w:after="80" w:line="288" w:lineRule="auto"/>
        <w:ind w:firstLine="284"/>
        <w:jc w:val="both"/>
        <w:rPr>
          <w:rFonts w:ascii="Times New Roman" w:hAnsi="Times New Roman"/>
          <w:sz w:val="24"/>
          <w:szCs w:val="24"/>
        </w:rPr>
      </w:pPr>
      <w:r w:rsidRPr="0069154B">
        <w:rPr>
          <w:rFonts w:ascii="Times New Roman" w:hAnsi="Times New Roman"/>
        </w:rPr>
        <w:t>Bölümümüz fakültemizin uyguladığı stratejik planı izlemekte ve ilgili paydaşlarla değerlendirerek gelecek planlarına yansıtmaktadır</w:t>
      </w:r>
      <w:r>
        <w:rPr>
          <w:rFonts w:ascii="Times New Roman" w:hAnsi="Times New Roman"/>
          <w:sz w:val="24"/>
          <w:szCs w:val="24"/>
        </w:rPr>
        <w:t>.</w:t>
      </w:r>
    </w:p>
    <w:p w:rsidR="008B4054" w:rsidRPr="008B4054" w:rsidRDefault="008B4054" w:rsidP="008B4054">
      <w:pPr>
        <w:spacing w:before="80" w:after="80" w:line="288" w:lineRule="auto"/>
        <w:ind w:firstLine="284"/>
        <w:jc w:val="both"/>
        <w:rPr>
          <w:rFonts w:ascii="Times New Roman" w:hAnsi="Times New Roman"/>
          <w:b/>
          <w:bCs/>
          <w:i/>
          <w:sz w:val="24"/>
          <w:szCs w:val="24"/>
        </w:rPr>
      </w:pPr>
      <w:r w:rsidRPr="00A173F8">
        <w:rPr>
          <w:rFonts w:ascii="Times New Roman" w:hAnsi="Times New Roman"/>
          <w:b/>
          <w:bCs/>
          <w:i/>
          <w:sz w:val="24"/>
          <w:szCs w:val="24"/>
        </w:rPr>
        <w:t>Kanıtlar</w:t>
      </w:r>
    </w:p>
    <w:p w:rsidR="005164B8" w:rsidRPr="001D009B" w:rsidRDefault="005164B8" w:rsidP="008B4054">
      <w:pPr>
        <w:spacing w:before="80" w:after="80" w:line="288" w:lineRule="auto"/>
        <w:ind w:left="284"/>
        <w:rPr>
          <w:rFonts w:ascii="Times New Roman" w:hAnsi="Times New Roman"/>
        </w:rPr>
      </w:pPr>
      <w:r w:rsidRPr="001D009B">
        <w:rPr>
          <w:rFonts w:ascii="Times New Roman" w:hAnsi="Times New Roman"/>
        </w:rPr>
        <w:t>ISL – NÖHÜ Stratejik Planı (2019-2023)</w:t>
      </w:r>
      <w:r w:rsidR="008B4054" w:rsidRPr="001D009B">
        <w:rPr>
          <w:rFonts w:ascii="Times New Roman" w:hAnsi="Times New Roman"/>
        </w:rPr>
        <w:t xml:space="preserve">:       </w:t>
      </w:r>
      <w:hyperlink r:id="rId14" w:history="1">
        <w:r w:rsidR="008B4054" w:rsidRPr="001D009B">
          <w:rPr>
            <w:rStyle w:val="Kpr"/>
            <w:rFonts w:ascii="Times New Roman" w:hAnsi="Times New Roman"/>
          </w:rPr>
          <w:t>https://static.ohu.edu.tr/uniweb/media/portallar/sgdb//sayfalar/39885/z2kdxqum.pdf</w:t>
        </w:r>
      </w:hyperlink>
      <w:r w:rsidR="008B4054" w:rsidRPr="001D009B">
        <w:rPr>
          <w:rFonts w:ascii="Times New Roman" w:hAnsi="Times New Roman"/>
        </w:rPr>
        <w:t xml:space="preserve"> </w:t>
      </w:r>
    </w:p>
    <w:p w:rsidR="00822639" w:rsidRDefault="00822639" w:rsidP="00822639">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2.3</w:t>
      </w:r>
      <w:proofErr w:type="gramEnd"/>
      <w:r w:rsidRPr="005F024A">
        <w:rPr>
          <w:rFonts w:ascii="Times New Roman" w:hAnsi="Times New Roman"/>
          <w:b/>
          <w:i/>
          <w:sz w:val="24"/>
          <w:szCs w:val="24"/>
        </w:rPr>
        <w:t>. Performans yönetimi</w:t>
      </w:r>
    </w:p>
    <w:p w:rsidR="0069154B" w:rsidRDefault="0069154B" w:rsidP="00822639">
      <w:pPr>
        <w:spacing w:before="80" w:after="80" w:line="288" w:lineRule="auto"/>
        <w:ind w:firstLine="284"/>
        <w:jc w:val="both"/>
        <w:rPr>
          <w:rFonts w:ascii="Times New Roman" w:hAnsi="Times New Roman"/>
        </w:rPr>
      </w:pPr>
      <w:r w:rsidRPr="0069154B">
        <w:rPr>
          <w:rFonts w:ascii="Times New Roman" w:hAnsi="Times New Roman"/>
        </w:rPr>
        <w:t>Bölümümüzde fakültemizin öz değerlendirme ve faaliyet raporları oluşturma ve değerlendirme sürecine katılarak performans işlerliği ve yönetimi çalışmalarına katılmaktadır.</w:t>
      </w:r>
    </w:p>
    <w:p w:rsidR="0069154B" w:rsidRDefault="0069154B" w:rsidP="00822639">
      <w:pPr>
        <w:spacing w:before="80" w:after="80" w:line="288" w:lineRule="auto"/>
        <w:ind w:firstLine="284"/>
        <w:jc w:val="both"/>
        <w:rPr>
          <w:rFonts w:ascii="Times New Roman" w:hAnsi="Times New Roman"/>
          <w:b/>
          <w:i/>
          <w:sz w:val="24"/>
          <w:szCs w:val="24"/>
        </w:rPr>
      </w:pPr>
      <w:r w:rsidRPr="0069154B">
        <w:rPr>
          <w:rFonts w:ascii="Times New Roman" w:hAnsi="Times New Roman"/>
          <w:b/>
          <w:i/>
          <w:sz w:val="24"/>
          <w:szCs w:val="24"/>
        </w:rPr>
        <w:t>Kanıtlar</w:t>
      </w:r>
    </w:p>
    <w:p w:rsidR="0069154B" w:rsidRDefault="001D009B" w:rsidP="001D009B">
      <w:pPr>
        <w:spacing w:after="0" w:line="288" w:lineRule="auto"/>
        <w:ind w:firstLine="284"/>
        <w:jc w:val="both"/>
        <w:rPr>
          <w:rFonts w:ascii="Times New Roman" w:hAnsi="Times New Roman"/>
        </w:rPr>
      </w:pPr>
      <w:r>
        <w:rPr>
          <w:rFonts w:ascii="Times New Roman" w:hAnsi="Times New Roman"/>
        </w:rPr>
        <w:t>ISL – İİBF Öz Değerlendirme Raporları:</w:t>
      </w:r>
    </w:p>
    <w:p w:rsidR="001D009B" w:rsidRDefault="00106336" w:rsidP="001D009B">
      <w:pPr>
        <w:spacing w:after="0" w:line="288" w:lineRule="auto"/>
        <w:ind w:firstLine="284"/>
        <w:jc w:val="both"/>
        <w:rPr>
          <w:rFonts w:ascii="Times New Roman" w:hAnsi="Times New Roman"/>
        </w:rPr>
      </w:pPr>
      <w:hyperlink r:id="rId15" w:history="1">
        <w:r w:rsidR="001D009B" w:rsidRPr="00F9492D">
          <w:rPr>
            <w:rStyle w:val="Kpr"/>
            <w:rFonts w:ascii="Times New Roman" w:hAnsi="Times New Roman"/>
          </w:rPr>
          <w:t>https://static.ohu.edu.tr/uniweb/media/portallar/iibf//sayfalar/16768/0i352xff.pdf</w:t>
        </w:r>
      </w:hyperlink>
    </w:p>
    <w:p w:rsidR="001D009B" w:rsidRDefault="00736CB9" w:rsidP="00822639">
      <w:pPr>
        <w:spacing w:before="80" w:after="80" w:line="288" w:lineRule="auto"/>
        <w:ind w:firstLine="284"/>
        <w:jc w:val="both"/>
        <w:rPr>
          <w:rFonts w:ascii="Times New Roman" w:hAnsi="Times New Roman"/>
        </w:rPr>
      </w:pPr>
      <w:r>
        <w:rPr>
          <w:rFonts w:ascii="Times New Roman" w:hAnsi="Times New Roman"/>
        </w:rPr>
        <w:t>ISL – İİBF Faaliyet Raporu:</w:t>
      </w:r>
    </w:p>
    <w:p w:rsidR="00736CB9" w:rsidRPr="0069154B" w:rsidRDefault="00106336" w:rsidP="00831619">
      <w:pPr>
        <w:spacing w:before="80" w:after="80" w:line="288" w:lineRule="auto"/>
        <w:ind w:firstLine="284"/>
        <w:jc w:val="both"/>
        <w:rPr>
          <w:rFonts w:ascii="Times New Roman" w:hAnsi="Times New Roman"/>
        </w:rPr>
      </w:pPr>
      <w:hyperlink r:id="rId16" w:history="1">
        <w:r w:rsidR="00736CB9" w:rsidRPr="00F9492D">
          <w:rPr>
            <w:rStyle w:val="Kpr"/>
            <w:rFonts w:ascii="Times New Roman" w:hAnsi="Times New Roman"/>
          </w:rPr>
          <w:t>https://static.ohu.edu.tr/uniweb/media/portallar/iibf//sayfalar/106/sw4nxscj.pdf</w:t>
        </w:r>
      </w:hyperlink>
    </w:p>
    <w:p w:rsidR="001E62B5" w:rsidRPr="005F024A" w:rsidRDefault="001E62B5" w:rsidP="001E62B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rsidR="001E62B5"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3.1</w:t>
      </w:r>
      <w:proofErr w:type="gramEnd"/>
      <w:r w:rsidRPr="005F024A">
        <w:rPr>
          <w:rFonts w:ascii="Times New Roman" w:hAnsi="Times New Roman"/>
          <w:b/>
          <w:i/>
          <w:sz w:val="24"/>
          <w:szCs w:val="24"/>
        </w:rPr>
        <w:t>. Bilgi yönetim sistemi</w:t>
      </w:r>
    </w:p>
    <w:p w:rsidR="00831619" w:rsidRDefault="001E62B5" w:rsidP="00831619">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00957C00">
        <w:rPr>
          <w:rFonts w:ascii="Times New Roman" w:hAnsi="Times New Roman"/>
          <w:b/>
          <w:i/>
          <w:sz w:val="24"/>
          <w:szCs w:val="24"/>
        </w:rPr>
        <w:t>.</w:t>
      </w:r>
      <w:proofErr w:type="gramStart"/>
      <w:r w:rsidR="00957C00">
        <w:rPr>
          <w:rFonts w:ascii="Times New Roman" w:hAnsi="Times New Roman"/>
          <w:b/>
          <w:i/>
          <w:sz w:val="24"/>
          <w:szCs w:val="24"/>
        </w:rPr>
        <w:t>3.2</w:t>
      </w:r>
      <w:proofErr w:type="gramEnd"/>
      <w:r w:rsidR="00957C00">
        <w:rPr>
          <w:rFonts w:ascii="Times New Roman" w:hAnsi="Times New Roman"/>
          <w:b/>
          <w:i/>
          <w:sz w:val="24"/>
          <w:szCs w:val="24"/>
        </w:rPr>
        <w:t>. İnsan kaynakları yönetimi</w:t>
      </w:r>
    </w:p>
    <w:p w:rsidR="001E62B5" w:rsidRPr="005F024A"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3.3</w:t>
      </w:r>
      <w:proofErr w:type="gramEnd"/>
      <w:r w:rsidRPr="005F024A">
        <w:rPr>
          <w:rFonts w:ascii="Times New Roman" w:hAnsi="Times New Roman"/>
          <w:b/>
          <w:i/>
          <w:sz w:val="24"/>
          <w:szCs w:val="24"/>
        </w:rPr>
        <w:t>. Finansal yönetim</w:t>
      </w:r>
    </w:p>
    <w:p w:rsidR="001E62B5" w:rsidRDefault="001E62B5" w:rsidP="001E62B5">
      <w:pPr>
        <w:spacing w:before="80" w:after="80" w:line="288" w:lineRule="auto"/>
        <w:ind w:firstLine="284"/>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3.4</w:t>
      </w:r>
      <w:proofErr w:type="gramEnd"/>
      <w:r w:rsidRPr="005F024A">
        <w:rPr>
          <w:rFonts w:ascii="Times New Roman" w:hAnsi="Times New Roman"/>
          <w:b/>
          <w:i/>
          <w:sz w:val="24"/>
          <w:szCs w:val="24"/>
        </w:rPr>
        <w:t xml:space="preserve">. Süreç yönetimi </w:t>
      </w:r>
    </w:p>
    <w:p w:rsidR="00831619" w:rsidRDefault="00831619" w:rsidP="00831619">
      <w:pPr>
        <w:spacing w:before="80" w:after="80" w:line="288" w:lineRule="auto"/>
        <w:ind w:firstLine="284"/>
        <w:jc w:val="both"/>
        <w:rPr>
          <w:rFonts w:ascii="Times New Roman" w:hAnsi="Times New Roman"/>
        </w:rPr>
      </w:pPr>
      <w:r>
        <w:rPr>
          <w:rFonts w:ascii="Times New Roman" w:hAnsi="Times New Roman"/>
        </w:rPr>
        <w:t>Bölümümüzün tüm eğitim öğretim faaliyetleri bölüm kurulu ve komisyonlar aracılığıyla yönetilmektedir. Bölüm üyelerinin komisyonlarına dağılımına bölüm web sayfasında yer verilerek, ilgili birimlere sunulmaktadır.</w:t>
      </w:r>
    </w:p>
    <w:p w:rsidR="00831619" w:rsidRDefault="00831619" w:rsidP="00831619">
      <w:pPr>
        <w:spacing w:before="80" w:after="80" w:line="288" w:lineRule="auto"/>
        <w:ind w:firstLine="284"/>
        <w:jc w:val="both"/>
        <w:rPr>
          <w:rFonts w:ascii="Times New Roman" w:hAnsi="Times New Roman"/>
          <w:b/>
          <w:i/>
          <w:sz w:val="24"/>
          <w:szCs w:val="24"/>
        </w:rPr>
      </w:pPr>
      <w:r w:rsidRPr="00831619">
        <w:rPr>
          <w:rFonts w:ascii="Times New Roman" w:hAnsi="Times New Roman"/>
          <w:b/>
          <w:i/>
          <w:sz w:val="24"/>
          <w:szCs w:val="24"/>
        </w:rPr>
        <w:t>Kanıtlar</w:t>
      </w:r>
    </w:p>
    <w:p w:rsidR="00831619" w:rsidRDefault="00831619" w:rsidP="00831619">
      <w:pPr>
        <w:spacing w:before="80" w:after="80" w:line="288" w:lineRule="auto"/>
        <w:ind w:firstLine="284"/>
        <w:jc w:val="both"/>
        <w:rPr>
          <w:rFonts w:ascii="Times New Roman" w:hAnsi="Times New Roman"/>
        </w:rPr>
      </w:pPr>
      <w:r w:rsidRPr="00831619">
        <w:rPr>
          <w:rFonts w:ascii="Times New Roman" w:hAnsi="Times New Roman"/>
        </w:rPr>
        <w:t xml:space="preserve">ISL – Komisyonlar: </w:t>
      </w:r>
      <w:hyperlink r:id="rId17" w:history="1">
        <w:r w:rsidRPr="00831619">
          <w:rPr>
            <w:rStyle w:val="Kpr"/>
            <w:rFonts w:ascii="Times New Roman" w:hAnsi="Times New Roman"/>
          </w:rPr>
          <w:t>https://www.ohu.edu.tr/iibf/isletme/sayfa/komisyonlar</w:t>
        </w:r>
      </w:hyperlink>
      <w:r w:rsidRPr="00831619">
        <w:rPr>
          <w:rFonts w:ascii="Times New Roman" w:hAnsi="Times New Roman"/>
        </w:rPr>
        <w:t xml:space="preserve"> </w:t>
      </w:r>
    </w:p>
    <w:p w:rsidR="00831619" w:rsidRPr="00831619" w:rsidRDefault="00831619" w:rsidP="00831619">
      <w:pPr>
        <w:spacing w:before="80" w:after="80" w:line="288" w:lineRule="auto"/>
        <w:ind w:firstLine="284"/>
        <w:jc w:val="both"/>
        <w:rPr>
          <w:rFonts w:ascii="Times New Roman" w:hAnsi="Times New Roman"/>
        </w:rPr>
      </w:pPr>
      <w:r>
        <w:rPr>
          <w:rFonts w:ascii="Times New Roman" w:hAnsi="Times New Roman"/>
        </w:rPr>
        <w:t xml:space="preserve">ISL - Bölüm Kurulu: </w:t>
      </w:r>
      <w:hyperlink r:id="rId18" w:history="1">
        <w:r w:rsidRPr="00F9492D">
          <w:rPr>
            <w:rStyle w:val="Kpr"/>
            <w:rFonts w:ascii="Times New Roman" w:hAnsi="Times New Roman"/>
          </w:rPr>
          <w:t>https://www.ohu.edu.tr/iibf/isletme/sayfa/bolum-kurulu</w:t>
        </w:r>
      </w:hyperlink>
      <w:r>
        <w:rPr>
          <w:rFonts w:ascii="Times New Roman" w:hAnsi="Times New Roman"/>
        </w:rPr>
        <w:t xml:space="preserve"> </w:t>
      </w:r>
    </w:p>
    <w:p w:rsidR="001E62B5" w:rsidRPr="005F024A" w:rsidRDefault="001E62B5" w:rsidP="001E62B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rsidR="001E62B5"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4.1</w:t>
      </w:r>
      <w:proofErr w:type="gramEnd"/>
      <w:r w:rsidRPr="005F024A">
        <w:rPr>
          <w:rFonts w:ascii="Times New Roman" w:hAnsi="Times New Roman"/>
          <w:b/>
          <w:i/>
          <w:sz w:val="24"/>
          <w:szCs w:val="24"/>
        </w:rPr>
        <w:t>. İç ve dış paydaş katılımı</w:t>
      </w:r>
    </w:p>
    <w:p w:rsidR="009B1D4F" w:rsidRDefault="00933329" w:rsidP="001E62B5">
      <w:pPr>
        <w:spacing w:before="80" w:after="80" w:line="288" w:lineRule="auto"/>
        <w:ind w:firstLine="284"/>
        <w:jc w:val="both"/>
        <w:rPr>
          <w:rFonts w:ascii="Times New Roman" w:hAnsi="Times New Roman"/>
        </w:rPr>
      </w:pPr>
      <w:r>
        <w:rPr>
          <w:rFonts w:ascii="Times New Roman" w:hAnsi="Times New Roman"/>
        </w:rPr>
        <w:t xml:space="preserve">Tüm süreçlerdeki PUKÖ katmanlarına paydaş katılımını sağlamak üzere paydaş görüşlerinden yararlanılmaktadır. </w:t>
      </w:r>
    </w:p>
    <w:p w:rsidR="00933329" w:rsidRDefault="00933329" w:rsidP="001E62B5">
      <w:pPr>
        <w:spacing w:before="80" w:after="80" w:line="288" w:lineRule="auto"/>
        <w:ind w:firstLine="284"/>
        <w:jc w:val="both"/>
        <w:rPr>
          <w:rFonts w:ascii="Times New Roman" w:hAnsi="Times New Roman"/>
          <w:b/>
          <w:i/>
          <w:sz w:val="24"/>
          <w:szCs w:val="24"/>
        </w:rPr>
      </w:pPr>
      <w:r w:rsidRPr="00933329">
        <w:rPr>
          <w:rFonts w:ascii="Times New Roman" w:hAnsi="Times New Roman"/>
          <w:b/>
          <w:i/>
          <w:sz w:val="24"/>
          <w:szCs w:val="24"/>
        </w:rPr>
        <w:t>Kanıtlar</w:t>
      </w:r>
    </w:p>
    <w:p w:rsidR="00933329" w:rsidRDefault="00140602" w:rsidP="001E62B5">
      <w:pPr>
        <w:spacing w:before="80" w:after="80" w:line="288" w:lineRule="auto"/>
        <w:ind w:firstLine="284"/>
        <w:jc w:val="both"/>
        <w:rPr>
          <w:rFonts w:ascii="Times New Roman" w:hAnsi="Times New Roman"/>
        </w:rPr>
      </w:pPr>
      <w:r>
        <w:rPr>
          <w:rFonts w:ascii="Times New Roman" w:hAnsi="Times New Roman"/>
        </w:rPr>
        <w:t xml:space="preserve">ISL – Öğrenci görüşme saatleri: </w:t>
      </w:r>
      <w:hyperlink r:id="rId19" w:history="1">
        <w:r w:rsidRPr="00F9492D">
          <w:rPr>
            <w:rStyle w:val="Kpr"/>
            <w:rFonts w:ascii="Times New Roman" w:hAnsi="Times New Roman"/>
          </w:rPr>
          <w:t>https://www.ohu.edu.tr/iibf/isletme/sayfa/ogrenci-gorusme-saatleri</w:t>
        </w:r>
      </w:hyperlink>
    </w:p>
    <w:p w:rsidR="00140602" w:rsidRDefault="00140602" w:rsidP="001E62B5">
      <w:pPr>
        <w:spacing w:before="80" w:after="80" w:line="288" w:lineRule="auto"/>
        <w:ind w:firstLine="284"/>
        <w:jc w:val="both"/>
        <w:rPr>
          <w:rFonts w:ascii="Times New Roman" w:hAnsi="Times New Roman"/>
        </w:rPr>
      </w:pPr>
      <w:r>
        <w:rPr>
          <w:rFonts w:ascii="Times New Roman" w:hAnsi="Times New Roman"/>
        </w:rPr>
        <w:t xml:space="preserve">ISL – Dış paydaşlarımız: </w:t>
      </w:r>
      <w:hyperlink r:id="rId20" w:history="1">
        <w:r w:rsidRPr="00F9492D">
          <w:rPr>
            <w:rStyle w:val="Kpr"/>
            <w:rFonts w:ascii="Times New Roman" w:hAnsi="Times New Roman"/>
          </w:rPr>
          <w:t>https://www.ohu.edu.tr/iibf/isletme/sayfa/dis-paydaslarimiz</w:t>
        </w:r>
      </w:hyperlink>
    </w:p>
    <w:p w:rsidR="00140602" w:rsidRPr="008671C9" w:rsidRDefault="00140602" w:rsidP="008671C9">
      <w:pPr>
        <w:spacing w:before="80" w:after="80" w:line="288" w:lineRule="auto"/>
        <w:ind w:firstLine="284"/>
        <w:jc w:val="both"/>
        <w:rPr>
          <w:rFonts w:ascii="Times New Roman" w:hAnsi="Times New Roman"/>
          <w:bCs/>
        </w:rPr>
      </w:pPr>
      <w:r>
        <w:rPr>
          <w:rFonts w:ascii="Times New Roman" w:hAnsi="Times New Roman"/>
        </w:rPr>
        <w:t xml:space="preserve">ISL – Bölüm danışma kurulu: </w:t>
      </w:r>
      <w:hyperlink r:id="rId21" w:history="1">
        <w:r w:rsidRPr="00140602">
          <w:rPr>
            <w:rStyle w:val="Kpr"/>
            <w:rFonts w:ascii="Times New Roman" w:hAnsi="Times New Roman"/>
            <w:bCs/>
          </w:rPr>
          <w:t>https://www.ohu.edu.tr/iibf/isletme/sayfa/bolum-danisma-kurulu</w:t>
        </w:r>
      </w:hyperlink>
    </w:p>
    <w:p w:rsidR="001E62B5" w:rsidRDefault="001E62B5" w:rsidP="004B273C">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4.2</w:t>
      </w:r>
      <w:proofErr w:type="gramEnd"/>
      <w:r w:rsidRPr="005F024A">
        <w:rPr>
          <w:rFonts w:ascii="Times New Roman" w:hAnsi="Times New Roman"/>
          <w:b/>
          <w:i/>
          <w:sz w:val="24"/>
          <w:szCs w:val="24"/>
        </w:rPr>
        <w:t>. Öğrenci ge</w:t>
      </w:r>
      <w:r w:rsidR="004B273C">
        <w:rPr>
          <w:rFonts w:ascii="Times New Roman" w:hAnsi="Times New Roman"/>
          <w:b/>
          <w:i/>
          <w:sz w:val="24"/>
          <w:szCs w:val="24"/>
        </w:rPr>
        <w:t>ri bildirimleri</w:t>
      </w:r>
    </w:p>
    <w:p w:rsidR="008671C9" w:rsidRDefault="005A0D30" w:rsidP="004B273C">
      <w:pPr>
        <w:spacing w:before="80" w:after="80" w:line="288" w:lineRule="auto"/>
        <w:ind w:firstLine="284"/>
        <w:jc w:val="both"/>
        <w:rPr>
          <w:rFonts w:ascii="Times New Roman" w:hAnsi="Times New Roman"/>
        </w:rPr>
      </w:pPr>
      <w:r>
        <w:rPr>
          <w:rFonts w:ascii="Times New Roman" w:hAnsi="Times New Roman"/>
        </w:rPr>
        <w:t xml:space="preserve">Öğrenci geri bildirimlerinin alınmasına ilişkin uygulamalar izlenmekte ve öğrenci katılımına dayalı biçimde iyileştirilmektedir. </w:t>
      </w:r>
    </w:p>
    <w:p w:rsidR="005A0D30" w:rsidRPr="00B3301C" w:rsidRDefault="00B3301C" w:rsidP="004B273C">
      <w:pPr>
        <w:spacing w:before="80" w:after="80" w:line="288" w:lineRule="auto"/>
        <w:ind w:firstLine="284"/>
        <w:jc w:val="both"/>
        <w:rPr>
          <w:rFonts w:ascii="Times New Roman" w:hAnsi="Times New Roman"/>
          <w:b/>
          <w:i/>
          <w:sz w:val="24"/>
          <w:szCs w:val="24"/>
        </w:rPr>
      </w:pPr>
      <w:r w:rsidRPr="00B3301C">
        <w:rPr>
          <w:rFonts w:ascii="Times New Roman" w:hAnsi="Times New Roman"/>
          <w:b/>
          <w:i/>
          <w:sz w:val="24"/>
          <w:szCs w:val="24"/>
        </w:rPr>
        <w:t>Kanıtlar</w:t>
      </w:r>
    </w:p>
    <w:p w:rsidR="00B3301C" w:rsidRDefault="0045271F" w:rsidP="004B273C">
      <w:pPr>
        <w:spacing w:before="80" w:after="80" w:line="288" w:lineRule="auto"/>
        <w:ind w:firstLine="284"/>
        <w:jc w:val="both"/>
        <w:rPr>
          <w:rFonts w:ascii="Times New Roman" w:hAnsi="Times New Roman"/>
        </w:rPr>
      </w:pPr>
      <w:r>
        <w:rPr>
          <w:rFonts w:ascii="Times New Roman" w:hAnsi="Times New Roman"/>
        </w:rPr>
        <w:t>A.</w:t>
      </w:r>
      <w:proofErr w:type="gramStart"/>
      <w:r>
        <w:rPr>
          <w:rFonts w:ascii="Times New Roman" w:hAnsi="Times New Roman"/>
        </w:rPr>
        <w:t>4.2</w:t>
      </w:r>
      <w:proofErr w:type="gramEnd"/>
      <w:r>
        <w:rPr>
          <w:rFonts w:ascii="Times New Roman" w:hAnsi="Times New Roman"/>
        </w:rPr>
        <w:t>. ISL – Bologna öğretim elemanı sayfası</w:t>
      </w:r>
    </w:p>
    <w:p w:rsidR="0045271F" w:rsidRDefault="0045271F" w:rsidP="004B273C">
      <w:pPr>
        <w:spacing w:before="80" w:after="80" w:line="288" w:lineRule="auto"/>
        <w:ind w:firstLine="284"/>
        <w:jc w:val="both"/>
        <w:rPr>
          <w:rFonts w:ascii="Times New Roman" w:hAnsi="Times New Roman"/>
        </w:rPr>
      </w:pPr>
      <w:r>
        <w:rPr>
          <w:rFonts w:ascii="Times New Roman" w:hAnsi="Times New Roman"/>
        </w:rPr>
        <w:t>A.</w:t>
      </w:r>
      <w:proofErr w:type="gramStart"/>
      <w:r>
        <w:rPr>
          <w:rFonts w:ascii="Times New Roman" w:hAnsi="Times New Roman"/>
        </w:rPr>
        <w:t>4.2</w:t>
      </w:r>
      <w:proofErr w:type="gramEnd"/>
      <w:r>
        <w:rPr>
          <w:rFonts w:ascii="Times New Roman" w:hAnsi="Times New Roman"/>
        </w:rPr>
        <w:t>. ISL – Öğrenci anket inceleme sayfası</w:t>
      </w:r>
    </w:p>
    <w:p w:rsidR="00110671" w:rsidRPr="008671C9" w:rsidRDefault="00110671" w:rsidP="004B273C">
      <w:pPr>
        <w:spacing w:before="80" w:after="80" w:line="288" w:lineRule="auto"/>
        <w:ind w:firstLine="284"/>
        <w:jc w:val="both"/>
        <w:rPr>
          <w:rFonts w:ascii="Times New Roman" w:hAnsi="Times New Roman"/>
        </w:rPr>
      </w:pPr>
      <w:r>
        <w:rPr>
          <w:rFonts w:ascii="Times New Roman" w:hAnsi="Times New Roman"/>
        </w:rPr>
        <w:t xml:space="preserve">ISL – Öğrenci görüşme saatleri: </w:t>
      </w:r>
      <w:hyperlink r:id="rId22" w:history="1">
        <w:r w:rsidRPr="00110671">
          <w:rPr>
            <w:rStyle w:val="Kpr"/>
            <w:rFonts w:ascii="Times New Roman" w:hAnsi="Times New Roman"/>
          </w:rPr>
          <w:t>https://www.ohu.edu.tr/iibf/isletme/sayfa/ogrenci-gorusme-saatleri</w:t>
        </w:r>
      </w:hyperlink>
    </w:p>
    <w:p w:rsidR="001E62B5"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4.3</w:t>
      </w:r>
      <w:proofErr w:type="gramEnd"/>
      <w:r w:rsidRPr="005F024A">
        <w:rPr>
          <w:rFonts w:ascii="Times New Roman" w:hAnsi="Times New Roman"/>
          <w:b/>
          <w:i/>
          <w:sz w:val="24"/>
          <w:szCs w:val="24"/>
        </w:rPr>
        <w:t>. Mezun ilişkileri yönetimi</w:t>
      </w:r>
    </w:p>
    <w:p w:rsidR="008F19E9" w:rsidRDefault="008F19E9" w:rsidP="008F19E9">
      <w:pPr>
        <w:tabs>
          <w:tab w:val="left" w:pos="2839"/>
        </w:tabs>
        <w:spacing w:before="80" w:after="80" w:line="288" w:lineRule="auto"/>
        <w:rPr>
          <w:rFonts w:ascii="Times New Roman" w:hAnsi="Times New Roman"/>
          <w:bCs/>
        </w:rPr>
      </w:pPr>
      <w:r w:rsidRPr="008F19E9">
        <w:rPr>
          <w:rFonts w:ascii="Times New Roman" w:hAnsi="Times New Roman"/>
          <w:bCs/>
        </w:rPr>
        <w:t xml:space="preserve">Bölümümüzde mezun izleme sistemi uygulanmaktadır. </w:t>
      </w:r>
    </w:p>
    <w:p w:rsidR="008F19E9" w:rsidRPr="008F19E9" w:rsidRDefault="00F82BBC" w:rsidP="008F19E9">
      <w:pPr>
        <w:tabs>
          <w:tab w:val="left" w:pos="2839"/>
        </w:tabs>
        <w:spacing w:before="80" w:after="80" w:line="288" w:lineRule="auto"/>
        <w:rPr>
          <w:rFonts w:ascii="Times New Roman" w:hAnsi="Times New Roman"/>
          <w:b/>
          <w:bCs/>
          <w:i/>
          <w:sz w:val="24"/>
          <w:szCs w:val="24"/>
        </w:rPr>
      </w:pPr>
      <w:r>
        <w:rPr>
          <w:rFonts w:ascii="Times New Roman" w:hAnsi="Times New Roman"/>
          <w:b/>
          <w:bCs/>
          <w:i/>
          <w:sz w:val="24"/>
          <w:szCs w:val="24"/>
        </w:rPr>
        <w:t xml:space="preserve"> </w:t>
      </w:r>
      <w:r w:rsidR="008F19E9" w:rsidRPr="008F19E9">
        <w:rPr>
          <w:rFonts w:ascii="Times New Roman" w:hAnsi="Times New Roman"/>
          <w:b/>
          <w:bCs/>
          <w:i/>
          <w:sz w:val="24"/>
          <w:szCs w:val="24"/>
        </w:rPr>
        <w:t>Kanıtlar</w:t>
      </w:r>
    </w:p>
    <w:p w:rsidR="00F82BBC" w:rsidRPr="00F82BBC" w:rsidRDefault="00F82BBC" w:rsidP="00F82BBC">
      <w:pPr>
        <w:tabs>
          <w:tab w:val="left" w:pos="2839"/>
        </w:tabs>
        <w:spacing w:before="80" w:after="80" w:line="288" w:lineRule="auto"/>
        <w:rPr>
          <w:rFonts w:ascii="Times New Roman" w:hAnsi="Times New Roman"/>
          <w:bCs/>
        </w:rPr>
      </w:pPr>
      <w:r>
        <w:rPr>
          <w:rFonts w:ascii="Times New Roman" w:hAnsi="Times New Roman"/>
          <w:bCs/>
        </w:rPr>
        <w:t xml:space="preserve">ISL - </w:t>
      </w:r>
      <w:r w:rsidRPr="00F82BBC">
        <w:rPr>
          <w:rFonts w:ascii="Times New Roman" w:hAnsi="Times New Roman"/>
          <w:bCs/>
        </w:rPr>
        <w:t xml:space="preserve">Bölüm mezun çalışan örnekleri: </w:t>
      </w:r>
      <w:hyperlink r:id="rId23" w:history="1">
        <w:r w:rsidRPr="00F82BBC">
          <w:rPr>
            <w:rStyle w:val="Kpr"/>
            <w:rFonts w:ascii="Times New Roman" w:hAnsi="Times New Roman"/>
            <w:bCs/>
          </w:rPr>
          <w:t>https://www.ohu.edu.tr/iibf/isletme/sayfa/mezunlarimizin-calistigi-sektorler</w:t>
        </w:r>
      </w:hyperlink>
    </w:p>
    <w:p w:rsidR="00370535" w:rsidRPr="008F19E9" w:rsidRDefault="00F82BBC" w:rsidP="008F19E9">
      <w:pPr>
        <w:tabs>
          <w:tab w:val="left" w:pos="2839"/>
        </w:tabs>
        <w:spacing w:before="80" w:after="80" w:line="288" w:lineRule="auto"/>
        <w:rPr>
          <w:rFonts w:ascii="Times New Roman" w:hAnsi="Times New Roman"/>
          <w:bCs/>
        </w:rPr>
      </w:pPr>
      <w:r>
        <w:rPr>
          <w:rFonts w:ascii="Times New Roman" w:hAnsi="Times New Roman"/>
          <w:bCs/>
        </w:rPr>
        <w:t xml:space="preserve">ISL - </w:t>
      </w:r>
      <w:r w:rsidRPr="00F82BBC">
        <w:rPr>
          <w:rFonts w:ascii="Times New Roman" w:hAnsi="Times New Roman"/>
          <w:bCs/>
        </w:rPr>
        <w:t xml:space="preserve">Mezun öğrenci anketi: </w:t>
      </w:r>
      <w:hyperlink r:id="rId24" w:history="1">
        <w:r w:rsidRPr="00F82BBC">
          <w:rPr>
            <w:rStyle w:val="Kpr"/>
            <w:rFonts w:ascii="Times New Roman" w:hAnsi="Times New Roman"/>
            <w:bCs/>
          </w:rPr>
          <w:t>https://docs.google.com/forms/d/e/1FAIpQLSc2B2aAgComOwb5zctNpQjfQNpdcTWzm_yr2uuPYmJa5toUNQ/viewform</w:t>
        </w:r>
      </w:hyperlink>
    </w:p>
    <w:p w:rsidR="001E62B5" w:rsidRPr="00370535" w:rsidRDefault="001E62B5" w:rsidP="0037053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lastRenderedPageBreak/>
        <w:t>A</w:t>
      </w:r>
      <w:r w:rsidR="00370535">
        <w:rPr>
          <w:rFonts w:ascii="Times New Roman" w:hAnsi="Times New Roman"/>
          <w:b/>
          <w:sz w:val="24"/>
          <w:szCs w:val="24"/>
        </w:rPr>
        <w:t xml:space="preserve">.5. </w:t>
      </w:r>
      <w:proofErr w:type="spellStart"/>
      <w:r w:rsidR="00370535">
        <w:rPr>
          <w:rFonts w:ascii="Times New Roman" w:hAnsi="Times New Roman"/>
          <w:b/>
          <w:sz w:val="24"/>
          <w:szCs w:val="24"/>
        </w:rPr>
        <w:t>Uluslararasılaşma</w:t>
      </w:r>
      <w:proofErr w:type="spellEnd"/>
      <w:r w:rsidR="00370535">
        <w:rPr>
          <w:rFonts w:ascii="Times New Roman" w:hAnsi="Times New Roman"/>
          <w:b/>
          <w:sz w:val="24"/>
          <w:szCs w:val="24"/>
        </w:rPr>
        <w:t xml:space="preserve"> </w:t>
      </w:r>
      <w:r w:rsidRPr="005F024A">
        <w:rPr>
          <w:rFonts w:ascii="Times New Roman" w:hAnsi="Times New Roman"/>
        </w:rPr>
        <w:tab/>
      </w:r>
    </w:p>
    <w:p w:rsidR="001E62B5" w:rsidRDefault="001E62B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5.1</w:t>
      </w:r>
      <w:proofErr w:type="gramEnd"/>
      <w:r w:rsidRPr="005F024A">
        <w:rPr>
          <w:rFonts w:ascii="Times New Roman" w:hAnsi="Times New Roman"/>
          <w:b/>
          <w:i/>
          <w:sz w:val="24"/>
          <w:szCs w:val="24"/>
        </w:rPr>
        <w:t xml:space="preserve">.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süreçlerinin yönetimi</w:t>
      </w:r>
    </w:p>
    <w:p w:rsidR="00370535" w:rsidRPr="00370535" w:rsidRDefault="00370535" w:rsidP="001E62B5">
      <w:pPr>
        <w:spacing w:before="80" w:after="80" w:line="288" w:lineRule="auto"/>
        <w:ind w:firstLine="284"/>
        <w:jc w:val="both"/>
        <w:rPr>
          <w:rFonts w:ascii="Times New Roman" w:hAnsi="Times New Roman"/>
        </w:rPr>
      </w:pPr>
      <w:proofErr w:type="spellStart"/>
      <w:r>
        <w:rPr>
          <w:rFonts w:ascii="Times New Roman" w:hAnsi="Times New Roman"/>
        </w:rPr>
        <w:t>Uluslararasılaşma</w:t>
      </w:r>
      <w:proofErr w:type="spellEnd"/>
      <w:r>
        <w:rPr>
          <w:rFonts w:ascii="Times New Roman" w:hAnsi="Times New Roman"/>
        </w:rPr>
        <w:t xml:space="preserve"> süreçlerine uygun olarak değişim programlarından yararlanılarak bölümün </w:t>
      </w:r>
      <w:proofErr w:type="spellStart"/>
      <w:r>
        <w:rPr>
          <w:rFonts w:ascii="Times New Roman" w:hAnsi="Times New Roman"/>
        </w:rPr>
        <w:t>ulaslararasılaşma</w:t>
      </w:r>
      <w:proofErr w:type="spellEnd"/>
      <w:r>
        <w:rPr>
          <w:rFonts w:ascii="Times New Roman" w:hAnsi="Times New Roman"/>
        </w:rPr>
        <w:t xml:space="preserve"> sürecine katkıda bulunulmaktadır.</w:t>
      </w:r>
    </w:p>
    <w:p w:rsidR="00370535" w:rsidRDefault="00370535" w:rsidP="001E62B5">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Kaynaklar</w:t>
      </w:r>
    </w:p>
    <w:p w:rsidR="00370535" w:rsidRPr="00370535" w:rsidRDefault="00370535" w:rsidP="001E62B5">
      <w:pPr>
        <w:spacing w:before="80" w:after="80" w:line="288" w:lineRule="auto"/>
        <w:ind w:firstLine="284"/>
        <w:jc w:val="both"/>
        <w:rPr>
          <w:rFonts w:ascii="Times New Roman" w:hAnsi="Times New Roman"/>
        </w:rPr>
      </w:pPr>
      <w:r>
        <w:rPr>
          <w:rFonts w:ascii="Times New Roman" w:hAnsi="Times New Roman"/>
        </w:rPr>
        <w:t xml:space="preserve">ISL – Değişim Programları: </w:t>
      </w:r>
      <w:hyperlink r:id="rId25" w:history="1">
        <w:r w:rsidRPr="00F9492D">
          <w:rPr>
            <w:rStyle w:val="Kpr"/>
            <w:rFonts w:ascii="Times New Roman" w:hAnsi="Times New Roman"/>
          </w:rPr>
          <w:t>https://www.ohu.edu.tr/iibf/isletme/sayfa/ogrenci-degisim-programlari</w:t>
        </w:r>
      </w:hyperlink>
      <w:r>
        <w:rPr>
          <w:rFonts w:ascii="Times New Roman" w:hAnsi="Times New Roman"/>
        </w:rPr>
        <w:t xml:space="preserve"> </w:t>
      </w:r>
    </w:p>
    <w:p w:rsidR="00253832" w:rsidRDefault="001E62B5" w:rsidP="004B273C">
      <w:pPr>
        <w:spacing w:before="80" w:after="80" w:line="288" w:lineRule="auto"/>
        <w:ind w:firstLine="284"/>
        <w:jc w:val="both"/>
        <w:rPr>
          <w:rFonts w:ascii="Times New Roman" w:hAnsi="Times New Roman"/>
          <w:b/>
          <w:i/>
          <w:sz w:val="24"/>
          <w:szCs w:val="24"/>
        </w:rPr>
      </w:pP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5.2</w:t>
      </w:r>
      <w:proofErr w:type="gramEnd"/>
      <w:r w:rsidRPr="005F024A">
        <w:rPr>
          <w:rFonts w:ascii="Times New Roman" w:hAnsi="Times New Roman"/>
          <w:b/>
          <w:i/>
          <w:sz w:val="24"/>
          <w:szCs w:val="24"/>
        </w:rPr>
        <w:t xml:space="preserve">.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kaynakları</w:t>
      </w:r>
    </w:p>
    <w:p w:rsidR="001E62B5" w:rsidRDefault="001E62B5" w:rsidP="001E62B5">
      <w:pPr>
        <w:widowControl w:val="0"/>
        <w:spacing w:after="0" w:line="360" w:lineRule="auto"/>
        <w:ind w:left="510" w:right="62" w:hanging="391"/>
        <w:jc w:val="both"/>
        <w:rPr>
          <w:rFonts w:ascii="Times New Roman" w:hAnsi="Times New Roman"/>
          <w:b/>
          <w:i/>
          <w:sz w:val="24"/>
          <w:szCs w:val="24"/>
        </w:rPr>
      </w:pPr>
      <w:r w:rsidRPr="005F024A">
        <w:rPr>
          <w:rFonts w:ascii="Times New Roman" w:hAnsi="Times New Roman"/>
          <w:b/>
          <w:i/>
          <w:sz w:val="24"/>
          <w:szCs w:val="24"/>
        </w:rPr>
        <w:t xml:space="preserve">  </w:t>
      </w:r>
      <w:r>
        <w:rPr>
          <w:rFonts w:ascii="Times New Roman" w:hAnsi="Times New Roman"/>
          <w:b/>
          <w:i/>
          <w:sz w:val="24"/>
          <w:szCs w:val="24"/>
        </w:rPr>
        <w:t>A</w:t>
      </w:r>
      <w:r w:rsidRPr="005F024A">
        <w:rPr>
          <w:rFonts w:ascii="Times New Roman" w:hAnsi="Times New Roman"/>
          <w:b/>
          <w:i/>
          <w:sz w:val="24"/>
          <w:szCs w:val="24"/>
        </w:rPr>
        <w:t>.</w:t>
      </w:r>
      <w:proofErr w:type="gramStart"/>
      <w:r w:rsidRPr="005F024A">
        <w:rPr>
          <w:rFonts w:ascii="Times New Roman" w:hAnsi="Times New Roman"/>
          <w:b/>
          <w:i/>
          <w:sz w:val="24"/>
          <w:szCs w:val="24"/>
        </w:rPr>
        <w:t>5.3</w:t>
      </w:r>
      <w:proofErr w:type="gramEnd"/>
      <w:r w:rsidRPr="005F024A">
        <w:rPr>
          <w:rFonts w:ascii="Times New Roman" w:hAnsi="Times New Roman"/>
          <w:b/>
          <w:i/>
          <w:sz w:val="24"/>
          <w:szCs w:val="24"/>
        </w:rPr>
        <w:t xml:space="preserve">. </w:t>
      </w:r>
      <w:proofErr w:type="spellStart"/>
      <w:r w:rsidRPr="005F024A">
        <w:rPr>
          <w:rFonts w:ascii="Times New Roman" w:hAnsi="Times New Roman"/>
          <w:b/>
          <w:i/>
          <w:sz w:val="24"/>
          <w:szCs w:val="24"/>
        </w:rPr>
        <w:t>Uluslararasılaşma</w:t>
      </w:r>
      <w:proofErr w:type="spellEnd"/>
      <w:r w:rsidRPr="005F024A">
        <w:rPr>
          <w:rFonts w:ascii="Times New Roman" w:hAnsi="Times New Roman"/>
          <w:b/>
          <w:i/>
          <w:sz w:val="24"/>
          <w:szCs w:val="24"/>
        </w:rPr>
        <w:t xml:space="preserve"> performansı</w:t>
      </w:r>
    </w:p>
    <w:p w:rsidR="001E62B5" w:rsidRPr="005F024A" w:rsidRDefault="001E62B5" w:rsidP="001E62B5">
      <w:pPr>
        <w:widowControl w:val="0"/>
        <w:spacing w:before="120" w:after="120" w:line="240" w:lineRule="auto"/>
        <w:ind w:right="62"/>
        <w:jc w:val="both"/>
        <w:rPr>
          <w:rFonts w:ascii="Times New Roman" w:eastAsia="Times New Roman" w:hAnsi="Times New Roman"/>
          <w:color w:val="FF0000"/>
          <w:sz w:val="32"/>
          <w:szCs w:val="32"/>
        </w:rPr>
      </w:pP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ÖĞRETİM </w:t>
      </w:r>
    </w:p>
    <w:p w:rsidR="001E62B5" w:rsidRPr="005F024A" w:rsidRDefault="001E62B5" w:rsidP="001E62B5">
      <w:pPr>
        <w:widowControl w:val="0"/>
        <w:spacing w:after="0" w:line="360" w:lineRule="auto"/>
        <w:ind w:left="510" w:right="62" w:hanging="391"/>
        <w:jc w:val="both"/>
        <w:rPr>
          <w:rFonts w:ascii="Times New Roman" w:eastAsia="Times New Roman" w:hAnsi="Times New Roman"/>
          <w:b/>
          <w:i/>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C5BE4">
        <w:rPr>
          <w:rFonts w:ascii="Times New Roman" w:hAnsi="Times New Roman"/>
          <w:b/>
          <w:i/>
          <w:color w:val="000000"/>
          <w:sz w:val="24"/>
        </w:rPr>
        <w:t>B.</w:t>
      </w:r>
      <w:proofErr w:type="gramStart"/>
      <w:r w:rsidRPr="00AC5BE4">
        <w:rPr>
          <w:rFonts w:ascii="Times New Roman" w:hAnsi="Times New Roman"/>
          <w:b/>
          <w:i/>
          <w:color w:val="000000"/>
          <w:sz w:val="24"/>
        </w:rPr>
        <w:t>1.1</w:t>
      </w:r>
      <w:proofErr w:type="gramEnd"/>
      <w:r w:rsidRPr="00AC5BE4">
        <w:rPr>
          <w:rFonts w:ascii="Times New Roman" w:hAnsi="Times New Roman"/>
          <w:b/>
          <w:i/>
          <w:color w:val="000000"/>
          <w:sz w:val="24"/>
        </w:rPr>
        <w:t xml:space="preserve">. </w:t>
      </w:r>
      <w:r w:rsidRPr="00AC5BE4">
        <w:rPr>
          <w:rFonts w:ascii="Times New Roman" w:eastAsia="Times New Roman" w:hAnsi="Times New Roman"/>
          <w:b/>
          <w:i/>
          <w:color w:val="000000"/>
          <w:sz w:val="24"/>
        </w:rPr>
        <w:t>Program tasarımı ve onayı</w:t>
      </w:r>
    </w:p>
    <w:p w:rsidR="00D930B4" w:rsidRDefault="00646EFB"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 xml:space="preserve">Üniversitemizde eğitim programlarının tasarımı ve onayı tanımlı süreçler bulunmaktadır. Buna uygun şekilde Bologna süreci ders tanımları yapılmakta, program dersleri için gerekli ekleme ve güncellemeler takip edilmektedir. </w:t>
      </w:r>
    </w:p>
    <w:p w:rsidR="00646EFB" w:rsidRPr="00646EFB" w:rsidRDefault="00646EFB"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szCs w:val="24"/>
        </w:rPr>
      </w:pPr>
      <w:r w:rsidRPr="00646EFB">
        <w:rPr>
          <w:rFonts w:ascii="Times New Roman" w:eastAsia="Times New Roman" w:hAnsi="Times New Roman"/>
          <w:b/>
          <w:i/>
          <w:color w:val="000000"/>
          <w:sz w:val="24"/>
          <w:szCs w:val="24"/>
        </w:rPr>
        <w:t>Kanıtlar</w:t>
      </w:r>
    </w:p>
    <w:p w:rsidR="00646EFB" w:rsidRDefault="00055400" w:rsidP="001E62B5">
      <w:pPr>
        <w:widowControl w:val="0"/>
        <w:pBdr>
          <w:top w:val="nil"/>
          <w:left w:val="nil"/>
          <w:bottom w:val="nil"/>
          <w:right w:val="nil"/>
          <w:between w:val="nil"/>
        </w:pBdr>
        <w:spacing w:after="0"/>
        <w:ind w:right="63"/>
        <w:jc w:val="both"/>
        <w:rPr>
          <w:rFonts w:ascii="Times New Roman" w:hAnsi="Times New Roman"/>
          <w:color w:val="000000"/>
        </w:rPr>
      </w:pPr>
      <w:r>
        <w:rPr>
          <w:rFonts w:ascii="Times New Roman" w:hAnsi="Times New Roman"/>
          <w:color w:val="000000"/>
        </w:rPr>
        <w:t xml:space="preserve">ISL – Ders planları: </w:t>
      </w:r>
      <w:hyperlink r:id="rId26" w:history="1">
        <w:r w:rsidRPr="00F9492D">
          <w:rPr>
            <w:rStyle w:val="Kpr"/>
            <w:rFonts w:ascii="Times New Roman" w:hAnsi="Times New Roman"/>
          </w:rPr>
          <w:t>https://www.ohu.edu.tr/iibf/isletme/dersplani</w:t>
        </w:r>
      </w:hyperlink>
    </w:p>
    <w:p w:rsidR="00055400" w:rsidRPr="00D930B4" w:rsidRDefault="00055400" w:rsidP="001E62B5">
      <w:pPr>
        <w:widowControl w:val="0"/>
        <w:pBdr>
          <w:top w:val="nil"/>
          <w:left w:val="nil"/>
          <w:bottom w:val="nil"/>
          <w:right w:val="nil"/>
          <w:between w:val="nil"/>
        </w:pBdr>
        <w:spacing w:after="0"/>
        <w:ind w:right="63"/>
        <w:jc w:val="both"/>
        <w:rPr>
          <w:rFonts w:ascii="Times New Roman" w:hAnsi="Times New Roman"/>
          <w:color w:val="000000"/>
        </w:rPr>
      </w:pPr>
    </w:p>
    <w:p w:rsidR="001E62B5" w:rsidRPr="00055400" w:rsidRDefault="001E62B5" w:rsidP="00CB2698">
      <w:pPr>
        <w:widowControl w:val="0"/>
        <w:pBdr>
          <w:top w:val="nil"/>
          <w:left w:val="nil"/>
          <w:bottom w:val="nil"/>
          <w:right w:val="nil"/>
          <w:between w:val="nil"/>
        </w:pBdr>
        <w:spacing w:after="0"/>
        <w:ind w:right="63"/>
        <w:jc w:val="both"/>
        <w:rPr>
          <w:rFonts w:ascii="Times New Roman" w:eastAsia="CamberW04-Regular" w:hAnsi="Times New Roman"/>
          <w:b/>
          <w:i/>
          <w:sz w:val="24"/>
          <w:szCs w:val="24"/>
        </w:rPr>
      </w:pPr>
      <w:r w:rsidRPr="00055400">
        <w:rPr>
          <w:rFonts w:ascii="Times New Roman" w:eastAsia="CamberW04-Regular" w:hAnsi="Times New Roman"/>
          <w:b/>
          <w:i/>
          <w:sz w:val="24"/>
          <w:szCs w:val="24"/>
        </w:rPr>
        <w:t>B.</w:t>
      </w:r>
      <w:proofErr w:type="gramStart"/>
      <w:r w:rsidRPr="00055400">
        <w:rPr>
          <w:rFonts w:ascii="Times New Roman" w:eastAsia="CamberW04-Regular" w:hAnsi="Times New Roman"/>
          <w:b/>
          <w:i/>
          <w:sz w:val="24"/>
          <w:szCs w:val="24"/>
        </w:rPr>
        <w:t>1.2</w:t>
      </w:r>
      <w:proofErr w:type="gramEnd"/>
      <w:r w:rsidRPr="00055400">
        <w:rPr>
          <w:rFonts w:ascii="Times New Roman" w:eastAsia="CamberW04-Regular" w:hAnsi="Times New Roman"/>
          <w:b/>
          <w:i/>
          <w:sz w:val="24"/>
          <w:szCs w:val="24"/>
        </w:rPr>
        <w:t>.</w:t>
      </w:r>
      <w:r w:rsidR="00CB2698" w:rsidRPr="00055400">
        <w:rPr>
          <w:rFonts w:ascii="Times New Roman" w:eastAsia="CamberW04-Regular" w:hAnsi="Times New Roman"/>
          <w:b/>
          <w:i/>
          <w:sz w:val="24"/>
          <w:szCs w:val="24"/>
        </w:rPr>
        <w:t xml:space="preserve"> Programın ders dağılım dengesi</w:t>
      </w:r>
    </w:p>
    <w:p w:rsidR="00055400" w:rsidRDefault="00055400" w:rsidP="00CB2698">
      <w:pPr>
        <w:widowControl w:val="0"/>
        <w:pBdr>
          <w:top w:val="nil"/>
          <w:left w:val="nil"/>
          <w:bottom w:val="nil"/>
          <w:right w:val="nil"/>
          <w:between w:val="nil"/>
        </w:pBdr>
        <w:spacing w:after="0"/>
        <w:ind w:right="63"/>
        <w:jc w:val="both"/>
        <w:rPr>
          <w:rFonts w:ascii="Times New Roman" w:eastAsia="CamberW04-Regular" w:hAnsi="Times New Roman"/>
        </w:rPr>
      </w:pPr>
      <w:r w:rsidRPr="00055400">
        <w:rPr>
          <w:rFonts w:ascii="Times New Roman" w:eastAsia="CamberW04-Regular" w:hAnsi="Times New Roman"/>
          <w:bCs/>
        </w:rPr>
        <w:t xml:space="preserve">Bölümümüzde </w:t>
      </w:r>
      <w:r w:rsidRPr="00055400">
        <w:rPr>
          <w:rFonts w:ascii="Times New Roman" w:eastAsia="CamberW04-Regular" w:hAnsi="Times New Roman"/>
        </w:rPr>
        <w:t>ders dağılımı dengesine ilişkin tanımlı süreçlere uygun olarak uygulamalar bulunmaktadır.</w:t>
      </w:r>
    </w:p>
    <w:p w:rsidR="00055400" w:rsidRPr="00055400" w:rsidRDefault="00055400" w:rsidP="00CB2698">
      <w:pPr>
        <w:widowControl w:val="0"/>
        <w:pBdr>
          <w:top w:val="nil"/>
          <w:left w:val="nil"/>
          <w:bottom w:val="nil"/>
          <w:right w:val="nil"/>
          <w:between w:val="nil"/>
        </w:pBdr>
        <w:spacing w:after="0"/>
        <w:ind w:right="63"/>
        <w:jc w:val="both"/>
        <w:rPr>
          <w:rFonts w:ascii="Times New Roman" w:eastAsia="CamberW04-Regular" w:hAnsi="Times New Roman"/>
          <w:b/>
          <w:i/>
          <w:sz w:val="24"/>
          <w:szCs w:val="24"/>
        </w:rPr>
      </w:pPr>
      <w:r w:rsidRPr="00055400">
        <w:rPr>
          <w:rFonts w:ascii="Times New Roman" w:eastAsia="CamberW04-Regular" w:hAnsi="Times New Roman"/>
          <w:b/>
          <w:i/>
          <w:sz w:val="24"/>
          <w:szCs w:val="24"/>
        </w:rPr>
        <w:t>Kanıtlar</w:t>
      </w:r>
    </w:p>
    <w:p w:rsidR="00055400" w:rsidRDefault="004700F8" w:rsidP="00CB2698">
      <w:pPr>
        <w:widowControl w:val="0"/>
        <w:pBdr>
          <w:top w:val="nil"/>
          <w:left w:val="nil"/>
          <w:bottom w:val="nil"/>
          <w:right w:val="nil"/>
          <w:between w:val="nil"/>
        </w:pBdr>
        <w:spacing w:after="0"/>
        <w:ind w:right="63"/>
        <w:jc w:val="both"/>
        <w:rPr>
          <w:rFonts w:ascii="Times New Roman" w:eastAsia="CamberW04-Regular" w:hAnsi="Times New Roman"/>
        </w:rPr>
      </w:pPr>
      <w:r>
        <w:rPr>
          <w:rFonts w:ascii="Times New Roman" w:eastAsia="CamberW04-Regular" w:hAnsi="Times New Roman"/>
        </w:rPr>
        <w:t>B.</w:t>
      </w:r>
      <w:proofErr w:type="gramStart"/>
      <w:r>
        <w:rPr>
          <w:rFonts w:ascii="Times New Roman" w:eastAsia="CamberW04-Regular" w:hAnsi="Times New Roman"/>
        </w:rPr>
        <w:t>1.2</w:t>
      </w:r>
      <w:proofErr w:type="gramEnd"/>
      <w:r>
        <w:rPr>
          <w:rFonts w:ascii="Times New Roman" w:eastAsia="CamberW04-Regular" w:hAnsi="Times New Roman"/>
        </w:rPr>
        <w:t>. ISL Bölüm kurul kararı (Ders dağılımları ve Seçmeli derslerin belirlenmesi)</w:t>
      </w:r>
    </w:p>
    <w:p w:rsidR="004700F8" w:rsidRDefault="004700F8" w:rsidP="00CB2698">
      <w:pPr>
        <w:widowControl w:val="0"/>
        <w:pBdr>
          <w:top w:val="nil"/>
          <w:left w:val="nil"/>
          <w:bottom w:val="nil"/>
          <w:right w:val="nil"/>
          <w:between w:val="nil"/>
        </w:pBdr>
        <w:spacing w:after="0"/>
        <w:ind w:right="63"/>
        <w:jc w:val="both"/>
        <w:rPr>
          <w:rFonts w:ascii="Times New Roman" w:eastAsia="CamberW04-Regular" w:hAnsi="Times New Roman"/>
        </w:rPr>
      </w:pPr>
      <w:r>
        <w:rPr>
          <w:rFonts w:ascii="Times New Roman" w:eastAsia="CamberW04-Regular" w:hAnsi="Times New Roman"/>
        </w:rPr>
        <w:t>B.</w:t>
      </w:r>
      <w:proofErr w:type="gramStart"/>
      <w:r>
        <w:rPr>
          <w:rFonts w:ascii="Times New Roman" w:eastAsia="CamberW04-Regular" w:hAnsi="Times New Roman"/>
        </w:rPr>
        <w:t>1.2</w:t>
      </w:r>
      <w:proofErr w:type="gramEnd"/>
      <w:r>
        <w:rPr>
          <w:rFonts w:ascii="Times New Roman" w:eastAsia="CamberW04-Regular" w:hAnsi="Times New Roman"/>
        </w:rPr>
        <w:t xml:space="preserve">. ISL Bölüm kurul kararı (Ders dağ. </w:t>
      </w:r>
      <w:proofErr w:type="gramStart"/>
      <w:r>
        <w:rPr>
          <w:rFonts w:ascii="Times New Roman" w:eastAsia="CamberW04-Regular" w:hAnsi="Times New Roman"/>
        </w:rPr>
        <w:t>ve</w:t>
      </w:r>
      <w:proofErr w:type="gramEnd"/>
      <w:r>
        <w:rPr>
          <w:rFonts w:ascii="Times New Roman" w:eastAsia="CamberW04-Regular" w:hAnsi="Times New Roman"/>
        </w:rPr>
        <w:t xml:space="preserve"> seç derslerin belirlenmesi -2022-2023)</w:t>
      </w:r>
    </w:p>
    <w:p w:rsidR="004700F8" w:rsidRPr="00055400" w:rsidRDefault="004700F8" w:rsidP="00CB2698">
      <w:pPr>
        <w:widowControl w:val="0"/>
        <w:pBdr>
          <w:top w:val="nil"/>
          <w:left w:val="nil"/>
          <w:bottom w:val="nil"/>
          <w:right w:val="nil"/>
          <w:between w:val="nil"/>
        </w:pBdr>
        <w:spacing w:after="0"/>
        <w:ind w:right="63"/>
        <w:jc w:val="both"/>
        <w:rPr>
          <w:rFonts w:ascii="Times New Roman" w:eastAsia="CamberW04-Regular" w:hAnsi="Times New Roman"/>
        </w:rPr>
      </w:pPr>
    </w:p>
    <w:p w:rsidR="001E62B5" w:rsidRPr="00CD468A" w:rsidRDefault="001E62B5" w:rsidP="001E62B5">
      <w:pPr>
        <w:spacing w:after="0" w:line="240" w:lineRule="auto"/>
        <w:rPr>
          <w:rFonts w:ascii="Times New Roman" w:eastAsia="CamberW04-Regular" w:hAnsi="Times New Roman"/>
          <w:b/>
          <w:i/>
          <w:sz w:val="24"/>
          <w:szCs w:val="24"/>
        </w:rPr>
      </w:pPr>
      <w:r w:rsidRPr="00CD468A">
        <w:rPr>
          <w:rFonts w:ascii="Times New Roman" w:eastAsia="Times New Roman" w:hAnsi="Times New Roman"/>
          <w:b/>
          <w:i/>
          <w:sz w:val="24"/>
          <w:szCs w:val="24"/>
        </w:rPr>
        <w:t>B.</w:t>
      </w:r>
      <w:proofErr w:type="gramStart"/>
      <w:r w:rsidRPr="00CD468A">
        <w:rPr>
          <w:rFonts w:ascii="Times New Roman" w:eastAsia="Times New Roman" w:hAnsi="Times New Roman"/>
          <w:b/>
          <w:i/>
          <w:sz w:val="24"/>
          <w:szCs w:val="24"/>
        </w:rPr>
        <w:t>1.3</w:t>
      </w:r>
      <w:proofErr w:type="gramEnd"/>
      <w:r w:rsidRPr="00CD468A">
        <w:rPr>
          <w:rFonts w:ascii="Times New Roman" w:eastAsia="Times New Roman" w:hAnsi="Times New Roman"/>
          <w:b/>
          <w:i/>
          <w:sz w:val="24"/>
          <w:szCs w:val="24"/>
        </w:rPr>
        <w:t xml:space="preserve">. Ders kazanımlarının program çıktılarıyla </w:t>
      </w:r>
      <w:r w:rsidRPr="00CD468A">
        <w:rPr>
          <w:rFonts w:ascii="Times New Roman" w:eastAsia="CamberW04-Regular" w:hAnsi="Times New Roman"/>
          <w:b/>
          <w:i/>
          <w:sz w:val="24"/>
          <w:szCs w:val="24"/>
        </w:rPr>
        <w:t>uyumu</w:t>
      </w:r>
    </w:p>
    <w:p w:rsidR="00CD468A" w:rsidRDefault="00CD468A" w:rsidP="001E62B5">
      <w:pPr>
        <w:spacing w:after="0" w:line="240" w:lineRule="auto"/>
        <w:rPr>
          <w:rFonts w:ascii="Times New Roman" w:hAnsi="Times New Roman"/>
        </w:rPr>
      </w:pPr>
      <w:r>
        <w:rPr>
          <w:rFonts w:ascii="Times New Roman" w:hAnsi="Times New Roman"/>
        </w:rPr>
        <w:t xml:space="preserve">Bölümümüzde </w:t>
      </w:r>
      <w:r w:rsidR="00A301E7">
        <w:rPr>
          <w:rFonts w:ascii="Times New Roman" w:hAnsi="Times New Roman"/>
        </w:rPr>
        <w:t>her derse ait öğrenim kazanımları bölüm</w:t>
      </w:r>
      <w:proofErr w:type="gramStart"/>
      <w:r w:rsidR="00A301E7">
        <w:rPr>
          <w:rFonts w:ascii="Times New Roman" w:hAnsi="Times New Roman"/>
        </w:rPr>
        <w:t>(</w:t>
      </w:r>
      <w:proofErr w:type="gramEnd"/>
      <w:r w:rsidR="00A301E7">
        <w:rPr>
          <w:rFonts w:ascii="Times New Roman" w:hAnsi="Times New Roman"/>
        </w:rPr>
        <w:t>program çıktılarıyla uyumlu web sayfasında yer almaktadır.</w:t>
      </w:r>
    </w:p>
    <w:p w:rsidR="00A301E7" w:rsidRPr="00A301E7" w:rsidRDefault="00A301E7" w:rsidP="001E62B5">
      <w:pPr>
        <w:spacing w:after="0" w:line="240" w:lineRule="auto"/>
        <w:rPr>
          <w:rFonts w:ascii="Times New Roman" w:hAnsi="Times New Roman"/>
          <w:b/>
          <w:i/>
          <w:sz w:val="24"/>
          <w:szCs w:val="24"/>
        </w:rPr>
      </w:pPr>
      <w:r w:rsidRPr="00A301E7">
        <w:rPr>
          <w:rFonts w:ascii="Times New Roman" w:hAnsi="Times New Roman"/>
          <w:b/>
          <w:i/>
          <w:sz w:val="24"/>
          <w:szCs w:val="24"/>
        </w:rPr>
        <w:t>Kanıtlar</w:t>
      </w:r>
    </w:p>
    <w:p w:rsidR="00A301E7" w:rsidRDefault="001A39A7" w:rsidP="001E62B5">
      <w:pPr>
        <w:spacing w:after="0" w:line="240" w:lineRule="auto"/>
        <w:rPr>
          <w:rFonts w:ascii="Times New Roman" w:hAnsi="Times New Roman"/>
        </w:rPr>
      </w:pPr>
      <w:r>
        <w:rPr>
          <w:rFonts w:ascii="Times New Roman" w:hAnsi="Times New Roman"/>
        </w:rPr>
        <w:t xml:space="preserve">ISL – Bölüm ders planı: </w:t>
      </w:r>
      <w:hyperlink r:id="rId27" w:history="1">
        <w:r w:rsidRPr="00F9492D">
          <w:rPr>
            <w:rStyle w:val="Kpr"/>
            <w:rFonts w:ascii="Times New Roman" w:hAnsi="Times New Roman"/>
          </w:rPr>
          <w:t>https://www.ohu.edu.tr/iibf/isletme/dersplani</w:t>
        </w:r>
      </w:hyperlink>
    </w:p>
    <w:p w:rsidR="001A39A7" w:rsidRDefault="001A39A7" w:rsidP="001E62B5">
      <w:pPr>
        <w:spacing w:after="0" w:line="240" w:lineRule="auto"/>
        <w:rPr>
          <w:rFonts w:ascii="Times New Roman" w:hAnsi="Times New Roman"/>
        </w:rPr>
      </w:pPr>
      <w:r>
        <w:rPr>
          <w:rFonts w:ascii="Times New Roman" w:hAnsi="Times New Roman"/>
        </w:rPr>
        <w:t>B.</w:t>
      </w:r>
      <w:proofErr w:type="gramStart"/>
      <w:r>
        <w:rPr>
          <w:rFonts w:ascii="Times New Roman" w:hAnsi="Times New Roman"/>
        </w:rPr>
        <w:t>1.3</w:t>
      </w:r>
      <w:proofErr w:type="gramEnd"/>
      <w:r>
        <w:rPr>
          <w:rFonts w:ascii="Times New Roman" w:hAnsi="Times New Roman"/>
        </w:rPr>
        <w:t>. ISL Bologna ders tanımları</w:t>
      </w:r>
    </w:p>
    <w:p w:rsidR="001A39A7" w:rsidRDefault="001A39A7" w:rsidP="001E62B5">
      <w:pPr>
        <w:spacing w:after="0" w:line="240" w:lineRule="auto"/>
        <w:rPr>
          <w:rFonts w:ascii="Times New Roman" w:hAnsi="Times New Roman"/>
        </w:rPr>
      </w:pPr>
      <w:r>
        <w:rPr>
          <w:rFonts w:ascii="Times New Roman" w:hAnsi="Times New Roman"/>
        </w:rPr>
        <w:t>B.</w:t>
      </w:r>
      <w:proofErr w:type="gramStart"/>
      <w:r>
        <w:rPr>
          <w:rFonts w:ascii="Times New Roman" w:hAnsi="Times New Roman"/>
        </w:rPr>
        <w:t>1.3</w:t>
      </w:r>
      <w:proofErr w:type="gramEnd"/>
      <w:r>
        <w:rPr>
          <w:rFonts w:ascii="Times New Roman" w:hAnsi="Times New Roman"/>
        </w:rPr>
        <w:t>. ISL Program çıktıları</w:t>
      </w:r>
    </w:p>
    <w:p w:rsidR="001A39A7" w:rsidRDefault="001A39A7" w:rsidP="001E62B5">
      <w:pPr>
        <w:spacing w:after="0" w:line="240" w:lineRule="auto"/>
        <w:rPr>
          <w:rFonts w:ascii="Times New Roman" w:hAnsi="Times New Roman"/>
        </w:rPr>
      </w:pPr>
      <w:r>
        <w:rPr>
          <w:rFonts w:ascii="Times New Roman" w:hAnsi="Times New Roman"/>
        </w:rPr>
        <w:t>B.</w:t>
      </w:r>
      <w:proofErr w:type="gramStart"/>
      <w:r>
        <w:rPr>
          <w:rFonts w:ascii="Times New Roman" w:hAnsi="Times New Roman"/>
        </w:rPr>
        <w:t>1.3</w:t>
      </w:r>
      <w:proofErr w:type="gramEnd"/>
      <w:r>
        <w:rPr>
          <w:rFonts w:ascii="Times New Roman" w:hAnsi="Times New Roman"/>
        </w:rPr>
        <w:t>. ISL Program çıktıları-dersler ilişkisi</w:t>
      </w:r>
    </w:p>
    <w:p w:rsidR="001A39A7" w:rsidRDefault="001A39A7" w:rsidP="001E62B5">
      <w:pPr>
        <w:spacing w:after="0" w:line="240" w:lineRule="auto"/>
        <w:rPr>
          <w:rFonts w:ascii="Times New Roman" w:hAnsi="Times New Roman"/>
        </w:rPr>
      </w:pPr>
      <w:r>
        <w:rPr>
          <w:rFonts w:ascii="Times New Roman" w:hAnsi="Times New Roman"/>
        </w:rPr>
        <w:t>B.</w:t>
      </w:r>
      <w:proofErr w:type="gramStart"/>
      <w:r>
        <w:rPr>
          <w:rFonts w:ascii="Times New Roman" w:hAnsi="Times New Roman"/>
        </w:rPr>
        <w:t>1.3</w:t>
      </w:r>
      <w:proofErr w:type="gramEnd"/>
      <w:r>
        <w:rPr>
          <w:rFonts w:ascii="Times New Roman" w:hAnsi="Times New Roman"/>
        </w:rPr>
        <w:t>. ISL Program çıktıları – TYYÇ matrisi</w:t>
      </w:r>
    </w:p>
    <w:p w:rsidR="001A39A7" w:rsidRDefault="001A39A7" w:rsidP="001E62B5">
      <w:pPr>
        <w:spacing w:after="0" w:line="240" w:lineRule="auto"/>
        <w:rPr>
          <w:rFonts w:ascii="Times New Roman" w:hAnsi="Times New Roman"/>
        </w:rPr>
      </w:pPr>
    </w:p>
    <w:p w:rsidR="001E62B5" w:rsidRPr="00037147" w:rsidRDefault="001E62B5" w:rsidP="001E62B5">
      <w:pPr>
        <w:spacing w:after="0" w:line="240" w:lineRule="auto"/>
        <w:rPr>
          <w:rFonts w:ascii="Times New Roman" w:eastAsia="CamberW04-Regular" w:hAnsi="Times New Roman"/>
          <w:b/>
          <w:i/>
          <w:sz w:val="24"/>
          <w:szCs w:val="24"/>
        </w:rPr>
      </w:pPr>
      <w:r w:rsidRPr="00037147">
        <w:rPr>
          <w:rFonts w:ascii="Times New Roman" w:eastAsia="CamberW04-Regular" w:hAnsi="Times New Roman"/>
          <w:b/>
          <w:i/>
          <w:sz w:val="24"/>
          <w:szCs w:val="24"/>
        </w:rPr>
        <w:t>B.</w:t>
      </w:r>
      <w:proofErr w:type="gramStart"/>
      <w:r w:rsidRPr="00037147">
        <w:rPr>
          <w:rFonts w:ascii="Times New Roman" w:eastAsia="CamberW04-Regular" w:hAnsi="Times New Roman"/>
          <w:b/>
          <w:i/>
          <w:sz w:val="24"/>
          <w:szCs w:val="24"/>
        </w:rPr>
        <w:t>1.4</w:t>
      </w:r>
      <w:proofErr w:type="gramEnd"/>
      <w:r w:rsidRPr="00037147">
        <w:rPr>
          <w:rFonts w:ascii="Times New Roman" w:eastAsia="CamberW04-Regular" w:hAnsi="Times New Roman"/>
          <w:b/>
          <w:i/>
          <w:sz w:val="24"/>
          <w:szCs w:val="24"/>
        </w:rPr>
        <w:t>. Öğrenci iş yüküne dayalı ders tasarımı</w:t>
      </w:r>
    </w:p>
    <w:p w:rsidR="001E62B5" w:rsidRDefault="00811A5C" w:rsidP="001E62B5">
      <w:pPr>
        <w:pBdr>
          <w:top w:val="nil"/>
          <w:left w:val="nil"/>
          <w:bottom w:val="nil"/>
          <w:right w:val="nil"/>
          <w:between w:val="nil"/>
        </w:pBdr>
        <w:spacing w:after="0"/>
        <w:rPr>
          <w:rFonts w:ascii="Times New Roman" w:hAnsi="Times New Roman"/>
        </w:rPr>
      </w:pPr>
      <w:r>
        <w:rPr>
          <w:rFonts w:ascii="Times New Roman" w:hAnsi="Times New Roman"/>
        </w:rPr>
        <w:t xml:space="preserve">Derslerin </w:t>
      </w:r>
      <w:proofErr w:type="spellStart"/>
      <w:r>
        <w:rPr>
          <w:rFonts w:ascii="Times New Roman" w:hAnsi="Times New Roman"/>
        </w:rPr>
        <w:t>Akts</w:t>
      </w:r>
      <w:proofErr w:type="spellEnd"/>
      <w:r>
        <w:rPr>
          <w:rFonts w:ascii="Times New Roman" w:hAnsi="Times New Roman"/>
        </w:rPr>
        <w:t xml:space="preserve"> iş yükü tabloları Bologna süreci tanıtımlarında bulunmaktadır.</w:t>
      </w:r>
    </w:p>
    <w:p w:rsidR="00811A5C" w:rsidRDefault="00811A5C" w:rsidP="001E62B5">
      <w:pPr>
        <w:pBdr>
          <w:top w:val="nil"/>
          <w:left w:val="nil"/>
          <w:bottom w:val="nil"/>
          <w:right w:val="nil"/>
          <w:between w:val="nil"/>
        </w:pBdr>
        <w:spacing w:after="0"/>
        <w:rPr>
          <w:rFonts w:ascii="Times New Roman" w:hAnsi="Times New Roman"/>
          <w:b/>
          <w:i/>
          <w:sz w:val="24"/>
          <w:szCs w:val="24"/>
        </w:rPr>
      </w:pPr>
      <w:r w:rsidRPr="00811A5C">
        <w:rPr>
          <w:rFonts w:ascii="Times New Roman" w:hAnsi="Times New Roman"/>
          <w:b/>
          <w:i/>
          <w:sz w:val="24"/>
          <w:szCs w:val="24"/>
        </w:rPr>
        <w:t>Kanıtlar</w:t>
      </w:r>
    </w:p>
    <w:p w:rsidR="004C70AA" w:rsidRPr="004C70AA" w:rsidRDefault="004C70AA" w:rsidP="004C70AA">
      <w:pPr>
        <w:pBdr>
          <w:top w:val="nil"/>
          <w:left w:val="nil"/>
          <w:bottom w:val="nil"/>
          <w:right w:val="nil"/>
          <w:between w:val="nil"/>
        </w:pBdr>
        <w:spacing w:after="0"/>
        <w:rPr>
          <w:rFonts w:ascii="Times New Roman" w:hAnsi="Times New Roman"/>
        </w:rPr>
      </w:pPr>
      <w:r w:rsidRPr="004C70AA">
        <w:rPr>
          <w:rFonts w:ascii="Times New Roman" w:hAnsi="Times New Roman"/>
        </w:rPr>
        <w:t xml:space="preserve">ISL – Bölüm ders planı: </w:t>
      </w:r>
      <w:hyperlink r:id="rId28" w:history="1">
        <w:r w:rsidRPr="004C70AA">
          <w:rPr>
            <w:rStyle w:val="Kpr"/>
            <w:rFonts w:ascii="Times New Roman" w:hAnsi="Times New Roman"/>
          </w:rPr>
          <w:t>https://www.ohu.edu.tr/iibf/isletme/dersplani</w:t>
        </w:r>
      </w:hyperlink>
    </w:p>
    <w:p w:rsidR="00811A5C" w:rsidRPr="005F024A" w:rsidRDefault="00811A5C" w:rsidP="001E62B5">
      <w:pPr>
        <w:pBdr>
          <w:top w:val="nil"/>
          <w:left w:val="nil"/>
          <w:bottom w:val="nil"/>
          <w:right w:val="nil"/>
          <w:between w:val="nil"/>
        </w:pBdr>
        <w:spacing w:after="0"/>
        <w:rPr>
          <w:rFonts w:ascii="Times New Roman" w:eastAsia="Times New Roman" w:hAnsi="Times New Roman"/>
          <w:color w:val="000000"/>
          <w:sz w:val="10"/>
          <w:szCs w:val="10"/>
        </w:rPr>
      </w:pPr>
    </w:p>
    <w:p w:rsidR="001E62B5" w:rsidRPr="004C70AA"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4C70AA">
        <w:rPr>
          <w:rFonts w:ascii="Times New Roman" w:eastAsia="CamberW04-Regular" w:hAnsi="Times New Roman"/>
          <w:b/>
          <w:i/>
          <w:sz w:val="24"/>
          <w:szCs w:val="24"/>
        </w:rPr>
        <w:t>B.</w:t>
      </w:r>
      <w:proofErr w:type="gramStart"/>
      <w:r w:rsidRPr="004C70AA">
        <w:rPr>
          <w:rFonts w:ascii="Times New Roman" w:eastAsia="CamberW04-Regular" w:hAnsi="Times New Roman"/>
          <w:b/>
          <w:i/>
          <w:sz w:val="24"/>
          <w:szCs w:val="24"/>
        </w:rPr>
        <w:t>1.5</w:t>
      </w:r>
      <w:proofErr w:type="gramEnd"/>
      <w:r w:rsidRPr="004C70AA">
        <w:rPr>
          <w:rFonts w:ascii="Times New Roman" w:eastAsia="CamberW04-Regular" w:hAnsi="Times New Roman"/>
          <w:b/>
          <w:i/>
          <w:sz w:val="24"/>
          <w:szCs w:val="24"/>
        </w:rPr>
        <w:t xml:space="preserve">. </w:t>
      </w:r>
      <w:r w:rsidRPr="004C70AA">
        <w:rPr>
          <w:rFonts w:ascii="Times New Roman" w:eastAsia="Times New Roman" w:hAnsi="Times New Roman"/>
          <w:b/>
          <w:color w:val="000000"/>
          <w:sz w:val="24"/>
          <w:szCs w:val="24"/>
        </w:rPr>
        <w:t>Programl</w:t>
      </w:r>
      <w:r w:rsidR="00CB2698" w:rsidRPr="004C70AA">
        <w:rPr>
          <w:rFonts w:ascii="Times New Roman" w:eastAsia="Times New Roman" w:hAnsi="Times New Roman"/>
          <w:b/>
          <w:color w:val="000000"/>
          <w:sz w:val="24"/>
          <w:szCs w:val="24"/>
        </w:rPr>
        <w:t>arın izlenmesi ve güncellenmesi</w:t>
      </w:r>
    </w:p>
    <w:p w:rsidR="001E62B5" w:rsidRPr="00F672E7" w:rsidRDefault="001E62B5"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sz w:val="24"/>
          <w:szCs w:val="24"/>
        </w:rPr>
      </w:pPr>
      <w:r w:rsidRPr="00F672E7">
        <w:rPr>
          <w:rFonts w:ascii="Times New Roman" w:eastAsia="CamberW04-Regular" w:hAnsi="Times New Roman"/>
          <w:b/>
          <w:i/>
          <w:sz w:val="24"/>
          <w:szCs w:val="24"/>
        </w:rPr>
        <w:t>B.</w:t>
      </w:r>
      <w:proofErr w:type="gramStart"/>
      <w:r w:rsidRPr="00F672E7">
        <w:rPr>
          <w:rFonts w:ascii="Times New Roman" w:eastAsia="CamberW04-Regular" w:hAnsi="Times New Roman"/>
          <w:b/>
          <w:i/>
          <w:sz w:val="24"/>
          <w:szCs w:val="24"/>
        </w:rPr>
        <w:t>1.6</w:t>
      </w:r>
      <w:proofErr w:type="gramEnd"/>
      <w:r w:rsidRPr="00F672E7">
        <w:rPr>
          <w:rFonts w:ascii="Times New Roman" w:eastAsia="CamberW04-Regular" w:hAnsi="Times New Roman"/>
          <w:b/>
          <w:i/>
          <w:sz w:val="24"/>
          <w:szCs w:val="24"/>
        </w:rPr>
        <w:t xml:space="preserve">. </w:t>
      </w:r>
      <w:r w:rsidRPr="00F672E7">
        <w:rPr>
          <w:rFonts w:ascii="Times New Roman" w:eastAsia="Times New Roman" w:hAnsi="Times New Roman"/>
          <w:b/>
          <w:color w:val="000000"/>
          <w:sz w:val="24"/>
          <w:szCs w:val="24"/>
        </w:rPr>
        <w:t>Eğitim ve öğretim süreçlerinin yönetimi</w:t>
      </w:r>
    </w:p>
    <w:p w:rsidR="00F672E7" w:rsidRPr="00C74BBF" w:rsidRDefault="00C74BBF" w:rsidP="001E62B5">
      <w:pPr>
        <w:widowControl w:val="0"/>
        <w:pBdr>
          <w:top w:val="nil"/>
          <w:left w:val="nil"/>
          <w:bottom w:val="nil"/>
          <w:right w:val="nil"/>
          <w:between w:val="nil"/>
        </w:pBdr>
        <w:spacing w:after="0" w:line="240" w:lineRule="auto"/>
        <w:ind w:right="63"/>
        <w:jc w:val="both"/>
        <w:rPr>
          <w:rFonts w:ascii="Times New Roman" w:eastAsia="Times New Roman" w:hAnsi="Times New Roman"/>
          <w:color w:val="000000"/>
        </w:rPr>
      </w:pPr>
      <w:r w:rsidRPr="00C74BBF">
        <w:rPr>
          <w:rFonts w:ascii="Times New Roman" w:eastAsia="Times New Roman" w:hAnsi="Times New Roman"/>
          <w:color w:val="000000"/>
        </w:rPr>
        <w:t>Eğitim ve öğretim süreçlerinin yönetimi Senato ve Eğitim ve Öğretim komisyonu kararları doğrultusunda gerçekleştirilmektedir.</w:t>
      </w:r>
    </w:p>
    <w:p w:rsidR="00C74BBF" w:rsidRPr="00C74BBF" w:rsidRDefault="00C74BBF"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i/>
          <w:color w:val="000000"/>
          <w:sz w:val="24"/>
          <w:szCs w:val="24"/>
        </w:rPr>
      </w:pPr>
      <w:r w:rsidRPr="00C74BBF">
        <w:rPr>
          <w:rFonts w:ascii="Times New Roman" w:eastAsia="Times New Roman" w:hAnsi="Times New Roman"/>
          <w:b/>
          <w:i/>
          <w:color w:val="000000"/>
          <w:sz w:val="24"/>
          <w:szCs w:val="24"/>
        </w:rPr>
        <w:t>Kanıtlar</w:t>
      </w:r>
    </w:p>
    <w:p w:rsidR="005829D2" w:rsidRPr="005829D2" w:rsidRDefault="005829D2" w:rsidP="005829D2">
      <w:pPr>
        <w:widowControl w:val="0"/>
        <w:pBdr>
          <w:top w:val="nil"/>
          <w:left w:val="nil"/>
          <w:bottom w:val="nil"/>
          <w:right w:val="nil"/>
          <w:between w:val="nil"/>
        </w:pBdr>
        <w:spacing w:after="0" w:line="240" w:lineRule="auto"/>
        <w:ind w:right="63"/>
        <w:jc w:val="both"/>
        <w:rPr>
          <w:rFonts w:ascii="Times New Roman" w:eastAsia="Times New Roman" w:hAnsi="Times New Roman"/>
          <w:color w:val="000000"/>
        </w:rPr>
      </w:pPr>
      <w:r w:rsidRPr="005829D2">
        <w:rPr>
          <w:rFonts w:ascii="Times New Roman" w:eastAsia="Times New Roman" w:hAnsi="Times New Roman"/>
          <w:color w:val="000000"/>
        </w:rPr>
        <w:t xml:space="preserve">ISL – Komisyonlar: </w:t>
      </w:r>
      <w:hyperlink r:id="rId29" w:history="1">
        <w:r w:rsidRPr="005829D2">
          <w:rPr>
            <w:rStyle w:val="Kpr"/>
            <w:rFonts w:ascii="Times New Roman" w:eastAsia="Times New Roman" w:hAnsi="Times New Roman"/>
          </w:rPr>
          <w:t>https://www.ohu.edu.tr/iibf/isletme/sayfa/komisyonlar</w:t>
        </w:r>
      </w:hyperlink>
      <w:r w:rsidRPr="005829D2">
        <w:rPr>
          <w:rFonts w:ascii="Times New Roman" w:eastAsia="Times New Roman" w:hAnsi="Times New Roman"/>
          <w:color w:val="000000"/>
        </w:rPr>
        <w:t xml:space="preserve"> </w:t>
      </w:r>
    </w:p>
    <w:p w:rsidR="005829D2" w:rsidRDefault="005829D2" w:rsidP="005829D2">
      <w:pPr>
        <w:widowControl w:val="0"/>
        <w:pBdr>
          <w:top w:val="nil"/>
          <w:left w:val="nil"/>
          <w:bottom w:val="nil"/>
          <w:right w:val="nil"/>
          <w:between w:val="nil"/>
        </w:pBdr>
        <w:spacing w:after="0" w:line="240" w:lineRule="auto"/>
        <w:ind w:right="63"/>
        <w:jc w:val="both"/>
        <w:rPr>
          <w:rFonts w:ascii="Times New Roman" w:eastAsia="Times New Roman" w:hAnsi="Times New Roman"/>
          <w:color w:val="000000"/>
        </w:rPr>
      </w:pPr>
      <w:r w:rsidRPr="005829D2">
        <w:rPr>
          <w:rFonts w:ascii="Times New Roman" w:eastAsia="Times New Roman" w:hAnsi="Times New Roman"/>
          <w:color w:val="000000"/>
        </w:rPr>
        <w:lastRenderedPageBreak/>
        <w:t xml:space="preserve">ISL - Bölüm Kurulu: </w:t>
      </w:r>
      <w:hyperlink r:id="rId30" w:history="1">
        <w:r w:rsidRPr="005829D2">
          <w:rPr>
            <w:rStyle w:val="Kpr"/>
            <w:rFonts w:ascii="Times New Roman" w:eastAsia="Times New Roman" w:hAnsi="Times New Roman"/>
          </w:rPr>
          <w:t>https://www.ohu.edu.tr/iibf/isletme/sayfa/bolum-kurulu</w:t>
        </w:r>
      </w:hyperlink>
      <w:r w:rsidRPr="005829D2">
        <w:rPr>
          <w:rFonts w:ascii="Times New Roman" w:eastAsia="Times New Roman" w:hAnsi="Times New Roman"/>
          <w:color w:val="000000"/>
        </w:rPr>
        <w:t xml:space="preserve"> </w:t>
      </w:r>
    </w:p>
    <w:p w:rsidR="008D49FD" w:rsidRPr="005829D2" w:rsidRDefault="008D49FD" w:rsidP="005829D2">
      <w:pPr>
        <w:widowControl w:val="0"/>
        <w:pBdr>
          <w:top w:val="nil"/>
          <w:left w:val="nil"/>
          <w:bottom w:val="nil"/>
          <w:right w:val="nil"/>
          <w:between w:val="nil"/>
        </w:pBdr>
        <w:spacing w:after="0" w:line="240" w:lineRule="auto"/>
        <w:ind w:right="63"/>
        <w:jc w:val="both"/>
        <w:rPr>
          <w:rFonts w:ascii="Times New Roman" w:eastAsia="Times New Roman" w:hAnsi="Times New Roman"/>
          <w:color w:val="000000"/>
        </w:rPr>
      </w:pPr>
      <w:r>
        <w:rPr>
          <w:rFonts w:ascii="Times New Roman" w:eastAsia="Times New Roman" w:hAnsi="Times New Roman"/>
          <w:color w:val="000000"/>
        </w:rPr>
        <w:t>B.</w:t>
      </w:r>
      <w:proofErr w:type="gramStart"/>
      <w:r>
        <w:rPr>
          <w:rFonts w:ascii="Times New Roman" w:eastAsia="Times New Roman" w:hAnsi="Times New Roman"/>
          <w:color w:val="000000"/>
        </w:rPr>
        <w:t>1.6</w:t>
      </w:r>
      <w:proofErr w:type="gramEnd"/>
      <w:r>
        <w:rPr>
          <w:rFonts w:ascii="Times New Roman" w:eastAsia="Times New Roman" w:hAnsi="Times New Roman"/>
          <w:color w:val="000000"/>
        </w:rPr>
        <w:t>. – ISL Uzaktan Eğitim (Engelli Öğrenciler)</w:t>
      </w:r>
    </w:p>
    <w:p w:rsidR="00C74BBF" w:rsidRPr="005F024A" w:rsidRDefault="00C74BBF" w:rsidP="001E62B5">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p>
    <w:p w:rsidR="001E62B5" w:rsidRPr="005F024A" w:rsidRDefault="001E62B5" w:rsidP="008202C5">
      <w:pPr>
        <w:widowControl w:val="0"/>
        <w:spacing w:after="0" w:line="36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.2. Programların Yürütülmesi (Öğrenci Merkezli Öğrenme, Öğretme ve Değerlendirme)</w:t>
      </w:r>
    </w:p>
    <w:p w:rsidR="001E62B5" w:rsidRPr="00E91710"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szCs w:val="24"/>
        </w:rPr>
      </w:pPr>
      <w:r w:rsidRPr="00E91710">
        <w:rPr>
          <w:rFonts w:ascii="Times New Roman" w:eastAsia="Times New Roman" w:hAnsi="Times New Roman"/>
          <w:b/>
          <w:i/>
          <w:color w:val="000000"/>
          <w:sz w:val="24"/>
          <w:szCs w:val="24"/>
        </w:rPr>
        <w:t>B.</w:t>
      </w:r>
      <w:proofErr w:type="gramStart"/>
      <w:r w:rsidRPr="00E91710">
        <w:rPr>
          <w:rFonts w:ascii="Times New Roman" w:eastAsia="Times New Roman" w:hAnsi="Times New Roman"/>
          <w:b/>
          <w:i/>
          <w:color w:val="000000"/>
          <w:sz w:val="24"/>
          <w:szCs w:val="24"/>
        </w:rPr>
        <w:t>2.1</w:t>
      </w:r>
      <w:proofErr w:type="gramEnd"/>
      <w:r w:rsidRPr="00E91710">
        <w:rPr>
          <w:rFonts w:ascii="Times New Roman" w:eastAsia="Times New Roman" w:hAnsi="Times New Roman"/>
          <w:b/>
          <w:i/>
          <w:color w:val="000000"/>
          <w:sz w:val="24"/>
          <w:szCs w:val="24"/>
        </w:rPr>
        <w:t>. Öğretim yöntem ve teknikleri</w:t>
      </w:r>
    </w:p>
    <w:p w:rsidR="008D49FD" w:rsidRDefault="008D49FD"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Bölümümüzde</w:t>
      </w:r>
      <w:r w:rsidRPr="008D49FD">
        <w:rPr>
          <w:rFonts w:ascii="Times New Roman" w:eastAsia="Times New Roman" w:hAnsi="Times New Roman"/>
          <w:color w:val="000000"/>
        </w:rPr>
        <w:t xml:space="preserve"> öğrenci merkezli öğretim yöntem teknikleri tanımlı süreçler doğrultusunda uygulanmaktadır</w:t>
      </w:r>
      <w:r>
        <w:rPr>
          <w:rFonts w:ascii="Times New Roman" w:eastAsia="Times New Roman" w:hAnsi="Times New Roman"/>
          <w:color w:val="000000"/>
        </w:rPr>
        <w:t>.</w:t>
      </w:r>
    </w:p>
    <w:p w:rsidR="008D49FD" w:rsidRPr="00E91710" w:rsidRDefault="008D49FD"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szCs w:val="24"/>
        </w:rPr>
      </w:pPr>
      <w:r w:rsidRPr="00E91710">
        <w:rPr>
          <w:rFonts w:ascii="Times New Roman" w:eastAsia="Times New Roman" w:hAnsi="Times New Roman"/>
          <w:b/>
          <w:color w:val="000000"/>
          <w:sz w:val="24"/>
          <w:szCs w:val="24"/>
        </w:rPr>
        <w:t>Kanıtlar</w:t>
      </w:r>
    </w:p>
    <w:p w:rsidR="00F337A6" w:rsidRPr="00F337A6" w:rsidRDefault="00F337A6" w:rsidP="00F337A6">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F337A6">
        <w:rPr>
          <w:rFonts w:ascii="Times New Roman" w:eastAsia="Times New Roman" w:hAnsi="Times New Roman"/>
          <w:color w:val="000000"/>
        </w:rPr>
        <w:t xml:space="preserve">ISL – Bölüm ders planı: </w:t>
      </w:r>
      <w:hyperlink r:id="rId31" w:history="1">
        <w:r w:rsidRPr="00F337A6">
          <w:rPr>
            <w:rStyle w:val="Kpr"/>
            <w:rFonts w:ascii="Times New Roman" w:eastAsia="Times New Roman" w:hAnsi="Times New Roman"/>
          </w:rPr>
          <w:t>https://www.ohu.edu.tr/iibf/isletme/dersplani</w:t>
        </w:r>
      </w:hyperlink>
    </w:p>
    <w:p w:rsidR="00F337A6" w:rsidRPr="00F337A6" w:rsidRDefault="00F337A6" w:rsidP="00F337A6">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F337A6">
        <w:rPr>
          <w:rFonts w:ascii="Times New Roman" w:eastAsia="Times New Roman" w:hAnsi="Times New Roman"/>
          <w:color w:val="000000"/>
        </w:rPr>
        <w:t>B.</w:t>
      </w:r>
      <w:proofErr w:type="gramStart"/>
      <w:r w:rsidRPr="00F337A6">
        <w:rPr>
          <w:rFonts w:ascii="Times New Roman" w:eastAsia="Times New Roman" w:hAnsi="Times New Roman"/>
          <w:color w:val="000000"/>
        </w:rPr>
        <w:t>1.3</w:t>
      </w:r>
      <w:proofErr w:type="gramEnd"/>
      <w:r w:rsidRPr="00F337A6">
        <w:rPr>
          <w:rFonts w:ascii="Times New Roman" w:eastAsia="Times New Roman" w:hAnsi="Times New Roman"/>
          <w:color w:val="000000"/>
        </w:rPr>
        <w:t>. ISL Bologna ders tanımları</w:t>
      </w:r>
    </w:p>
    <w:p w:rsidR="00F337A6" w:rsidRPr="00F337A6" w:rsidRDefault="00F337A6" w:rsidP="00F337A6">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F337A6">
        <w:rPr>
          <w:rFonts w:ascii="Times New Roman" w:eastAsia="Times New Roman" w:hAnsi="Times New Roman"/>
          <w:color w:val="000000"/>
        </w:rPr>
        <w:t>B.</w:t>
      </w:r>
      <w:proofErr w:type="gramStart"/>
      <w:r w:rsidRPr="00F337A6">
        <w:rPr>
          <w:rFonts w:ascii="Times New Roman" w:eastAsia="Times New Roman" w:hAnsi="Times New Roman"/>
          <w:color w:val="000000"/>
        </w:rPr>
        <w:t>1.3</w:t>
      </w:r>
      <w:proofErr w:type="gramEnd"/>
      <w:r w:rsidRPr="00F337A6">
        <w:rPr>
          <w:rFonts w:ascii="Times New Roman" w:eastAsia="Times New Roman" w:hAnsi="Times New Roman"/>
          <w:color w:val="000000"/>
        </w:rPr>
        <w:t>. ISL Program çıktıları</w:t>
      </w:r>
    </w:p>
    <w:p w:rsidR="00F337A6" w:rsidRPr="00F337A6" w:rsidRDefault="00F337A6" w:rsidP="00F337A6">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F337A6">
        <w:rPr>
          <w:rFonts w:ascii="Times New Roman" w:eastAsia="Times New Roman" w:hAnsi="Times New Roman"/>
          <w:color w:val="000000"/>
        </w:rPr>
        <w:t>B.</w:t>
      </w:r>
      <w:proofErr w:type="gramStart"/>
      <w:r w:rsidRPr="00F337A6">
        <w:rPr>
          <w:rFonts w:ascii="Times New Roman" w:eastAsia="Times New Roman" w:hAnsi="Times New Roman"/>
          <w:color w:val="000000"/>
        </w:rPr>
        <w:t>1.3</w:t>
      </w:r>
      <w:proofErr w:type="gramEnd"/>
      <w:r w:rsidRPr="00F337A6">
        <w:rPr>
          <w:rFonts w:ascii="Times New Roman" w:eastAsia="Times New Roman" w:hAnsi="Times New Roman"/>
          <w:color w:val="000000"/>
        </w:rPr>
        <w:t>. ISL Program çıktıları-dersler ilişkisi</w:t>
      </w:r>
    </w:p>
    <w:p w:rsidR="00F337A6" w:rsidRPr="00F337A6" w:rsidRDefault="00F337A6" w:rsidP="00F337A6">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F337A6">
        <w:rPr>
          <w:rFonts w:ascii="Times New Roman" w:eastAsia="Times New Roman" w:hAnsi="Times New Roman"/>
          <w:color w:val="000000"/>
        </w:rPr>
        <w:t>B.</w:t>
      </w:r>
      <w:proofErr w:type="gramStart"/>
      <w:r w:rsidRPr="00F337A6">
        <w:rPr>
          <w:rFonts w:ascii="Times New Roman" w:eastAsia="Times New Roman" w:hAnsi="Times New Roman"/>
          <w:color w:val="000000"/>
        </w:rPr>
        <w:t>1.3</w:t>
      </w:r>
      <w:proofErr w:type="gramEnd"/>
      <w:r w:rsidRPr="00F337A6">
        <w:rPr>
          <w:rFonts w:ascii="Times New Roman" w:eastAsia="Times New Roman" w:hAnsi="Times New Roman"/>
          <w:color w:val="000000"/>
        </w:rPr>
        <w:t>. ISL Program çıktıları – TYYÇ matrisi</w:t>
      </w:r>
    </w:p>
    <w:p w:rsidR="000E5FF3" w:rsidRPr="000E5FF3" w:rsidRDefault="000E5FF3" w:rsidP="000E5FF3">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0E5FF3">
        <w:rPr>
          <w:rFonts w:ascii="Times New Roman" w:eastAsia="Times New Roman" w:hAnsi="Times New Roman"/>
          <w:color w:val="000000"/>
        </w:rPr>
        <w:t>ISL – Bologna öğretim elemanı sayfası</w:t>
      </w:r>
    </w:p>
    <w:p w:rsidR="000E5FF3" w:rsidRPr="000E5FF3" w:rsidRDefault="000E5FF3" w:rsidP="000E5FF3">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0E5FF3">
        <w:rPr>
          <w:rFonts w:ascii="Times New Roman" w:eastAsia="Times New Roman" w:hAnsi="Times New Roman"/>
          <w:color w:val="000000"/>
        </w:rPr>
        <w:t>ISL – Öğrenci anket inceleme sayfası</w:t>
      </w:r>
    </w:p>
    <w:p w:rsidR="008D49FD" w:rsidRPr="008D49FD" w:rsidRDefault="008D49FD"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p>
    <w:p w:rsidR="001E62B5" w:rsidRPr="00E91710"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szCs w:val="24"/>
        </w:rPr>
      </w:pPr>
      <w:r w:rsidRPr="00E91710">
        <w:rPr>
          <w:rFonts w:ascii="Times New Roman" w:eastAsia="Times New Roman" w:hAnsi="Times New Roman"/>
          <w:b/>
          <w:i/>
          <w:color w:val="000000"/>
          <w:sz w:val="24"/>
          <w:szCs w:val="24"/>
        </w:rPr>
        <w:t>B.</w:t>
      </w:r>
      <w:proofErr w:type="gramStart"/>
      <w:r w:rsidRPr="00E91710">
        <w:rPr>
          <w:rFonts w:ascii="Times New Roman" w:eastAsia="Times New Roman" w:hAnsi="Times New Roman"/>
          <w:b/>
          <w:i/>
          <w:color w:val="000000"/>
          <w:sz w:val="24"/>
          <w:szCs w:val="24"/>
        </w:rPr>
        <w:t>2.2</w:t>
      </w:r>
      <w:proofErr w:type="gramEnd"/>
      <w:r w:rsidRPr="00E91710">
        <w:rPr>
          <w:rFonts w:ascii="Times New Roman" w:eastAsia="Times New Roman" w:hAnsi="Times New Roman"/>
          <w:b/>
          <w:i/>
          <w:color w:val="000000"/>
          <w:sz w:val="24"/>
          <w:szCs w:val="24"/>
        </w:rPr>
        <w:t xml:space="preserve">. </w:t>
      </w:r>
      <w:r w:rsidRPr="00E91710">
        <w:rPr>
          <w:rFonts w:ascii="Times New Roman" w:eastAsia="Times New Roman" w:hAnsi="Times New Roman"/>
          <w:b/>
          <w:color w:val="000000"/>
          <w:sz w:val="24"/>
          <w:szCs w:val="24"/>
        </w:rPr>
        <w:t>Ölçme ve değerlendirme</w:t>
      </w:r>
    </w:p>
    <w:p w:rsidR="00C94AAD" w:rsidRDefault="00E91710"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E91710">
        <w:rPr>
          <w:rFonts w:ascii="Times New Roman" w:eastAsia="Times New Roman" w:hAnsi="Times New Roman"/>
          <w:color w:val="000000"/>
        </w:rPr>
        <w:t>Bölümümüz genelinde öğrenci merkezli ve çeşitlendirilmiş ölçme ve değerlendirme uygulamaları bulunmaktadır</w:t>
      </w:r>
      <w:r>
        <w:rPr>
          <w:rFonts w:ascii="Times New Roman" w:eastAsia="Times New Roman" w:hAnsi="Times New Roman"/>
          <w:color w:val="000000"/>
        </w:rPr>
        <w:t>.</w:t>
      </w:r>
    </w:p>
    <w:p w:rsidR="00E91710" w:rsidRPr="00E91710" w:rsidRDefault="00E91710"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szCs w:val="24"/>
        </w:rPr>
      </w:pPr>
      <w:r w:rsidRPr="00E91710">
        <w:rPr>
          <w:rFonts w:ascii="Times New Roman" w:eastAsia="Times New Roman" w:hAnsi="Times New Roman"/>
          <w:b/>
          <w:i/>
          <w:color w:val="000000"/>
          <w:sz w:val="24"/>
          <w:szCs w:val="24"/>
        </w:rPr>
        <w:t>Kanıtlar</w:t>
      </w:r>
    </w:p>
    <w:p w:rsidR="00EF1EF6" w:rsidRPr="00714F6B" w:rsidRDefault="00EF1EF6" w:rsidP="00EF1EF6">
      <w:pPr>
        <w:rPr>
          <w:rFonts w:ascii="Times New Roman" w:hAnsi="Times New Roman"/>
          <w:bCs/>
        </w:rPr>
      </w:pPr>
      <w:r w:rsidRPr="00714F6B">
        <w:rPr>
          <w:rFonts w:ascii="Times New Roman" w:hAnsi="Times New Roman"/>
          <w:bCs/>
        </w:rPr>
        <w:t xml:space="preserve">Başarı ölçme ve değerlendirme esasları yönergesi: </w:t>
      </w:r>
      <w:hyperlink r:id="rId32" w:history="1">
        <w:r w:rsidRPr="00714F6B">
          <w:rPr>
            <w:rStyle w:val="Kpr"/>
            <w:rFonts w:ascii="Times New Roman" w:hAnsi="Times New Roman"/>
            <w:bCs/>
          </w:rPr>
          <w:t>https://static.ohu.edu.tr/uniweb/media/portallar/oidb//sayfalar/2957/yo0tspj3.pdf</w:t>
        </w:r>
      </w:hyperlink>
    </w:p>
    <w:p w:rsidR="00E91710" w:rsidRPr="00714F6B" w:rsidRDefault="00EF1EF6" w:rsidP="002C594F">
      <w:pPr>
        <w:rPr>
          <w:rFonts w:ascii="Times New Roman" w:hAnsi="Times New Roman"/>
          <w:bCs/>
        </w:rPr>
      </w:pPr>
      <w:proofErr w:type="spellStart"/>
      <w:r w:rsidRPr="00714F6B">
        <w:rPr>
          <w:rFonts w:ascii="Times New Roman" w:hAnsi="Times New Roman"/>
          <w:bCs/>
        </w:rPr>
        <w:t>Önlisans</w:t>
      </w:r>
      <w:proofErr w:type="spellEnd"/>
      <w:r w:rsidRPr="00714F6B">
        <w:rPr>
          <w:rFonts w:ascii="Times New Roman" w:hAnsi="Times New Roman"/>
          <w:bCs/>
        </w:rPr>
        <w:t xml:space="preserve"> ve lisans eğitim öğretim ve sınav yönetmeliği: </w:t>
      </w:r>
      <w:hyperlink r:id="rId33" w:history="1">
        <w:r w:rsidRPr="00714F6B">
          <w:rPr>
            <w:rStyle w:val="Kpr"/>
            <w:rFonts w:ascii="Times New Roman" w:hAnsi="Times New Roman"/>
            <w:bCs/>
          </w:rPr>
          <w:t>https://www.mevzuat.gov.tr/mevzuat?MevzuatNo=9392&amp;MevzuatTur=8&amp;MevzuatTertip=5</w:t>
        </w:r>
      </w:hyperlink>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w:t>
      </w:r>
      <w:proofErr w:type="gramStart"/>
      <w:r w:rsidRPr="005F024A">
        <w:rPr>
          <w:rFonts w:ascii="Times New Roman" w:eastAsia="Times New Roman" w:hAnsi="Times New Roman"/>
          <w:b/>
          <w:i/>
          <w:color w:val="000000"/>
        </w:rPr>
        <w:t>2.3</w:t>
      </w:r>
      <w:proofErr w:type="gramEnd"/>
      <w:r w:rsidRPr="005F024A">
        <w:rPr>
          <w:rFonts w:ascii="Times New Roman" w:eastAsia="Times New Roman" w:hAnsi="Times New Roman"/>
          <w:b/>
          <w:i/>
          <w:color w:val="000000"/>
        </w:rPr>
        <w:t xml:space="preserve">. </w:t>
      </w:r>
      <w:r w:rsidRPr="005F024A">
        <w:rPr>
          <w:rFonts w:ascii="Times New Roman" w:eastAsia="Times New Roman" w:hAnsi="Times New Roman"/>
          <w:b/>
          <w:color w:val="000000"/>
        </w:rPr>
        <w:t>Öğrenci kabulü, önceki öğrenmenin tanınması ve kredilendirilmesi</w:t>
      </w:r>
    </w:p>
    <w:p w:rsidR="001E62B5" w:rsidRPr="005F024A" w:rsidRDefault="001E62B5" w:rsidP="001E62B5">
      <w:pPr>
        <w:ind w:left="118" w:hanging="118"/>
        <w:jc w:val="center"/>
        <w:rPr>
          <w:rFonts w:ascii="Times New Roman" w:eastAsia="Times New Roman" w:hAnsi="Times New Roman"/>
          <w:b/>
          <w:sz w:val="24"/>
          <w:szCs w:val="24"/>
        </w:rPr>
      </w:pPr>
      <w:bookmarkStart w:id="1" w:name="_1fob9te" w:colFirst="0" w:colLast="0"/>
      <w:bookmarkEnd w:id="1"/>
      <w:r w:rsidRPr="005F024A">
        <w:rPr>
          <w:rFonts w:ascii="Times New Roman" w:eastAsia="Times New Roman" w:hAnsi="Times New Roman"/>
          <w:b/>
          <w:sz w:val="24"/>
          <w:szCs w:val="24"/>
        </w:rPr>
        <w:t>Tablo 2. Ön Lisans/Lisans Öğrencilerinin YKS Derecelerine İlişkin Bilgi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9"/>
        <w:gridCol w:w="1050"/>
        <w:gridCol w:w="1050"/>
        <w:gridCol w:w="1204"/>
        <w:gridCol w:w="1057"/>
        <w:gridCol w:w="1057"/>
        <w:gridCol w:w="806"/>
        <w:gridCol w:w="905"/>
      </w:tblGrid>
      <w:tr w:rsidR="001E62B5" w:rsidRPr="005F024A" w:rsidTr="007563E4">
        <w:trPr>
          <w:trHeight w:val="307"/>
        </w:trPr>
        <w:tc>
          <w:tcPr>
            <w:tcW w:w="1162" w:type="pct"/>
            <w:vMerge w:val="restart"/>
            <w:vAlign w:val="center"/>
          </w:tcPr>
          <w:p w:rsidR="001E62B5" w:rsidRPr="005F024A" w:rsidRDefault="001E62B5" w:rsidP="00D63EF6">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Bölüm/Program Adı</w:t>
            </w:r>
          </w:p>
        </w:tc>
        <w:tc>
          <w:tcPr>
            <w:tcW w:w="565" w:type="pct"/>
            <w:vMerge w:val="restart"/>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Akademik Yıl</w:t>
            </w:r>
          </w:p>
        </w:tc>
        <w:tc>
          <w:tcPr>
            <w:tcW w:w="565" w:type="pct"/>
            <w:vMerge w:val="restart"/>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Kontenjan</w:t>
            </w:r>
          </w:p>
        </w:tc>
        <w:tc>
          <w:tcPr>
            <w:tcW w:w="648" w:type="pct"/>
            <w:vMerge w:val="restart"/>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Kayıt Yaptıran Öğrenci Sayısı</w:t>
            </w:r>
          </w:p>
        </w:tc>
        <w:tc>
          <w:tcPr>
            <w:tcW w:w="1138" w:type="pct"/>
            <w:gridSpan w:val="2"/>
            <w:tcBorders>
              <w:bottom w:val="single" w:sz="4" w:space="0" w:color="000000"/>
            </w:tcBorders>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Puanı</w:t>
            </w:r>
          </w:p>
        </w:tc>
        <w:tc>
          <w:tcPr>
            <w:tcW w:w="921" w:type="pct"/>
            <w:gridSpan w:val="2"/>
            <w:tcBorders>
              <w:bottom w:val="single" w:sz="4" w:space="0" w:color="000000"/>
            </w:tcBorders>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YKS Başarı Sırası</w:t>
            </w:r>
          </w:p>
        </w:tc>
      </w:tr>
      <w:tr w:rsidR="001E62B5" w:rsidRPr="005F024A" w:rsidTr="007563E4">
        <w:trPr>
          <w:trHeight w:val="262"/>
        </w:trPr>
        <w:tc>
          <w:tcPr>
            <w:tcW w:w="1162" w:type="pct"/>
            <w:vMerge/>
            <w:vAlign w:val="center"/>
          </w:tcPr>
          <w:p w:rsidR="001E62B5" w:rsidRPr="005F024A" w:rsidRDefault="001E62B5" w:rsidP="00D63EF6">
            <w:pPr>
              <w:widowControl w:val="0"/>
              <w:pBdr>
                <w:top w:val="nil"/>
                <w:left w:val="nil"/>
                <w:bottom w:val="nil"/>
                <w:right w:val="nil"/>
                <w:between w:val="nil"/>
              </w:pBdr>
              <w:rPr>
                <w:rFonts w:ascii="Times New Roman" w:hAnsi="Times New Roman"/>
                <w:color w:val="000000"/>
                <w:sz w:val="20"/>
                <w:szCs w:val="20"/>
              </w:rPr>
            </w:pPr>
          </w:p>
        </w:tc>
        <w:tc>
          <w:tcPr>
            <w:tcW w:w="565" w:type="pct"/>
            <w:vMerge/>
            <w:vAlign w:val="center"/>
          </w:tcPr>
          <w:p w:rsidR="001E62B5" w:rsidRPr="005F024A" w:rsidRDefault="001E62B5" w:rsidP="00D63EF6">
            <w:pPr>
              <w:widowControl w:val="0"/>
              <w:pBdr>
                <w:top w:val="nil"/>
                <w:left w:val="nil"/>
                <w:bottom w:val="nil"/>
                <w:right w:val="nil"/>
                <w:between w:val="nil"/>
              </w:pBdr>
              <w:jc w:val="center"/>
              <w:rPr>
                <w:rFonts w:ascii="Times New Roman" w:hAnsi="Times New Roman"/>
                <w:color w:val="000000"/>
                <w:sz w:val="20"/>
                <w:szCs w:val="20"/>
              </w:rPr>
            </w:pPr>
          </w:p>
        </w:tc>
        <w:tc>
          <w:tcPr>
            <w:tcW w:w="565" w:type="pct"/>
            <w:vMerge/>
            <w:vAlign w:val="center"/>
          </w:tcPr>
          <w:p w:rsidR="001E62B5" w:rsidRPr="005F024A" w:rsidRDefault="001E62B5" w:rsidP="00D63EF6">
            <w:pPr>
              <w:widowControl w:val="0"/>
              <w:pBdr>
                <w:top w:val="nil"/>
                <w:left w:val="nil"/>
                <w:bottom w:val="nil"/>
                <w:right w:val="nil"/>
                <w:between w:val="nil"/>
              </w:pBdr>
              <w:jc w:val="center"/>
              <w:rPr>
                <w:rFonts w:ascii="Times New Roman" w:hAnsi="Times New Roman"/>
                <w:color w:val="000000"/>
                <w:sz w:val="20"/>
                <w:szCs w:val="20"/>
              </w:rPr>
            </w:pPr>
          </w:p>
        </w:tc>
        <w:tc>
          <w:tcPr>
            <w:tcW w:w="648" w:type="pct"/>
            <w:vMerge/>
            <w:vAlign w:val="center"/>
          </w:tcPr>
          <w:p w:rsidR="001E62B5" w:rsidRPr="005F024A" w:rsidRDefault="001E62B5" w:rsidP="00D63EF6">
            <w:pPr>
              <w:widowControl w:val="0"/>
              <w:pBdr>
                <w:top w:val="nil"/>
                <w:left w:val="nil"/>
                <w:bottom w:val="nil"/>
                <w:right w:val="nil"/>
                <w:between w:val="nil"/>
              </w:pBdr>
              <w:jc w:val="center"/>
              <w:rPr>
                <w:rFonts w:ascii="Times New Roman" w:hAnsi="Times New Roman"/>
                <w:color w:val="000000"/>
                <w:sz w:val="20"/>
                <w:szCs w:val="20"/>
              </w:rPr>
            </w:pPr>
          </w:p>
        </w:tc>
        <w:tc>
          <w:tcPr>
            <w:tcW w:w="569" w:type="pct"/>
            <w:tcBorders>
              <w:top w:val="single" w:sz="4" w:space="0" w:color="000000"/>
            </w:tcBorders>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569" w:type="pct"/>
            <w:tcBorders>
              <w:top w:val="single" w:sz="4" w:space="0" w:color="000000"/>
            </w:tcBorders>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c>
          <w:tcPr>
            <w:tcW w:w="434" w:type="pct"/>
            <w:tcBorders>
              <w:top w:val="single" w:sz="4" w:space="0" w:color="000000"/>
            </w:tcBorders>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yüksek</w:t>
            </w:r>
          </w:p>
        </w:tc>
        <w:tc>
          <w:tcPr>
            <w:tcW w:w="487" w:type="pct"/>
            <w:tcBorders>
              <w:top w:val="single" w:sz="4" w:space="0" w:color="000000"/>
            </w:tcBorders>
            <w:vAlign w:val="center"/>
          </w:tcPr>
          <w:p w:rsidR="001E62B5" w:rsidRPr="005F024A" w:rsidRDefault="001E62B5" w:rsidP="00D63EF6">
            <w:pPr>
              <w:pBdr>
                <w:top w:val="nil"/>
                <w:left w:val="nil"/>
                <w:bottom w:val="nil"/>
                <w:right w:val="nil"/>
                <w:between w:val="nil"/>
              </w:pBdr>
              <w:jc w:val="center"/>
              <w:rPr>
                <w:rFonts w:ascii="Times New Roman" w:hAnsi="Times New Roman"/>
                <w:color w:val="000000"/>
                <w:sz w:val="20"/>
                <w:szCs w:val="20"/>
              </w:rPr>
            </w:pPr>
            <w:r w:rsidRPr="005F024A">
              <w:rPr>
                <w:rFonts w:ascii="Times New Roman" w:hAnsi="Times New Roman"/>
                <w:color w:val="000000"/>
                <w:sz w:val="20"/>
                <w:szCs w:val="20"/>
              </w:rPr>
              <w:t>En düşük</w:t>
            </w:r>
          </w:p>
        </w:tc>
      </w:tr>
      <w:tr w:rsidR="007563E4" w:rsidRPr="005F024A" w:rsidTr="007563E4">
        <w:trPr>
          <w:trHeight w:val="258"/>
        </w:trPr>
        <w:tc>
          <w:tcPr>
            <w:tcW w:w="1162" w:type="pct"/>
            <w:vMerge w:val="restart"/>
            <w:vAlign w:val="center"/>
          </w:tcPr>
          <w:p w:rsidR="007563E4" w:rsidRPr="005F024A" w:rsidRDefault="007563E4" w:rsidP="00D63EF6">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İşletme</w:t>
            </w:r>
          </w:p>
        </w:tc>
        <w:tc>
          <w:tcPr>
            <w:tcW w:w="565" w:type="pct"/>
            <w:vAlign w:val="center"/>
          </w:tcPr>
          <w:p w:rsidR="007563E4" w:rsidRPr="005F024A" w:rsidRDefault="007563E4" w:rsidP="00D63EF6">
            <w:pPr>
              <w:pBdr>
                <w:top w:val="nil"/>
                <w:left w:val="nil"/>
                <w:bottom w:val="nil"/>
                <w:right w:val="nil"/>
                <w:between w:val="nil"/>
              </w:pBdr>
              <w:rPr>
                <w:rFonts w:ascii="Times New Roman" w:hAnsi="Times New Roman"/>
                <w:color w:val="000000"/>
                <w:sz w:val="20"/>
                <w:szCs w:val="20"/>
                <w:highlight w:val="yellow"/>
              </w:rPr>
            </w:pPr>
            <w:r w:rsidRPr="005F024A">
              <w:rPr>
                <w:rFonts w:ascii="Times New Roman" w:hAnsi="Times New Roman"/>
                <w:color w:val="000000"/>
                <w:sz w:val="20"/>
                <w:szCs w:val="20"/>
              </w:rPr>
              <w:t>2023-2024</w:t>
            </w:r>
          </w:p>
        </w:tc>
        <w:tc>
          <w:tcPr>
            <w:tcW w:w="565" w:type="pct"/>
            <w:vAlign w:val="center"/>
          </w:tcPr>
          <w:p w:rsidR="007563E4" w:rsidRPr="007563E4" w:rsidRDefault="007563E4" w:rsidP="00D63EF6">
            <w:pPr>
              <w:pBdr>
                <w:top w:val="nil"/>
                <w:left w:val="nil"/>
                <w:bottom w:val="nil"/>
                <w:right w:val="nil"/>
                <w:between w:val="nil"/>
              </w:pBdr>
              <w:rPr>
                <w:rFonts w:ascii="Times New Roman" w:hAnsi="Times New Roman"/>
                <w:color w:val="000000"/>
                <w:sz w:val="20"/>
                <w:szCs w:val="20"/>
              </w:rPr>
            </w:pPr>
            <w:r w:rsidRPr="007563E4">
              <w:rPr>
                <w:rFonts w:ascii="Times New Roman" w:hAnsi="Times New Roman"/>
                <w:color w:val="000000"/>
                <w:sz w:val="20"/>
                <w:szCs w:val="20"/>
              </w:rPr>
              <w:t>40</w:t>
            </w:r>
          </w:p>
        </w:tc>
        <w:tc>
          <w:tcPr>
            <w:tcW w:w="648" w:type="pct"/>
            <w:vAlign w:val="center"/>
          </w:tcPr>
          <w:p w:rsidR="007563E4" w:rsidRPr="007563E4" w:rsidRDefault="007563E4" w:rsidP="00D63EF6">
            <w:pPr>
              <w:pBdr>
                <w:top w:val="nil"/>
                <w:left w:val="nil"/>
                <w:bottom w:val="nil"/>
                <w:right w:val="nil"/>
                <w:between w:val="nil"/>
              </w:pBdr>
              <w:rPr>
                <w:rFonts w:ascii="Times New Roman" w:hAnsi="Times New Roman"/>
                <w:color w:val="000000"/>
                <w:sz w:val="20"/>
                <w:szCs w:val="20"/>
              </w:rPr>
            </w:pPr>
            <w:r w:rsidRPr="007563E4">
              <w:rPr>
                <w:rFonts w:ascii="Times New Roman" w:hAnsi="Times New Roman"/>
                <w:color w:val="000000"/>
                <w:sz w:val="20"/>
                <w:szCs w:val="20"/>
              </w:rPr>
              <w:t>42</w:t>
            </w:r>
          </w:p>
        </w:tc>
        <w:tc>
          <w:tcPr>
            <w:tcW w:w="569" w:type="pct"/>
            <w:vAlign w:val="center"/>
          </w:tcPr>
          <w:p w:rsidR="007563E4" w:rsidRPr="00C97CB0" w:rsidRDefault="007563E4">
            <w:pPr>
              <w:rPr>
                <w:rFonts w:ascii="Times New Roman" w:hAnsi="Times New Roman"/>
                <w:color w:val="000000"/>
                <w:sz w:val="20"/>
                <w:szCs w:val="20"/>
                <w:highlight w:val="yellow"/>
              </w:rPr>
            </w:pPr>
            <w:r w:rsidRPr="00C97CB0">
              <w:rPr>
                <w:rFonts w:ascii="Times New Roman" w:hAnsi="Times New Roman"/>
                <w:color w:val="000000"/>
                <w:sz w:val="18"/>
                <w:szCs w:val="18"/>
                <w:shd w:val="clear" w:color="auto" w:fill="FFFFFF"/>
              </w:rPr>
              <w:t>322.39083</w:t>
            </w:r>
          </w:p>
        </w:tc>
        <w:tc>
          <w:tcPr>
            <w:tcW w:w="569" w:type="pct"/>
            <w:vAlign w:val="center"/>
          </w:tcPr>
          <w:p w:rsidR="007563E4" w:rsidRPr="00C97CB0" w:rsidRDefault="007563E4">
            <w:pPr>
              <w:rPr>
                <w:rFonts w:ascii="Times New Roman" w:hAnsi="Times New Roman"/>
                <w:color w:val="000000"/>
                <w:sz w:val="20"/>
                <w:szCs w:val="20"/>
                <w:highlight w:val="yellow"/>
              </w:rPr>
            </w:pPr>
            <w:r w:rsidRPr="00C97CB0">
              <w:rPr>
                <w:rFonts w:ascii="Times New Roman" w:hAnsi="Times New Roman"/>
                <w:color w:val="000000"/>
                <w:sz w:val="18"/>
                <w:szCs w:val="18"/>
                <w:shd w:val="clear" w:color="auto" w:fill="FFFFFF"/>
              </w:rPr>
              <w:t>210.95425</w:t>
            </w:r>
          </w:p>
        </w:tc>
        <w:tc>
          <w:tcPr>
            <w:tcW w:w="434" w:type="pct"/>
            <w:vAlign w:val="center"/>
          </w:tcPr>
          <w:p w:rsidR="007563E4" w:rsidRPr="00C97CB0" w:rsidRDefault="007563E4">
            <w:pPr>
              <w:spacing w:after="0" w:line="240" w:lineRule="auto"/>
              <w:rPr>
                <w:rFonts w:ascii="Times New Roman" w:eastAsia="Times New Roman" w:hAnsi="Times New Roman"/>
                <w:color w:val="000000"/>
                <w:sz w:val="18"/>
                <w:szCs w:val="18"/>
              </w:rPr>
            </w:pPr>
            <w:r w:rsidRPr="00C97CB0">
              <w:rPr>
                <w:rFonts w:ascii="Times New Roman" w:hAnsi="Times New Roman"/>
                <w:color w:val="000000"/>
                <w:sz w:val="18"/>
                <w:szCs w:val="18"/>
              </w:rPr>
              <w:br/>
              <w:t>276944</w:t>
            </w:r>
          </w:p>
          <w:p w:rsidR="007563E4" w:rsidRPr="00C97CB0" w:rsidRDefault="007563E4">
            <w:pPr>
              <w:rPr>
                <w:rFonts w:ascii="Times New Roman" w:hAnsi="Times New Roman"/>
                <w:color w:val="000000"/>
                <w:sz w:val="20"/>
                <w:szCs w:val="20"/>
                <w:highlight w:val="yellow"/>
              </w:rPr>
            </w:pPr>
          </w:p>
        </w:tc>
        <w:tc>
          <w:tcPr>
            <w:tcW w:w="487" w:type="pct"/>
            <w:vAlign w:val="center"/>
          </w:tcPr>
          <w:p w:rsidR="007563E4" w:rsidRPr="00C97CB0" w:rsidRDefault="007563E4">
            <w:pPr>
              <w:rPr>
                <w:rFonts w:ascii="Times New Roman" w:hAnsi="Times New Roman"/>
                <w:color w:val="000000"/>
                <w:sz w:val="20"/>
                <w:szCs w:val="20"/>
                <w:highlight w:val="yellow"/>
              </w:rPr>
            </w:pPr>
            <w:r w:rsidRPr="00C97CB0">
              <w:rPr>
                <w:rFonts w:ascii="Times New Roman" w:hAnsi="Times New Roman"/>
                <w:color w:val="000000"/>
                <w:sz w:val="18"/>
                <w:szCs w:val="18"/>
                <w:shd w:val="clear" w:color="auto" w:fill="FFFFFF"/>
              </w:rPr>
              <w:t>1415840</w:t>
            </w:r>
          </w:p>
        </w:tc>
      </w:tr>
      <w:tr w:rsidR="007563E4" w:rsidRPr="005F024A" w:rsidTr="007563E4">
        <w:trPr>
          <w:trHeight w:val="258"/>
        </w:trPr>
        <w:tc>
          <w:tcPr>
            <w:tcW w:w="1162" w:type="pct"/>
            <w:vMerge/>
            <w:vAlign w:val="center"/>
          </w:tcPr>
          <w:p w:rsidR="007563E4" w:rsidRPr="005F024A" w:rsidRDefault="007563E4" w:rsidP="00D63EF6">
            <w:pPr>
              <w:widowControl w:val="0"/>
              <w:pBdr>
                <w:top w:val="nil"/>
                <w:left w:val="nil"/>
                <w:bottom w:val="nil"/>
                <w:right w:val="nil"/>
                <w:between w:val="nil"/>
              </w:pBdr>
              <w:rPr>
                <w:rFonts w:ascii="Times New Roman" w:hAnsi="Times New Roman"/>
                <w:color w:val="000000"/>
                <w:sz w:val="20"/>
                <w:szCs w:val="20"/>
                <w:highlight w:val="yellow"/>
              </w:rPr>
            </w:pPr>
          </w:p>
        </w:tc>
        <w:tc>
          <w:tcPr>
            <w:tcW w:w="565" w:type="pct"/>
            <w:vAlign w:val="center"/>
          </w:tcPr>
          <w:p w:rsidR="007563E4" w:rsidRPr="005F024A" w:rsidRDefault="007563E4" w:rsidP="00D63EF6">
            <w:pPr>
              <w:pBdr>
                <w:top w:val="nil"/>
                <w:left w:val="nil"/>
                <w:bottom w:val="nil"/>
                <w:right w:val="nil"/>
                <w:between w:val="nil"/>
              </w:pBdr>
              <w:rPr>
                <w:rFonts w:ascii="Times New Roman" w:hAnsi="Times New Roman"/>
                <w:color w:val="000000"/>
                <w:sz w:val="20"/>
                <w:szCs w:val="20"/>
              </w:rPr>
            </w:pPr>
            <w:r w:rsidRPr="005F024A">
              <w:rPr>
                <w:rFonts w:ascii="Times New Roman" w:hAnsi="Times New Roman"/>
                <w:color w:val="000000"/>
                <w:sz w:val="20"/>
                <w:szCs w:val="20"/>
              </w:rPr>
              <w:t>2022-2023</w:t>
            </w:r>
          </w:p>
        </w:tc>
        <w:tc>
          <w:tcPr>
            <w:tcW w:w="565" w:type="pct"/>
            <w:vAlign w:val="center"/>
          </w:tcPr>
          <w:p w:rsidR="007563E4" w:rsidRPr="007563E4" w:rsidRDefault="007563E4">
            <w:pPr>
              <w:rPr>
                <w:rFonts w:ascii="Times New Roman" w:hAnsi="Times New Roman"/>
                <w:color w:val="000000"/>
                <w:sz w:val="20"/>
                <w:szCs w:val="20"/>
              </w:rPr>
            </w:pPr>
            <w:r w:rsidRPr="007563E4">
              <w:rPr>
                <w:rFonts w:ascii="Times New Roman" w:hAnsi="Times New Roman"/>
                <w:color w:val="000000"/>
                <w:sz w:val="20"/>
                <w:szCs w:val="20"/>
              </w:rPr>
              <w:t>40</w:t>
            </w:r>
          </w:p>
        </w:tc>
        <w:tc>
          <w:tcPr>
            <w:tcW w:w="648" w:type="pct"/>
            <w:vAlign w:val="center"/>
          </w:tcPr>
          <w:p w:rsidR="007563E4" w:rsidRPr="007563E4" w:rsidRDefault="007563E4">
            <w:pPr>
              <w:rPr>
                <w:rFonts w:ascii="Times New Roman" w:hAnsi="Times New Roman"/>
                <w:color w:val="000000"/>
                <w:sz w:val="20"/>
                <w:szCs w:val="20"/>
              </w:rPr>
            </w:pPr>
            <w:r w:rsidRPr="007563E4">
              <w:rPr>
                <w:rFonts w:ascii="Times New Roman" w:hAnsi="Times New Roman"/>
                <w:color w:val="000000"/>
                <w:sz w:val="20"/>
                <w:szCs w:val="20"/>
              </w:rPr>
              <w:t>41</w:t>
            </w:r>
          </w:p>
        </w:tc>
        <w:tc>
          <w:tcPr>
            <w:tcW w:w="569" w:type="pct"/>
            <w:vAlign w:val="center"/>
          </w:tcPr>
          <w:p w:rsidR="007563E4" w:rsidRPr="00C97CB0" w:rsidRDefault="007563E4">
            <w:pPr>
              <w:rPr>
                <w:rFonts w:ascii="Times New Roman" w:hAnsi="Times New Roman"/>
                <w:color w:val="000000"/>
                <w:sz w:val="20"/>
                <w:szCs w:val="20"/>
                <w:highlight w:val="yellow"/>
              </w:rPr>
            </w:pPr>
            <w:r w:rsidRPr="00C97CB0">
              <w:rPr>
                <w:rFonts w:ascii="Times New Roman" w:hAnsi="Times New Roman"/>
                <w:color w:val="000000"/>
                <w:sz w:val="18"/>
                <w:szCs w:val="18"/>
                <w:shd w:val="clear" w:color="auto" w:fill="FFFFFF"/>
              </w:rPr>
              <w:t>366.64126</w:t>
            </w:r>
          </w:p>
        </w:tc>
        <w:tc>
          <w:tcPr>
            <w:tcW w:w="569" w:type="pct"/>
            <w:vAlign w:val="center"/>
          </w:tcPr>
          <w:p w:rsidR="007563E4" w:rsidRPr="00C97CB0" w:rsidRDefault="007563E4">
            <w:pPr>
              <w:spacing w:after="0" w:line="240" w:lineRule="auto"/>
              <w:rPr>
                <w:rFonts w:ascii="Times New Roman" w:eastAsia="Times New Roman" w:hAnsi="Times New Roman"/>
                <w:color w:val="000000"/>
                <w:sz w:val="18"/>
                <w:szCs w:val="18"/>
              </w:rPr>
            </w:pPr>
            <w:r w:rsidRPr="00C97CB0">
              <w:rPr>
                <w:rFonts w:ascii="Times New Roman" w:hAnsi="Times New Roman"/>
                <w:color w:val="000000"/>
                <w:sz w:val="18"/>
                <w:szCs w:val="18"/>
              </w:rPr>
              <w:br/>
              <w:t>243.68147</w:t>
            </w:r>
          </w:p>
          <w:p w:rsidR="007563E4" w:rsidRPr="00C97CB0" w:rsidRDefault="007563E4">
            <w:pPr>
              <w:rPr>
                <w:rFonts w:ascii="Times New Roman" w:hAnsi="Times New Roman"/>
                <w:color w:val="000000"/>
                <w:sz w:val="20"/>
                <w:szCs w:val="20"/>
                <w:highlight w:val="yellow"/>
              </w:rPr>
            </w:pPr>
          </w:p>
        </w:tc>
        <w:tc>
          <w:tcPr>
            <w:tcW w:w="434" w:type="pct"/>
            <w:vAlign w:val="center"/>
          </w:tcPr>
          <w:p w:rsidR="007563E4" w:rsidRPr="00C97CB0" w:rsidRDefault="007563E4">
            <w:pPr>
              <w:rPr>
                <w:rFonts w:ascii="Times New Roman" w:hAnsi="Times New Roman"/>
                <w:color w:val="000000"/>
                <w:sz w:val="20"/>
                <w:szCs w:val="20"/>
                <w:highlight w:val="yellow"/>
              </w:rPr>
            </w:pPr>
            <w:r w:rsidRPr="00C97CB0">
              <w:rPr>
                <w:rFonts w:ascii="Times New Roman" w:hAnsi="Times New Roman"/>
                <w:color w:val="000000"/>
                <w:sz w:val="18"/>
                <w:szCs w:val="18"/>
                <w:shd w:val="clear" w:color="auto" w:fill="FFFFFF"/>
              </w:rPr>
              <w:t>129086</w:t>
            </w:r>
          </w:p>
        </w:tc>
        <w:tc>
          <w:tcPr>
            <w:tcW w:w="487" w:type="pct"/>
            <w:vAlign w:val="center"/>
          </w:tcPr>
          <w:p w:rsidR="007563E4" w:rsidRPr="00C97CB0" w:rsidRDefault="007563E4">
            <w:pPr>
              <w:spacing w:after="0" w:line="240" w:lineRule="auto"/>
              <w:rPr>
                <w:rFonts w:ascii="Times New Roman" w:eastAsia="Times New Roman" w:hAnsi="Times New Roman"/>
                <w:color w:val="000000"/>
                <w:sz w:val="18"/>
                <w:szCs w:val="18"/>
              </w:rPr>
            </w:pPr>
            <w:r w:rsidRPr="00C97CB0">
              <w:rPr>
                <w:rFonts w:ascii="Times New Roman" w:hAnsi="Times New Roman"/>
                <w:color w:val="000000"/>
                <w:sz w:val="18"/>
                <w:szCs w:val="18"/>
              </w:rPr>
              <w:br/>
              <w:t>957450</w:t>
            </w:r>
          </w:p>
          <w:p w:rsidR="007563E4" w:rsidRPr="00C97CB0" w:rsidRDefault="007563E4">
            <w:pPr>
              <w:rPr>
                <w:rFonts w:ascii="Times New Roman" w:hAnsi="Times New Roman"/>
                <w:color w:val="000000"/>
                <w:sz w:val="20"/>
                <w:szCs w:val="20"/>
                <w:highlight w:val="yellow"/>
              </w:rPr>
            </w:pPr>
          </w:p>
        </w:tc>
      </w:tr>
    </w:tbl>
    <w:p w:rsidR="001E62B5" w:rsidRPr="005F024A" w:rsidRDefault="001E62B5" w:rsidP="001E62B5">
      <w:pPr>
        <w:widowControl w:val="0"/>
        <w:spacing w:after="0" w:line="360" w:lineRule="auto"/>
        <w:ind w:left="507" w:right="63" w:hanging="389"/>
        <w:jc w:val="both"/>
        <w:rPr>
          <w:rFonts w:ascii="Times New Roman" w:eastAsia="Times New Roman" w:hAnsi="Times New Roman"/>
          <w:sz w:val="24"/>
          <w:szCs w:val="24"/>
        </w:rPr>
      </w:pPr>
    </w:p>
    <w:p w:rsidR="001E62B5" w:rsidRPr="005F024A"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 xml:space="preserve">.2.4. </w:t>
      </w:r>
      <w:r w:rsidRPr="005F024A">
        <w:rPr>
          <w:rFonts w:ascii="Times New Roman" w:eastAsia="Times New Roman" w:hAnsi="Times New Roman"/>
          <w:b/>
          <w:color w:val="000000"/>
        </w:rPr>
        <w:t>Yeterliliklerin sertifikalandırılması ve diploma</w:t>
      </w:r>
    </w:p>
    <w:p w:rsidR="001E62B5" w:rsidRPr="005F024A" w:rsidRDefault="001E62B5" w:rsidP="001E62B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223116">
        <w:rPr>
          <w:rFonts w:ascii="Times New Roman" w:eastAsia="Times New Roman" w:hAnsi="Times New Roman"/>
          <w:b/>
          <w:i/>
          <w:color w:val="000000"/>
          <w:sz w:val="24"/>
        </w:rPr>
        <w:t>B.</w:t>
      </w:r>
      <w:proofErr w:type="gramStart"/>
      <w:r w:rsidRPr="00223116">
        <w:rPr>
          <w:rFonts w:ascii="Times New Roman" w:eastAsia="Times New Roman" w:hAnsi="Times New Roman"/>
          <w:b/>
          <w:i/>
          <w:color w:val="000000"/>
          <w:sz w:val="24"/>
        </w:rPr>
        <w:t>3.1</w:t>
      </w:r>
      <w:proofErr w:type="gramEnd"/>
      <w:r w:rsidRPr="00223116">
        <w:rPr>
          <w:rFonts w:ascii="Times New Roman" w:eastAsia="Times New Roman" w:hAnsi="Times New Roman"/>
          <w:b/>
          <w:i/>
          <w:color w:val="000000"/>
          <w:sz w:val="24"/>
        </w:rPr>
        <w:t>. Öğrenme ortam ve kaynakları</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rPr>
      </w:pPr>
      <w:r>
        <w:rPr>
          <w:rFonts w:ascii="Times New Roman" w:eastAsia="Times New Roman" w:hAnsi="Times New Roman"/>
          <w:b/>
          <w:i/>
          <w:color w:val="000000"/>
        </w:rPr>
        <w:t>B</w:t>
      </w:r>
      <w:r w:rsidRPr="005F024A">
        <w:rPr>
          <w:rFonts w:ascii="Times New Roman" w:eastAsia="Times New Roman" w:hAnsi="Times New Roman"/>
          <w:b/>
          <w:i/>
          <w:color w:val="000000"/>
        </w:rPr>
        <w:t>.</w:t>
      </w:r>
      <w:proofErr w:type="gramStart"/>
      <w:r w:rsidRPr="005F024A">
        <w:rPr>
          <w:rFonts w:ascii="Times New Roman" w:eastAsia="Times New Roman" w:hAnsi="Times New Roman"/>
          <w:b/>
          <w:i/>
          <w:color w:val="000000"/>
        </w:rPr>
        <w:t>3.2</w:t>
      </w:r>
      <w:proofErr w:type="gramEnd"/>
      <w:r w:rsidRPr="005F024A">
        <w:rPr>
          <w:rFonts w:ascii="Times New Roman" w:eastAsia="Times New Roman" w:hAnsi="Times New Roman"/>
          <w:b/>
          <w:i/>
          <w:color w:val="000000"/>
        </w:rPr>
        <w:t xml:space="preserve">. </w:t>
      </w:r>
      <w:r w:rsidR="00CB2698">
        <w:rPr>
          <w:rFonts w:ascii="Times New Roman" w:eastAsia="Times New Roman" w:hAnsi="Times New Roman"/>
          <w:b/>
          <w:color w:val="000000"/>
        </w:rPr>
        <w:t>Akademik destek hizmetleri</w:t>
      </w:r>
    </w:p>
    <w:p w:rsidR="00D40D3E" w:rsidRDefault="00D40D3E"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D40D3E">
        <w:rPr>
          <w:rFonts w:ascii="Times New Roman" w:eastAsia="Times New Roman" w:hAnsi="Times New Roman"/>
          <w:color w:val="000000"/>
        </w:rPr>
        <w:t xml:space="preserve">Bölümümüzde öğrencilerin akademik gelişimi ve kariyer planlamasına ilişkin uygulamalar </w:t>
      </w:r>
      <w:r w:rsidRPr="00D40D3E">
        <w:rPr>
          <w:rFonts w:ascii="Times New Roman" w:eastAsia="Times New Roman" w:hAnsi="Times New Roman"/>
          <w:color w:val="000000"/>
        </w:rPr>
        <w:lastRenderedPageBreak/>
        <w:t>izlenmekte ve öğrencilerin katılımıyla iyileştirilmektedir.</w:t>
      </w:r>
    </w:p>
    <w:p w:rsidR="00D40D3E" w:rsidRPr="00D40D3E" w:rsidRDefault="00D40D3E"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szCs w:val="24"/>
        </w:rPr>
      </w:pPr>
      <w:r w:rsidRPr="00D40D3E">
        <w:rPr>
          <w:rFonts w:ascii="Times New Roman" w:eastAsia="Times New Roman" w:hAnsi="Times New Roman"/>
          <w:b/>
          <w:i/>
          <w:color w:val="000000"/>
          <w:sz w:val="24"/>
          <w:szCs w:val="24"/>
        </w:rPr>
        <w:t>Kanıtlar</w:t>
      </w:r>
    </w:p>
    <w:p w:rsidR="006673F5" w:rsidRPr="006673F5" w:rsidRDefault="006673F5" w:rsidP="006673F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 xml:space="preserve">ISL - </w:t>
      </w:r>
      <w:r w:rsidRPr="006673F5">
        <w:rPr>
          <w:rFonts w:ascii="Times New Roman" w:eastAsia="Times New Roman" w:hAnsi="Times New Roman"/>
          <w:color w:val="000000"/>
        </w:rPr>
        <w:t xml:space="preserve">Öğrenci görüşme saatleri: </w:t>
      </w:r>
      <w:hyperlink r:id="rId34" w:history="1">
        <w:r w:rsidRPr="006673F5">
          <w:rPr>
            <w:rStyle w:val="Kpr"/>
            <w:rFonts w:ascii="Times New Roman" w:eastAsia="Times New Roman" w:hAnsi="Times New Roman"/>
          </w:rPr>
          <w:t>https://www.ohu.edu.tr/iibf/isletme/sayfa/ogrenci-gorusme-saatleri</w:t>
        </w:r>
      </w:hyperlink>
    </w:p>
    <w:p w:rsidR="006673F5" w:rsidRPr="006673F5" w:rsidRDefault="006673F5" w:rsidP="006673F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 xml:space="preserve">ISL - </w:t>
      </w:r>
      <w:r w:rsidRPr="006673F5">
        <w:rPr>
          <w:rFonts w:ascii="Times New Roman" w:eastAsia="Times New Roman" w:hAnsi="Times New Roman"/>
          <w:color w:val="000000"/>
        </w:rPr>
        <w:t xml:space="preserve">Kariyer danışmanları: </w:t>
      </w:r>
      <w:hyperlink r:id="rId35" w:history="1">
        <w:r w:rsidRPr="006673F5">
          <w:rPr>
            <w:rStyle w:val="Kpr"/>
            <w:rFonts w:ascii="Times New Roman" w:eastAsia="Times New Roman" w:hAnsi="Times New Roman"/>
          </w:rPr>
          <w:t>https://www.ohu.edu.tr/iibf//isletme/sayfa/kariyer-danismanlari</w:t>
        </w:r>
      </w:hyperlink>
    </w:p>
    <w:p w:rsidR="006673F5" w:rsidRDefault="006673F5" w:rsidP="006673F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 xml:space="preserve">ISL - </w:t>
      </w:r>
      <w:r w:rsidRPr="006673F5">
        <w:rPr>
          <w:rFonts w:ascii="Times New Roman" w:eastAsia="Times New Roman" w:hAnsi="Times New Roman"/>
          <w:color w:val="000000"/>
        </w:rPr>
        <w:t xml:space="preserve">Öğrenci asistanları ve temsilcileri: </w:t>
      </w:r>
      <w:hyperlink r:id="rId36" w:history="1">
        <w:r w:rsidRPr="006673F5">
          <w:rPr>
            <w:rStyle w:val="Kpr"/>
            <w:rFonts w:ascii="Times New Roman" w:eastAsia="Times New Roman" w:hAnsi="Times New Roman"/>
          </w:rPr>
          <w:t>https://www.ohu.edu.tr/iibf//isletme/sayfa/ogrenci-asistanlari-ve-temsilciler</w:t>
        </w:r>
      </w:hyperlink>
    </w:p>
    <w:p w:rsidR="009E42BA" w:rsidRDefault="009E42BA" w:rsidP="006673F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B.</w:t>
      </w:r>
      <w:proofErr w:type="gramStart"/>
      <w:r>
        <w:rPr>
          <w:rFonts w:ascii="Times New Roman" w:eastAsia="Times New Roman" w:hAnsi="Times New Roman"/>
          <w:color w:val="000000"/>
        </w:rPr>
        <w:t>3.2</w:t>
      </w:r>
      <w:proofErr w:type="gramEnd"/>
      <w:r>
        <w:rPr>
          <w:rFonts w:ascii="Times New Roman" w:eastAsia="Times New Roman" w:hAnsi="Times New Roman"/>
          <w:color w:val="000000"/>
        </w:rPr>
        <w:t>. ISL İşletme Öğrenci Asistanları ve Temsilciler</w:t>
      </w:r>
    </w:p>
    <w:p w:rsidR="009E42BA" w:rsidRDefault="009E42BA" w:rsidP="006673F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B.</w:t>
      </w:r>
      <w:proofErr w:type="gramStart"/>
      <w:r>
        <w:rPr>
          <w:rFonts w:ascii="Times New Roman" w:eastAsia="Times New Roman" w:hAnsi="Times New Roman"/>
          <w:color w:val="000000"/>
        </w:rPr>
        <w:t>3.2</w:t>
      </w:r>
      <w:proofErr w:type="gramEnd"/>
      <w:r>
        <w:rPr>
          <w:rFonts w:ascii="Times New Roman" w:eastAsia="Times New Roman" w:hAnsi="Times New Roman"/>
          <w:color w:val="000000"/>
        </w:rPr>
        <w:t>. ISL Oryantasyon Eğitimi ve Öğrenci Danışman Toplantısının Düzenlenmesi</w:t>
      </w:r>
    </w:p>
    <w:p w:rsidR="009E42BA" w:rsidRDefault="009E42BA" w:rsidP="006673F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B.</w:t>
      </w:r>
      <w:proofErr w:type="gramStart"/>
      <w:r>
        <w:rPr>
          <w:rFonts w:ascii="Times New Roman" w:eastAsia="Times New Roman" w:hAnsi="Times New Roman"/>
          <w:color w:val="000000"/>
        </w:rPr>
        <w:t>3.2</w:t>
      </w:r>
      <w:proofErr w:type="gramEnd"/>
      <w:r>
        <w:rPr>
          <w:rFonts w:ascii="Times New Roman" w:eastAsia="Times New Roman" w:hAnsi="Times New Roman"/>
          <w:color w:val="000000"/>
        </w:rPr>
        <w:t>. ISL Öğrenci Danışmanlıklarının Belirlenmesi</w:t>
      </w:r>
    </w:p>
    <w:p w:rsidR="009E42BA" w:rsidRPr="006673F5" w:rsidRDefault="009E42BA" w:rsidP="006673F5">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color w:val="000000"/>
        </w:rPr>
        <w:t>B.</w:t>
      </w:r>
      <w:proofErr w:type="gramStart"/>
      <w:r>
        <w:rPr>
          <w:rFonts w:ascii="Times New Roman" w:eastAsia="Times New Roman" w:hAnsi="Times New Roman"/>
          <w:color w:val="000000"/>
        </w:rPr>
        <w:t>3.2</w:t>
      </w:r>
      <w:proofErr w:type="gramEnd"/>
      <w:r>
        <w:rPr>
          <w:rFonts w:ascii="Times New Roman" w:eastAsia="Times New Roman" w:hAnsi="Times New Roman"/>
          <w:color w:val="000000"/>
        </w:rPr>
        <w:t>. ISL Öğrenci Görüşme Saatleri</w:t>
      </w:r>
    </w:p>
    <w:p w:rsidR="00D40D3E" w:rsidRPr="00D40D3E" w:rsidRDefault="00D40D3E"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p>
    <w:p w:rsidR="001E62B5" w:rsidRDefault="001E62B5" w:rsidP="00CB269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B.</w:t>
      </w:r>
      <w:proofErr w:type="gramStart"/>
      <w:r w:rsidRPr="00223116">
        <w:rPr>
          <w:rFonts w:ascii="Times New Roman" w:eastAsia="Times New Roman" w:hAnsi="Times New Roman"/>
          <w:b/>
          <w:i/>
          <w:color w:val="000000"/>
          <w:sz w:val="24"/>
        </w:rPr>
        <w:t>3.3</w:t>
      </w:r>
      <w:proofErr w:type="gramEnd"/>
      <w:r w:rsidRPr="00223116">
        <w:rPr>
          <w:rFonts w:ascii="Times New Roman" w:eastAsia="Times New Roman" w:hAnsi="Times New Roman"/>
          <w:b/>
          <w:i/>
          <w:color w:val="000000"/>
          <w:sz w:val="24"/>
        </w:rPr>
        <w:t xml:space="preserve">. </w:t>
      </w:r>
      <w:r w:rsidR="00CB2698">
        <w:rPr>
          <w:rFonts w:ascii="Times New Roman" w:eastAsia="Times New Roman" w:hAnsi="Times New Roman"/>
          <w:b/>
          <w:color w:val="000000"/>
          <w:sz w:val="24"/>
        </w:rPr>
        <w:t>Tesis ve altyapılar</w:t>
      </w:r>
    </w:p>
    <w:p w:rsidR="0099586C" w:rsidRDefault="001E62B5" w:rsidP="00CB2698">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B.</w:t>
      </w:r>
      <w:proofErr w:type="gramStart"/>
      <w:r w:rsidRPr="00223116">
        <w:rPr>
          <w:rFonts w:ascii="Times New Roman" w:eastAsia="Times New Roman" w:hAnsi="Times New Roman"/>
          <w:b/>
          <w:i/>
          <w:color w:val="000000"/>
          <w:sz w:val="24"/>
        </w:rPr>
        <w:t>3.4</w:t>
      </w:r>
      <w:proofErr w:type="gramEnd"/>
      <w:r w:rsidRPr="00223116">
        <w:rPr>
          <w:rFonts w:ascii="Times New Roman" w:eastAsia="Times New Roman" w:hAnsi="Times New Roman"/>
          <w:b/>
          <w:i/>
          <w:color w:val="000000"/>
          <w:sz w:val="24"/>
        </w:rPr>
        <w:t xml:space="preserve">. </w:t>
      </w:r>
      <w:r w:rsidR="00CB2698">
        <w:rPr>
          <w:rFonts w:ascii="Times New Roman" w:eastAsia="Times New Roman" w:hAnsi="Times New Roman"/>
          <w:b/>
          <w:color w:val="000000"/>
          <w:sz w:val="24"/>
        </w:rPr>
        <w:t>Dezavantajlı gruplar</w:t>
      </w:r>
    </w:p>
    <w:p w:rsidR="001E62B5" w:rsidRDefault="00CB2698" w:rsidP="00CB2698">
      <w:pPr>
        <w:widowControl w:val="0"/>
        <w:pBdr>
          <w:top w:val="nil"/>
          <w:left w:val="nil"/>
          <w:bottom w:val="nil"/>
          <w:right w:val="nil"/>
          <w:between w:val="nil"/>
        </w:pBdr>
        <w:spacing w:after="0"/>
        <w:ind w:right="63"/>
        <w:jc w:val="both"/>
        <w:rPr>
          <w:rFonts w:ascii="Times New Roman" w:eastAsia="Times New Roman" w:hAnsi="Times New Roman"/>
          <w:color w:val="000000"/>
        </w:rPr>
      </w:pPr>
      <w:r>
        <w:rPr>
          <w:rFonts w:ascii="Times New Roman" w:eastAsia="Times New Roman" w:hAnsi="Times New Roman"/>
          <w:b/>
          <w:color w:val="000000"/>
          <w:sz w:val="24"/>
        </w:rPr>
        <w:t xml:space="preserve"> </w:t>
      </w:r>
      <w:r w:rsidR="0099586C" w:rsidRPr="0099586C">
        <w:rPr>
          <w:rFonts w:ascii="Times New Roman" w:eastAsia="Times New Roman" w:hAnsi="Times New Roman"/>
          <w:color w:val="000000"/>
        </w:rPr>
        <w:t>Dezavantajlı grupların eğitim olanaklarına erişimine ilişkin uygulamalar yürütülmektedir</w:t>
      </w:r>
      <w:r w:rsidR="0099586C">
        <w:rPr>
          <w:rFonts w:ascii="Times New Roman" w:eastAsia="Times New Roman" w:hAnsi="Times New Roman"/>
          <w:color w:val="000000"/>
        </w:rPr>
        <w:t>.</w:t>
      </w:r>
    </w:p>
    <w:p w:rsidR="0099586C" w:rsidRDefault="0099586C" w:rsidP="00CB2698">
      <w:pPr>
        <w:widowControl w:val="0"/>
        <w:pBdr>
          <w:top w:val="nil"/>
          <w:left w:val="nil"/>
          <w:bottom w:val="nil"/>
          <w:right w:val="nil"/>
          <w:between w:val="nil"/>
        </w:pBdr>
        <w:spacing w:after="0"/>
        <w:ind w:right="63"/>
        <w:jc w:val="both"/>
        <w:rPr>
          <w:rFonts w:ascii="Times New Roman" w:eastAsia="Times New Roman" w:hAnsi="Times New Roman"/>
          <w:b/>
          <w:color w:val="000000"/>
          <w:sz w:val="24"/>
          <w:szCs w:val="24"/>
        </w:rPr>
      </w:pPr>
      <w:r w:rsidRPr="0099586C">
        <w:rPr>
          <w:rFonts w:ascii="Times New Roman" w:eastAsia="Times New Roman" w:hAnsi="Times New Roman"/>
          <w:b/>
          <w:color w:val="000000"/>
          <w:sz w:val="24"/>
          <w:szCs w:val="24"/>
        </w:rPr>
        <w:t>Kanıtlar</w:t>
      </w:r>
    </w:p>
    <w:p w:rsidR="0099586C" w:rsidRPr="00540AB5" w:rsidRDefault="00540AB5" w:rsidP="00CB2698">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540AB5">
        <w:rPr>
          <w:rFonts w:ascii="Times New Roman" w:eastAsia="Times New Roman" w:hAnsi="Times New Roman"/>
          <w:color w:val="000000"/>
        </w:rPr>
        <w:t>B.</w:t>
      </w:r>
      <w:proofErr w:type="gramStart"/>
      <w:r w:rsidRPr="00540AB5">
        <w:rPr>
          <w:rFonts w:ascii="Times New Roman" w:eastAsia="Times New Roman" w:hAnsi="Times New Roman"/>
          <w:color w:val="000000"/>
        </w:rPr>
        <w:t>3.4</w:t>
      </w:r>
      <w:proofErr w:type="gramEnd"/>
      <w:r w:rsidRPr="00540AB5">
        <w:rPr>
          <w:rFonts w:ascii="Times New Roman" w:eastAsia="Times New Roman" w:hAnsi="Times New Roman"/>
          <w:color w:val="000000"/>
        </w:rPr>
        <w:t>. ISL Uzaktan eğitim (Engelli Öğrenciler)</w:t>
      </w:r>
    </w:p>
    <w:p w:rsidR="00540AB5" w:rsidRPr="00540AB5" w:rsidRDefault="00540AB5" w:rsidP="00CB2698">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540AB5">
        <w:rPr>
          <w:rFonts w:ascii="Times New Roman" w:eastAsia="Times New Roman" w:hAnsi="Times New Roman"/>
          <w:color w:val="000000"/>
        </w:rPr>
        <w:t>B.</w:t>
      </w:r>
      <w:proofErr w:type="gramStart"/>
      <w:r w:rsidRPr="00540AB5">
        <w:rPr>
          <w:rFonts w:ascii="Times New Roman" w:eastAsia="Times New Roman" w:hAnsi="Times New Roman"/>
          <w:color w:val="000000"/>
        </w:rPr>
        <w:t>3.4</w:t>
      </w:r>
      <w:proofErr w:type="gramEnd"/>
      <w:r w:rsidRPr="00540AB5">
        <w:rPr>
          <w:rFonts w:ascii="Times New Roman" w:eastAsia="Times New Roman" w:hAnsi="Times New Roman"/>
          <w:color w:val="000000"/>
        </w:rPr>
        <w:t>. ISL Engelli Öğrencilerin Derslerinde ve Sınavlarında Dikkat Edilmesi Gerekenler</w:t>
      </w:r>
    </w:p>
    <w:p w:rsidR="001E62B5" w:rsidRDefault="001E62B5" w:rsidP="001E62B5">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223116">
        <w:rPr>
          <w:rFonts w:ascii="Times New Roman" w:eastAsia="Times New Roman" w:hAnsi="Times New Roman"/>
          <w:b/>
          <w:i/>
          <w:color w:val="000000"/>
          <w:sz w:val="24"/>
        </w:rPr>
        <w:t>B.</w:t>
      </w:r>
      <w:proofErr w:type="gramStart"/>
      <w:r w:rsidRPr="00223116">
        <w:rPr>
          <w:rFonts w:ascii="Times New Roman" w:eastAsia="Times New Roman" w:hAnsi="Times New Roman"/>
          <w:b/>
          <w:i/>
          <w:color w:val="000000"/>
          <w:sz w:val="24"/>
        </w:rPr>
        <w:t>3.5</w:t>
      </w:r>
      <w:proofErr w:type="gramEnd"/>
      <w:r w:rsidRPr="00223116">
        <w:rPr>
          <w:rFonts w:ascii="Times New Roman" w:eastAsia="Times New Roman" w:hAnsi="Times New Roman"/>
          <w:b/>
          <w:i/>
          <w:color w:val="000000"/>
          <w:sz w:val="24"/>
        </w:rPr>
        <w:t xml:space="preserve">. </w:t>
      </w:r>
      <w:r w:rsidRPr="00223116">
        <w:rPr>
          <w:rFonts w:ascii="Times New Roman" w:eastAsia="Times New Roman" w:hAnsi="Times New Roman"/>
          <w:b/>
          <w:color w:val="000000"/>
          <w:sz w:val="24"/>
        </w:rPr>
        <w:t>Sosyal, kültürel, sportif faaliyetler</w:t>
      </w:r>
    </w:p>
    <w:p w:rsidR="00540AB5" w:rsidRPr="00540AB5" w:rsidRDefault="00540AB5" w:rsidP="001E62B5">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540AB5">
        <w:rPr>
          <w:rFonts w:ascii="Times New Roman" w:eastAsia="Times New Roman" w:hAnsi="Times New Roman"/>
          <w:b/>
          <w:i/>
          <w:color w:val="000000"/>
          <w:sz w:val="24"/>
        </w:rPr>
        <w:t>Kanıtlar</w:t>
      </w:r>
    </w:p>
    <w:p w:rsidR="00540AB5" w:rsidRPr="00540AB5" w:rsidRDefault="00540AB5" w:rsidP="001E62B5">
      <w:pPr>
        <w:widowControl w:val="0"/>
        <w:pBdr>
          <w:top w:val="nil"/>
          <w:left w:val="nil"/>
          <w:bottom w:val="nil"/>
          <w:right w:val="nil"/>
          <w:between w:val="nil"/>
        </w:pBdr>
        <w:spacing w:after="0"/>
        <w:ind w:right="63"/>
        <w:jc w:val="both"/>
        <w:rPr>
          <w:rFonts w:ascii="Times New Roman" w:eastAsia="Times New Roman" w:hAnsi="Times New Roman"/>
          <w:color w:val="000000"/>
        </w:rPr>
      </w:pPr>
      <w:r w:rsidRPr="00540AB5">
        <w:rPr>
          <w:rFonts w:ascii="Times New Roman" w:eastAsia="Times New Roman" w:hAnsi="Times New Roman"/>
          <w:color w:val="000000"/>
        </w:rPr>
        <w:t>B.</w:t>
      </w:r>
      <w:proofErr w:type="gramStart"/>
      <w:r w:rsidRPr="00540AB5">
        <w:rPr>
          <w:rFonts w:ascii="Times New Roman" w:eastAsia="Times New Roman" w:hAnsi="Times New Roman"/>
          <w:color w:val="000000"/>
        </w:rPr>
        <w:t>3.5</w:t>
      </w:r>
      <w:proofErr w:type="gramEnd"/>
      <w:r w:rsidRPr="00540AB5">
        <w:rPr>
          <w:rFonts w:ascii="Times New Roman" w:eastAsia="Times New Roman" w:hAnsi="Times New Roman"/>
          <w:color w:val="000000"/>
        </w:rPr>
        <w:t>. ISL 24. Geleneksel Spor Şenlikleri</w:t>
      </w:r>
    </w:p>
    <w:p w:rsidR="001E62B5" w:rsidRDefault="001E62B5" w:rsidP="001E62B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rsidR="001E62B5" w:rsidRDefault="001E62B5" w:rsidP="00CB2698">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w:t>
      </w:r>
      <w:proofErr w:type="gramStart"/>
      <w:r w:rsidRPr="005F024A">
        <w:rPr>
          <w:rFonts w:ascii="Times New Roman" w:hAnsi="Times New Roman"/>
          <w:b/>
          <w:i/>
          <w:sz w:val="24"/>
        </w:rPr>
        <w:t>4.1</w:t>
      </w:r>
      <w:proofErr w:type="gramEnd"/>
      <w:r w:rsidRPr="005F024A">
        <w:rPr>
          <w:rFonts w:ascii="Times New Roman" w:hAnsi="Times New Roman"/>
          <w:b/>
          <w:i/>
          <w:sz w:val="24"/>
        </w:rPr>
        <w:t>. Atama, yüksel</w:t>
      </w:r>
      <w:r w:rsidR="00CB2698">
        <w:rPr>
          <w:rFonts w:ascii="Times New Roman" w:hAnsi="Times New Roman"/>
          <w:b/>
          <w:i/>
          <w:sz w:val="24"/>
        </w:rPr>
        <w:t>tme ve görevlendirme kriterleri</w:t>
      </w:r>
    </w:p>
    <w:p w:rsidR="00055D45" w:rsidRDefault="00055D45" w:rsidP="00CB2698">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Kanıtlar</w:t>
      </w:r>
    </w:p>
    <w:p w:rsidR="00055D45" w:rsidRDefault="00055D45" w:rsidP="00055D45">
      <w:pPr>
        <w:widowControl w:val="0"/>
        <w:spacing w:after="0" w:line="360" w:lineRule="auto"/>
        <w:ind w:left="510" w:right="62" w:hanging="391"/>
        <w:rPr>
          <w:rFonts w:ascii="Times New Roman" w:hAnsi="Times New Roman"/>
          <w:bCs/>
        </w:rPr>
      </w:pPr>
      <w:r w:rsidRPr="00055D45">
        <w:rPr>
          <w:rFonts w:ascii="Times New Roman" w:hAnsi="Times New Roman"/>
          <w:bCs/>
        </w:rPr>
        <w:t>Öğretim üyeliğine yük</w:t>
      </w:r>
      <w:r>
        <w:rPr>
          <w:rFonts w:ascii="Times New Roman" w:hAnsi="Times New Roman"/>
          <w:bCs/>
        </w:rPr>
        <w:t>seltilme ve atanma yönetmeliği:</w:t>
      </w:r>
    </w:p>
    <w:p w:rsidR="00055D45" w:rsidRDefault="00106336" w:rsidP="00C62D9F">
      <w:pPr>
        <w:widowControl w:val="0"/>
        <w:spacing w:after="0" w:line="360" w:lineRule="auto"/>
        <w:ind w:left="510" w:right="62" w:hanging="391"/>
        <w:rPr>
          <w:rFonts w:ascii="Times New Roman" w:hAnsi="Times New Roman"/>
        </w:rPr>
      </w:pPr>
      <w:hyperlink r:id="rId37" w:history="1">
        <w:r w:rsidR="00055D45" w:rsidRPr="00055D45">
          <w:rPr>
            <w:rStyle w:val="Kpr"/>
            <w:rFonts w:ascii="Times New Roman" w:hAnsi="Times New Roman"/>
            <w:bCs/>
          </w:rPr>
          <w:t>https://www.mevzuat.gov.tr/mevzuat?MevzuatNo=24672&amp;MevzuatTur=7&amp;MevzuatTertip=5</w:t>
        </w:r>
      </w:hyperlink>
    </w:p>
    <w:p w:rsidR="00C62D9F" w:rsidRPr="00C62D9F" w:rsidRDefault="00C62D9F" w:rsidP="00C62D9F">
      <w:pPr>
        <w:widowControl w:val="0"/>
        <w:spacing w:after="0" w:line="360" w:lineRule="auto"/>
        <w:ind w:left="510" w:right="62" w:hanging="391"/>
        <w:rPr>
          <w:rFonts w:ascii="Times New Roman" w:hAnsi="Times New Roman"/>
          <w:bCs/>
        </w:rPr>
      </w:pPr>
      <w:r>
        <w:rPr>
          <w:rFonts w:ascii="Times New Roman" w:hAnsi="Times New Roman"/>
        </w:rPr>
        <w:t>B.</w:t>
      </w:r>
      <w:proofErr w:type="gramStart"/>
      <w:r>
        <w:rPr>
          <w:rFonts w:ascii="Times New Roman" w:hAnsi="Times New Roman"/>
        </w:rPr>
        <w:t>4.1</w:t>
      </w:r>
      <w:proofErr w:type="gramEnd"/>
      <w:r>
        <w:rPr>
          <w:rFonts w:ascii="Times New Roman" w:hAnsi="Times New Roman"/>
        </w:rPr>
        <w:t>. ISL Akademik Kurul Toplantısı</w:t>
      </w:r>
    </w:p>
    <w:p w:rsidR="001E62B5" w:rsidRPr="005F024A"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w:t>
      </w:r>
      <w:proofErr w:type="gramStart"/>
      <w:r w:rsidRPr="005F024A">
        <w:rPr>
          <w:rFonts w:ascii="Times New Roman" w:hAnsi="Times New Roman"/>
          <w:b/>
          <w:i/>
          <w:sz w:val="24"/>
        </w:rPr>
        <w:t>4.2</w:t>
      </w:r>
      <w:proofErr w:type="gramEnd"/>
      <w:r w:rsidRPr="005F024A">
        <w:rPr>
          <w:rFonts w:ascii="Times New Roman" w:hAnsi="Times New Roman"/>
          <w:b/>
          <w:i/>
          <w:sz w:val="24"/>
        </w:rPr>
        <w:t>. Öğretim yetkinlikleri ve gelişimi</w:t>
      </w:r>
    </w:p>
    <w:p w:rsidR="005C5B4C" w:rsidRDefault="005C5B4C" w:rsidP="005C5B4C">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3. Birimin Öğretim Kadrosu</w:t>
      </w:r>
    </w:p>
    <w:tbl>
      <w:tblPr>
        <w:tblW w:w="9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872"/>
        <w:gridCol w:w="802"/>
        <w:gridCol w:w="804"/>
        <w:gridCol w:w="1106"/>
        <w:gridCol w:w="937"/>
        <w:gridCol w:w="866"/>
      </w:tblGrid>
      <w:tr w:rsidR="005C5B4C" w:rsidRPr="005C5B4C" w:rsidTr="00D63EF6">
        <w:trPr>
          <w:trHeight w:val="778"/>
        </w:trPr>
        <w:tc>
          <w:tcPr>
            <w:tcW w:w="2866" w:type="dxa"/>
            <w:vMerge w:val="restart"/>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b/>
                <w:color w:val="000000"/>
                <w:lang w:eastAsia="tr-TR"/>
              </w:rPr>
            </w:pPr>
            <w:r w:rsidRPr="005C5B4C">
              <w:rPr>
                <w:rFonts w:ascii="Times New Roman" w:eastAsia="Times New Roman" w:hAnsi="Times New Roman"/>
                <w:b/>
                <w:color w:val="000000"/>
                <w:lang w:eastAsia="tr-TR"/>
              </w:rPr>
              <w:t>Öğretim Elemanının Unvanı ve Adı-Soyadı</w:t>
            </w:r>
          </w:p>
        </w:tc>
        <w:tc>
          <w:tcPr>
            <w:tcW w:w="1872" w:type="dxa"/>
            <w:vMerge w:val="restart"/>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b/>
                <w:color w:val="000000"/>
                <w:lang w:eastAsia="tr-TR"/>
              </w:rPr>
            </w:pPr>
            <w:r w:rsidRPr="005C5B4C">
              <w:rPr>
                <w:rFonts w:ascii="Times New Roman" w:eastAsia="Times New Roman" w:hAnsi="Times New Roman"/>
                <w:b/>
                <w:color w:val="000000"/>
                <w:lang w:eastAsia="tr-TR"/>
              </w:rPr>
              <w:t xml:space="preserve">Mezun </w:t>
            </w:r>
          </w:p>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b/>
                <w:color w:val="000000"/>
                <w:lang w:eastAsia="tr-TR"/>
              </w:rPr>
            </w:pPr>
            <w:r w:rsidRPr="005C5B4C">
              <w:rPr>
                <w:rFonts w:ascii="Times New Roman" w:eastAsia="Times New Roman" w:hAnsi="Times New Roman"/>
                <w:b/>
                <w:color w:val="000000"/>
                <w:lang w:eastAsia="tr-TR"/>
              </w:rPr>
              <w:t>Olduğu</w:t>
            </w:r>
          </w:p>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b/>
                <w:color w:val="000000"/>
                <w:lang w:eastAsia="tr-TR"/>
              </w:rPr>
            </w:pPr>
            <w:r w:rsidRPr="005C5B4C">
              <w:rPr>
                <w:rFonts w:ascii="Times New Roman" w:eastAsia="Times New Roman" w:hAnsi="Times New Roman"/>
                <w:b/>
                <w:color w:val="000000"/>
                <w:lang w:eastAsia="tr-TR"/>
              </w:rPr>
              <w:t xml:space="preserve"> Son Kurum ve </w:t>
            </w:r>
          </w:p>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b/>
                <w:color w:val="000000"/>
                <w:lang w:eastAsia="tr-TR"/>
              </w:rPr>
            </w:pPr>
            <w:r w:rsidRPr="005C5B4C">
              <w:rPr>
                <w:rFonts w:ascii="Times New Roman" w:eastAsia="Times New Roman" w:hAnsi="Times New Roman"/>
                <w:b/>
                <w:color w:val="000000"/>
                <w:lang w:eastAsia="tr-TR"/>
              </w:rPr>
              <w:t>Mezuniyet Yılı</w:t>
            </w:r>
          </w:p>
        </w:tc>
        <w:tc>
          <w:tcPr>
            <w:tcW w:w="2712" w:type="dxa"/>
            <w:gridSpan w:val="3"/>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b/>
                <w:color w:val="000000"/>
                <w:lang w:eastAsia="tr-TR"/>
              </w:rPr>
            </w:pPr>
            <w:r w:rsidRPr="005C5B4C">
              <w:rPr>
                <w:rFonts w:ascii="Times New Roman" w:eastAsia="Times New Roman" w:hAnsi="Times New Roman"/>
                <w:b/>
                <w:color w:val="000000"/>
                <w:lang w:eastAsia="tr-TR"/>
              </w:rPr>
              <w:t>Deneyim Süresi</w:t>
            </w:r>
          </w:p>
        </w:tc>
        <w:tc>
          <w:tcPr>
            <w:tcW w:w="1803" w:type="dxa"/>
            <w:gridSpan w:val="2"/>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b/>
                <w:color w:val="000000"/>
                <w:sz w:val="20"/>
                <w:szCs w:val="20"/>
                <w:lang w:eastAsia="tr-TR"/>
              </w:rPr>
            </w:pPr>
            <w:r w:rsidRPr="005C5B4C">
              <w:rPr>
                <w:rFonts w:ascii="Times New Roman" w:eastAsia="Times New Roman" w:hAnsi="Times New Roman"/>
                <w:b/>
                <w:color w:val="000000"/>
                <w:lang w:eastAsia="tr-TR"/>
              </w:rPr>
              <w:t>Ders Yükü</w:t>
            </w:r>
            <w:r w:rsidRPr="005C5B4C">
              <w:rPr>
                <w:rFonts w:ascii="Times New Roman" w:eastAsia="Times New Roman" w:hAnsi="Times New Roman"/>
                <w:b/>
                <w:color w:val="000000"/>
                <w:sz w:val="20"/>
                <w:szCs w:val="20"/>
                <w:lang w:eastAsia="tr-TR"/>
              </w:rPr>
              <w:t xml:space="preserve"> (Haftalık Ders Saati)</w:t>
            </w:r>
          </w:p>
        </w:tc>
      </w:tr>
      <w:tr w:rsidR="005C5B4C" w:rsidRPr="005C5B4C" w:rsidTr="00EA2E8D">
        <w:trPr>
          <w:trHeight w:val="1030"/>
        </w:trPr>
        <w:tc>
          <w:tcPr>
            <w:tcW w:w="2866" w:type="dxa"/>
            <w:vMerge/>
          </w:tcPr>
          <w:p w:rsidR="005C5B4C" w:rsidRPr="005C5B4C" w:rsidRDefault="005C5B4C" w:rsidP="005C5B4C">
            <w:pPr>
              <w:widowControl w:val="0"/>
              <w:pBdr>
                <w:top w:val="nil"/>
                <w:left w:val="nil"/>
                <w:bottom w:val="nil"/>
                <w:right w:val="nil"/>
                <w:between w:val="nil"/>
              </w:pBdr>
              <w:spacing w:after="0"/>
              <w:rPr>
                <w:rFonts w:ascii="Times New Roman" w:eastAsia="Times New Roman" w:hAnsi="Times New Roman"/>
                <w:b/>
                <w:color w:val="000000"/>
                <w:sz w:val="20"/>
                <w:szCs w:val="20"/>
                <w:lang w:eastAsia="tr-TR"/>
              </w:rPr>
            </w:pPr>
          </w:p>
        </w:tc>
        <w:tc>
          <w:tcPr>
            <w:tcW w:w="1872" w:type="dxa"/>
            <w:vMerge/>
          </w:tcPr>
          <w:p w:rsidR="005C5B4C" w:rsidRPr="005C5B4C" w:rsidRDefault="005C5B4C" w:rsidP="005C5B4C">
            <w:pPr>
              <w:widowControl w:val="0"/>
              <w:pBdr>
                <w:top w:val="nil"/>
                <w:left w:val="nil"/>
                <w:bottom w:val="nil"/>
                <w:right w:val="nil"/>
                <w:between w:val="nil"/>
              </w:pBdr>
              <w:spacing w:after="0"/>
              <w:rPr>
                <w:rFonts w:ascii="Times New Roman" w:eastAsia="Times New Roman" w:hAnsi="Times New Roman"/>
                <w:b/>
                <w:color w:val="000000"/>
                <w:sz w:val="20"/>
                <w:szCs w:val="20"/>
                <w:lang w:eastAsia="tr-TR"/>
              </w:rPr>
            </w:pP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18"/>
                <w:szCs w:val="18"/>
                <w:lang w:eastAsia="tr-TR"/>
              </w:rPr>
            </w:pPr>
            <w:r w:rsidRPr="005C5B4C">
              <w:rPr>
                <w:rFonts w:ascii="Times New Roman" w:eastAsia="Times New Roman" w:hAnsi="Times New Roman"/>
                <w:color w:val="000000"/>
                <w:sz w:val="18"/>
                <w:szCs w:val="18"/>
                <w:lang w:eastAsia="tr-TR"/>
              </w:rPr>
              <w:t>Kamu/ Sanayi Deneyimi (yıl)</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18"/>
                <w:szCs w:val="18"/>
                <w:lang w:eastAsia="tr-TR"/>
              </w:rPr>
            </w:pPr>
            <w:r w:rsidRPr="005C5B4C">
              <w:rPr>
                <w:rFonts w:ascii="Times New Roman" w:eastAsia="Times New Roman" w:hAnsi="Times New Roman"/>
                <w:color w:val="000000"/>
                <w:sz w:val="18"/>
                <w:szCs w:val="18"/>
                <w:lang w:eastAsia="tr-TR"/>
              </w:rPr>
              <w:t>Öğretim Deneyimi (yıl)</w:t>
            </w:r>
          </w:p>
        </w:tc>
        <w:tc>
          <w:tcPr>
            <w:tcW w:w="1106"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18"/>
                <w:szCs w:val="18"/>
                <w:lang w:eastAsia="tr-TR"/>
              </w:rPr>
            </w:pPr>
            <w:r w:rsidRPr="005C5B4C">
              <w:rPr>
                <w:rFonts w:ascii="Times New Roman" w:eastAsia="Times New Roman" w:hAnsi="Times New Roman"/>
                <w:color w:val="000000"/>
                <w:sz w:val="18"/>
                <w:szCs w:val="18"/>
                <w:lang w:eastAsia="tr-TR"/>
              </w:rPr>
              <w:t>Kurumdaki Deneyimi (yıl)</w:t>
            </w:r>
          </w:p>
        </w:tc>
        <w:tc>
          <w:tcPr>
            <w:tcW w:w="937" w:type="dxa"/>
          </w:tcPr>
          <w:p w:rsidR="005C5B4C" w:rsidRPr="005C5B4C" w:rsidRDefault="005C5B4C" w:rsidP="003C21AC">
            <w:pPr>
              <w:pBdr>
                <w:top w:val="nil"/>
                <w:left w:val="nil"/>
                <w:bottom w:val="nil"/>
                <w:right w:val="nil"/>
                <w:between w:val="nil"/>
              </w:pBdr>
              <w:spacing w:after="0" w:line="240" w:lineRule="auto"/>
              <w:jc w:val="center"/>
              <w:rPr>
                <w:rFonts w:ascii="Times New Roman" w:eastAsia="Times New Roman" w:hAnsi="Times New Roman"/>
                <w:color w:val="000000"/>
                <w:sz w:val="18"/>
                <w:szCs w:val="18"/>
                <w:lang w:eastAsia="tr-TR"/>
              </w:rPr>
            </w:pPr>
            <w:r w:rsidRPr="005C5B4C">
              <w:rPr>
                <w:rFonts w:ascii="Times New Roman" w:eastAsia="Times New Roman" w:hAnsi="Times New Roman"/>
                <w:color w:val="000000"/>
                <w:sz w:val="18"/>
                <w:szCs w:val="18"/>
                <w:lang w:eastAsia="tr-TR"/>
              </w:rPr>
              <w:t>202</w:t>
            </w:r>
            <w:r w:rsidR="003C21AC">
              <w:rPr>
                <w:rFonts w:ascii="Times New Roman" w:eastAsia="Times New Roman" w:hAnsi="Times New Roman"/>
                <w:color w:val="000000"/>
                <w:sz w:val="18"/>
                <w:szCs w:val="18"/>
                <w:lang w:eastAsia="tr-TR"/>
              </w:rPr>
              <w:t>2</w:t>
            </w:r>
            <w:r w:rsidRPr="005C5B4C">
              <w:rPr>
                <w:rFonts w:ascii="Times New Roman" w:eastAsia="Times New Roman" w:hAnsi="Times New Roman"/>
                <w:color w:val="000000"/>
                <w:sz w:val="18"/>
                <w:szCs w:val="18"/>
                <w:lang w:eastAsia="tr-TR"/>
              </w:rPr>
              <w:t>-202</w:t>
            </w:r>
            <w:r w:rsidR="003C21AC">
              <w:rPr>
                <w:rFonts w:ascii="Times New Roman" w:eastAsia="Times New Roman" w:hAnsi="Times New Roman"/>
                <w:color w:val="000000"/>
                <w:sz w:val="18"/>
                <w:szCs w:val="18"/>
                <w:lang w:eastAsia="tr-TR"/>
              </w:rPr>
              <w:t>3</w:t>
            </w:r>
            <w:r w:rsidRPr="005C5B4C">
              <w:rPr>
                <w:rFonts w:ascii="Times New Roman" w:eastAsia="Times New Roman" w:hAnsi="Times New Roman"/>
                <w:color w:val="000000"/>
                <w:sz w:val="18"/>
                <w:szCs w:val="18"/>
                <w:lang w:eastAsia="tr-TR"/>
              </w:rPr>
              <w:t xml:space="preserve"> Bahar</w:t>
            </w:r>
          </w:p>
        </w:tc>
        <w:tc>
          <w:tcPr>
            <w:tcW w:w="866" w:type="dxa"/>
          </w:tcPr>
          <w:p w:rsidR="005C5B4C" w:rsidRPr="005C5B4C" w:rsidRDefault="005C5B4C" w:rsidP="003C21AC">
            <w:pPr>
              <w:pBdr>
                <w:top w:val="nil"/>
                <w:left w:val="nil"/>
                <w:bottom w:val="nil"/>
                <w:right w:val="nil"/>
                <w:between w:val="nil"/>
              </w:pBdr>
              <w:spacing w:after="0" w:line="240" w:lineRule="auto"/>
              <w:jc w:val="center"/>
              <w:rPr>
                <w:rFonts w:ascii="Times New Roman" w:eastAsia="Times New Roman" w:hAnsi="Times New Roman"/>
                <w:color w:val="000000"/>
                <w:sz w:val="18"/>
                <w:szCs w:val="18"/>
                <w:lang w:eastAsia="tr-TR"/>
              </w:rPr>
            </w:pPr>
            <w:r w:rsidRPr="005C5B4C">
              <w:rPr>
                <w:rFonts w:ascii="Times New Roman" w:eastAsia="Times New Roman" w:hAnsi="Times New Roman"/>
                <w:color w:val="000000"/>
                <w:sz w:val="18"/>
                <w:szCs w:val="18"/>
                <w:lang w:eastAsia="tr-TR"/>
              </w:rPr>
              <w:t>202</w:t>
            </w:r>
            <w:r w:rsidR="003C21AC">
              <w:rPr>
                <w:rFonts w:ascii="Times New Roman" w:eastAsia="Times New Roman" w:hAnsi="Times New Roman"/>
                <w:color w:val="000000"/>
                <w:sz w:val="18"/>
                <w:szCs w:val="18"/>
                <w:lang w:eastAsia="tr-TR"/>
              </w:rPr>
              <w:t>3</w:t>
            </w:r>
            <w:r w:rsidRPr="005C5B4C">
              <w:rPr>
                <w:rFonts w:ascii="Times New Roman" w:eastAsia="Times New Roman" w:hAnsi="Times New Roman"/>
                <w:color w:val="000000"/>
                <w:sz w:val="18"/>
                <w:szCs w:val="18"/>
                <w:lang w:eastAsia="tr-TR"/>
              </w:rPr>
              <w:t>-202</w:t>
            </w:r>
            <w:r w:rsidR="003C21AC">
              <w:rPr>
                <w:rFonts w:ascii="Times New Roman" w:eastAsia="Times New Roman" w:hAnsi="Times New Roman"/>
                <w:color w:val="000000"/>
                <w:sz w:val="18"/>
                <w:szCs w:val="18"/>
                <w:lang w:eastAsia="tr-TR"/>
              </w:rPr>
              <w:t>4</w:t>
            </w:r>
            <w:r w:rsidRPr="005C5B4C">
              <w:rPr>
                <w:rFonts w:ascii="Times New Roman" w:eastAsia="Times New Roman" w:hAnsi="Times New Roman"/>
                <w:color w:val="000000"/>
                <w:sz w:val="18"/>
                <w:szCs w:val="18"/>
                <w:lang w:eastAsia="tr-TR"/>
              </w:rPr>
              <w:t xml:space="preserve"> Güz</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Murat AKIN</w:t>
            </w:r>
          </w:p>
        </w:tc>
        <w:tc>
          <w:tcPr>
            <w:tcW w:w="1872" w:type="dxa"/>
          </w:tcPr>
          <w:p w:rsidR="005C5B4C" w:rsidRPr="005C5B4C" w:rsidRDefault="005C5B4C" w:rsidP="005C5B4C">
            <w:pPr>
              <w:spacing w:after="0" w:line="240" w:lineRule="auto"/>
              <w:jc w:val="center"/>
              <w:rPr>
                <w:rFonts w:ascii="Times New Roman" w:eastAsia="Times New Roman" w:hAnsi="Times New Roman"/>
                <w:sz w:val="18"/>
                <w:szCs w:val="18"/>
                <w:lang w:eastAsia="tr-TR"/>
              </w:rPr>
            </w:pPr>
            <w:r w:rsidRPr="005C5B4C">
              <w:rPr>
                <w:rFonts w:ascii="Times New Roman" w:eastAsia="Times New Roman" w:hAnsi="Times New Roman"/>
                <w:sz w:val="18"/>
                <w:szCs w:val="18"/>
                <w:lang w:eastAsia="tr-TR"/>
              </w:rPr>
              <w:t>İstanbul Üniversitesi /2001</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29</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27</w:t>
            </w:r>
          </w:p>
        </w:tc>
        <w:tc>
          <w:tcPr>
            <w:tcW w:w="937" w:type="dxa"/>
          </w:tcPr>
          <w:p w:rsidR="005C5B4C" w:rsidRPr="0042782A" w:rsidRDefault="00F22AC1"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47</w:t>
            </w:r>
          </w:p>
        </w:tc>
        <w:tc>
          <w:tcPr>
            <w:tcW w:w="866"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34</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Haluk BENGÜ</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sz w:val="18"/>
                <w:szCs w:val="18"/>
                <w:shd w:val="clear" w:color="auto" w:fill="FFFFFF"/>
                <w:lang w:eastAsia="tr-TR"/>
              </w:rPr>
              <w:t>Sakarya Üniversitesi /2002</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29</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31</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25</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31</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Zeki DOĞAN</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sz w:val="18"/>
                <w:szCs w:val="18"/>
                <w:shd w:val="clear" w:color="auto" w:fill="FFFFFF"/>
                <w:lang w:eastAsia="tr-TR"/>
              </w:rPr>
              <w:t>Çukurova Üniversitesi /1998</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29</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29</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30</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30</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Selen DOĞAN</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sz w:val="18"/>
                <w:szCs w:val="18"/>
                <w:lang w:eastAsia="tr-TR"/>
              </w:rPr>
              <w:t>Çukurova Üniversitesi /1999</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27</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29</w:t>
            </w:r>
          </w:p>
        </w:tc>
        <w:tc>
          <w:tcPr>
            <w:tcW w:w="937" w:type="dxa"/>
          </w:tcPr>
          <w:p w:rsidR="005C5B4C" w:rsidRPr="0042782A" w:rsidRDefault="005C5B4C"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28</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20</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M.</w:t>
            </w:r>
            <w:r w:rsidR="003C21AC">
              <w:rPr>
                <w:rFonts w:ascii="Times New Roman" w:eastAsia="Times New Roman" w:hAnsi="Times New Roman"/>
                <w:sz w:val="20"/>
                <w:szCs w:val="20"/>
                <w:lang w:eastAsia="tr-TR"/>
              </w:rPr>
              <w:t xml:space="preserve"> </w:t>
            </w:r>
            <w:r w:rsidRPr="005C5B4C">
              <w:rPr>
                <w:rFonts w:ascii="Times New Roman" w:eastAsia="Times New Roman" w:hAnsi="Times New Roman"/>
                <w:sz w:val="20"/>
                <w:szCs w:val="20"/>
                <w:lang w:eastAsia="tr-TR"/>
              </w:rPr>
              <w:t>Başaran ÖZTÜRK</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sz w:val="18"/>
                <w:szCs w:val="18"/>
                <w:shd w:val="clear" w:color="auto" w:fill="FFFFFF"/>
                <w:lang w:eastAsia="tr-TR"/>
              </w:rPr>
              <w:t>Sakarya Üniversitesi /2002</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29</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31</w:t>
            </w:r>
          </w:p>
        </w:tc>
        <w:tc>
          <w:tcPr>
            <w:tcW w:w="937" w:type="dxa"/>
          </w:tcPr>
          <w:p w:rsidR="005C5B4C" w:rsidRPr="0042782A" w:rsidRDefault="00F22AC1"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27</w:t>
            </w:r>
          </w:p>
        </w:tc>
        <w:tc>
          <w:tcPr>
            <w:tcW w:w="866"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20</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 xml:space="preserve">Prof. Dr. </w:t>
            </w:r>
            <w:proofErr w:type="spellStart"/>
            <w:r w:rsidRPr="005C5B4C">
              <w:rPr>
                <w:rFonts w:ascii="Times New Roman" w:eastAsia="Times New Roman" w:hAnsi="Times New Roman"/>
                <w:sz w:val="20"/>
                <w:szCs w:val="20"/>
                <w:lang w:eastAsia="tr-TR"/>
              </w:rPr>
              <w:t>Abitter</w:t>
            </w:r>
            <w:proofErr w:type="spellEnd"/>
            <w:r w:rsidRPr="005C5B4C">
              <w:rPr>
                <w:rFonts w:ascii="Times New Roman" w:eastAsia="Times New Roman" w:hAnsi="Times New Roman"/>
                <w:sz w:val="20"/>
                <w:szCs w:val="20"/>
                <w:lang w:eastAsia="tr-TR"/>
              </w:rPr>
              <w:t xml:space="preserve"> ÖZULUCAN</w:t>
            </w:r>
          </w:p>
        </w:tc>
        <w:tc>
          <w:tcPr>
            <w:tcW w:w="1872" w:type="dxa"/>
          </w:tcPr>
          <w:p w:rsidR="005C5B4C" w:rsidRPr="005C5B4C" w:rsidRDefault="005C5B4C" w:rsidP="005C5B4C">
            <w:pPr>
              <w:widowControl w:val="0"/>
              <w:autoSpaceDE w:val="0"/>
              <w:autoSpaceDN w:val="0"/>
              <w:spacing w:after="0" w:line="240" w:lineRule="auto"/>
              <w:jc w:val="center"/>
              <w:rPr>
                <w:rFonts w:ascii="Times New Roman" w:eastAsia="Times New Roman" w:hAnsi="Times New Roman"/>
                <w:sz w:val="18"/>
                <w:szCs w:val="18"/>
                <w:lang w:eastAsia="tr-TR" w:bidi="tr-TR"/>
              </w:rPr>
            </w:pPr>
            <w:r w:rsidRPr="005C5B4C">
              <w:rPr>
                <w:rFonts w:ascii="Times New Roman" w:eastAsia="Times New Roman" w:hAnsi="Times New Roman"/>
                <w:sz w:val="18"/>
                <w:szCs w:val="18"/>
                <w:shd w:val="clear" w:color="auto" w:fill="FFFFFF"/>
                <w:lang w:eastAsia="tr-TR" w:bidi="tr-TR"/>
              </w:rPr>
              <w:t>İstanbul Üniversitesi /1999</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widowControl w:val="0"/>
              <w:autoSpaceDE w:val="0"/>
              <w:autoSpaceDN w:val="0"/>
              <w:spacing w:after="0" w:line="240" w:lineRule="auto"/>
              <w:jc w:val="center"/>
              <w:rPr>
                <w:rFonts w:ascii="Times New Roman" w:eastAsia="Times New Roman" w:hAnsi="Times New Roman"/>
                <w:sz w:val="20"/>
                <w:szCs w:val="20"/>
                <w:lang w:eastAsia="tr-TR" w:bidi="tr-TR"/>
              </w:rPr>
            </w:pPr>
            <w:r w:rsidRPr="005C5B4C">
              <w:rPr>
                <w:rFonts w:ascii="Times New Roman" w:eastAsia="Times New Roman" w:hAnsi="Times New Roman"/>
                <w:sz w:val="20"/>
                <w:szCs w:val="20"/>
                <w:lang w:eastAsia="tr-TR" w:bidi="tr-TR"/>
              </w:rPr>
              <w:t>30</w:t>
            </w:r>
          </w:p>
        </w:tc>
        <w:tc>
          <w:tcPr>
            <w:tcW w:w="1106" w:type="dxa"/>
          </w:tcPr>
          <w:p w:rsidR="005C5B4C" w:rsidRPr="005C5B4C" w:rsidRDefault="00EA2E8D" w:rsidP="005C5B4C">
            <w:pPr>
              <w:widowControl w:val="0"/>
              <w:autoSpaceDE w:val="0"/>
              <w:autoSpaceDN w:val="0"/>
              <w:spacing w:after="0" w:line="240" w:lineRule="auto"/>
              <w:jc w:val="center"/>
              <w:rPr>
                <w:rFonts w:ascii="Times New Roman" w:eastAsia="Times New Roman" w:hAnsi="Times New Roman"/>
                <w:sz w:val="20"/>
                <w:szCs w:val="20"/>
                <w:lang w:eastAsia="tr-TR" w:bidi="tr-TR"/>
              </w:rPr>
            </w:pPr>
            <w:r>
              <w:rPr>
                <w:rFonts w:ascii="Times New Roman" w:eastAsia="Times New Roman" w:hAnsi="Times New Roman"/>
                <w:sz w:val="20"/>
                <w:szCs w:val="20"/>
                <w:lang w:eastAsia="tr-TR" w:bidi="tr-TR"/>
              </w:rPr>
              <w:t>32</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21</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24</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Recep ÇİÇEK</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sz w:val="18"/>
                <w:szCs w:val="18"/>
                <w:shd w:val="clear" w:color="auto" w:fill="FFFFFF"/>
                <w:lang w:eastAsia="tr-TR"/>
              </w:rPr>
              <w:t xml:space="preserve">Marmara Üniversitesi </w:t>
            </w:r>
            <w:r w:rsidRPr="005C5B4C">
              <w:rPr>
                <w:rFonts w:ascii="Times New Roman" w:eastAsia="Times New Roman" w:hAnsi="Times New Roman"/>
                <w:sz w:val="18"/>
                <w:szCs w:val="18"/>
                <w:shd w:val="clear" w:color="auto" w:fill="FFFFFF"/>
                <w:lang w:eastAsia="tr-TR"/>
              </w:rPr>
              <w:lastRenderedPageBreak/>
              <w:t>/2002</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lastRenderedPageBreak/>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18</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20</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25</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29</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lastRenderedPageBreak/>
              <w:t>Prof. Dr. Esen GÜRBÜZ</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sz w:val="18"/>
                <w:szCs w:val="18"/>
                <w:shd w:val="clear" w:color="auto" w:fill="FFFFFF"/>
                <w:lang w:eastAsia="tr-TR"/>
              </w:rPr>
              <w:t>Dokuz Eylül Üniversitesi /1997</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widowControl w:val="0"/>
              <w:autoSpaceDE w:val="0"/>
              <w:autoSpaceDN w:val="0"/>
              <w:spacing w:after="0" w:line="240" w:lineRule="auto"/>
              <w:jc w:val="center"/>
              <w:rPr>
                <w:rFonts w:ascii="Times New Roman" w:eastAsia="Times New Roman" w:hAnsi="Times New Roman"/>
                <w:sz w:val="20"/>
                <w:szCs w:val="20"/>
                <w:lang w:eastAsia="tr-TR" w:bidi="tr-TR"/>
              </w:rPr>
            </w:pPr>
            <w:r w:rsidRPr="005C5B4C">
              <w:rPr>
                <w:rFonts w:ascii="Times New Roman" w:eastAsia="Times New Roman" w:hAnsi="Times New Roman"/>
                <w:sz w:val="20"/>
                <w:szCs w:val="20"/>
                <w:lang w:eastAsia="tr-TR" w:bidi="tr-TR"/>
              </w:rPr>
              <w:t>32</w:t>
            </w:r>
          </w:p>
        </w:tc>
        <w:tc>
          <w:tcPr>
            <w:tcW w:w="1106" w:type="dxa"/>
          </w:tcPr>
          <w:p w:rsidR="005C5B4C" w:rsidRPr="005C5B4C" w:rsidRDefault="00EA2E8D" w:rsidP="005C5B4C">
            <w:pPr>
              <w:widowControl w:val="0"/>
              <w:autoSpaceDE w:val="0"/>
              <w:autoSpaceDN w:val="0"/>
              <w:spacing w:after="0" w:line="240" w:lineRule="auto"/>
              <w:jc w:val="center"/>
              <w:rPr>
                <w:rFonts w:ascii="Times New Roman" w:eastAsia="Times New Roman" w:hAnsi="Times New Roman"/>
                <w:sz w:val="20"/>
                <w:szCs w:val="20"/>
                <w:lang w:eastAsia="tr-TR" w:bidi="tr-TR"/>
              </w:rPr>
            </w:pPr>
            <w:r>
              <w:rPr>
                <w:rFonts w:ascii="Times New Roman" w:eastAsia="Times New Roman" w:hAnsi="Times New Roman"/>
                <w:sz w:val="20"/>
                <w:szCs w:val="20"/>
                <w:lang w:eastAsia="tr-TR" w:bidi="tr-TR"/>
              </w:rPr>
              <w:t>26</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45</w:t>
            </w:r>
          </w:p>
        </w:tc>
        <w:tc>
          <w:tcPr>
            <w:tcW w:w="866"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40</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Ömer İSKENDEROĞLU</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sz w:val="18"/>
                <w:szCs w:val="18"/>
                <w:shd w:val="clear" w:color="auto" w:fill="FFFFFF"/>
                <w:lang w:eastAsia="tr-TR"/>
              </w:rPr>
              <w:t>Çukurova Üniversitesi /2008</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7</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22</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16</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36</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31</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Metin AKTAŞ</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sz w:val="18"/>
                <w:szCs w:val="18"/>
                <w:shd w:val="clear" w:color="auto" w:fill="FFFFFF"/>
                <w:lang w:eastAsia="tr-TR"/>
              </w:rPr>
              <w:t>İstanbul Üniversitesi /2008</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1</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23</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24</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29</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28</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Prof. Dr. Ayşe Gül KÖKSAL</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Niğde Üniversitesi /2010</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15</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17</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29</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28</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Prof</w:t>
            </w:r>
            <w:r w:rsidRPr="005C5B4C">
              <w:rPr>
                <w:rFonts w:ascii="Times New Roman" w:eastAsia="Times New Roman" w:hAnsi="Times New Roman"/>
                <w:sz w:val="20"/>
                <w:szCs w:val="20"/>
                <w:lang w:eastAsia="tr-TR"/>
              </w:rPr>
              <w:t>. Dr. Hatice Işın DİZDARLAR</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İstanbul Üniversitesi /2006</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28</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22</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33</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25</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Prof</w:t>
            </w:r>
            <w:r w:rsidRPr="005C5B4C">
              <w:rPr>
                <w:rFonts w:ascii="Times New Roman" w:eastAsia="Times New Roman" w:hAnsi="Times New Roman"/>
                <w:sz w:val="20"/>
                <w:szCs w:val="20"/>
                <w:lang w:eastAsia="tr-TR"/>
              </w:rPr>
              <w:t>. Dr. Onur KÖKSAL</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Erciyes Üniversitesi /2012</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12</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14</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28</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26</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Prof</w:t>
            </w:r>
            <w:r w:rsidRPr="005C5B4C">
              <w:rPr>
                <w:rFonts w:ascii="Times New Roman" w:eastAsia="Times New Roman" w:hAnsi="Times New Roman"/>
                <w:sz w:val="20"/>
                <w:szCs w:val="20"/>
                <w:lang w:eastAsia="tr-TR"/>
              </w:rPr>
              <w:t>. Dr. İbrahim YALÇIN</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Sakarya Üniversitesi /1998</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28</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30</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29</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34</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Doç. Dr. Murat GÜLER</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Kara Harp Okulu Komutanlığı / 2015</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7</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24</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27</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Doç. Dr. </w:t>
            </w:r>
            <w:r w:rsidRPr="005C5B4C">
              <w:rPr>
                <w:rFonts w:ascii="Times New Roman" w:eastAsia="Times New Roman" w:hAnsi="Times New Roman"/>
                <w:sz w:val="20"/>
                <w:szCs w:val="20"/>
                <w:lang w:eastAsia="tr-TR"/>
              </w:rPr>
              <w:t>Ayşe TOPAL</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İstanbul Teknik Üniversitesi /2020</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9</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9</w:t>
            </w:r>
          </w:p>
        </w:tc>
        <w:tc>
          <w:tcPr>
            <w:tcW w:w="937" w:type="dxa"/>
          </w:tcPr>
          <w:p w:rsidR="005C5B4C" w:rsidRPr="0042782A" w:rsidRDefault="00522837"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w:t>
            </w:r>
          </w:p>
        </w:tc>
        <w:tc>
          <w:tcPr>
            <w:tcW w:w="866" w:type="dxa"/>
          </w:tcPr>
          <w:p w:rsidR="005C5B4C" w:rsidRPr="0042782A" w:rsidRDefault="0042782A"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19</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Dr. </w:t>
            </w:r>
            <w:proofErr w:type="spellStart"/>
            <w:r>
              <w:rPr>
                <w:rFonts w:ascii="Times New Roman" w:eastAsia="Times New Roman" w:hAnsi="Times New Roman"/>
                <w:sz w:val="20"/>
                <w:szCs w:val="20"/>
                <w:lang w:eastAsia="tr-TR"/>
              </w:rPr>
              <w:t>Öğr</w:t>
            </w:r>
            <w:proofErr w:type="spellEnd"/>
            <w:r>
              <w:rPr>
                <w:rFonts w:ascii="Times New Roman" w:eastAsia="Times New Roman" w:hAnsi="Times New Roman"/>
                <w:sz w:val="20"/>
                <w:szCs w:val="20"/>
                <w:lang w:eastAsia="tr-TR"/>
              </w:rPr>
              <w:t>. Üyesi</w:t>
            </w:r>
            <w:r w:rsidRPr="005C5B4C">
              <w:rPr>
                <w:rFonts w:ascii="Times New Roman" w:eastAsia="Times New Roman" w:hAnsi="Times New Roman"/>
                <w:sz w:val="20"/>
                <w:szCs w:val="20"/>
                <w:lang w:eastAsia="tr-TR"/>
              </w:rPr>
              <w:t xml:space="preserve"> Elif KARAKAŞ</w:t>
            </w:r>
          </w:p>
        </w:tc>
        <w:tc>
          <w:tcPr>
            <w:tcW w:w="1872" w:type="dxa"/>
          </w:tcPr>
          <w:p w:rsidR="005C5B4C" w:rsidRPr="005C5B4C" w:rsidRDefault="005C5B4C" w:rsidP="00D63EF6">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On Dokuz Mayıs Üniversitesi /2022</w:t>
            </w:r>
          </w:p>
        </w:tc>
        <w:tc>
          <w:tcPr>
            <w:tcW w:w="802" w:type="dxa"/>
          </w:tcPr>
          <w:p w:rsidR="005C5B4C" w:rsidRPr="005C5B4C" w:rsidRDefault="005C5B4C" w:rsidP="00D63EF6">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3C21AC" w:rsidP="00D63EF6">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w:t>
            </w:r>
          </w:p>
        </w:tc>
        <w:tc>
          <w:tcPr>
            <w:tcW w:w="1106" w:type="dxa"/>
          </w:tcPr>
          <w:p w:rsidR="005C5B4C" w:rsidRPr="005C5B4C" w:rsidRDefault="003C21AC" w:rsidP="00D63EF6">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3</w:t>
            </w:r>
          </w:p>
        </w:tc>
        <w:tc>
          <w:tcPr>
            <w:tcW w:w="937" w:type="dxa"/>
          </w:tcPr>
          <w:p w:rsidR="005C5B4C" w:rsidRPr="0042782A" w:rsidRDefault="005C5B4C" w:rsidP="00D63EF6">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w:t>
            </w:r>
          </w:p>
        </w:tc>
        <w:tc>
          <w:tcPr>
            <w:tcW w:w="866" w:type="dxa"/>
          </w:tcPr>
          <w:p w:rsidR="005C5B4C" w:rsidRPr="0042782A" w:rsidRDefault="003C21AC" w:rsidP="00D63EF6">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6</w:t>
            </w:r>
          </w:p>
        </w:tc>
      </w:tr>
      <w:tr w:rsidR="005C5B4C" w:rsidRPr="0042782A"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 xml:space="preserve">Arş. Gör. </w:t>
            </w:r>
            <w:r>
              <w:rPr>
                <w:rFonts w:ascii="Times New Roman" w:eastAsia="Times New Roman" w:hAnsi="Times New Roman"/>
                <w:sz w:val="20"/>
                <w:szCs w:val="20"/>
                <w:lang w:eastAsia="tr-TR"/>
              </w:rPr>
              <w:t xml:space="preserve">Dr. </w:t>
            </w:r>
            <w:r w:rsidRPr="005C5B4C">
              <w:rPr>
                <w:rFonts w:ascii="Times New Roman" w:eastAsia="Times New Roman" w:hAnsi="Times New Roman"/>
                <w:sz w:val="20"/>
                <w:szCs w:val="20"/>
                <w:lang w:eastAsia="tr-TR"/>
              </w:rPr>
              <w:t>Fatma Gül KARAÇELEBİ</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 xml:space="preserve">Niğde Ömer </w:t>
            </w:r>
            <w:proofErr w:type="spellStart"/>
            <w:r>
              <w:rPr>
                <w:rFonts w:ascii="Times New Roman" w:eastAsia="Times New Roman" w:hAnsi="Times New Roman"/>
                <w:color w:val="000000"/>
                <w:sz w:val="20"/>
                <w:szCs w:val="20"/>
                <w:lang w:eastAsia="tr-TR"/>
              </w:rPr>
              <w:t>Halisdemir</w:t>
            </w:r>
            <w:proofErr w:type="spellEnd"/>
            <w:r>
              <w:rPr>
                <w:rFonts w:ascii="Times New Roman" w:eastAsia="Times New Roman" w:hAnsi="Times New Roman"/>
                <w:color w:val="000000"/>
                <w:sz w:val="20"/>
                <w:szCs w:val="20"/>
                <w:lang w:eastAsia="tr-TR"/>
              </w:rPr>
              <w:t xml:space="preserve"> Üniversitesi/2023</w:t>
            </w:r>
          </w:p>
        </w:tc>
        <w:tc>
          <w:tcPr>
            <w:tcW w:w="80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04" w:type="dxa"/>
          </w:tcPr>
          <w:p w:rsidR="005C5B4C" w:rsidRPr="005C5B4C" w:rsidRDefault="003C21A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w:t>
            </w:r>
          </w:p>
        </w:tc>
        <w:tc>
          <w:tcPr>
            <w:tcW w:w="1106" w:type="dxa"/>
          </w:tcPr>
          <w:p w:rsidR="005C5B4C" w:rsidRPr="005C5B4C" w:rsidRDefault="003C21A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7</w:t>
            </w:r>
          </w:p>
        </w:tc>
        <w:tc>
          <w:tcPr>
            <w:tcW w:w="937" w:type="dxa"/>
          </w:tcPr>
          <w:p w:rsidR="005C5B4C" w:rsidRPr="0042782A" w:rsidRDefault="005C5B4C"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w:t>
            </w:r>
          </w:p>
        </w:tc>
        <w:tc>
          <w:tcPr>
            <w:tcW w:w="866" w:type="dxa"/>
          </w:tcPr>
          <w:p w:rsidR="005C5B4C" w:rsidRPr="0042782A" w:rsidRDefault="003C21AC" w:rsidP="005C5B4C">
            <w:pPr>
              <w:pBdr>
                <w:top w:val="nil"/>
                <w:left w:val="nil"/>
                <w:bottom w:val="nil"/>
                <w:right w:val="nil"/>
                <w:between w:val="nil"/>
              </w:pBdr>
              <w:spacing w:after="0" w:line="240" w:lineRule="auto"/>
              <w:jc w:val="center"/>
              <w:rPr>
                <w:rFonts w:ascii="Times New Roman" w:eastAsia="Times New Roman" w:hAnsi="Times New Roman"/>
                <w:sz w:val="20"/>
                <w:szCs w:val="20"/>
                <w:lang w:eastAsia="tr-TR"/>
              </w:rPr>
            </w:pPr>
            <w:r w:rsidRPr="0042782A">
              <w:rPr>
                <w:rFonts w:ascii="Times New Roman" w:eastAsia="Times New Roman" w:hAnsi="Times New Roman"/>
                <w:sz w:val="20"/>
                <w:szCs w:val="20"/>
                <w:lang w:eastAsia="tr-TR"/>
              </w:rPr>
              <w:t>3</w:t>
            </w:r>
          </w:p>
        </w:tc>
      </w:tr>
      <w:tr w:rsidR="005C5B4C" w:rsidRPr="005C5B4C"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sidRPr="005C5B4C">
              <w:rPr>
                <w:rFonts w:ascii="Times New Roman" w:eastAsia="Times New Roman" w:hAnsi="Times New Roman"/>
                <w:sz w:val="20"/>
                <w:szCs w:val="20"/>
                <w:lang w:eastAsia="tr-TR"/>
              </w:rPr>
              <w:t>Arş. Gör. Zeynep ERDOĞAN</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Marmara Üniversitesi/2018</w:t>
            </w:r>
          </w:p>
        </w:tc>
        <w:tc>
          <w:tcPr>
            <w:tcW w:w="802" w:type="dxa"/>
          </w:tcPr>
          <w:p w:rsidR="005C5B4C" w:rsidRPr="00173A7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173A7C">
              <w:rPr>
                <w:rFonts w:ascii="Times New Roman" w:eastAsia="Times New Roman" w:hAnsi="Times New Roman"/>
                <w:color w:val="000000"/>
                <w:sz w:val="20"/>
                <w:szCs w:val="20"/>
                <w:lang w:eastAsia="tr-TR"/>
              </w:rPr>
              <w:t>2</w:t>
            </w:r>
          </w:p>
        </w:tc>
        <w:tc>
          <w:tcPr>
            <w:tcW w:w="804" w:type="dxa"/>
          </w:tcPr>
          <w:p w:rsidR="005C5B4C" w:rsidRPr="00173A7C" w:rsidRDefault="00595053"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173A7C">
              <w:rPr>
                <w:rFonts w:ascii="Times New Roman" w:eastAsia="Times New Roman" w:hAnsi="Times New Roman"/>
                <w:color w:val="000000"/>
                <w:sz w:val="20"/>
                <w:szCs w:val="20"/>
                <w:lang w:eastAsia="tr-TR"/>
              </w:rPr>
              <w:t>1</w:t>
            </w:r>
          </w:p>
        </w:tc>
        <w:tc>
          <w:tcPr>
            <w:tcW w:w="1106" w:type="dxa"/>
          </w:tcPr>
          <w:p w:rsidR="005C5B4C" w:rsidRPr="005C5B4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highlight w:val="yellow"/>
                <w:lang w:eastAsia="tr-TR"/>
              </w:rPr>
            </w:pPr>
            <w:r w:rsidRPr="00EA2E8D">
              <w:rPr>
                <w:rFonts w:ascii="Times New Roman" w:eastAsia="Times New Roman" w:hAnsi="Times New Roman"/>
                <w:color w:val="000000"/>
                <w:sz w:val="20"/>
                <w:szCs w:val="20"/>
                <w:lang w:eastAsia="tr-TR"/>
              </w:rPr>
              <w:t>2</w:t>
            </w:r>
          </w:p>
        </w:tc>
        <w:tc>
          <w:tcPr>
            <w:tcW w:w="937"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c>
          <w:tcPr>
            <w:tcW w:w="866"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5C5B4C">
              <w:rPr>
                <w:rFonts w:ascii="Times New Roman" w:eastAsia="Times New Roman" w:hAnsi="Times New Roman"/>
                <w:color w:val="000000"/>
                <w:sz w:val="20"/>
                <w:szCs w:val="20"/>
                <w:lang w:eastAsia="tr-TR"/>
              </w:rPr>
              <w:t>-</w:t>
            </w:r>
          </w:p>
        </w:tc>
      </w:tr>
      <w:tr w:rsidR="005C5B4C" w:rsidRPr="005C5B4C" w:rsidTr="00D63EF6">
        <w:trPr>
          <w:trHeight w:val="257"/>
        </w:trPr>
        <w:tc>
          <w:tcPr>
            <w:tcW w:w="2866" w:type="dxa"/>
          </w:tcPr>
          <w:p w:rsidR="005C5B4C" w:rsidRPr="005C5B4C" w:rsidRDefault="005C5B4C" w:rsidP="0031021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Arş. Gör. Nida EMİRZE</w:t>
            </w:r>
          </w:p>
        </w:tc>
        <w:tc>
          <w:tcPr>
            <w:tcW w:w="1872" w:type="dxa"/>
          </w:tcPr>
          <w:p w:rsidR="005C5B4C" w:rsidRPr="005C5B4C" w:rsidRDefault="005C5B4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Atatürk Üniversitesi/2023</w:t>
            </w:r>
          </w:p>
        </w:tc>
        <w:tc>
          <w:tcPr>
            <w:tcW w:w="802" w:type="dxa"/>
          </w:tcPr>
          <w:p w:rsidR="005C5B4C" w:rsidRPr="00173A7C" w:rsidRDefault="003C21A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173A7C">
              <w:rPr>
                <w:rFonts w:ascii="Times New Roman" w:eastAsia="Times New Roman" w:hAnsi="Times New Roman"/>
                <w:color w:val="000000"/>
                <w:sz w:val="20"/>
                <w:szCs w:val="20"/>
                <w:lang w:eastAsia="tr-TR"/>
              </w:rPr>
              <w:t>-</w:t>
            </w:r>
          </w:p>
        </w:tc>
        <w:tc>
          <w:tcPr>
            <w:tcW w:w="804" w:type="dxa"/>
          </w:tcPr>
          <w:p w:rsidR="005C5B4C" w:rsidRPr="00173A7C" w:rsidRDefault="003C21A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sidRPr="00173A7C">
              <w:rPr>
                <w:rFonts w:ascii="Times New Roman" w:eastAsia="Times New Roman" w:hAnsi="Times New Roman"/>
                <w:color w:val="000000"/>
                <w:sz w:val="20"/>
                <w:szCs w:val="20"/>
                <w:lang w:eastAsia="tr-TR"/>
              </w:rPr>
              <w:t>-</w:t>
            </w:r>
          </w:p>
        </w:tc>
        <w:tc>
          <w:tcPr>
            <w:tcW w:w="1106" w:type="dxa"/>
          </w:tcPr>
          <w:p w:rsidR="005C5B4C" w:rsidRPr="003C21AC" w:rsidRDefault="00EA2E8D"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highlight w:val="yellow"/>
                <w:lang w:eastAsia="tr-TR"/>
              </w:rPr>
            </w:pPr>
            <w:r w:rsidRPr="00EA2E8D">
              <w:rPr>
                <w:rFonts w:ascii="Times New Roman" w:eastAsia="Times New Roman" w:hAnsi="Times New Roman"/>
                <w:color w:val="000000"/>
                <w:sz w:val="20"/>
                <w:szCs w:val="20"/>
                <w:lang w:eastAsia="tr-TR"/>
              </w:rPr>
              <w:t>1</w:t>
            </w:r>
          </w:p>
        </w:tc>
        <w:tc>
          <w:tcPr>
            <w:tcW w:w="937" w:type="dxa"/>
          </w:tcPr>
          <w:p w:rsidR="005C5B4C" w:rsidRPr="005C5B4C" w:rsidRDefault="003C21A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w:t>
            </w:r>
          </w:p>
        </w:tc>
        <w:tc>
          <w:tcPr>
            <w:tcW w:w="866" w:type="dxa"/>
          </w:tcPr>
          <w:p w:rsidR="005C5B4C" w:rsidRPr="005C5B4C" w:rsidRDefault="003C21AC" w:rsidP="005C5B4C">
            <w:pPr>
              <w:pBdr>
                <w:top w:val="nil"/>
                <w:left w:val="nil"/>
                <w:bottom w:val="nil"/>
                <w:right w:val="nil"/>
                <w:between w:val="nil"/>
              </w:pBdr>
              <w:spacing w:after="0" w:line="240" w:lineRule="auto"/>
              <w:jc w:val="center"/>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w:t>
            </w:r>
          </w:p>
        </w:tc>
      </w:tr>
    </w:tbl>
    <w:p w:rsidR="001E62B5" w:rsidRPr="005F024A" w:rsidRDefault="001E62B5" w:rsidP="001E62B5">
      <w:pPr>
        <w:widowControl w:val="0"/>
        <w:spacing w:after="0" w:line="360" w:lineRule="auto"/>
        <w:ind w:left="510" w:right="62" w:hanging="391"/>
        <w:jc w:val="both"/>
        <w:rPr>
          <w:rFonts w:ascii="Times New Roman" w:hAnsi="Times New Roman"/>
          <w:b/>
          <w:i/>
          <w:sz w:val="24"/>
        </w:rPr>
      </w:pPr>
      <w:bookmarkStart w:id="2" w:name="_3znysh7" w:colFirst="0" w:colLast="0"/>
      <w:bookmarkEnd w:id="2"/>
    </w:p>
    <w:p w:rsidR="001E62B5" w:rsidRDefault="001E62B5" w:rsidP="001E62B5">
      <w:pPr>
        <w:widowControl w:val="0"/>
        <w:spacing w:after="0" w:line="360" w:lineRule="auto"/>
        <w:ind w:left="510" w:right="62" w:hanging="391"/>
        <w:jc w:val="both"/>
        <w:rPr>
          <w:rFonts w:ascii="Times New Roman" w:hAnsi="Times New Roman"/>
          <w:b/>
          <w:i/>
          <w:sz w:val="24"/>
        </w:rPr>
      </w:pPr>
      <w:r>
        <w:rPr>
          <w:rFonts w:ascii="Times New Roman" w:hAnsi="Times New Roman"/>
          <w:b/>
          <w:i/>
          <w:sz w:val="24"/>
        </w:rPr>
        <w:t>B</w:t>
      </w:r>
      <w:r w:rsidRPr="005F024A">
        <w:rPr>
          <w:rFonts w:ascii="Times New Roman" w:hAnsi="Times New Roman"/>
          <w:b/>
          <w:i/>
          <w:sz w:val="24"/>
        </w:rPr>
        <w:t>.4.3. Eğitim faaliyetlerine yönelik teşvik ve ödüllendirme</w:t>
      </w:r>
    </w:p>
    <w:p w:rsidR="001E62B5" w:rsidRPr="00714F6B" w:rsidRDefault="001E62B5" w:rsidP="00714F6B">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rsidR="00714F6B" w:rsidRPr="00714F6B" w:rsidRDefault="001E62B5" w:rsidP="00714F6B">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rsidR="001E62B5" w:rsidRDefault="001E62B5" w:rsidP="001E62B5">
      <w:pPr>
        <w:widowControl w:val="0"/>
        <w:spacing w:after="0" w:line="240" w:lineRule="auto"/>
        <w:ind w:left="507" w:right="63" w:hanging="389"/>
        <w:jc w:val="both"/>
        <w:rPr>
          <w:rFonts w:ascii="Times New Roman" w:hAnsi="Times New Roman"/>
          <w:b/>
          <w:i/>
        </w:rPr>
      </w:pPr>
      <w:r>
        <w:rPr>
          <w:rFonts w:ascii="Times New Roman" w:hAnsi="Times New Roman"/>
          <w:b/>
          <w:i/>
        </w:rPr>
        <w:t>C</w:t>
      </w:r>
      <w:r w:rsidRPr="005F024A">
        <w:rPr>
          <w:rFonts w:ascii="Times New Roman" w:hAnsi="Times New Roman"/>
          <w:b/>
          <w:i/>
        </w:rPr>
        <w:t>.</w:t>
      </w:r>
      <w:proofErr w:type="gramStart"/>
      <w:r w:rsidRPr="005F024A">
        <w:rPr>
          <w:rFonts w:ascii="Times New Roman" w:hAnsi="Times New Roman"/>
          <w:b/>
          <w:i/>
        </w:rPr>
        <w:t>1.1</w:t>
      </w:r>
      <w:proofErr w:type="gramEnd"/>
      <w:r w:rsidRPr="005F024A">
        <w:rPr>
          <w:rFonts w:ascii="Times New Roman" w:hAnsi="Times New Roman"/>
          <w:b/>
          <w:i/>
        </w:rPr>
        <w:t>. Araştırma süreçlerinin yönetimi</w:t>
      </w:r>
    </w:p>
    <w:p w:rsidR="00714F6B" w:rsidRDefault="00714F6B" w:rsidP="00714F6B">
      <w:pPr>
        <w:widowControl w:val="0"/>
        <w:spacing w:after="0" w:line="240" w:lineRule="auto"/>
        <w:ind w:left="507" w:right="63" w:hanging="389"/>
        <w:jc w:val="both"/>
        <w:rPr>
          <w:rFonts w:ascii="Times New Roman" w:eastAsia="Times New Roman" w:hAnsi="Times New Roman"/>
        </w:rPr>
      </w:pPr>
      <w:r>
        <w:rPr>
          <w:rFonts w:ascii="Times New Roman" w:eastAsia="Times New Roman" w:hAnsi="Times New Roman"/>
        </w:rPr>
        <w:t xml:space="preserve">Araştırma faaliyetleri sürdürülmekte ve raporlar ile düzenli olarak izlenmektedir. </w:t>
      </w:r>
    </w:p>
    <w:p w:rsidR="00714F6B" w:rsidRDefault="00714F6B" w:rsidP="00714F6B">
      <w:pPr>
        <w:widowControl w:val="0"/>
        <w:spacing w:after="0" w:line="240" w:lineRule="auto"/>
        <w:ind w:left="507" w:right="63" w:hanging="389"/>
        <w:jc w:val="both"/>
        <w:rPr>
          <w:rFonts w:ascii="Times New Roman" w:eastAsia="Times New Roman" w:hAnsi="Times New Roman"/>
          <w:b/>
          <w:i/>
          <w:sz w:val="24"/>
          <w:szCs w:val="24"/>
        </w:rPr>
      </w:pPr>
      <w:r w:rsidRPr="00714F6B">
        <w:rPr>
          <w:rFonts w:ascii="Times New Roman" w:eastAsia="Times New Roman" w:hAnsi="Times New Roman"/>
          <w:b/>
          <w:i/>
          <w:sz w:val="24"/>
          <w:szCs w:val="24"/>
        </w:rPr>
        <w:t>Kanıtlar</w:t>
      </w:r>
    </w:p>
    <w:p w:rsidR="00714F6B" w:rsidRPr="00714F6B" w:rsidRDefault="00714F6B" w:rsidP="00714F6B">
      <w:pPr>
        <w:widowControl w:val="0"/>
        <w:spacing w:after="0" w:line="240" w:lineRule="auto"/>
        <w:ind w:left="507" w:right="63" w:hanging="389"/>
        <w:jc w:val="both"/>
        <w:rPr>
          <w:rFonts w:ascii="Times New Roman" w:eastAsia="Times New Roman" w:hAnsi="Times New Roman"/>
        </w:rPr>
      </w:pPr>
      <w:r w:rsidRPr="00714F6B">
        <w:rPr>
          <w:rFonts w:ascii="Times New Roman" w:eastAsia="Times New Roman" w:hAnsi="Times New Roman"/>
        </w:rPr>
        <w:t>ISL – İİBF Öz Değerlendirme Raporları:</w:t>
      </w:r>
    </w:p>
    <w:p w:rsidR="00714F6B" w:rsidRPr="00714F6B" w:rsidRDefault="00106336" w:rsidP="00714F6B">
      <w:pPr>
        <w:widowControl w:val="0"/>
        <w:spacing w:after="0" w:line="240" w:lineRule="auto"/>
        <w:ind w:left="507" w:right="63" w:hanging="389"/>
        <w:jc w:val="both"/>
        <w:rPr>
          <w:rFonts w:ascii="Times New Roman" w:eastAsia="Times New Roman" w:hAnsi="Times New Roman"/>
        </w:rPr>
      </w:pPr>
      <w:hyperlink r:id="rId38" w:history="1">
        <w:r w:rsidR="00714F6B" w:rsidRPr="00714F6B">
          <w:rPr>
            <w:rStyle w:val="Kpr"/>
            <w:rFonts w:ascii="Times New Roman" w:eastAsia="Times New Roman" w:hAnsi="Times New Roman"/>
          </w:rPr>
          <w:t>https://static.ohu.edu.tr/uniweb/media/portallar/iibf//sayfalar/16768/0i352xff.pdf</w:t>
        </w:r>
      </w:hyperlink>
    </w:p>
    <w:p w:rsidR="00714F6B" w:rsidRPr="00714F6B" w:rsidRDefault="00714F6B" w:rsidP="00714F6B">
      <w:pPr>
        <w:widowControl w:val="0"/>
        <w:spacing w:after="0" w:line="240" w:lineRule="auto"/>
        <w:ind w:left="507" w:right="63" w:hanging="389"/>
        <w:jc w:val="both"/>
        <w:rPr>
          <w:rFonts w:ascii="Times New Roman" w:eastAsia="Times New Roman" w:hAnsi="Times New Roman"/>
        </w:rPr>
      </w:pPr>
      <w:r w:rsidRPr="00714F6B">
        <w:rPr>
          <w:rFonts w:ascii="Times New Roman" w:eastAsia="Times New Roman" w:hAnsi="Times New Roman"/>
        </w:rPr>
        <w:t>ISL – İİBF Faaliyet Raporu:</w:t>
      </w:r>
    </w:p>
    <w:p w:rsidR="00714F6B" w:rsidRPr="00714F6B" w:rsidRDefault="00106336" w:rsidP="00714F6B">
      <w:pPr>
        <w:widowControl w:val="0"/>
        <w:spacing w:after="0" w:line="240" w:lineRule="auto"/>
        <w:ind w:left="507" w:right="63" w:hanging="389"/>
        <w:jc w:val="both"/>
        <w:rPr>
          <w:rFonts w:ascii="Times New Roman" w:eastAsia="Times New Roman" w:hAnsi="Times New Roman"/>
        </w:rPr>
      </w:pPr>
      <w:hyperlink r:id="rId39" w:history="1">
        <w:r w:rsidR="00714F6B" w:rsidRPr="00714F6B">
          <w:rPr>
            <w:rStyle w:val="Kpr"/>
            <w:rFonts w:ascii="Times New Roman" w:eastAsia="Times New Roman" w:hAnsi="Times New Roman"/>
          </w:rPr>
          <w:t>https://static.ohu.edu.tr/uniweb/media/portallar/iibf//sayfalar/106/sw4nxscj.pdf</w:t>
        </w:r>
      </w:hyperlink>
    </w:p>
    <w:p w:rsidR="00714F6B" w:rsidRPr="005F024A" w:rsidRDefault="00714F6B" w:rsidP="001E62B5">
      <w:pPr>
        <w:widowControl w:val="0"/>
        <w:spacing w:after="0" w:line="240" w:lineRule="auto"/>
        <w:ind w:left="507" w:right="63" w:hanging="389"/>
        <w:jc w:val="both"/>
        <w:rPr>
          <w:rFonts w:ascii="Times New Roman" w:eastAsia="Times New Roman" w:hAnsi="Times New Roman"/>
          <w:b/>
          <w:i/>
          <w:color w:val="FF0000"/>
          <w:sz w:val="24"/>
          <w:szCs w:val="24"/>
        </w:rPr>
      </w:pPr>
    </w:p>
    <w:p w:rsidR="001E62B5" w:rsidRPr="00714F6B" w:rsidRDefault="001E62B5" w:rsidP="001E62B5">
      <w:pPr>
        <w:widowControl w:val="0"/>
        <w:spacing w:after="0" w:line="240" w:lineRule="auto"/>
        <w:ind w:left="507" w:right="63" w:hanging="389"/>
        <w:jc w:val="both"/>
        <w:rPr>
          <w:rFonts w:ascii="Times New Roman" w:hAnsi="Times New Roman"/>
          <w:b/>
          <w:i/>
          <w:sz w:val="24"/>
          <w:szCs w:val="24"/>
        </w:rPr>
      </w:pPr>
      <w:r w:rsidRPr="00714F6B">
        <w:rPr>
          <w:rFonts w:ascii="Times New Roman" w:hAnsi="Times New Roman"/>
          <w:b/>
          <w:i/>
          <w:sz w:val="24"/>
          <w:szCs w:val="24"/>
        </w:rPr>
        <w:t>C.</w:t>
      </w:r>
      <w:proofErr w:type="gramStart"/>
      <w:r w:rsidRPr="00714F6B">
        <w:rPr>
          <w:rFonts w:ascii="Times New Roman" w:hAnsi="Times New Roman"/>
          <w:b/>
          <w:i/>
          <w:sz w:val="24"/>
          <w:szCs w:val="24"/>
        </w:rPr>
        <w:t>1.2</w:t>
      </w:r>
      <w:proofErr w:type="gramEnd"/>
      <w:r w:rsidRPr="00714F6B">
        <w:rPr>
          <w:rFonts w:ascii="Times New Roman" w:hAnsi="Times New Roman"/>
          <w:b/>
          <w:i/>
          <w:sz w:val="24"/>
          <w:szCs w:val="24"/>
        </w:rPr>
        <w:t>. İç ve dış kaynaklar</w:t>
      </w:r>
    </w:p>
    <w:p w:rsidR="001E62B5" w:rsidRPr="005F024A" w:rsidRDefault="0085070D" w:rsidP="001E62B5">
      <w:pPr>
        <w:widowControl w:val="0"/>
        <w:spacing w:after="0" w:line="240" w:lineRule="auto"/>
        <w:ind w:right="63"/>
        <w:jc w:val="both"/>
        <w:rPr>
          <w:rFonts w:ascii="Times New Roman" w:hAnsi="Times New Roman"/>
          <w:b/>
          <w:i/>
        </w:rPr>
      </w:pPr>
      <w:r>
        <w:rPr>
          <w:rFonts w:ascii="Times New Roman" w:hAnsi="Times New Roman"/>
          <w:b/>
          <w:i/>
        </w:rPr>
        <w:t xml:space="preserve">  </w:t>
      </w:r>
      <w:r w:rsidR="001E62B5">
        <w:rPr>
          <w:rFonts w:ascii="Times New Roman" w:hAnsi="Times New Roman"/>
          <w:b/>
          <w:i/>
        </w:rPr>
        <w:t>C</w:t>
      </w:r>
      <w:r w:rsidR="001E62B5" w:rsidRPr="005F024A">
        <w:rPr>
          <w:rFonts w:ascii="Times New Roman" w:hAnsi="Times New Roman"/>
          <w:b/>
          <w:i/>
        </w:rPr>
        <w:t>.</w:t>
      </w:r>
      <w:proofErr w:type="gramStart"/>
      <w:r w:rsidR="001E62B5" w:rsidRPr="005F024A">
        <w:rPr>
          <w:rFonts w:ascii="Times New Roman" w:hAnsi="Times New Roman"/>
          <w:b/>
          <w:i/>
        </w:rPr>
        <w:t>1.3</w:t>
      </w:r>
      <w:proofErr w:type="gramEnd"/>
      <w:r w:rsidR="001E62B5" w:rsidRPr="005F024A">
        <w:rPr>
          <w:rFonts w:ascii="Times New Roman" w:hAnsi="Times New Roman"/>
          <w:b/>
          <w:i/>
        </w:rPr>
        <w:t xml:space="preserve">. </w:t>
      </w:r>
      <w:r w:rsidR="001E62B5" w:rsidRPr="0085070D">
        <w:rPr>
          <w:rFonts w:ascii="Times New Roman" w:hAnsi="Times New Roman"/>
          <w:b/>
          <w:i/>
          <w:sz w:val="24"/>
          <w:szCs w:val="24"/>
        </w:rPr>
        <w:t>Doktora programları ve doktora sonrası imkanlar</w:t>
      </w:r>
    </w:p>
    <w:p w:rsidR="00B103C9" w:rsidRDefault="0085070D" w:rsidP="0085070D">
      <w:pPr>
        <w:widowControl w:val="0"/>
        <w:spacing w:after="0" w:line="240" w:lineRule="auto"/>
        <w:ind w:left="118" w:right="63"/>
        <w:jc w:val="both"/>
        <w:rPr>
          <w:rFonts w:ascii="Times New Roman" w:hAnsi="Times New Roman"/>
          <w:bCs/>
        </w:rPr>
      </w:pPr>
      <w:r w:rsidRPr="0085070D">
        <w:rPr>
          <w:rFonts w:ascii="Times New Roman" w:hAnsi="Times New Roman"/>
          <w:bCs/>
        </w:rPr>
        <w:t>Bölümümüzde doktora programları bulunmaktadır.</w:t>
      </w:r>
    </w:p>
    <w:p w:rsidR="0085070D" w:rsidRPr="0085070D" w:rsidRDefault="0085070D" w:rsidP="0085070D">
      <w:pPr>
        <w:widowControl w:val="0"/>
        <w:spacing w:after="0" w:line="240" w:lineRule="auto"/>
        <w:ind w:left="118" w:right="63"/>
        <w:jc w:val="both"/>
        <w:rPr>
          <w:rFonts w:ascii="Times New Roman" w:hAnsi="Times New Roman"/>
          <w:b/>
          <w:bCs/>
          <w:i/>
          <w:sz w:val="24"/>
          <w:szCs w:val="24"/>
        </w:rPr>
      </w:pPr>
      <w:r w:rsidRPr="0085070D">
        <w:rPr>
          <w:rFonts w:ascii="Times New Roman" w:hAnsi="Times New Roman"/>
          <w:b/>
          <w:bCs/>
          <w:i/>
          <w:sz w:val="24"/>
          <w:szCs w:val="24"/>
        </w:rPr>
        <w:t>Kanıtlar</w:t>
      </w:r>
    </w:p>
    <w:p w:rsidR="0085070D" w:rsidRPr="0085070D" w:rsidRDefault="0085070D" w:rsidP="0085070D">
      <w:pPr>
        <w:widowControl w:val="0"/>
        <w:spacing w:after="0" w:line="240" w:lineRule="auto"/>
        <w:ind w:left="118" w:right="63"/>
        <w:jc w:val="both"/>
        <w:rPr>
          <w:rFonts w:ascii="Times New Roman" w:hAnsi="Times New Roman"/>
          <w:bCs/>
        </w:rPr>
      </w:pPr>
      <w:r w:rsidRPr="0085070D">
        <w:rPr>
          <w:rFonts w:ascii="Times New Roman" w:hAnsi="Times New Roman"/>
          <w:bCs/>
        </w:rPr>
        <w:t xml:space="preserve">Sosyal bilimler enstitüsü muhasebe ve finansman doktora programı: </w:t>
      </w:r>
      <w:hyperlink r:id="rId40" w:history="1">
        <w:r w:rsidRPr="0085070D">
          <w:rPr>
            <w:rStyle w:val="Kpr"/>
            <w:rFonts w:ascii="Times New Roman" w:hAnsi="Times New Roman"/>
            <w:bCs/>
          </w:rPr>
          <w:t>https://www.ohu.edu.tr/sosyalbilimlerenstitusu/sayfa/muhasebe-ve-finansman-bilim-dali-doktora-</w:t>
        </w:r>
      </w:hyperlink>
    </w:p>
    <w:p w:rsidR="0085070D" w:rsidRPr="0085070D" w:rsidRDefault="0085070D" w:rsidP="0085070D">
      <w:pPr>
        <w:widowControl w:val="0"/>
        <w:spacing w:after="0" w:line="240" w:lineRule="auto"/>
        <w:ind w:left="118" w:right="63"/>
        <w:jc w:val="both"/>
        <w:rPr>
          <w:rFonts w:ascii="Times New Roman" w:hAnsi="Times New Roman"/>
          <w:bCs/>
        </w:rPr>
      </w:pPr>
      <w:r w:rsidRPr="0085070D">
        <w:rPr>
          <w:rFonts w:ascii="Times New Roman" w:hAnsi="Times New Roman"/>
          <w:bCs/>
        </w:rPr>
        <w:t xml:space="preserve">Sosyal bilimler enstitüsü üretim yönetimi ve pazarlama doktora programı: </w:t>
      </w:r>
      <w:hyperlink r:id="rId41" w:history="1">
        <w:r w:rsidRPr="0085070D">
          <w:rPr>
            <w:rStyle w:val="Kpr"/>
            <w:rFonts w:ascii="Times New Roman" w:hAnsi="Times New Roman"/>
            <w:bCs/>
          </w:rPr>
          <w:t>https://www.ohu.edu.tr/sosyalbilimlerenstitusu/sayfa/isletme-uretim-yonetimi-ve-pazarlama-dr</w:t>
        </w:r>
      </w:hyperlink>
    </w:p>
    <w:p w:rsidR="0085070D" w:rsidRPr="0085070D" w:rsidRDefault="0085070D" w:rsidP="0085070D">
      <w:pPr>
        <w:widowControl w:val="0"/>
        <w:spacing w:after="0" w:line="240" w:lineRule="auto"/>
        <w:ind w:left="118" w:right="63"/>
        <w:jc w:val="both"/>
        <w:rPr>
          <w:rFonts w:ascii="Times New Roman" w:hAnsi="Times New Roman"/>
          <w:bCs/>
        </w:rPr>
      </w:pPr>
      <w:r w:rsidRPr="0085070D">
        <w:rPr>
          <w:rFonts w:ascii="Times New Roman" w:hAnsi="Times New Roman"/>
          <w:bCs/>
        </w:rPr>
        <w:t xml:space="preserve">Sosyal bilimler enstitüsü yönetim ve organizasyon doktora programı: </w:t>
      </w:r>
      <w:hyperlink r:id="rId42" w:history="1">
        <w:r w:rsidRPr="0085070D">
          <w:rPr>
            <w:rStyle w:val="Kpr"/>
            <w:rFonts w:ascii="Times New Roman" w:hAnsi="Times New Roman"/>
            <w:bCs/>
          </w:rPr>
          <w:t>https://www.ohu.edu.tr/sosyalbilimlerenstitusu/sayfa/isletme-yonetim-ve-organizasyon-dr</w:t>
        </w:r>
      </w:hyperlink>
    </w:p>
    <w:p w:rsidR="0085070D" w:rsidRPr="0085070D" w:rsidRDefault="0085070D" w:rsidP="0085070D">
      <w:pPr>
        <w:widowControl w:val="0"/>
        <w:spacing w:after="0" w:line="240" w:lineRule="auto"/>
        <w:ind w:left="118" w:right="63"/>
        <w:jc w:val="both"/>
        <w:rPr>
          <w:rFonts w:ascii="Times New Roman" w:hAnsi="Times New Roman"/>
        </w:rPr>
      </w:pPr>
    </w:p>
    <w:p w:rsidR="001E62B5" w:rsidRDefault="001E62B5" w:rsidP="00A67C18">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w:t>
      </w:r>
      <w:r w:rsidR="00A67C18">
        <w:rPr>
          <w:rFonts w:ascii="Times New Roman" w:eastAsia="Times New Roman" w:hAnsi="Times New Roman"/>
          <w:b/>
          <w:sz w:val="24"/>
          <w:szCs w:val="24"/>
        </w:rPr>
        <w:t>iği, İş birlikleri ve Destekler</w:t>
      </w:r>
    </w:p>
    <w:p w:rsidR="00B103C9" w:rsidRDefault="00B103C9" w:rsidP="00A67C18">
      <w:pPr>
        <w:widowControl w:val="0"/>
        <w:spacing w:after="0" w:line="240" w:lineRule="auto"/>
        <w:ind w:left="507" w:right="63" w:hanging="389"/>
        <w:jc w:val="both"/>
        <w:rPr>
          <w:rFonts w:ascii="Times New Roman" w:eastAsia="Times New Roman" w:hAnsi="Times New Roman"/>
          <w:b/>
          <w:sz w:val="24"/>
          <w:szCs w:val="24"/>
        </w:rPr>
      </w:pPr>
    </w:p>
    <w:p w:rsidR="001E62B5" w:rsidRPr="00777CF1" w:rsidRDefault="001E62B5" w:rsidP="00A67C18">
      <w:pPr>
        <w:widowControl w:val="0"/>
        <w:spacing w:after="0" w:line="240" w:lineRule="auto"/>
        <w:ind w:left="507" w:right="63" w:hanging="389"/>
        <w:jc w:val="both"/>
        <w:rPr>
          <w:rFonts w:ascii="Times New Roman" w:hAnsi="Times New Roman"/>
          <w:b/>
          <w:sz w:val="24"/>
          <w:szCs w:val="24"/>
        </w:rPr>
      </w:pPr>
      <w:r w:rsidRPr="00777CF1">
        <w:rPr>
          <w:rFonts w:ascii="Times New Roman" w:hAnsi="Times New Roman"/>
          <w:b/>
          <w:i/>
          <w:sz w:val="24"/>
          <w:szCs w:val="24"/>
        </w:rPr>
        <w:t>C.</w:t>
      </w:r>
      <w:proofErr w:type="gramStart"/>
      <w:r w:rsidRPr="00777CF1">
        <w:rPr>
          <w:rFonts w:ascii="Times New Roman" w:hAnsi="Times New Roman"/>
          <w:b/>
          <w:i/>
          <w:sz w:val="24"/>
          <w:szCs w:val="24"/>
        </w:rPr>
        <w:t>2.1</w:t>
      </w:r>
      <w:proofErr w:type="gramEnd"/>
      <w:r w:rsidRPr="00777CF1">
        <w:rPr>
          <w:rFonts w:ascii="Times New Roman" w:hAnsi="Times New Roman"/>
          <w:b/>
          <w:i/>
          <w:sz w:val="24"/>
          <w:szCs w:val="24"/>
        </w:rPr>
        <w:t xml:space="preserve">. </w:t>
      </w:r>
      <w:r w:rsidRPr="00777CF1">
        <w:rPr>
          <w:rFonts w:ascii="Times New Roman" w:hAnsi="Times New Roman"/>
          <w:b/>
          <w:sz w:val="24"/>
          <w:szCs w:val="24"/>
        </w:rPr>
        <w:t>Araştırma yetkinlikleri ve gelişimi</w:t>
      </w:r>
    </w:p>
    <w:p w:rsidR="00EA1B29" w:rsidRPr="00EA1B29" w:rsidRDefault="00EA1B29" w:rsidP="00EA1B29">
      <w:pPr>
        <w:widowControl w:val="0"/>
        <w:spacing w:after="0" w:line="240" w:lineRule="auto"/>
        <w:ind w:left="142" w:right="63" w:hanging="24"/>
        <w:jc w:val="both"/>
        <w:rPr>
          <w:rFonts w:ascii="Times New Roman" w:eastAsia="Times New Roman" w:hAnsi="Times New Roman"/>
          <w:bCs/>
        </w:rPr>
      </w:pPr>
      <w:r w:rsidRPr="00EA1B29">
        <w:rPr>
          <w:rFonts w:ascii="Times New Roman" w:eastAsia="Times New Roman" w:hAnsi="Times New Roman"/>
          <w:bCs/>
        </w:rPr>
        <w:lastRenderedPageBreak/>
        <w:t>Bölümümüz öğretim elemanlarının unvanlara göre dağılımları izlenmekte iç ve dış paydaşlarla paylaşılmaktadır.</w:t>
      </w:r>
    </w:p>
    <w:p w:rsidR="00EA1B29" w:rsidRPr="00EA1B29" w:rsidRDefault="00EA1B29" w:rsidP="00EA1B29">
      <w:pPr>
        <w:widowControl w:val="0"/>
        <w:spacing w:after="0" w:line="240" w:lineRule="auto"/>
        <w:ind w:left="507" w:right="63" w:hanging="389"/>
        <w:jc w:val="both"/>
        <w:rPr>
          <w:rFonts w:ascii="Times New Roman" w:eastAsia="Times New Roman" w:hAnsi="Times New Roman"/>
          <w:b/>
          <w:bCs/>
          <w:i/>
          <w:sz w:val="24"/>
          <w:szCs w:val="24"/>
        </w:rPr>
      </w:pPr>
      <w:r w:rsidRPr="00EA1B29">
        <w:rPr>
          <w:rFonts w:ascii="Times New Roman" w:eastAsia="Times New Roman" w:hAnsi="Times New Roman"/>
          <w:b/>
          <w:bCs/>
          <w:i/>
          <w:sz w:val="24"/>
          <w:szCs w:val="24"/>
        </w:rPr>
        <w:t>Kanıtlar</w:t>
      </w:r>
    </w:p>
    <w:p w:rsidR="00EA1B29" w:rsidRPr="00EA1B29" w:rsidRDefault="008474D8" w:rsidP="00EA1B29">
      <w:pPr>
        <w:widowControl w:val="0"/>
        <w:spacing w:after="0" w:line="240" w:lineRule="auto"/>
        <w:ind w:left="142" w:right="63" w:hanging="24"/>
        <w:jc w:val="both"/>
        <w:rPr>
          <w:rFonts w:ascii="Times New Roman" w:eastAsia="Times New Roman" w:hAnsi="Times New Roman"/>
          <w:bCs/>
        </w:rPr>
      </w:pPr>
      <w:r>
        <w:rPr>
          <w:rFonts w:ascii="Times New Roman" w:eastAsia="Times New Roman" w:hAnsi="Times New Roman"/>
          <w:bCs/>
        </w:rPr>
        <w:t xml:space="preserve">ISL - </w:t>
      </w:r>
      <w:r w:rsidR="00EA1B29" w:rsidRPr="00EA1B29">
        <w:rPr>
          <w:rFonts w:ascii="Times New Roman" w:eastAsia="Times New Roman" w:hAnsi="Times New Roman"/>
          <w:bCs/>
        </w:rPr>
        <w:t xml:space="preserve">Akademik personel unvana göre dağılımı: </w:t>
      </w:r>
      <w:hyperlink r:id="rId43" w:history="1">
        <w:r w:rsidR="00EA1B29" w:rsidRPr="00EA1B29">
          <w:rPr>
            <w:rStyle w:val="Kpr"/>
            <w:rFonts w:ascii="Times New Roman" w:eastAsia="Times New Roman" w:hAnsi="Times New Roman"/>
            <w:bCs/>
          </w:rPr>
          <w:t>https://www.ohu.edu.tr/iibf/isletme/sayfa/sayilarla-bolumumuz</w:t>
        </w:r>
      </w:hyperlink>
    </w:p>
    <w:p w:rsidR="00B103C9" w:rsidRDefault="008474D8" w:rsidP="00A67C18">
      <w:pPr>
        <w:widowControl w:val="0"/>
        <w:spacing w:after="0" w:line="240" w:lineRule="auto"/>
        <w:ind w:left="507" w:right="63" w:hanging="389"/>
        <w:jc w:val="both"/>
        <w:rPr>
          <w:rFonts w:ascii="Times New Roman" w:eastAsia="Times New Roman" w:hAnsi="Times New Roman"/>
        </w:rPr>
      </w:pPr>
      <w:r w:rsidRPr="008474D8">
        <w:rPr>
          <w:rFonts w:ascii="Times New Roman" w:eastAsia="Times New Roman" w:hAnsi="Times New Roman"/>
        </w:rPr>
        <w:t xml:space="preserve">ISL – Akademik Personel: </w:t>
      </w:r>
      <w:hyperlink r:id="rId44" w:history="1">
        <w:r w:rsidRPr="008474D8">
          <w:rPr>
            <w:rStyle w:val="Kpr"/>
            <w:rFonts w:ascii="Times New Roman" w:eastAsia="Times New Roman" w:hAnsi="Times New Roman"/>
          </w:rPr>
          <w:t>https://www.ohu.edu.tr/iibf/isletme/AkademikPersonel</w:t>
        </w:r>
      </w:hyperlink>
      <w:r w:rsidRPr="008474D8">
        <w:rPr>
          <w:rFonts w:ascii="Times New Roman" w:eastAsia="Times New Roman" w:hAnsi="Times New Roman"/>
        </w:rPr>
        <w:t xml:space="preserve"> </w:t>
      </w:r>
    </w:p>
    <w:p w:rsidR="00777CF1" w:rsidRPr="008474D8" w:rsidRDefault="00777CF1" w:rsidP="00A67C18">
      <w:pPr>
        <w:widowControl w:val="0"/>
        <w:spacing w:after="0" w:line="240" w:lineRule="auto"/>
        <w:ind w:left="507" w:right="63" w:hanging="389"/>
        <w:jc w:val="both"/>
        <w:rPr>
          <w:rFonts w:ascii="Times New Roman" w:eastAsia="Times New Roman" w:hAnsi="Times New Roman"/>
        </w:rPr>
      </w:pPr>
    </w:p>
    <w:p w:rsidR="001E62B5" w:rsidRPr="00777CF1" w:rsidRDefault="00A67C18" w:rsidP="001E62B5">
      <w:pPr>
        <w:widowControl w:val="0"/>
        <w:spacing w:after="0" w:line="240" w:lineRule="auto"/>
        <w:ind w:right="63"/>
        <w:jc w:val="both"/>
        <w:rPr>
          <w:rFonts w:ascii="Times New Roman" w:hAnsi="Times New Roman"/>
          <w:b/>
          <w:sz w:val="24"/>
          <w:szCs w:val="24"/>
        </w:rPr>
      </w:pPr>
      <w:r w:rsidRPr="00777CF1">
        <w:rPr>
          <w:rFonts w:ascii="Times New Roman" w:hAnsi="Times New Roman"/>
          <w:b/>
          <w:i/>
          <w:sz w:val="24"/>
          <w:szCs w:val="24"/>
        </w:rPr>
        <w:t xml:space="preserve">  </w:t>
      </w:r>
      <w:r w:rsidR="001E62B5" w:rsidRPr="00777CF1">
        <w:rPr>
          <w:rFonts w:ascii="Times New Roman" w:hAnsi="Times New Roman"/>
          <w:b/>
          <w:i/>
          <w:sz w:val="24"/>
          <w:szCs w:val="24"/>
        </w:rPr>
        <w:t>C.</w:t>
      </w:r>
      <w:proofErr w:type="gramStart"/>
      <w:r w:rsidR="001E62B5" w:rsidRPr="00777CF1">
        <w:rPr>
          <w:rFonts w:ascii="Times New Roman" w:hAnsi="Times New Roman"/>
          <w:b/>
          <w:i/>
          <w:sz w:val="24"/>
          <w:szCs w:val="24"/>
        </w:rPr>
        <w:t>2.2</w:t>
      </w:r>
      <w:proofErr w:type="gramEnd"/>
      <w:r w:rsidR="001E62B5" w:rsidRPr="00777CF1">
        <w:rPr>
          <w:rFonts w:ascii="Times New Roman" w:hAnsi="Times New Roman"/>
          <w:b/>
          <w:i/>
          <w:sz w:val="24"/>
          <w:szCs w:val="24"/>
        </w:rPr>
        <w:t xml:space="preserve">. </w:t>
      </w:r>
      <w:r w:rsidR="001E62B5" w:rsidRPr="00777CF1">
        <w:rPr>
          <w:rFonts w:ascii="Times New Roman" w:hAnsi="Times New Roman"/>
          <w:b/>
          <w:sz w:val="24"/>
          <w:szCs w:val="24"/>
        </w:rPr>
        <w:t>Ulusal ve uluslararası ortak programlar ve</w:t>
      </w:r>
      <w:r w:rsidRPr="00777CF1">
        <w:rPr>
          <w:rFonts w:ascii="Times New Roman" w:hAnsi="Times New Roman"/>
          <w:b/>
          <w:sz w:val="24"/>
          <w:szCs w:val="24"/>
        </w:rPr>
        <w:t xml:space="preserve"> ortak araştırma birimleri</w:t>
      </w:r>
    </w:p>
    <w:p w:rsidR="001E62B5" w:rsidRPr="005F024A" w:rsidRDefault="001E62B5" w:rsidP="001E62B5">
      <w:pPr>
        <w:spacing w:after="0" w:line="240" w:lineRule="auto"/>
        <w:jc w:val="both"/>
        <w:rPr>
          <w:rFonts w:ascii="Times New Roman" w:eastAsia="Times New Roman" w:hAnsi="Times New Roman"/>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623158" w:rsidRDefault="001E62B5" w:rsidP="001E62B5">
      <w:pPr>
        <w:spacing w:after="0" w:line="240" w:lineRule="auto"/>
        <w:ind w:left="119" w:hanging="119"/>
        <w:rPr>
          <w:rFonts w:ascii="Times New Roman" w:hAnsi="Times New Roman"/>
          <w:b/>
          <w:i/>
          <w:sz w:val="24"/>
          <w:szCs w:val="24"/>
        </w:rPr>
      </w:pPr>
      <w:r w:rsidRPr="00623158">
        <w:rPr>
          <w:rFonts w:ascii="Times New Roman" w:hAnsi="Times New Roman"/>
          <w:b/>
          <w:i/>
          <w:sz w:val="24"/>
          <w:szCs w:val="24"/>
        </w:rPr>
        <w:t>C.</w:t>
      </w:r>
      <w:proofErr w:type="gramStart"/>
      <w:r w:rsidRPr="00623158">
        <w:rPr>
          <w:rFonts w:ascii="Times New Roman" w:hAnsi="Times New Roman"/>
          <w:b/>
          <w:i/>
          <w:sz w:val="24"/>
          <w:szCs w:val="24"/>
        </w:rPr>
        <w:t>3.1</w:t>
      </w:r>
      <w:proofErr w:type="gramEnd"/>
      <w:r w:rsidRPr="00623158">
        <w:rPr>
          <w:rFonts w:ascii="Times New Roman" w:hAnsi="Times New Roman"/>
          <w:b/>
          <w:i/>
          <w:sz w:val="24"/>
          <w:szCs w:val="24"/>
        </w:rPr>
        <w:t>. Araştırma performansının izlenmesi ve değerlendirilmesi</w:t>
      </w:r>
    </w:p>
    <w:p w:rsidR="001E62B5" w:rsidRDefault="001E62B5" w:rsidP="001E62B5">
      <w:pPr>
        <w:spacing w:after="0" w:line="240" w:lineRule="auto"/>
        <w:ind w:left="720" w:hanging="720"/>
        <w:rPr>
          <w:rFonts w:ascii="Times New Roman" w:hAnsi="Times New Roman"/>
          <w:b/>
          <w:i/>
          <w:sz w:val="24"/>
          <w:szCs w:val="24"/>
        </w:rPr>
      </w:pPr>
      <w:r w:rsidRPr="00623158">
        <w:rPr>
          <w:rFonts w:ascii="Times New Roman" w:hAnsi="Times New Roman"/>
          <w:b/>
          <w:i/>
          <w:sz w:val="24"/>
          <w:szCs w:val="24"/>
        </w:rPr>
        <w:t>C.</w:t>
      </w:r>
      <w:proofErr w:type="gramStart"/>
      <w:r w:rsidRPr="00623158">
        <w:rPr>
          <w:rFonts w:ascii="Times New Roman" w:hAnsi="Times New Roman"/>
          <w:b/>
          <w:i/>
          <w:sz w:val="24"/>
          <w:szCs w:val="24"/>
        </w:rPr>
        <w:t>3.2</w:t>
      </w:r>
      <w:proofErr w:type="gramEnd"/>
      <w:r w:rsidRPr="00623158">
        <w:rPr>
          <w:rFonts w:ascii="Times New Roman" w:hAnsi="Times New Roman"/>
          <w:b/>
          <w:i/>
          <w:sz w:val="24"/>
          <w:szCs w:val="24"/>
        </w:rPr>
        <w:t>. Öğretim elemanı/araştırmacı performansının değerlendirilmesi</w:t>
      </w:r>
    </w:p>
    <w:p w:rsidR="00623158" w:rsidRPr="00623158" w:rsidRDefault="00623158" w:rsidP="001E62B5">
      <w:pPr>
        <w:spacing w:after="0" w:line="240" w:lineRule="auto"/>
        <w:ind w:left="720" w:hanging="720"/>
        <w:rPr>
          <w:rFonts w:ascii="Times New Roman" w:hAnsi="Times New Roman"/>
          <w:b/>
          <w:i/>
          <w:sz w:val="24"/>
          <w:szCs w:val="24"/>
        </w:rPr>
      </w:pPr>
      <w:r w:rsidRPr="00623158">
        <w:rPr>
          <w:rFonts w:ascii="Times New Roman" w:hAnsi="Times New Roman"/>
          <w:b/>
          <w:i/>
          <w:sz w:val="24"/>
          <w:szCs w:val="24"/>
        </w:rPr>
        <w:t>Kanıtlar</w:t>
      </w:r>
    </w:p>
    <w:p w:rsidR="00A67C18" w:rsidRDefault="00424B09" w:rsidP="001E62B5">
      <w:pPr>
        <w:spacing w:after="0" w:line="240" w:lineRule="auto"/>
        <w:ind w:left="720" w:hanging="720"/>
        <w:rPr>
          <w:rFonts w:ascii="Times New Roman" w:hAnsi="Times New Roman"/>
        </w:rPr>
      </w:pPr>
      <w:r>
        <w:rPr>
          <w:rFonts w:ascii="Times New Roman" w:hAnsi="Times New Roman"/>
        </w:rPr>
        <w:t>C.</w:t>
      </w:r>
      <w:proofErr w:type="gramStart"/>
      <w:r>
        <w:rPr>
          <w:rFonts w:ascii="Times New Roman" w:hAnsi="Times New Roman"/>
        </w:rPr>
        <w:t>3.2</w:t>
      </w:r>
      <w:proofErr w:type="gramEnd"/>
      <w:r>
        <w:rPr>
          <w:rFonts w:ascii="Times New Roman" w:hAnsi="Times New Roman"/>
        </w:rPr>
        <w:t>. ISL AKAPEDİA – Atıf İst.</w:t>
      </w:r>
    </w:p>
    <w:p w:rsidR="00424B09" w:rsidRDefault="00424B09" w:rsidP="00424B09">
      <w:pPr>
        <w:spacing w:after="0" w:line="240" w:lineRule="auto"/>
        <w:ind w:left="720" w:hanging="720"/>
        <w:rPr>
          <w:rFonts w:ascii="Times New Roman" w:hAnsi="Times New Roman"/>
        </w:rPr>
      </w:pPr>
      <w:r>
        <w:rPr>
          <w:rFonts w:ascii="Times New Roman" w:hAnsi="Times New Roman"/>
        </w:rPr>
        <w:t>C.</w:t>
      </w:r>
      <w:proofErr w:type="gramStart"/>
      <w:r>
        <w:rPr>
          <w:rFonts w:ascii="Times New Roman" w:hAnsi="Times New Roman"/>
        </w:rPr>
        <w:t>3.2</w:t>
      </w:r>
      <w:proofErr w:type="gramEnd"/>
      <w:r>
        <w:rPr>
          <w:rFonts w:ascii="Times New Roman" w:hAnsi="Times New Roman"/>
        </w:rPr>
        <w:t>. ISL AKAPEDİA – Bildiri İst.</w:t>
      </w:r>
    </w:p>
    <w:p w:rsidR="00424B09" w:rsidRDefault="00424B09" w:rsidP="00424B09">
      <w:pPr>
        <w:spacing w:after="0" w:line="240" w:lineRule="auto"/>
        <w:ind w:left="720" w:hanging="720"/>
        <w:rPr>
          <w:rFonts w:ascii="Times New Roman" w:hAnsi="Times New Roman"/>
        </w:rPr>
      </w:pPr>
      <w:r>
        <w:rPr>
          <w:rFonts w:ascii="Times New Roman" w:hAnsi="Times New Roman"/>
        </w:rPr>
        <w:t>C.</w:t>
      </w:r>
      <w:proofErr w:type="gramStart"/>
      <w:r>
        <w:rPr>
          <w:rFonts w:ascii="Times New Roman" w:hAnsi="Times New Roman"/>
        </w:rPr>
        <w:t>3.2</w:t>
      </w:r>
      <w:proofErr w:type="gramEnd"/>
      <w:r>
        <w:rPr>
          <w:rFonts w:ascii="Times New Roman" w:hAnsi="Times New Roman"/>
        </w:rPr>
        <w:t>. ISL AKAPEDİA – Editörlük İst.</w:t>
      </w:r>
    </w:p>
    <w:p w:rsidR="00424B09" w:rsidRDefault="00424B09" w:rsidP="00424B09">
      <w:pPr>
        <w:spacing w:after="0" w:line="240" w:lineRule="auto"/>
        <w:ind w:left="720" w:hanging="720"/>
        <w:rPr>
          <w:rFonts w:ascii="Times New Roman" w:hAnsi="Times New Roman"/>
        </w:rPr>
      </w:pPr>
      <w:r>
        <w:rPr>
          <w:rFonts w:ascii="Times New Roman" w:hAnsi="Times New Roman"/>
        </w:rPr>
        <w:t>C.</w:t>
      </w:r>
      <w:proofErr w:type="gramStart"/>
      <w:r>
        <w:rPr>
          <w:rFonts w:ascii="Times New Roman" w:hAnsi="Times New Roman"/>
        </w:rPr>
        <w:t>3.2</w:t>
      </w:r>
      <w:proofErr w:type="gramEnd"/>
      <w:r>
        <w:rPr>
          <w:rFonts w:ascii="Times New Roman" w:hAnsi="Times New Roman"/>
        </w:rPr>
        <w:t xml:space="preserve">. ISL AKAPEDİA – </w:t>
      </w:r>
      <w:proofErr w:type="spellStart"/>
      <w:r>
        <w:rPr>
          <w:rFonts w:ascii="Times New Roman" w:hAnsi="Times New Roman"/>
        </w:rPr>
        <w:t>Kİtap</w:t>
      </w:r>
      <w:proofErr w:type="spellEnd"/>
      <w:r>
        <w:rPr>
          <w:rFonts w:ascii="Times New Roman" w:hAnsi="Times New Roman"/>
        </w:rPr>
        <w:t xml:space="preserve"> İst.</w:t>
      </w:r>
    </w:p>
    <w:p w:rsidR="00424B09" w:rsidRDefault="00424B09" w:rsidP="00424B09">
      <w:pPr>
        <w:spacing w:after="0" w:line="240" w:lineRule="auto"/>
        <w:ind w:left="720" w:hanging="720"/>
        <w:rPr>
          <w:rFonts w:ascii="Times New Roman" w:hAnsi="Times New Roman"/>
        </w:rPr>
      </w:pPr>
      <w:r>
        <w:rPr>
          <w:rFonts w:ascii="Times New Roman" w:hAnsi="Times New Roman"/>
        </w:rPr>
        <w:t>C.</w:t>
      </w:r>
      <w:proofErr w:type="gramStart"/>
      <w:r>
        <w:rPr>
          <w:rFonts w:ascii="Times New Roman" w:hAnsi="Times New Roman"/>
        </w:rPr>
        <w:t>3.2</w:t>
      </w:r>
      <w:proofErr w:type="gramEnd"/>
      <w:r>
        <w:rPr>
          <w:rFonts w:ascii="Times New Roman" w:hAnsi="Times New Roman"/>
        </w:rPr>
        <w:t>. ISL AKAPEDİA – Makale İst.</w:t>
      </w:r>
    </w:p>
    <w:p w:rsidR="00424B09" w:rsidRDefault="00424B09" w:rsidP="00424B09">
      <w:pPr>
        <w:spacing w:after="0" w:line="240" w:lineRule="auto"/>
        <w:ind w:left="720" w:hanging="720"/>
        <w:rPr>
          <w:rFonts w:ascii="Times New Roman" w:hAnsi="Times New Roman"/>
        </w:rPr>
      </w:pPr>
      <w:r>
        <w:rPr>
          <w:rFonts w:ascii="Times New Roman" w:hAnsi="Times New Roman"/>
        </w:rPr>
        <w:t>C.</w:t>
      </w:r>
      <w:proofErr w:type="gramStart"/>
      <w:r>
        <w:rPr>
          <w:rFonts w:ascii="Times New Roman" w:hAnsi="Times New Roman"/>
        </w:rPr>
        <w:t>3.2</w:t>
      </w:r>
      <w:proofErr w:type="gramEnd"/>
      <w:r>
        <w:rPr>
          <w:rFonts w:ascii="Times New Roman" w:hAnsi="Times New Roman"/>
        </w:rPr>
        <w:t>. ISL AKAPEDİA – Proje İst.</w:t>
      </w:r>
    </w:p>
    <w:p w:rsidR="00424B09" w:rsidRDefault="00424B09" w:rsidP="001E62B5">
      <w:pPr>
        <w:spacing w:after="0" w:line="240" w:lineRule="auto"/>
        <w:ind w:left="720" w:hanging="720"/>
        <w:rPr>
          <w:rFonts w:ascii="Times New Roman" w:hAnsi="Times New Roman"/>
        </w:rPr>
      </w:pPr>
    </w:p>
    <w:p w:rsidR="00424B09" w:rsidRDefault="00424B09" w:rsidP="001E62B5">
      <w:pPr>
        <w:spacing w:after="0" w:line="240" w:lineRule="auto"/>
        <w:ind w:left="720" w:hanging="720"/>
        <w:rPr>
          <w:rFonts w:ascii="Times New Roman" w:hAnsi="Times New Roman"/>
        </w:rPr>
      </w:pPr>
    </w:p>
    <w:p w:rsidR="00424B09" w:rsidRPr="00FD29BE" w:rsidRDefault="00424B09" w:rsidP="001E62B5">
      <w:pPr>
        <w:spacing w:after="0" w:line="240" w:lineRule="auto"/>
        <w:ind w:left="720" w:hanging="720"/>
        <w:rPr>
          <w:rFonts w:ascii="Times New Roman" w:hAnsi="Times New Roman"/>
        </w:rPr>
      </w:pPr>
    </w:p>
    <w:p w:rsidR="001E62B5" w:rsidRPr="005F024A" w:rsidRDefault="001E62B5" w:rsidP="001E62B5">
      <w:pPr>
        <w:ind w:left="118" w:hanging="118"/>
        <w:jc w:val="center"/>
        <w:rPr>
          <w:rFonts w:ascii="Times New Roman" w:eastAsia="Times New Roman" w:hAnsi="Times New Roman"/>
          <w:b/>
          <w:sz w:val="24"/>
          <w:szCs w:val="24"/>
        </w:rPr>
      </w:pPr>
      <w:r w:rsidRPr="005F024A">
        <w:rPr>
          <w:rFonts w:ascii="Times New Roman" w:eastAsia="Times New Roman" w:hAnsi="Times New Roman"/>
          <w:b/>
          <w:sz w:val="24"/>
          <w:szCs w:val="24"/>
        </w:rPr>
        <w:t>Tablo 4. 2023 Yılında Tamamlanan Proje Bilgileri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2240"/>
        <w:gridCol w:w="1934"/>
        <w:gridCol w:w="2014"/>
        <w:gridCol w:w="1989"/>
      </w:tblGrid>
      <w:tr w:rsidR="001E62B5" w:rsidRPr="005F024A" w:rsidTr="00D63EF6">
        <w:trPr>
          <w:trHeight w:val="199"/>
          <w:jc w:val="center"/>
        </w:trPr>
        <w:tc>
          <w:tcPr>
            <w:tcW w:w="598" w:type="pct"/>
            <w:tcBorders>
              <w:bottom w:val="single" w:sz="4" w:space="0" w:color="000000"/>
            </w:tcBorders>
            <w:vAlign w:val="center"/>
          </w:tcPr>
          <w:p w:rsidR="001E62B5" w:rsidRPr="005F024A" w:rsidRDefault="001E62B5" w:rsidP="00D63EF6">
            <w:pPr>
              <w:pBdr>
                <w:top w:val="nil"/>
                <w:left w:val="nil"/>
                <w:bottom w:val="nil"/>
                <w:right w:val="nil"/>
                <w:between w:val="nil"/>
              </w:pBdr>
              <w:rPr>
                <w:rFonts w:ascii="Times New Roman" w:hAnsi="Times New Roman"/>
                <w:color w:val="000000"/>
              </w:rPr>
            </w:pPr>
            <w:bookmarkStart w:id="3" w:name="_tyjcwt" w:colFirst="0" w:colLast="0"/>
            <w:bookmarkEnd w:id="3"/>
            <w:r w:rsidRPr="005F024A">
              <w:rPr>
                <w:rFonts w:ascii="Times New Roman" w:hAnsi="Times New Roman"/>
                <w:color w:val="000000"/>
              </w:rPr>
              <w:t>Proje No</w:t>
            </w:r>
          </w:p>
        </w:tc>
        <w:tc>
          <w:tcPr>
            <w:tcW w:w="1206" w:type="pct"/>
            <w:tcBorders>
              <w:bottom w:val="single" w:sz="4" w:space="0" w:color="000000"/>
            </w:tcBorders>
            <w:vAlign w:val="center"/>
          </w:tcPr>
          <w:p w:rsidR="001E62B5" w:rsidRPr="005F024A" w:rsidRDefault="001E62B5" w:rsidP="00D63EF6">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Yürütücüsü</w:t>
            </w:r>
          </w:p>
        </w:tc>
        <w:tc>
          <w:tcPr>
            <w:tcW w:w="1041" w:type="pct"/>
            <w:tcBorders>
              <w:bottom w:val="single" w:sz="4" w:space="0" w:color="000000"/>
            </w:tcBorders>
            <w:vAlign w:val="center"/>
          </w:tcPr>
          <w:p w:rsidR="001E62B5" w:rsidRPr="005F024A" w:rsidRDefault="001E62B5" w:rsidP="00D63EF6">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Projenin Adı</w:t>
            </w:r>
          </w:p>
        </w:tc>
        <w:tc>
          <w:tcPr>
            <w:tcW w:w="1084" w:type="pct"/>
            <w:tcBorders>
              <w:bottom w:val="single" w:sz="4" w:space="0" w:color="000000"/>
            </w:tcBorders>
            <w:vAlign w:val="center"/>
          </w:tcPr>
          <w:p w:rsidR="001E62B5" w:rsidRPr="005F024A" w:rsidRDefault="001E62B5" w:rsidP="00D63EF6">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Proje Bütçesi</w:t>
            </w:r>
          </w:p>
        </w:tc>
        <w:tc>
          <w:tcPr>
            <w:tcW w:w="1071" w:type="pct"/>
            <w:tcBorders>
              <w:bottom w:val="single" w:sz="4" w:space="0" w:color="000000"/>
            </w:tcBorders>
            <w:vAlign w:val="center"/>
          </w:tcPr>
          <w:p w:rsidR="001E62B5" w:rsidRPr="005F024A" w:rsidRDefault="001E62B5" w:rsidP="00D63EF6">
            <w:pPr>
              <w:pBdr>
                <w:top w:val="nil"/>
                <w:left w:val="nil"/>
                <w:bottom w:val="nil"/>
                <w:right w:val="nil"/>
                <w:between w:val="nil"/>
              </w:pBdr>
              <w:rPr>
                <w:rFonts w:ascii="Times New Roman" w:hAnsi="Times New Roman"/>
                <w:color w:val="000000"/>
              </w:rPr>
            </w:pPr>
            <w:r w:rsidRPr="005F024A">
              <w:rPr>
                <w:rFonts w:ascii="Times New Roman" w:hAnsi="Times New Roman"/>
                <w:color w:val="000000"/>
              </w:rPr>
              <w:t>Destekleyen Birim</w:t>
            </w:r>
          </w:p>
        </w:tc>
      </w:tr>
      <w:tr w:rsidR="001E62B5" w:rsidRPr="005F024A" w:rsidTr="00D63EF6">
        <w:trPr>
          <w:trHeight w:val="199"/>
          <w:jc w:val="center"/>
        </w:trPr>
        <w:tc>
          <w:tcPr>
            <w:tcW w:w="598" w:type="pct"/>
            <w:tcBorders>
              <w:top w:val="single" w:sz="4" w:space="0" w:color="000000"/>
            </w:tcBorders>
            <w:vAlign w:val="center"/>
          </w:tcPr>
          <w:p w:rsidR="001E62B5" w:rsidRPr="005F024A" w:rsidRDefault="00A67C18" w:rsidP="00D63EF6">
            <w:pPr>
              <w:pBdr>
                <w:top w:val="nil"/>
                <w:left w:val="nil"/>
                <w:bottom w:val="nil"/>
                <w:right w:val="nil"/>
                <w:between w:val="nil"/>
              </w:pBdr>
              <w:rPr>
                <w:rFonts w:ascii="Times New Roman" w:hAnsi="Times New Roman"/>
                <w:color w:val="000000"/>
              </w:rPr>
            </w:pPr>
            <w:r>
              <w:rPr>
                <w:rFonts w:ascii="Times New Roman" w:hAnsi="Times New Roman"/>
                <w:color w:val="000000"/>
              </w:rPr>
              <w:t>-</w:t>
            </w:r>
          </w:p>
        </w:tc>
        <w:tc>
          <w:tcPr>
            <w:tcW w:w="1206" w:type="pct"/>
            <w:tcBorders>
              <w:top w:val="single" w:sz="4" w:space="0" w:color="000000"/>
            </w:tcBorders>
            <w:vAlign w:val="center"/>
          </w:tcPr>
          <w:p w:rsidR="001E62B5" w:rsidRPr="005F024A" w:rsidRDefault="00A67C18" w:rsidP="00D63EF6">
            <w:pPr>
              <w:pBdr>
                <w:top w:val="nil"/>
                <w:left w:val="nil"/>
                <w:bottom w:val="nil"/>
                <w:right w:val="nil"/>
                <w:between w:val="nil"/>
              </w:pBdr>
              <w:rPr>
                <w:rFonts w:ascii="Times New Roman" w:hAnsi="Times New Roman"/>
                <w:color w:val="000000"/>
              </w:rPr>
            </w:pPr>
            <w:r>
              <w:rPr>
                <w:rFonts w:ascii="Times New Roman" w:hAnsi="Times New Roman"/>
                <w:color w:val="000000"/>
              </w:rPr>
              <w:t>-</w:t>
            </w:r>
          </w:p>
        </w:tc>
        <w:tc>
          <w:tcPr>
            <w:tcW w:w="1041" w:type="pct"/>
            <w:tcBorders>
              <w:top w:val="single" w:sz="4" w:space="0" w:color="000000"/>
            </w:tcBorders>
            <w:vAlign w:val="center"/>
          </w:tcPr>
          <w:p w:rsidR="001E62B5" w:rsidRPr="005F024A" w:rsidRDefault="00A67C18" w:rsidP="00D63EF6">
            <w:pPr>
              <w:pBdr>
                <w:top w:val="nil"/>
                <w:left w:val="nil"/>
                <w:bottom w:val="nil"/>
                <w:right w:val="nil"/>
                <w:between w:val="nil"/>
              </w:pBdr>
              <w:rPr>
                <w:rFonts w:ascii="Times New Roman" w:hAnsi="Times New Roman"/>
                <w:color w:val="000000"/>
              </w:rPr>
            </w:pPr>
            <w:r>
              <w:rPr>
                <w:rFonts w:ascii="Times New Roman" w:hAnsi="Times New Roman"/>
                <w:color w:val="000000"/>
              </w:rPr>
              <w:t>-</w:t>
            </w:r>
          </w:p>
        </w:tc>
        <w:tc>
          <w:tcPr>
            <w:tcW w:w="1084" w:type="pct"/>
            <w:tcBorders>
              <w:top w:val="single" w:sz="4" w:space="0" w:color="000000"/>
            </w:tcBorders>
            <w:vAlign w:val="center"/>
          </w:tcPr>
          <w:p w:rsidR="001E62B5" w:rsidRPr="005F024A" w:rsidRDefault="00A67C18" w:rsidP="00D63EF6">
            <w:pPr>
              <w:pBdr>
                <w:top w:val="nil"/>
                <w:left w:val="nil"/>
                <w:bottom w:val="nil"/>
                <w:right w:val="nil"/>
                <w:between w:val="nil"/>
              </w:pBdr>
              <w:rPr>
                <w:rFonts w:ascii="Times New Roman" w:hAnsi="Times New Roman"/>
                <w:color w:val="000000"/>
              </w:rPr>
            </w:pPr>
            <w:r>
              <w:rPr>
                <w:rFonts w:ascii="Times New Roman" w:hAnsi="Times New Roman"/>
                <w:color w:val="000000"/>
              </w:rPr>
              <w:t>-</w:t>
            </w:r>
          </w:p>
        </w:tc>
        <w:tc>
          <w:tcPr>
            <w:tcW w:w="1071" w:type="pct"/>
            <w:tcBorders>
              <w:top w:val="single" w:sz="4" w:space="0" w:color="000000"/>
            </w:tcBorders>
            <w:vAlign w:val="center"/>
          </w:tcPr>
          <w:p w:rsidR="001E62B5" w:rsidRPr="005F024A" w:rsidRDefault="00A67C18" w:rsidP="00D63EF6">
            <w:pPr>
              <w:pBdr>
                <w:top w:val="nil"/>
                <w:left w:val="nil"/>
                <w:bottom w:val="nil"/>
                <w:right w:val="nil"/>
                <w:between w:val="nil"/>
              </w:pBdr>
              <w:rPr>
                <w:rFonts w:ascii="Times New Roman" w:hAnsi="Times New Roman"/>
                <w:color w:val="000000"/>
              </w:rPr>
            </w:pPr>
            <w:r>
              <w:rPr>
                <w:rFonts w:ascii="Times New Roman" w:hAnsi="Times New Roman"/>
                <w:color w:val="000000"/>
              </w:rPr>
              <w:t>-</w:t>
            </w:r>
          </w:p>
        </w:tc>
      </w:tr>
    </w:tbl>
    <w:p w:rsidR="001E62B5" w:rsidRPr="005F024A" w:rsidRDefault="001E62B5" w:rsidP="001E62B5">
      <w:pPr>
        <w:widowControl w:val="0"/>
        <w:spacing w:after="0" w:line="240" w:lineRule="auto"/>
        <w:ind w:right="62"/>
        <w:jc w:val="both"/>
        <w:rPr>
          <w:rFonts w:ascii="Times New Roman" w:eastAsia="Times New Roman" w:hAnsi="Times New Roman"/>
          <w:b/>
          <w:color w:val="2E75B5"/>
          <w:sz w:val="32"/>
          <w:szCs w:val="32"/>
        </w:rPr>
      </w:pPr>
    </w:p>
    <w:p w:rsidR="001E62B5" w:rsidRPr="005F024A" w:rsidRDefault="001E62B5" w:rsidP="001E62B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rsidR="001E62B5" w:rsidRPr="005F024A" w:rsidRDefault="001E62B5" w:rsidP="001E62B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p>
    <w:p w:rsidR="001E62B5" w:rsidRPr="005F024A" w:rsidRDefault="001E62B5" w:rsidP="001E62B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rsidR="001E62B5" w:rsidRPr="005F024A" w:rsidRDefault="001E62B5" w:rsidP="001E62B5">
      <w:pPr>
        <w:widowControl w:val="0"/>
        <w:spacing w:after="0" w:line="240" w:lineRule="auto"/>
        <w:ind w:left="507" w:right="63" w:hanging="389"/>
        <w:jc w:val="both"/>
        <w:rPr>
          <w:rFonts w:ascii="Times New Roman" w:eastAsia="Times New Roman" w:hAnsi="Times New Roman"/>
          <w:b/>
          <w:i/>
          <w:sz w:val="24"/>
          <w:szCs w:val="24"/>
        </w:rPr>
      </w:pPr>
    </w:p>
    <w:p w:rsidR="001E62B5" w:rsidRPr="005A6A0E" w:rsidRDefault="001E62B5" w:rsidP="00A67C18">
      <w:pPr>
        <w:spacing w:after="0" w:line="240" w:lineRule="auto"/>
        <w:jc w:val="both"/>
        <w:rPr>
          <w:rFonts w:ascii="Times New Roman" w:hAnsi="Times New Roman"/>
          <w:b/>
          <w:i/>
          <w:color w:val="000000"/>
          <w:sz w:val="24"/>
          <w:szCs w:val="24"/>
          <w:u w:val="single"/>
        </w:rPr>
      </w:pPr>
      <w:r w:rsidRPr="005A6A0E">
        <w:rPr>
          <w:rFonts w:ascii="Times New Roman" w:hAnsi="Times New Roman"/>
          <w:b/>
          <w:i/>
          <w:sz w:val="24"/>
          <w:szCs w:val="24"/>
        </w:rPr>
        <w:t>D.</w:t>
      </w:r>
      <w:proofErr w:type="gramStart"/>
      <w:r w:rsidRPr="005A6A0E">
        <w:rPr>
          <w:rFonts w:ascii="Times New Roman" w:hAnsi="Times New Roman"/>
          <w:b/>
          <w:i/>
          <w:sz w:val="24"/>
          <w:szCs w:val="24"/>
        </w:rPr>
        <w:t>1.1</w:t>
      </w:r>
      <w:proofErr w:type="gramEnd"/>
      <w:r w:rsidRPr="005A6A0E">
        <w:rPr>
          <w:rFonts w:ascii="Times New Roman" w:hAnsi="Times New Roman"/>
          <w:b/>
          <w:i/>
          <w:sz w:val="24"/>
          <w:szCs w:val="24"/>
        </w:rPr>
        <w:t>. Toplumsal katkı süreçlerinin yönetimi</w:t>
      </w:r>
    </w:p>
    <w:p w:rsidR="001E62B5" w:rsidRPr="005A6A0E" w:rsidRDefault="001E62B5" w:rsidP="00A67C18">
      <w:pPr>
        <w:spacing w:after="0" w:line="240" w:lineRule="auto"/>
        <w:jc w:val="both"/>
        <w:rPr>
          <w:rFonts w:ascii="Times New Roman" w:hAnsi="Times New Roman"/>
          <w:b/>
          <w:i/>
          <w:sz w:val="24"/>
          <w:szCs w:val="24"/>
        </w:rPr>
      </w:pPr>
      <w:r w:rsidRPr="005A6A0E">
        <w:rPr>
          <w:rFonts w:ascii="Times New Roman" w:hAnsi="Times New Roman"/>
          <w:b/>
          <w:i/>
          <w:sz w:val="24"/>
          <w:szCs w:val="24"/>
        </w:rPr>
        <w:t>D.</w:t>
      </w:r>
      <w:proofErr w:type="gramStart"/>
      <w:r w:rsidRPr="005A6A0E">
        <w:rPr>
          <w:rFonts w:ascii="Times New Roman" w:hAnsi="Times New Roman"/>
          <w:b/>
          <w:i/>
          <w:sz w:val="24"/>
          <w:szCs w:val="24"/>
        </w:rPr>
        <w:t>1.2</w:t>
      </w:r>
      <w:proofErr w:type="gramEnd"/>
      <w:r w:rsidRPr="005A6A0E">
        <w:rPr>
          <w:rFonts w:ascii="Times New Roman" w:hAnsi="Times New Roman"/>
          <w:b/>
          <w:i/>
          <w:sz w:val="24"/>
          <w:szCs w:val="24"/>
        </w:rPr>
        <w:t>. Kaynaklar</w:t>
      </w:r>
    </w:p>
    <w:p w:rsidR="005A6A0E" w:rsidRPr="005A6A0E" w:rsidRDefault="005A6A0E" w:rsidP="00A67C18">
      <w:pPr>
        <w:spacing w:after="0" w:line="240" w:lineRule="auto"/>
        <w:jc w:val="both"/>
        <w:rPr>
          <w:rFonts w:ascii="Times New Roman" w:hAnsi="Times New Roman"/>
          <w:b/>
          <w:i/>
          <w:sz w:val="24"/>
          <w:szCs w:val="24"/>
        </w:rPr>
      </w:pPr>
      <w:r w:rsidRPr="005A6A0E">
        <w:rPr>
          <w:rFonts w:ascii="Times New Roman" w:hAnsi="Times New Roman"/>
          <w:b/>
          <w:i/>
          <w:sz w:val="24"/>
          <w:szCs w:val="24"/>
        </w:rPr>
        <w:t>Kanıtlar</w:t>
      </w:r>
    </w:p>
    <w:p w:rsidR="005A6A0E" w:rsidRPr="005A6A0E" w:rsidRDefault="005A6A0E" w:rsidP="00A67C18">
      <w:pPr>
        <w:spacing w:after="0" w:line="240" w:lineRule="auto"/>
        <w:jc w:val="both"/>
        <w:rPr>
          <w:rFonts w:ascii="Times New Roman" w:hAnsi="Times New Roman"/>
        </w:rPr>
      </w:pPr>
      <w:r w:rsidRPr="005A6A0E">
        <w:rPr>
          <w:rFonts w:ascii="Times New Roman" w:hAnsi="Times New Roman"/>
        </w:rPr>
        <w:t xml:space="preserve">Cumhuriyetimizin 100. Yılında Uluslararası Mübadelede Niğde Sempozyumu: </w:t>
      </w:r>
      <w:hyperlink r:id="rId45" w:history="1">
        <w:r w:rsidRPr="005A6A0E">
          <w:rPr>
            <w:rStyle w:val="Kpr"/>
            <w:rFonts w:ascii="Times New Roman" w:hAnsi="Times New Roman"/>
          </w:rPr>
          <w:t>https://ohu.edu.tr/mubadelesempozyumu/sayfa/duzenleme-kurulu</w:t>
        </w:r>
      </w:hyperlink>
    </w:p>
    <w:p w:rsidR="005A6A0E" w:rsidRPr="00A67C18" w:rsidRDefault="005A6A0E" w:rsidP="00A67C18">
      <w:pPr>
        <w:spacing w:after="0" w:line="240" w:lineRule="auto"/>
        <w:jc w:val="both"/>
        <w:rPr>
          <w:rFonts w:ascii="Times New Roman" w:hAnsi="Times New Roman"/>
          <w:b/>
          <w:i/>
          <w:color w:val="000000"/>
          <w:sz w:val="24"/>
          <w:szCs w:val="24"/>
          <w:u w:val="single"/>
        </w:rPr>
      </w:pPr>
    </w:p>
    <w:p w:rsidR="001E62B5" w:rsidRPr="005F024A" w:rsidRDefault="001E62B5" w:rsidP="005A6A0E">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rsidR="00B103C9" w:rsidRPr="005A6A0E" w:rsidRDefault="001E62B5" w:rsidP="00A67C18">
      <w:pPr>
        <w:spacing w:after="0" w:line="240" w:lineRule="auto"/>
        <w:jc w:val="both"/>
        <w:rPr>
          <w:rFonts w:ascii="Times New Roman" w:hAnsi="Times New Roman"/>
          <w:b/>
          <w:i/>
          <w:sz w:val="24"/>
          <w:szCs w:val="24"/>
        </w:rPr>
      </w:pPr>
      <w:r w:rsidRPr="005A6A0E">
        <w:rPr>
          <w:rFonts w:ascii="Times New Roman" w:hAnsi="Times New Roman"/>
          <w:b/>
          <w:i/>
          <w:sz w:val="24"/>
          <w:szCs w:val="24"/>
        </w:rPr>
        <w:t>D.</w:t>
      </w:r>
      <w:proofErr w:type="gramStart"/>
      <w:r w:rsidRPr="005A6A0E">
        <w:rPr>
          <w:rFonts w:ascii="Times New Roman" w:hAnsi="Times New Roman"/>
          <w:b/>
          <w:i/>
          <w:sz w:val="24"/>
          <w:szCs w:val="24"/>
        </w:rPr>
        <w:t>2.1</w:t>
      </w:r>
      <w:proofErr w:type="gramEnd"/>
      <w:r w:rsidRPr="005A6A0E">
        <w:rPr>
          <w:rFonts w:ascii="Times New Roman" w:hAnsi="Times New Roman"/>
          <w:b/>
          <w:i/>
          <w:sz w:val="24"/>
          <w:szCs w:val="24"/>
        </w:rPr>
        <w:t>.Toplumsal katkı performansının</w:t>
      </w:r>
      <w:r w:rsidR="00A67C18" w:rsidRPr="005A6A0E">
        <w:rPr>
          <w:rFonts w:ascii="Times New Roman" w:hAnsi="Times New Roman"/>
          <w:b/>
          <w:i/>
          <w:sz w:val="24"/>
          <w:szCs w:val="24"/>
        </w:rPr>
        <w:t xml:space="preserve"> izlenmesi ve değerlendirilmesi</w:t>
      </w:r>
    </w:p>
    <w:p w:rsidR="00F71CD9" w:rsidRPr="00B103C9" w:rsidRDefault="00F71CD9" w:rsidP="00B103C9">
      <w:pPr>
        <w:rPr>
          <w:rFonts w:ascii="Times New Roman" w:hAnsi="Times New Roman"/>
        </w:rPr>
      </w:pPr>
    </w:p>
    <w:sectPr w:rsidR="00F71CD9" w:rsidRPr="00B10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erW04-Regular">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947AB7"/>
    <w:multiLevelType w:val="hybridMultilevel"/>
    <w:tmpl w:val="FD1CAB52"/>
    <w:lvl w:ilvl="0" w:tplc="08C00CE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0397763C"/>
    <w:multiLevelType w:val="hybridMultilevel"/>
    <w:tmpl w:val="4D807C40"/>
    <w:lvl w:ilvl="0" w:tplc="37900B86">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3">
    <w:nsid w:val="093A3635"/>
    <w:multiLevelType w:val="hybridMultilevel"/>
    <w:tmpl w:val="26307542"/>
    <w:lvl w:ilvl="0" w:tplc="F4A8543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0C007F89"/>
    <w:multiLevelType w:val="hybridMultilevel"/>
    <w:tmpl w:val="5D88A9AA"/>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8">
    <w:nsid w:val="1639485B"/>
    <w:multiLevelType w:val="hybridMultilevel"/>
    <w:tmpl w:val="1486D2C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214903"/>
    <w:multiLevelType w:val="hybridMultilevel"/>
    <w:tmpl w:val="7FEE459E"/>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C96375E"/>
    <w:multiLevelType w:val="hybridMultilevel"/>
    <w:tmpl w:val="DA404D46"/>
    <w:lvl w:ilvl="0" w:tplc="320098CC">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063724C"/>
    <w:multiLevelType w:val="hybridMultilevel"/>
    <w:tmpl w:val="B7FA9CCA"/>
    <w:lvl w:ilvl="0" w:tplc="89FAAA2C">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338B0955"/>
    <w:multiLevelType w:val="hybridMultilevel"/>
    <w:tmpl w:val="2C66CDC4"/>
    <w:lvl w:ilvl="0" w:tplc="5B46EF2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nsid w:val="34AD7D7C"/>
    <w:multiLevelType w:val="hybridMultilevel"/>
    <w:tmpl w:val="B2420B20"/>
    <w:lvl w:ilvl="0" w:tplc="9412FBBA">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F90450"/>
    <w:multiLevelType w:val="hybridMultilevel"/>
    <w:tmpl w:val="570CE84E"/>
    <w:lvl w:ilvl="0" w:tplc="7E526E9A">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8A13982"/>
    <w:multiLevelType w:val="hybridMultilevel"/>
    <w:tmpl w:val="A30A6432"/>
    <w:lvl w:ilvl="0" w:tplc="33EEC28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1">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281239A"/>
    <w:multiLevelType w:val="hybridMultilevel"/>
    <w:tmpl w:val="862E2D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92C5C33"/>
    <w:multiLevelType w:val="hybridMultilevel"/>
    <w:tmpl w:val="0BEEED24"/>
    <w:lvl w:ilvl="0" w:tplc="4288E83E">
      <w:start w:val="1"/>
      <w:numFmt w:val="decimal"/>
      <w:lvlText w:val="%1."/>
      <w:lvlJc w:val="left"/>
      <w:pPr>
        <w:ind w:left="839"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27">
    <w:nsid w:val="50D3786E"/>
    <w:multiLevelType w:val="hybridMultilevel"/>
    <w:tmpl w:val="497812EC"/>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8">
    <w:nsid w:val="5A455458"/>
    <w:multiLevelType w:val="hybridMultilevel"/>
    <w:tmpl w:val="42F2C8C4"/>
    <w:lvl w:ilvl="0" w:tplc="A47CD78C">
      <w:start w:val="1"/>
      <w:numFmt w:val="decimal"/>
      <w:lvlText w:val="%1."/>
      <w:lvlJc w:val="left"/>
      <w:pPr>
        <w:ind w:left="720" w:hanging="360"/>
      </w:pPr>
      <w:rPr>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654E12"/>
    <w:multiLevelType w:val="hybridMultilevel"/>
    <w:tmpl w:val="B7A244B4"/>
    <w:lvl w:ilvl="0" w:tplc="28CA16BE">
      <w:start w:val="1"/>
      <w:numFmt w:val="decimal"/>
      <w:lvlText w:val="%1."/>
      <w:lvlJc w:val="left"/>
      <w:pPr>
        <w:ind w:left="838" w:hanging="360"/>
      </w:pPr>
      <w:rPr>
        <w:b w:val="0"/>
        <w:i w:val="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30">
    <w:nsid w:val="60614650"/>
    <w:multiLevelType w:val="hybridMultilevel"/>
    <w:tmpl w:val="7748A916"/>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61FA057B"/>
    <w:multiLevelType w:val="hybridMultilevel"/>
    <w:tmpl w:val="7500EA9C"/>
    <w:lvl w:ilvl="0" w:tplc="150489EE">
      <w:start w:val="1"/>
      <w:numFmt w:val="decimal"/>
      <w:lvlText w:val="%1."/>
      <w:lvlJc w:val="left"/>
      <w:pPr>
        <w:ind w:left="720"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6ED5A9D"/>
    <w:multiLevelType w:val="hybridMultilevel"/>
    <w:tmpl w:val="8744D078"/>
    <w:lvl w:ilvl="0" w:tplc="25BE4E4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4">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5">
    <w:nsid w:val="6BB71AC1"/>
    <w:multiLevelType w:val="hybridMultilevel"/>
    <w:tmpl w:val="63CC21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FC06AD5"/>
    <w:multiLevelType w:val="hybridMultilevel"/>
    <w:tmpl w:val="4D1225A0"/>
    <w:lvl w:ilvl="0" w:tplc="BD8C25D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7">
    <w:nsid w:val="7170259D"/>
    <w:multiLevelType w:val="hybridMultilevel"/>
    <w:tmpl w:val="3280BE9A"/>
    <w:lvl w:ilvl="0" w:tplc="BCF0B496">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nsid w:val="760577EF"/>
    <w:multiLevelType w:val="hybridMultilevel"/>
    <w:tmpl w:val="0A00E144"/>
    <w:lvl w:ilvl="0" w:tplc="A072A27A">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9">
    <w:nsid w:val="76990B4C"/>
    <w:multiLevelType w:val="hybridMultilevel"/>
    <w:tmpl w:val="25941912"/>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7A654618"/>
    <w:multiLevelType w:val="hybridMultilevel"/>
    <w:tmpl w:val="96E69452"/>
    <w:lvl w:ilvl="0" w:tplc="562A0042">
      <w:start w:val="1"/>
      <w:numFmt w:val="decimal"/>
      <w:lvlText w:val="%1."/>
      <w:lvlJc w:val="left"/>
      <w:pPr>
        <w:ind w:left="1198" w:hanging="360"/>
      </w:pPr>
      <w:rPr>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C175B2A"/>
    <w:multiLevelType w:val="hybridMultilevel"/>
    <w:tmpl w:val="6CF46D38"/>
    <w:lvl w:ilvl="0" w:tplc="7460F1AC">
      <w:start w:val="1"/>
      <w:numFmt w:val="decimal"/>
      <w:lvlText w:val="%1."/>
      <w:lvlJc w:val="left"/>
      <w:pPr>
        <w:ind w:left="1316" w:hanging="360"/>
      </w:pPr>
      <w:rPr>
        <w:b w:val="0"/>
        <w:i w:val="0"/>
        <w:color w:val="auto"/>
        <w:sz w:val="20"/>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43">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5"/>
  </w:num>
  <w:num w:numId="3">
    <w:abstractNumId w:val="29"/>
  </w:num>
  <w:num w:numId="4">
    <w:abstractNumId w:val="20"/>
  </w:num>
  <w:num w:numId="5">
    <w:abstractNumId w:val="7"/>
  </w:num>
  <w:num w:numId="6">
    <w:abstractNumId w:val="18"/>
  </w:num>
  <w:num w:numId="7">
    <w:abstractNumId w:val="26"/>
  </w:num>
  <w:num w:numId="8">
    <w:abstractNumId w:val="15"/>
  </w:num>
  <w:num w:numId="9">
    <w:abstractNumId w:val="38"/>
  </w:num>
  <w:num w:numId="10">
    <w:abstractNumId w:val="19"/>
  </w:num>
  <w:num w:numId="11">
    <w:abstractNumId w:val="34"/>
  </w:num>
  <w:num w:numId="12">
    <w:abstractNumId w:val="11"/>
  </w:num>
  <w:num w:numId="13">
    <w:abstractNumId w:val="3"/>
  </w:num>
  <w:num w:numId="14">
    <w:abstractNumId w:val="33"/>
  </w:num>
  <w:num w:numId="15">
    <w:abstractNumId w:val="5"/>
  </w:num>
  <w:num w:numId="16">
    <w:abstractNumId w:val="36"/>
  </w:num>
  <w:num w:numId="17">
    <w:abstractNumId w:val="37"/>
  </w:num>
  <w:num w:numId="18">
    <w:abstractNumId w:val="1"/>
  </w:num>
  <w:num w:numId="19">
    <w:abstractNumId w:val="16"/>
  </w:num>
  <w:num w:numId="20">
    <w:abstractNumId w:val="2"/>
  </w:num>
  <w:num w:numId="21">
    <w:abstractNumId w:val="14"/>
  </w:num>
  <w:num w:numId="22">
    <w:abstractNumId w:val="25"/>
  </w:num>
  <w:num w:numId="23">
    <w:abstractNumId w:val="43"/>
  </w:num>
  <w:num w:numId="24">
    <w:abstractNumId w:val="32"/>
  </w:num>
  <w:num w:numId="25">
    <w:abstractNumId w:val="0"/>
  </w:num>
  <w:num w:numId="26">
    <w:abstractNumId w:val="23"/>
  </w:num>
  <w:num w:numId="27">
    <w:abstractNumId w:val="40"/>
  </w:num>
  <w:num w:numId="28">
    <w:abstractNumId w:val="22"/>
  </w:num>
  <w:num w:numId="29">
    <w:abstractNumId w:val="10"/>
  </w:num>
  <w:num w:numId="30">
    <w:abstractNumId w:val="21"/>
  </w:num>
  <w:num w:numId="31">
    <w:abstractNumId w:val="12"/>
  </w:num>
  <w:num w:numId="32">
    <w:abstractNumId w:val="4"/>
  </w:num>
  <w:num w:numId="33">
    <w:abstractNumId w:val="30"/>
  </w:num>
  <w:num w:numId="34">
    <w:abstractNumId w:val="8"/>
  </w:num>
  <w:num w:numId="35">
    <w:abstractNumId w:val="9"/>
  </w:num>
  <w:num w:numId="36">
    <w:abstractNumId w:val="27"/>
  </w:num>
  <w:num w:numId="37">
    <w:abstractNumId w:val="41"/>
  </w:num>
  <w:num w:numId="38">
    <w:abstractNumId w:val="42"/>
  </w:num>
  <w:num w:numId="39">
    <w:abstractNumId w:val="28"/>
  </w:num>
  <w:num w:numId="40">
    <w:abstractNumId w:val="13"/>
  </w:num>
  <w:num w:numId="41">
    <w:abstractNumId w:val="39"/>
  </w:num>
  <w:num w:numId="42">
    <w:abstractNumId w:val="6"/>
  </w:num>
  <w:num w:numId="43">
    <w:abstractNumId w:val="1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E3"/>
    <w:rsid w:val="00037147"/>
    <w:rsid w:val="00055400"/>
    <w:rsid w:val="00055D45"/>
    <w:rsid w:val="000E5FF3"/>
    <w:rsid w:val="00106336"/>
    <w:rsid w:val="00110671"/>
    <w:rsid w:val="00120FF3"/>
    <w:rsid w:val="00140602"/>
    <w:rsid w:val="00173A7C"/>
    <w:rsid w:val="001A39A7"/>
    <w:rsid w:val="001D009B"/>
    <w:rsid w:val="001E62B5"/>
    <w:rsid w:val="00253832"/>
    <w:rsid w:val="00294035"/>
    <w:rsid w:val="002C594F"/>
    <w:rsid w:val="002F35F5"/>
    <w:rsid w:val="0031021F"/>
    <w:rsid w:val="00370535"/>
    <w:rsid w:val="00393651"/>
    <w:rsid w:val="003B7A63"/>
    <w:rsid w:val="003C21AC"/>
    <w:rsid w:val="003E2063"/>
    <w:rsid w:val="00412ED0"/>
    <w:rsid w:val="00424B09"/>
    <w:rsid w:val="0042782A"/>
    <w:rsid w:val="0045271F"/>
    <w:rsid w:val="004700F8"/>
    <w:rsid w:val="004A6E71"/>
    <w:rsid w:val="004B1F4F"/>
    <w:rsid w:val="004B273C"/>
    <w:rsid w:val="004C70AA"/>
    <w:rsid w:val="005164B8"/>
    <w:rsid w:val="00522837"/>
    <w:rsid w:val="00540AB5"/>
    <w:rsid w:val="005440E7"/>
    <w:rsid w:val="00553FA5"/>
    <w:rsid w:val="005829D2"/>
    <w:rsid w:val="00595053"/>
    <w:rsid w:val="005A0D30"/>
    <w:rsid w:val="005A6A0E"/>
    <w:rsid w:val="005C5B4C"/>
    <w:rsid w:val="00623158"/>
    <w:rsid w:val="00631769"/>
    <w:rsid w:val="00646EFB"/>
    <w:rsid w:val="006673F5"/>
    <w:rsid w:val="0069154B"/>
    <w:rsid w:val="006A1749"/>
    <w:rsid w:val="006E3B8C"/>
    <w:rsid w:val="00714F6B"/>
    <w:rsid w:val="00736CB9"/>
    <w:rsid w:val="00747386"/>
    <w:rsid w:val="00750E07"/>
    <w:rsid w:val="007563E4"/>
    <w:rsid w:val="00777CF1"/>
    <w:rsid w:val="007A1FBC"/>
    <w:rsid w:val="00811A5C"/>
    <w:rsid w:val="008202C5"/>
    <w:rsid w:val="00822639"/>
    <w:rsid w:val="00831619"/>
    <w:rsid w:val="008474D8"/>
    <w:rsid w:val="0085070D"/>
    <w:rsid w:val="00854372"/>
    <w:rsid w:val="008671C9"/>
    <w:rsid w:val="008966E8"/>
    <w:rsid w:val="008B4054"/>
    <w:rsid w:val="008B78F8"/>
    <w:rsid w:val="008D49FD"/>
    <w:rsid w:val="008F19E9"/>
    <w:rsid w:val="00933329"/>
    <w:rsid w:val="00957C00"/>
    <w:rsid w:val="00980F9A"/>
    <w:rsid w:val="0099586C"/>
    <w:rsid w:val="009B1D4F"/>
    <w:rsid w:val="009E42BA"/>
    <w:rsid w:val="00A173F8"/>
    <w:rsid w:val="00A261DB"/>
    <w:rsid w:val="00A301E7"/>
    <w:rsid w:val="00A56F7F"/>
    <w:rsid w:val="00A67C18"/>
    <w:rsid w:val="00B103C9"/>
    <w:rsid w:val="00B3301C"/>
    <w:rsid w:val="00C62D9F"/>
    <w:rsid w:val="00C74BBF"/>
    <w:rsid w:val="00C94AAD"/>
    <w:rsid w:val="00C97CB0"/>
    <w:rsid w:val="00CB2698"/>
    <w:rsid w:val="00CD468A"/>
    <w:rsid w:val="00D40D3E"/>
    <w:rsid w:val="00D63EF6"/>
    <w:rsid w:val="00D930B4"/>
    <w:rsid w:val="00E616E3"/>
    <w:rsid w:val="00E91710"/>
    <w:rsid w:val="00EA1B29"/>
    <w:rsid w:val="00EA2E8D"/>
    <w:rsid w:val="00EF1D05"/>
    <w:rsid w:val="00EF1EF6"/>
    <w:rsid w:val="00F22AC1"/>
    <w:rsid w:val="00F337A6"/>
    <w:rsid w:val="00F50FD5"/>
    <w:rsid w:val="00F672E7"/>
    <w:rsid w:val="00F71CD9"/>
    <w:rsid w:val="00F82BBC"/>
    <w:rsid w:val="00FD2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D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17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1769"/>
    <w:rPr>
      <w:rFonts w:ascii="Tahoma" w:eastAsia="Calibri" w:hAnsi="Tahoma" w:cs="Tahoma"/>
      <w:sz w:val="16"/>
      <w:szCs w:val="16"/>
    </w:rPr>
  </w:style>
  <w:style w:type="character" w:styleId="Kpr">
    <w:name w:val="Hyperlink"/>
    <w:basedOn w:val="VarsaylanParagrafYazTipi"/>
    <w:uiPriority w:val="99"/>
    <w:unhideWhenUsed/>
    <w:rsid w:val="00957C00"/>
    <w:rPr>
      <w:color w:val="0563C1" w:themeColor="hyperlink"/>
      <w:u w:val="single"/>
    </w:rPr>
  </w:style>
  <w:style w:type="character" w:styleId="zlenenKpr">
    <w:name w:val="FollowedHyperlink"/>
    <w:basedOn w:val="VarsaylanParagrafYazTipi"/>
    <w:uiPriority w:val="99"/>
    <w:semiHidden/>
    <w:unhideWhenUsed/>
    <w:rsid w:val="00957C00"/>
    <w:rPr>
      <w:color w:val="954F72" w:themeColor="followedHyperlink"/>
      <w:u w:val="single"/>
    </w:rPr>
  </w:style>
  <w:style w:type="paragraph" w:styleId="NormalWeb">
    <w:name w:val="Normal (Web)"/>
    <w:basedOn w:val="Normal"/>
    <w:uiPriority w:val="99"/>
    <w:semiHidden/>
    <w:unhideWhenUsed/>
    <w:rsid w:val="00106336"/>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1063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D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17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1769"/>
    <w:rPr>
      <w:rFonts w:ascii="Tahoma" w:eastAsia="Calibri" w:hAnsi="Tahoma" w:cs="Tahoma"/>
      <w:sz w:val="16"/>
      <w:szCs w:val="16"/>
    </w:rPr>
  </w:style>
  <w:style w:type="character" w:styleId="Kpr">
    <w:name w:val="Hyperlink"/>
    <w:basedOn w:val="VarsaylanParagrafYazTipi"/>
    <w:uiPriority w:val="99"/>
    <w:unhideWhenUsed/>
    <w:rsid w:val="00957C00"/>
    <w:rPr>
      <w:color w:val="0563C1" w:themeColor="hyperlink"/>
      <w:u w:val="single"/>
    </w:rPr>
  </w:style>
  <w:style w:type="character" w:styleId="zlenenKpr">
    <w:name w:val="FollowedHyperlink"/>
    <w:basedOn w:val="VarsaylanParagrafYazTipi"/>
    <w:uiPriority w:val="99"/>
    <w:semiHidden/>
    <w:unhideWhenUsed/>
    <w:rsid w:val="00957C00"/>
    <w:rPr>
      <w:color w:val="954F72" w:themeColor="followedHyperlink"/>
      <w:u w:val="single"/>
    </w:rPr>
  </w:style>
  <w:style w:type="paragraph" w:styleId="NormalWeb">
    <w:name w:val="Normal (Web)"/>
    <w:basedOn w:val="Normal"/>
    <w:uiPriority w:val="99"/>
    <w:semiHidden/>
    <w:unhideWhenUsed/>
    <w:rsid w:val="00106336"/>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106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456386">
      <w:bodyDiv w:val="1"/>
      <w:marLeft w:val="0"/>
      <w:marRight w:val="0"/>
      <w:marTop w:val="0"/>
      <w:marBottom w:val="0"/>
      <w:divBdr>
        <w:top w:val="none" w:sz="0" w:space="0" w:color="auto"/>
        <w:left w:val="none" w:sz="0" w:space="0" w:color="auto"/>
        <w:bottom w:val="none" w:sz="0" w:space="0" w:color="auto"/>
        <w:right w:val="none" w:sz="0" w:space="0" w:color="auto"/>
      </w:divBdr>
    </w:div>
    <w:div w:id="19866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u.edu.tr/iibf/isletme/sayfa/misyon-ve-vizyonumuz" TargetMode="External"/><Relationship Id="rId18" Type="http://schemas.openxmlformats.org/officeDocument/2006/relationships/hyperlink" Target="https://www.ohu.edu.tr/iibf/isletme/sayfa/bolum-kurulu" TargetMode="External"/><Relationship Id="rId26" Type="http://schemas.openxmlformats.org/officeDocument/2006/relationships/hyperlink" Target="https://www.ohu.edu.tr/iibf/isletme/dersplani" TargetMode="External"/><Relationship Id="rId39" Type="http://schemas.openxmlformats.org/officeDocument/2006/relationships/hyperlink" Target="https://static.ohu.edu.tr/uniweb/media/portallar/iibf//sayfalar/106/sw4nxscj.pdf" TargetMode="External"/><Relationship Id="rId21" Type="http://schemas.openxmlformats.org/officeDocument/2006/relationships/hyperlink" Target="https://www.ohu.edu.tr/iibf/isletme/sayfa/bolum-danisma-kurulu" TargetMode="External"/><Relationship Id="rId34" Type="http://schemas.openxmlformats.org/officeDocument/2006/relationships/hyperlink" Target="https://www.ohu.edu.tr/iibf/isletme/sayfa/ogrenci-gorusme-saatleri" TargetMode="External"/><Relationship Id="rId42" Type="http://schemas.openxmlformats.org/officeDocument/2006/relationships/hyperlink" Target="https://www.ohu.edu.tr/sosyalbilimlerenstitusu/sayfa/isletme-yonetim-ve-organizasyon-dr"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static.ohu.edu.tr/uniweb/media/portallar/iibf//sayfalar/106/sw4nxscj.pdf" TargetMode="External"/><Relationship Id="rId29" Type="http://schemas.openxmlformats.org/officeDocument/2006/relationships/hyperlink" Target="https://www.ohu.edu.tr/iibf/isletme/sayfa/komisyonl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r.org.tr/akreditasyon/akreditasyon-listesi" TargetMode="External"/><Relationship Id="rId24" Type="http://schemas.openxmlformats.org/officeDocument/2006/relationships/hyperlink" Target="https://docs.google.com/forms/d/e/1FAIpQLSc2B2aAgComOwb5zctNpQjfQNpdcTWzm_yr2uuPYmJa5toUNQ/viewform" TargetMode="External"/><Relationship Id="rId32" Type="http://schemas.openxmlformats.org/officeDocument/2006/relationships/hyperlink" Target="https://static.ohu.edu.tr/uniweb/media/portallar/oidb//sayfalar/2957/yo0tspj3.pdf" TargetMode="External"/><Relationship Id="rId37" Type="http://schemas.openxmlformats.org/officeDocument/2006/relationships/hyperlink" Target="https://www.mevzuat.gov.tr/mevzuat?MevzuatNo=24672&amp;MevzuatTur=7&amp;MevzuatTertip=5" TargetMode="External"/><Relationship Id="rId40" Type="http://schemas.openxmlformats.org/officeDocument/2006/relationships/hyperlink" Target="https://www.ohu.edu.tr/sosyalbilimlerenstitusu/sayfa/muhasebe-ve-finansman-bilim-dali-doktora-" TargetMode="External"/><Relationship Id="rId45" Type="http://schemas.openxmlformats.org/officeDocument/2006/relationships/hyperlink" Target="https://ohu.edu.tr/mubadelesempozyumu/sayfa/duzenleme-kurulu" TargetMode="External"/><Relationship Id="rId5" Type="http://schemas.openxmlformats.org/officeDocument/2006/relationships/settings" Target="settings.xml"/><Relationship Id="rId15" Type="http://schemas.openxmlformats.org/officeDocument/2006/relationships/hyperlink" Target="https://static.ohu.edu.tr/uniweb/media/portallar/iibf//sayfalar/16768/0i352xff.pdf" TargetMode="External"/><Relationship Id="rId23" Type="http://schemas.openxmlformats.org/officeDocument/2006/relationships/hyperlink" Target="https://www.ohu.edu.tr/iibf/isletme/sayfa/mezunlarimizin-calistigi-sektorler" TargetMode="External"/><Relationship Id="rId28" Type="http://schemas.openxmlformats.org/officeDocument/2006/relationships/hyperlink" Target="https://www.ohu.edu.tr/iibf/isletme/dersplani" TargetMode="External"/><Relationship Id="rId36" Type="http://schemas.openxmlformats.org/officeDocument/2006/relationships/hyperlink" Target="https://www.ohu.edu.tr/iibf//isletme/sayfa/ogrenci-asistanlari-ve-temsilciler" TargetMode="External"/><Relationship Id="rId10" Type="http://schemas.openxmlformats.org/officeDocument/2006/relationships/hyperlink" Target="https://www.ohu.edu.tr/iibf/isletme" TargetMode="External"/><Relationship Id="rId19" Type="http://schemas.openxmlformats.org/officeDocument/2006/relationships/hyperlink" Target="https://www.ohu.edu.tr/iibf/isletme/sayfa/ogrenci-gorusme-saatleri" TargetMode="External"/><Relationship Id="rId31" Type="http://schemas.openxmlformats.org/officeDocument/2006/relationships/hyperlink" Target="https://www.ohu.edu.tr/iibf/isletme/dersplani" TargetMode="External"/><Relationship Id="rId44" Type="http://schemas.openxmlformats.org/officeDocument/2006/relationships/hyperlink" Target="https://www.ohu.edu.tr/iibf/isletme/AkademikPersonel" TargetMode="External"/><Relationship Id="rId4" Type="http://schemas.microsoft.com/office/2007/relationships/stylesWithEffects" Target="stylesWithEffects.xml"/><Relationship Id="rId9" Type="http://schemas.openxmlformats.org/officeDocument/2006/relationships/hyperlink" Target="https://static.ohu.edu.tr/uniweb/media/portallar/isletme//sayfalar/39057/hxvhupr0.pdf" TargetMode="External"/><Relationship Id="rId14" Type="http://schemas.openxmlformats.org/officeDocument/2006/relationships/hyperlink" Target="https://static.ohu.edu.tr/uniweb/media/portallar/sgdb//sayfalar/39885/z2kdxqum.pdf" TargetMode="External"/><Relationship Id="rId22" Type="http://schemas.openxmlformats.org/officeDocument/2006/relationships/hyperlink" Target="https://www.ohu.edu.tr/iibf/isletme/sayfa/ogrenci-gorusme-saatleri" TargetMode="External"/><Relationship Id="rId27" Type="http://schemas.openxmlformats.org/officeDocument/2006/relationships/hyperlink" Target="https://www.ohu.edu.tr/iibf/isletme/dersplani" TargetMode="External"/><Relationship Id="rId30" Type="http://schemas.openxmlformats.org/officeDocument/2006/relationships/hyperlink" Target="https://www.ohu.edu.tr/iibf/isletme/sayfa/bolum-kurulu" TargetMode="External"/><Relationship Id="rId35" Type="http://schemas.openxmlformats.org/officeDocument/2006/relationships/hyperlink" Target="https://www.ohu.edu.tr/iibf//isletme/sayfa/kariyer-danismanlari" TargetMode="External"/><Relationship Id="rId43" Type="http://schemas.openxmlformats.org/officeDocument/2006/relationships/hyperlink" Target="https://www.ohu.edu.tr/iibf/isletme/sayfa/sayilarla-bolumumuz" TargetMode="External"/><Relationship Id="rId8" Type="http://schemas.openxmlformats.org/officeDocument/2006/relationships/hyperlink" Target="mailto:muratakin@ohu.edu.tr" TargetMode="External"/><Relationship Id="rId3" Type="http://schemas.openxmlformats.org/officeDocument/2006/relationships/styles" Target="styles.xml"/><Relationship Id="rId12" Type="http://schemas.openxmlformats.org/officeDocument/2006/relationships/hyperlink" Target="https://www.ohu.edu.tr/iibf/isletme/sayfa/genel-bilgi" TargetMode="External"/><Relationship Id="rId17" Type="http://schemas.openxmlformats.org/officeDocument/2006/relationships/hyperlink" Target="https://www.ohu.edu.tr/iibf/isletme/sayfa/komisyonlar" TargetMode="External"/><Relationship Id="rId25" Type="http://schemas.openxmlformats.org/officeDocument/2006/relationships/hyperlink" Target="https://www.ohu.edu.tr/iibf/isletme/sayfa/ogrenci-degisim-programlari" TargetMode="External"/><Relationship Id="rId33" Type="http://schemas.openxmlformats.org/officeDocument/2006/relationships/hyperlink" Target="https://www.mevzuat.gov.tr/mevzuat?MevzuatNo=9392&amp;MevzuatTur=8&amp;MevzuatTertip=5" TargetMode="External"/><Relationship Id="rId38" Type="http://schemas.openxmlformats.org/officeDocument/2006/relationships/hyperlink" Target="https://static.ohu.edu.tr/uniweb/media/portallar/iibf//sayfalar/16768/0i352xff.pdf" TargetMode="External"/><Relationship Id="rId46" Type="http://schemas.openxmlformats.org/officeDocument/2006/relationships/fontTable" Target="fontTable.xml"/><Relationship Id="rId20" Type="http://schemas.openxmlformats.org/officeDocument/2006/relationships/hyperlink" Target="https://www.ohu.edu.tr/iibf/isletme/sayfa/dis-paydaslarimiz" TargetMode="External"/><Relationship Id="rId41" Type="http://schemas.openxmlformats.org/officeDocument/2006/relationships/hyperlink" Target="https://www.ohu.edu.tr/sosyalbilimlerenstitusu/sayfa/isletme-uretim-yonetimi-ve-pazarlama-d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A97B-3837-41F6-8BF9-D66BAD79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3056</Words>
  <Characters>17425</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yedeka42010@hotmail.com</cp:lastModifiedBy>
  <cp:revision>3</cp:revision>
  <dcterms:created xsi:type="dcterms:W3CDTF">2024-02-23T13:16:00Z</dcterms:created>
  <dcterms:modified xsi:type="dcterms:W3CDTF">2024-02-26T07:59:00Z</dcterms:modified>
</cp:coreProperties>
</file>