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2E75B5"/>
          <w:sz w:val="32"/>
          <w:szCs w:val="32"/>
        </w:rPr>
      </w:pPr>
      <w:r w:rsidRPr="005F024A">
        <w:rPr>
          <w:rFonts w:ascii="Times New Roman" w:hAnsi="Times New Roman"/>
          <w:noProof/>
          <w:lang w:eastAsia="tr-TR"/>
        </w:rPr>
        <w:drawing>
          <wp:inline distT="0" distB="0" distL="0" distR="0">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ÖZ DEĞERLENDİRME RAPORU</w:t>
      </w:r>
    </w:p>
    <w:p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E317FF">
        <w:rPr>
          <w:rFonts w:ascii="Times New Roman" w:eastAsia="Times New Roman" w:hAnsi="Times New Roman"/>
          <w:b/>
          <w:color w:val="0D0D0D"/>
          <w:sz w:val="32"/>
          <w:szCs w:val="32"/>
        </w:rPr>
        <w:t>KAZAK KÜLTÜRÜ VE EĞİTİMİ UYGULAMA VE ARAŞTIRMA MERKEZİ</w:t>
      </w:r>
      <w:r w:rsidRPr="005F024A">
        <w:rPr>
          <w:rFonts w:ascii="Times New Roman" w:eastAsia="Times New Roman" w:hAnsi="Times New Roman"/>
          <w:b/>
          <w:color w:val="0D0D0D"/>
          <w:sz w:val="32"/>
          <w:szCs w:val="32"/>
        </w:rPr>
        <w:t>]</w:t>
      </w: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E317FF">
        <w:rPr>
          <w:rFonts w:ascii="Times New Roman" w:eastAsia="Times New Roman" w:hAnsi="Times New Roman"/>
          <w:b/>
          <w:color w:val="0D0D0D"/>
          <w:sz w:val="32"/>
          <w:szCs w:val="32"/>
        </w:rPr>
        <w:t xml:space="preserve">NİĞDE ÖMER HALİSDEMİR ÜNİVERSİTESİ </w:t>
      </w:r>
      <w:r w:rsidRPr="005F024A">
        <w:rPr>
          <w:rFonts w:ascii="Times New Roman" w:eastAsia="Times New Roman" w:hAnsi="Times New Roman"/>
          <w:b/>
          <w:color w:val="0D0D0D"/>
          <w:sz w:val="32"/>
          <w:szCs w:val="32"/>
        </w:rPr>
        <w:t>]</w:t>
      </w: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jc w:val="center"/>
        <w:rPr>
          <w:rFonts w:ascii="Times New Roman" w:eastAsia="Times New Roman" w:hAnsi="Times New Roman"/>
          <w:b/>
          <w:color w:val="0D0D0D"/>
          <w:sz w:val="32"/>
          <w:szCs w:val="32"/>
        </w:rPr>
      </w:pPr>
    </w:p>
    <w:p w:rsidR="001E62B5" w:rsidRPr="005F024A" w:rsidRDefault="001E62B5" w:rsidP="001E62B5">
      <w:pPr>
        <w:jc w:val="center"/>
        <w:rPr>
          <w:rFonts w:ascii="Times New Roman" w:eastAsia="Times New Roman" w:hAnsi="Times New Roman"/>
          <w:b/>
          <w:color w:val="0D0D0D"/>
          <w:sz w:val="32"/>
          <w:szCs w:val="32"/>
        </w:rPr>
      </w:pPr>
    </w:p>
    <w:p w:rsidR="001E62B5" w:rsidRPr="005F024A" w:rsidRDefault="001E62B5" w:rsidP="001E62B5">
      <w:pPr>
        <w:jc w:val="center"/>
        <w:rPr>
          <w:rFonts w:ascii="Times New Roman" w:eastAsia="Times New Roman" w:hAnsi="Times New Roman"/>
          <w:b/>
          <w:color w:val="0D0D0D"/>
          <w:sz w:val="32"/>
          <w:szCs w:val="32"/>
        </w:rPr>
      </w:pPr>
    </w:p>
    <w:p w:rsidR="001E62B5" w:rsidRPr="005F024A" w:rsidRDefault="00C43B84" w:rsidP="001E62B5">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[Ocak 2025</w:t>
      </w:r>
      <w:r w:rsidR="001E62B5" w:rsidRPr="005F024A">
        <w:rPr>
          <w:rFonts w:ascii="Times New Roman" w:eastAsia="Times New Roman" w:hAnsi="Times New Roman"/>
          <w:b/>
          <w:color w:val="0D0D0D"/>
          <w:sz w:val="32"/>
          <w:szCs w:val="32"/>
        </w:rPr>
        <w:t xml:space="preserve">] </w:t>
      </w:r>
    </w:p>
    <w:p w:rsidR="001E62B5" w:rsidRDefault="001E62B5" w:rsidP="001E62B5">
      <w:pPr>
        <w:rPr>
          <w:rFonts w:ascii="Times New Roman" w:hAnsi="Times New Roman"/>
        </w:rPr>
      </w:pPr>
      <w:r w:rsidRPr="005F024A">
        <w:rPr>
          <w:rFonts w:ascii="Times New Roman" w:hAnsi="Times New Roman"/>
        </w:rPr>
        <w:br w:type="page"/>
      </w:r>
    </w:p>
    <w:p w:rsidR="00AA6213" w:rsidRDefault="0007373E" w:rsidP="001E62B5">
      <w:pPr>
        <w:rPr>
          <w:rFonts w:ascii="Times New Roman" w:eastAsia="Times New Roman" w:hAnsi="Times New Roman"/>
          <w:b/>
          <w:color w:val="0D0D0D"/>
          <w:sz w:val="24"/>
          <w:szCs w:val="24"/>
        </w:rPr>
      </w:pPr>
      <w:r w:rsidRPr="0007373E">
        <w:rPr>
          <w:rFonts w:ascii="Times New Roman" w:eastAsia="Times New Roman" w:hAnsi="Times New Roman"/>
          <w:b/>
          <w:color w:val="0D0D0D"/>
          <w:sz w:val="24"/>
          <w:szCs w:val="24"/>
        </w:rPr>
        <w:lastRenderedPageBreak/>
        <w:t xml:space="preserve">KAZAK KÜLTÜRÜ VE EĞİTİMİ UYGULAMA VE ARAŞTIRMA MERKEZİ </w:t>
      </w:r>
    </w:p>
    <w:p w:rsidR="0007373E" w:rsidRDefault="0007373E" w:rsidP="0085470D">
      <w:pPr>
        <w:ind w:left="2124" w:firstLine="708"/>
        <w:rPr>
          <w:rFonts w:ascii="Times New Roman" w:eastAsia="Times New Roman" w:hAnsi="Times New Roman"/>
          <w:b/>
          <w:color w:val="0D0D0D"/>
          <w:sz w:val="24"/>
          <w:szCs w:val="24"/>
        </w:rPr>
      </w:pPr>
      <w:r w:rsidRPr="0007373E">
        <w:rPr>
          <w:rFonts w:ascii="Times New Roman" w:eastAsia="Times New Roman" w:hAnsi="Times New Roman"/>
          <w:b/>
          <w:color w:val="0D0D0D"/>
          <w:sz w:val="24"/>
          <w:szCs w:val="24"/>
        </w:rPr>
        <w:t>ÖZ DEĞERLENDİRME TAKIMI</w:t>
      </w:r>
    </w:p>
    <w:p w:rsidR="00AA6213" w:rsidRPr="004A2521" w:rsidRDefault="00AA6213" w:rsidP="004A2521">
      <w:pPr>
        <w:jc w:val="center"/>
        <w:rPr>
          <w:rFonts w:ascii="Times New Roman" w:eastAsia="Times New Roman" w:hAnsi="Times New Roman"/>
          <w:color w:val="0D0D0D"/>
          <w:sz w:val="24"/>
          <w:szCs w:val="24"/>
        </w:rPr>
      </w:pPr>
      <w:proofErr w:type="spellStart"/>
      <w:r w:rsidRPr="004A2521">
        <w:rPr>
          <w:rFonts w:ascii="Times New Roman" w:eastAsia="Times New Roman" w:hAnsi="Times New Roman"/>
          <w:color w:val="0D0D0D"/>
          <w:sz w:val="24"/>
          <w:szCs w:val="24"/>
        </w:rPr>
        <w:t>Prof.Dr</w:t>
      </w:r>
      <w:proofErr w:type="spellEnd"/>
      <w:r w:rsidRPr="004A2521">
        <w:rPr>
          <w:rFonts w:ascii="Times New Roman" w:eastAsia="Times New Roman" w:hAnsi="Times New Roman"/>
          <w:color w:val="0D0D0D"/>
          <w:sz w:val="24"/>
          <w:szCs w:val="24"/>
        </w:rPr>
        <w:t xml:space="preserve">. Murat </w:t>
      </w:r>
      <w:r w:rsidR="00322E9E">
        <w:rPr>
          <w:rFonts w:ascii="Times New Roman" w:eastAsia="Times New Roman" w:hAnsi="Times New Roman"/>
          <w:color w:val="0D0D0D"/>
          <w:sz w:val="24"/>
          <w:szCs w:val="24"/>
        </w:rPr>
        <w:t>BARUT</w:t>
      </w:r>
    </w:p>
    <w:p w:rsidR="00AA6213" w:rsidRPr="004A2521" w:rsidRDefault="00AA6213" w:rsidP="004A2521">
      <w:pPr>
        <w:jc w:val="center"/>
        <w:rPr>
          <w:rFonts w:ascii="Times New Roman" w:eastAsia="Times New Roman" w:hAnsi="Times New Roman"/>
          <w:color w:val="0D0D0D"/>
          <w:sz w:val="24"/>
          <w:szCs w:val="24"/>
        </w:rPr>
      </w:pPr>
      <w:proofErr w:type="spellStart"/>
      <w:r w:rsidRPr="004A2521">
        <w:rPr>
          <w:rFonts w:ascii="Times New Roman" w:eastAsia="Times New Roman" w:hAnsi="Times New Roman"/>
          <w:color w:val="0D0D0D"/>
          <w:sz w:val="24"/>
          <w:szCs w:val="24"/>
        </w:rPr>
        <w:t>Doç.Dr</w:t>
      </w:r>
      <w:proofErr w:type="spellEnd"/>
      <w:r w:rsidRPr="004A2521">
        <w:rPr>
          <w:rFonts w:ascii="Times New Roman" w:eastAsia="Times New Roman" w:hAnsi="Times New Roman"/>
          <w:color w:val="0D0D0D"/>
          <w:sz w:val="24"/>
          <w:szCs w:val="24"/>
        </w:rPr>
        <w:t>. Emre YAVUZER</w:t>
      </w:r>
    </w:p>
    <w:p w:rsidR="00AA6213" w:rsidRPr="004A2521" w:rsidRDefault="00B733F0" w:rsidP="004A2521">
      <w:pPr>
        <w:jc w:val="center"/>
        <w:rPr>
          <w:rFonts w:ascii="Times New Roman" w:eastAsia="Times New Roman" w:hAnsi="Times New Roman"/>
          <w:color w:val="0D0D0D"/>
          <w:sz w:val="24"/>
          <w:szCs w:val="24"/>
        </w:rPr>
      </w:pPr>
      <w:r>
        <w:rPr>
          <w:rFonts w:ascii="Times New Roman" w:eastAsia="Times New Roman" w:hAnsi="Times New Roman"/>
          <w:color w:val="0D0D0D"/>
          <w:sz w:val="24"/>
          <w:szCs w:val="24"/>
        </w:rPr>
        <w:t xml:space="preserve">Dr. </w:t>
      </w:r>
      <w:proofErr w:type="spellStart"/>
      <w:r>
        <w:rPr>
          <w:rFonts w:ascii="Times New Roman" w:eastAsia="Times New Roman" w:hAnsi="Times New Roman"/>
          <w:color w:val="0D0D0D"/>
          <w:sz w:val="24"/>
          <w:szCs w:val="24"/>
        </w:rPr>
        <w:t>Öğr</w:t>
      </w:r>
      <w:proofErr w:type="spellEnd"/>
      <w:r>
        <w:rPr>
          <w:rFonts w:ascii="Times New Roman" w:eastAsia="Times New Roman" w:hAnsi="Times New Roman"/>
          <w:color w:val="0D0D0D"/>
          <w:sz w:val="24"/>
          <w:szCs w:val="24"/>
        </w:rPr>
        <w:t xml:space="preserve">. Üyesi </w:t>
      </w:r>
      <w:proofErr w:type="spellStart"/>
      <w:r>
        <w:rPr>
          <w:rFonts w:ascii="Times New Roman" w:eastAsia="Times New Roman" w:hAnsi="Times New Roman"/>
          <w:color w:val="0D0D0D"/>
          <w:sz w:val="24"/>
          <w:szCs w:val="24"/>
        </w:rPr>
        <w:t>Perizat</w:t>
      </w:r>
      <w:proofErr w:type="spellEnd"/>
      <w:r>
        <w:rPr>
          <w:rFonts w:ascii="Times New Roman" w:eastAsia="Times New Roman" w:hAnsi="Times New Roman"/>
          <w:color w:val="0D0D0D"/>
          <w:sz w:val="24"/>
          <w:szCs w:val="24"/>
        </w:rPr>
        <w:t xml:space="preserve"> YERTAYE</w:t>
      </w:r>
      <w:r w:rsidR="00AA6213" w:rsidRPr="004A2521">
        <w:rPr>
          <w:rFonts w:ascii="Times New Roman" w:eastAsia="Times New Roman" w:hAnsi="Times New Roman"/>
          <w:color w:val="0D0D0D"/>
          <w:sz w:val="24"/>
          <w:szCs w:val="24"/>
        </w:rPr>
        <w:t>VA</w:t>
      </w:r>
    </w:p>
    <w:p w:rsidR="00F1543E" w:rsidRPr="004A2521" w:rsidRDefault="00F1543E" w:rsidP="004A2521">
      <w:pPr>
        <w:jc w:val="center"/>
        <w:rPr>
          <w:rFonts w:ascii="Times New Roman" w:eastAsia="Times New Roman" w:hAnsi="Times New Roman"/>
          <w:color w:val="0D0D0D"/>
          <w:sz w:val="24"/>
          <w:szCs w:val="24"/>
        </w:rPr>
      </w:pPr>
      <w:r w:rsidRPr="004A2521">
        <w:rPr>
          <w:rFonts w:ascii="Times New Roman" w:eastAsia="Times New Roman" w:hAnsi="Times New Roman"/>
          <w:color w:val="0D0D0D"/>
          <w:sz w:val="24"/>
          <w:szCs w:val="24"/>
        </w:rPr>
        <w:t>Prof.</w:t>
      </w:r>
      <w:r w:rsidR="00322E9E">
        <w:rPr>
          <w:rFonts w:ascii="Times New Roman" w:eastAsia="Times New Roman" w:hAnsi="Times New Roman"/>
          <w:color w:val="0D0D0D"/>
          <w:sz w:val="24"/>
          <w:szCs w:val="24"/>
        </w:rPr>
        <w:t xml:space="preserve"> </w:t>
      </w:r>
      <w:r w:rsidRPr="004A2521">
        <w:rPr>
          <w:rFonts w:ascii="Times New Roman" w:eastAsia="Times New Roman" w:hAnsi="Times New Roman"/>
          <w:color w:val="0D0D0D"/>
          <w:sz w:val="24"/>
          <w:szCs w:val="24"/>
        </w:rPr>
        <w:t>Dr. Halil TOKTAY</w:t>
      </w:r>
    </w:p>
    <w:p w:rsidR="00F1543E" w:rsidRDefault="00F1543E" w:rsidP="004A2521">
      <w:pPr>
        <w:jc w:val="center"/>
        <w:rPr>
          <w:rFonts w:ascii="Times New Roman" w:eastAsia="Times New Roman" w:hAnsi="Times New Roman"/>
          <w:color w:val="0D0D0D"/>
          <w:sz w:val="24"/>
          <w:szCs w:val="24"/>
        </w:rPr>
      </w:pPr>
      <w:r w:rsidRPr="004A2521">
        <w:rPr>
          <w:rFonts w:ascii="Times New Roman" w:eastAsia="Times New Roman" w:hAnsi="Times New Roman"/>
          <w:color w:val="0D0D0D"/>
          <w:sz w:val="24"/>
          <w:szCs w:val="24"/>
        </w:rPr>
        <w:t>Prof.</w:t>
      </w:r>
      <w:r w:rsidR="00322E9E">
        <w:rPr>
          <w:rFonts w:ascii="Times New Roman" w:eastAsia="Times New Roman" w:hAnsi="Times New Roman"/>
          <w:color w:val="0D0D0D"/>
          <w:sz w:val="24"/>
          <w:szCs w:val="24"/>
        </w:rPr>
        <w:t xml:space="preserve"> </w:t>
      </w:r>
      <w:r w:rsidRPr="004A2521">
        <w:rPr>
          <w:rFonts w:ascii="Times New Roman" w:eastAsia="Times New Roman" w:hAnsi="Times New Roman"/>
          <w:color w:val="0D0D0D"/>
          <w:sz w:val="24"/>
          <w:szCs w:val="24"/>
        </w:rPr>
        <w:t>Dr. Osman SEYYAR</w:t>
      </w:r>
    </w:p>
    <w:p w:rsidR="004A2521" w:rsidRDefault="004A2521" w:rsidP="004A2521">
      <w:pPr>
        <w:jc w:val="center"/>
        <w:rPr>
          <w:rFonts w:ascii="Times New Roman" w:eastAsia="Times New Roman" w:hAnsi="Times New Roman"/>
          <w:color w:val="0D0D0D"/>
          <w:sz w:val="24"/>
          <w:szCs w:val="24"/>
        </w:rPr>
      </w:pPr>
    </w:p>
    <w:p w:rsidR="004A2521" w:rsidRDefault="004A2521" w:rsidP="004A2521">
      <w:pPr>
        <w:jc w:val="center"/>
        <w:rPr>
          <w:rFonts w:ascii="Times New Roman" w:eastAsia="Times New Roman" w:hAnsi="Times New Roman"/>
          <w:color w:val="0D0D0D"/>
          <w:sz w:val="24"/>
          <w:szCs w:val="24"/>
        </w:rPr>
      </w:pPr>
    </w:p>
    <w:p w:rsidR="004A2521" w:rsidRDefault="004A2521" w:rsidP="004A2521">
      <w:pPr>
        <w:jc w:val="center"/>
        <w:rPr>
          <w:rFonts w:ascii="Times New Roman" w:eastAsia="Times New Roman" w:hAnsi="Times New Roman"/>
          <w:color w:val="0D0D0D"/>
          <w:sz w:val="24"/>
          <w:szCs w:val="24"/>
        </w:rPr>
      </w:pPr>
    </w:p>
    <w:p w:rsidR="004A2521" w:rsidRDefault="004A2521" w:rsidP="004A2521">
      <w:pPr>
        <w:jc w:val="center"/>
        <w:rPr>
          <w:rFonts w:ascii="Times New Roman" w:eastAsia="Times New Roman" w:hAnsi="Times New Roman"/>
          <w:color w:val="0D0D0D"/>
          <w:sz w:val="24"/>
          <w:szCs w:val="24"/>
        </w:rPr>
      </w:pPr>
    </w:p>
    <w:p w:rsidR="004A2521" w:rsidRDefault="004A2521" w:rsidP="004A2521">
      <w:pPr>
        <w:jc w:val="center"/>
        <w:rPr>
          <w:rFonts w:ascii="Times New Roman" w:eastAsia="Times New Roman" w:hAnsi="Times New Roman"/>
          <w:color w:val="0D0D0D"/>
          <w:sz w:val="24"/>
          <w:szCs w:val="24"/>
        </w:rPr>
      </w:pPr>
    </w:p>
    <w:p w:rsidR="004A2521" w:rsidRDefault="004A2521" w:rsidP="004A2521">
      <w:pPr>
        <w:jc w:val="center"/>
        <w:rPr>
          <w:rFonts w:ascii="Times New Roman" w:eastAsia="Times New Roman" w:hAnsi="Times New Roman"/>
          <w:color w:val="0D0D0D"/>
          <w:sz w:val="24"/>
          <w:szCs w:val="24"/>
        </w:rPr>
      </w:pPr>
    </w:p>
    <w:p w:rsidR="004A2521" w:rsidRDefault="004A2521" w:rsidP="004A2521">
      <w:pPr>
        <w:jc w:val="center"/>
        <w:rPr>
          <w:rFonts w:ascii="Times New Roman" w:eastAsia="Times New Roman" w:hAnsi="Times New Roman"/>
          <w:color w:val="0D0D0D"/>
          <w:sz w:val="24"/>
          <w:szCs w:val="24"/>
        </w:rPr>
      </w:pPr>
    </w:p>
    <w:p w:rsidR="004A2521" w:rsidRDefault="004A2521" w:rsidP="004A2521">
      <w:pPr>
        <w:jc w:val="center"/>
        <w:rPr>
          <w:rFonts w:ascii="Times New Roman" w:eastAsia="Times New Roman" w:hAnsi="Times New Roman"/>
          <w:color w:val="0D0D0D"/>
          <w:sz w:val="24"/>
          <w:szCs w:val="24"/>
        </w:rPr>
      </w:pPr>
    </w:p>
    <w:p w:rsidR="004A2521" w:rsidRDefault="004A2521" w:rsidP="004A2521">
      <w:pPr>
        <w:jc w:val="center"/>
        <w:rPr>
          <w:rFonts w:ascii="Times New Roman" w:eastAsia="Times New Roman" w:hAnsi="Times New Roman"/>
          <w:color w:val="0D0D0D"/>
          <w:sz w:val="24"/>
          <w:szCs w:val="24"/>
        </w:rPr>
      </w:pPr>
    </w:p>
    <w:p w:rsidR="004A2521" w:rsidRDefault="004A2521" w:rsidP="004A2521">
      <w:pPr>
        <w:jc w:val="center"/>
        <w:rPr>
          <w:rFonts w:ascii="Times New Roman" w:eastAsia="Times New Roman" w:hAnsi="Times New Roman"/>
          <w:color w:val="0D0D0D"/>
          <w:sz w:val="24"/>
          <w:szCs w:val="24"/>
        </w:rPr>
      </w:pPr>
    </w:p>
    <w:p w:rsidR="004A2521" w:rsidRDefault="004A2521" w:rsidP="004A2521">
      <w:pPr>
        <w:jc w:val="center"/>
        <w:rPr>
          <w:rFonts w:ascii="Times New Roman" w:eastAsia="Times New Roman" w:hAnsi="Times New Roman"/>
          <w:color w:val="0D0D0D"/>
          <w:sz w:val="24"/>
          <w:szCs w:val="24"/>
        </w:rPr>
      </w:pPr>
    </w:p>
    <w:p w:rsidR="004A2521" w:rsidRDefault="004A2521" w:rsidP="004A2521">
      <w:pPr>
        <w:jc w:val="center"/>
        <w:rPr>
          <w:rFonts w:ascii="Times New Roman" w:eastAsia="Times New Roman" w:hAnsi="Times New Roman"/>
          <w:color w:val="0D0D0D"/>
          <w:sz w:val="24"/>
          <w:szCs w:val="24"/>
        </w:rPr>
      </w:pPr>
    </w:p>
    <w:p w:rsidR="004A2521" w:rsidRDefault="004A2521" w:rsidP="004A2521">
      <w:pPr>
        <w:jc w:val="center"/>
        <w:rPr>
          <w:rFonts w:ascii="Times New Roman" w:eastAsia="Times New Roman" w:hAnsi="Times New Roman"/>
          <w:color w:val="0D0D0D"/>
          <w:sz w:val="24"/>
          <w:szCs w:val="24"/>
        </w:rPr>
      </w:pPr>
    </w:p>
    <w:p w:rsidR="004A2521" w:rsidRDefault="004A2521" w:rsidP="004A2521">
      <w:pPr>
        <w:jc w:val="center"/>
        <w:rPr>
          <w:rFonts w:ascii="Times New Roman" w:eastAsia="Times New Roman" w:hAnsi="Times New Roman"/>
          <w:color w:val="0D0D0D"/>
          <w:sz w:val="24"/>
          <w:szCs w:val="24"/>
        </w:rPr>
      </w:pPr>
    </w:p>
    <w:p w:rsidR="004A2521" w:rsidRDefault="004A2521" w:rsidP="004A2521">
      <w:pPr>
        <w:jc w:val="center"/>
        <w:rPr>
          <w:rFonts w:ascii="Times New Roman" w:eastAsia="Times New Roman" w:hAnsi="Times New Roman"/>
          <w:color w:val="0D0D0D"/>
          <w:sz w:val="24"/>
          <w:szCs w:val="24"/>
        </w:rPr>
      </w:pPr>
    </w:p>
    <w:p w:rsidR="004A2521" w:rsidRDefault="004A2521" w:rsidP="004A2521">
      <w:pPr>
        <w:jc w:val="center"/>
        <w:rPr>
          <w:rFonts w:ascii="Times New Roman" w:eastAsia="Times New Roman" w:hAnsi="Times New Roman"/>
          <w:color w:val="0D0D0D"/>
          <w:sz w:val="24"/>
          <w:szCs w:val="24"/>
        </w:rPr>
      </w:pPr>
    </w:p>
    <w:p w:rsidR="004A2521" w:rsidRDefault="004A2521" w:rsidP="004A2521">
      <w:pPr>
        <w:jc w:val="center"/>
        <w:rPr>
          <w:rFonts w:ascii="Times New Roman" w:eastAsia="Times New Roman" w:hAnsi="Times New Roman"/>
          <w:color w:val="0D0D0D"/>
          <w:sz w:val="24"/>
          <w:szCs w:val="24"/>
        </w:rPr>
      </w:pPr>
    </w:p>
    <w:p w:rsidR="004A2521" w:rsidRDefault="004A2521" w:rsidP="004A2521">
      <w:pPr>
        <w:jc w:val="center"/>
        <w:rPr>
          <w:rFonts w:ascii="Times New Roman" w:eastAsia="Times New Roman" w:hAnsi="Times New Roman"/>
          <w:color w:val="0D0D0D"/>
          <w:sz w:val="24"/>
          <w:szCs w:val="24"/>
        </w:rPr>
      </w:pPr>
    </w:p>
    <w:p w:rsidR="004A2521" w:rsidRPr="004A2521" w:rsidRDefault="004A2521" w:rsidP="004A2521">
      <w:pPr>
        <w:jc w:val="center"/>
        <w:rPr>
          <w:rFonts w:ascii="Times New Roman" w:hAnsi="Times New Roman"/>
          <w:sz w:val="24"/>
          <w:szCs w:val="24"/>
        </w:rPr>
      </w:pPr>
    </w:p>
    <w:p w:rsidR="0007373E" w:rsidRPr="005F024A" w:rsidRDefault="0007373E" w:rsidP="001E62B5">
      <w:pPr>
        <w:rPr>
          <w:rFonts w:ascii="Times New Roman" w:eastAsia="Times New Roman" w:hAnsi="Times New Roman"/>
          <w:b/>
          <w:color w:val="0D0D0D"/>
          <w:sz w:val="32"/>
          <w:szCs w:val="32"/>
        </w:rPr>
      </w:pPr>
    </w:p>
    <w:p w:rsidR="001E62B5" w:rsidRPr="005F024A" w:rsidRDefault="001E62B5" w:rsidP="001E62B5">
      <w:pPr>
        <w:rPr>
          <w:rFonts w:ascii="Times New Roman" w:eastAsia="Times New Roman" w:hAnsi="Times New Roman"/>
          <w:b/>
          <w:color w:val="0D0D0D"/>
          <w:sz w:val="28"/>
          <w:szCs w:val="32"/>
        </w:rPr>
      </w:pPr>
      <w:r w:rsidRPr="005F024A">
        <w:rPr>
          <w:rFonts w:ascii="Times New Roman" w:eastAsia="Times New Roman" w:hAnsi="Times New Roman"/>
          <w:b/>
          <w:color w:val="2E75B5"/>
          <w:sz w:val="28"/>
          <w:szCs w:val="32"/>
        </w:rPr>
        <w:lastRenderedPageBreak/>
        <w:t>GENEL BİLGİLER</w:t>
      </w:r>
    </w:p>
    <w:p w:rsidR="001E62B5" w:rsidRPr="005F024A" w:rsidRDefault="001E62B5" w:rsidP="001E62B5">
      <w:pPr>
        <w:spacing w:before="160"/>
        <w:ind w:left="119" w:hanging="119"/>
        <w:rPr>
          <w:rFonts w:ascii="Times New Roman" w:eastAsia="Times New Roman" w:hAnsi="Times New Roman"/>
          <w:b/>
          <w:sz w:val="24"/>
          <w:szCs w:val="24"/>
        </w:rPr>
      </w:pPr>
      <w:r w:rsidRPr="005F024A">
        <w:rPr>
          <w:rFonts w:ascii="Times New Roman" w:eastAsia="Times New Roman" w:hAnsi="Times New Roman"/>
          <w:b/>
          <w:sz w:val="24"/>
          <w:szCs w:val="24"/>
        </w:rPr>
        <w:t>1. İletişim Bilgileri</w:t>
      </w:r>
    </w:p>
    <w:p w:rsidR="001E62B5" w:rsidRPr="004F574A" w:rsidRDefault="00322E9E" w:rsidP="00B207F9">
      <w:pPr>
        <w:ind w:hanging="142"/>
        <w:rPr>
          <w:rFonts w:ascii="Times New Roman" w:eastAsia="Times New Roman" w:hAnsi="Times New Roman"/>
          <w:b/>
        </w:rPr>
      </w:pPr>
      <w:r>
        <w:rPr>
          <w:rFonts w:ascii="Times New Roman" w:hAnsi="Times New Roman"/>
        </w:rPr>
        <w:t xml:space="preserve">  </w:t>
      </w:r>
      <w:r w:rsidR="00AE3307" w:rsidRPr="004F574A">
        <w:rPr>
          <w:rFonts w:ascii="Times New Roman" w:hAnsi="Times New Roman"/>
        </w:rPr>
        <w:t xml:space="preserve">Adres: Niğde Ömer </w:t>
      </w:r>
      <w:proofErr w:type="spellStart"/>
      <w:r w:rsidR="00AE3307" w:rsidRPr="004F574A">
        <w:rPr>
          <w:rFonts w:ascii="Times New Roman" w:hAnsi="Times New Roman"/>
        </w:rPr>
        <w:t>Halisdemir</w:t>
      </w:r>
      <w:proofErr w:type="spellEnd"/>
      <w:r w:rsidR="00AE3307" w:rsidRPr="004F574A">
        <w:rPr>
          <w:rFonts w:ascii="Times New Roman" w:hAnsi="Times New Roman"/>
        </w:rPr>
        <w:t xml:space="preserve"> Üniversitesi, </w:t>
      </w:r>
      <w:r w:rsidR="0014561D" w:rsidRPr="004F574A">
        <w:rPr>
          <w:rFonts w:ascii="Times New Roman" w:hAnsi="Times New Roman"/>
        </w:rPr>
        <w:t>Kazak Kültürü ve Eğitimi Uygulama ve Araştırma Merkezi</w:t>
      </w:r>
      <w:r w:rsidR="00AE3307" w:rsidRPr="004F574A">
        <w:rPr>
          <w:rFonts w:ascii="Times New Roman" w:hAnsi="Times New Roman"/>
        </w:rPr>
        <w:t>,</w:t>
      </w:r>
      <w:r w:rsidR="0014561D" w:rsidRPr="004F574A">
        <w:rPr>
          <w:rFonts w:ascii="Times New Roman" w:hAnsi="Times New Roman"/>
        </w:rPr>
        <w:t xml:space="preserve"> </w:t>
      </w:r>
      <w:r w:rsidR="00AE3307" w:rsidRPr="004F574A">
        <w:rPr>
          <w:rFonts w:ascii="Times New Roman" w:hAnsi="Times New Roman"/>
        </w:rPr>
        <w:t>Merkez Yerleşke 51</w:t>
      </w:r>
      <w:r w:rsidR="0014561D" w:rsidRPr="004F574A">
        <w:rPr>
          <w:rFonts w:ascii="Times New Roman" w:hAnsi="Times New Roman"/>
        </w:rPr>
        <w:t>245 Niğde Tel :+90 388 225 22 31</w:t>
      </w:r>
    </w:p>
    <w:p w:rsidR="001E62B5" w:rsidRPr="004F574A" w:rsidRDefault="004227DD" w:rsidP="001E62B5">
      <w:pPr>
        <w:ind w:left="118" w:hanging="118"/>
        <w:rPr>
          <w:rFonts w:ascii="Times New Roman" w:eastAsia="Times New Roman" w:hAnsi="Times New Roman"/>
          <w:b/>
          <w:sz w:val="24"/>
          <w:szCs w:val="24"/>
        </w:rPr>
      </w:pPr>
      <w:r w:rsidRPr="004F574A">
        <w:rPr>
          <w:rFonts w:ascii="Times New Roman" w:eastAsia="Times New Roman" w:hAnsi="Times New Roman"/>
          <w:b/>
          <w:sz w:val="24"/>
          <w:szCs w:val="24"/>
        </w:rPr>
        <w:t xml:space="preserve">2. Birim </w:t>
      </w:r>
      <w:r w:rsidR="001E62B5" w:rsidRPr="004F574A">
        <w:rPr>
          <w:rFonts w:ascii="Times New Roman" w:eastAsia="Times New Roman" w:hAnsi="Times New Roman"/>
          <w:b/>
          <w:sz w:val="24"/>
          <w:szCs w:val="24"/>
        </w:rPr>
        <w:t>Hakkında Bilgi, Kısa Tarihçe ve Değişiklikler</w:t>
      </w:r>
    </w:p>
    <w:p w:rsidR="003F77BB" w:rsidRPr="004F574A" w:rsidRDefault="003F77BB" w:rsidP="00B207F9">
      <w:pPr>
        <w:pStyle w:val="GvdeMetni"/>
        <w:ind w:right="730"/>
        <w:jc w:val="both"/>
        <w:rPr>
          <w:sz w:val="22"/>
          <w:szCs w:val="22"/>
        </w:rPr>
      </w:pPr>
      <w:r w:rsidRPr="004F574A">
        <w:rPr>
          <w:sz w:val="22"/>
          <w:szCs w:val="22"/>
        </w:rPr>
        <w:t xml:space="preserve">Niğde Ömer </w:t>
      </w:r>
      <w:proofErr w:type="spellStart"/>
      <w:r w:rsidRPr="004F574A">
        <w:rPr>
          <w:sz w:val="22"/>
          <w:szCs w:val="22"/>
        </w:rPr>
        <w:t>Halisdemir</w:t>
      </w:r>
      <w:proofErr w:type="spellEnd"/>
      <w:r w:rsidRPr="004F574A">
        <w:rPr>
          <w:sz w:val="22"/>
          <w:szCs w:val="22"/>
        </w:rPr>
        <w:t xml:space="preserve"> Üniversitesi Kazak Kültürü ve Eğitimi Uygulama ve Araştırma Merkezi,</w:t>
      </w:r>
      <w:r w:rsidR="002A7B73" w:rsidRPr="004F574A">
        <w:rPr>
          <w:sz w:val="22"/>
          <w:szCs w:val="22"/>
        </w:rPr>
        <w:t xml:space="preserve"> Niğde</w:t>
      </w:r>
      <w:r w:rsidR="002A7B73" w:rsidRPr="004F574A">
        <w:rPr>
          <w:spacing w:val="29"/>
          <w:sz w:val="22"/>
          <w:szCs w:val="22"/>
        </w:rPr>
        <w:t xml:space="preserve"> </w:t>
      </w:r>
      <w:r w:rsidR="002A7B73" w:rsidRPr="004F574A">
        <w:rPr>
          <w:sz w:val="22"/>
          <w:szCs w:val="22"/>
        </w:rPr>
        <w:t>Ömer</w:t>
      </w:r>
      <w:r w:rsidR="002A7B73" w:rsidRPr="004F574A">
        <w:rPr>
          <w:spacing w:val="28"/>
          <w:sz w:val="22"/>
          <w:szCs w:val="22"/>
        </w:rPr>
        <w:t xml:space="preserve"> </w:t>
      </w:r>
      <w:proofErr w:type="spellStart"/>
      <w:r w:rsidR="002A7B73" w:rsidRPr="004F574A">
        <w:rPr>
          <w:sz w:val="22"/>
          <w:szCs w:val="22"/>
        </w:rPr>
        <w:t>Halisdemir</w:t>
      </w:r>
      <w:proofErr w:type="spellEnd"/>
      <w:r w:rsidR="002A7B73" w:rsidRPr="004F574A">
        <w:rPr>
          <w:spacing w:val="29"/>
          <w:sz w:val="22"/>
          <w:szCs w:val="22"/>
        </w:rPr>
        <w:t xml:space="preserve"> </w:t>
      </w:r>
      <w:r w:rsidR="002A7B73" w:rsidRPr="004F574A">
        <w:rPr>
          <w:sz w:val="22"/>
          <w:szCs w:val="22"/>
        </w:rPr>
        <w:t>Üniversitesinin</w:t>
      </w:r>
      <w:r w:rsidR="002A7B73" w:rsidRPr="004F574A">
        <w:rPr>
          <w:spacing w:val="30"/>
          <w:sz w:val="22"/>
          <w:szCs w:val="22"/>
        </w:rPr>
        <w:t xml:space="preserve"> </w:t>
      </w:r>
      <w:r w:rsidR="002A7B73" w:rsidRPr="004F574A">
        <w:rPr>
          <w:sz w:val="22"/>
          <w:szCs w:val="22"/>
        </w:rPr>
        <w:t>23</w:t>
      </w:r>
      <w:r w:rsidR="002A7B73" w:rsidRPr="004F574A">
        <w:rPr>
          <w:spacing w:val="27"/>
          <w:sz w:val="22"/>
          <w:szCs w:val="22"/>
        </w:rPr>
        <w:t xml:space="preserve"> </w:t>
      </w:r>
      <w:r w:rsidR="002A7B73" w:rsidRPr="004F574A">
        <w:rPr>
          <w:sz w:val="22"/>
          <w:szCs w:val="22"/>
        </w:rPr>
        <w:t>Mayıs</w:t>
      </w:r>
      <w:r w:rsidR="002A7B73" w:rsidRPr="004F574A">
        <w:rPr>
          <w:spacing w:val="31"/>
          <w:sz w:val="22"/>
          <w:szCs w:val="22"/>
        </w:rPr>
        <w:t xml:space="preserve"> </w:t>
      </w:r>
      <w:r w:rsidR="002A7B73" w:rsidRPr="004F574A">
        <w:rPr>
          <w:sz w:val="22"/>
          <w:szCs w:val="22"/>
        </w:rPr>
        <w:t>2018</w:t>
      </w:r>
      <w:r w:rsidR="002A7B73" w:rsidRPr="004F574A">
        <w:rPr>
          <w:spacing w:val="29"/>
          <w:sz w:val="22"/>
          <w:szCs w:val="22"/>
        </w:rPr>
        <w:t xml:space="preserve"> </w:t>
      </w:r>
      <w:r w:rsidR="002A7B73" w:rsidRPr="004F574A">
        <w:rPr>
          <w:sz w:val="22"/>
          <w:szCs w:val="22"/>
        </w:rPr>
        <w:t>tarih,</w:t>
      </w:r>
      <w:r w:rsidR="002A7B73" w:rsidRPr="004F574A">
        <w:rPr>
          <w:spacing w:val="-57"/>
          <w:sz w:val="22"/>
          <w:szCs w:val="22"/>
        </w:rPr>
        <w:t xml:space="preserve"> </w:t>
      </w:r>
      <w:r w:rsidR="002A7B73" w:rsidRPr="004F574A">
        <w:rPr>
          <w:sz w:val="22"/>
          <w:szCs w:val="22"/>
        </w:rPr>
        <w:t>2018/117</w:t>
      </w:r>
      <w:r w:rsidR="002A7B73" w:rsidRPr="004F574A">
        <w:rPr>
          <w:spacing w:val="-1"/>
          <w:sz w:val="22"/>
          <w:szCs w:val="22"/>
        </w:rPr>
        <w:t xml:space="preserve"> </w:t>
      </w:r>
      <w:r w:rsidR="002A7B73" w:rsidRPr="004F574A">
        <w:rPr>
          <w:sz w:val="22"/>
          <w:szCs w:val="22"/>
        </w:rPr>
        <w:t>sayılı Senato Kararı ile</w:t>
      </w:r>
      <w:r w:rsidR="002A7B73" w:rsidRPr="004F574A">
        <w:rPr>
          <w:spacing w:val="-1"/>
          <w:sz w:val="22"/>
          <w:szCs w:val="22"/>
        </w:rPr>
        <w:t xml:space="preserve"> </w:t>
      </w:r>
      <w:r w:rsidR="002A7B73" w:rsidRPr="004F574A">
        <w:rPr>
          <w:sz w:val="22"/>
          <w:szCs w:val="22"/>
        </w:rPr>
        <w:t>kurulmuştur. Merkezimiz Müdür, Müdür yardımcıları, yönetim ve Danışma Kurulu üyelerinden oluşmaktadır.</w:t>
      </w:r>
      <w:r w:rsidRPr="004F574A">
        <w:rPr>
          <w:sz w:val="22"/>
          <w:szCs w:val="22"/>
        </w:rPr>
        <w:t xml:space="preserve"> (</w:t>
      </w:r>
      <w:r w:rsidR="002A7B73" w:rsidRPr="004F574A">
        <w:rPr>
          <w:sz w:val="22"/>
          <w:szCs w:val="22"/>
        </w:rPr>
        <w:t>https://ohu.edu.tr/kazak</w:t>
      </w:r>
      <w:r w:rsidRPr="004F574A">
        <w:rPr>
          <w:sz w:val="22"/>
          <w:szCs w:val="22"/>
        </w:rPr>
        <w:t xml:space="preserve">). </w:t>
      </w:r>
    </w:p>
    <w:p w:rsidR="007841EB" w:rsidRPr="004F574A" w:rsidRDefault="007841EB" w:rsidP="002A7B73">
      <w:pPr>
        <w:pStyle w:val="GvdeMetni"/>
        <w:ind w:left="216" w:right="730"/>
        <w:jc w:val="both"/>
        <w:rPr>
          <w:b/>
        </w:rPr>
      </w:pPr>
    </w:p>
    <w:p w:rsidR="001E62B5" w:rsidRPr="004F574A" w:rsidRDefault="001E62B5" w:rsidP="001E62B5">
      <w:pPr>
        <w:widowControl w:val="0"/>
        <w:spacing w:before="120" w:after="120" w:line="240" w:lineRule="auto"/>
        <w:ind w:right="62"/>
        <w:jc w:val="both"/>
        <w:rPr>
          <w:rFonts w:ascii="Times New Roman" w:eastAsia="Times New Roman" w:hAnsi="Times New Roman"/>
          <w:b/>
          <w:sz w:val="28"/>
          <w:szCs w:val="32"/>
        </w:rPr>
      </w:pPr>
      <w:r w:rsidRPr="004F574A">
        <w:rPr>
          <w:rFonts w:ascii="Times New Roman" w:eastAsia="Times New Roman" w:hAnsi="Times New Roman"/>
          <w:b/>
          <w:sz w:val="28"/>
          <w:szCs w:val="32"/>
        </w:rPr>
        <w:t xml:space="preserve">A. LİDERLİK, YÖNETİŞİM VE KALİTE </w:t>
      </w:r>
    </w:p>
    <w:p w:rsidR="001E62B5" w:rsidRPr="004F574A" w:rsidRDefault="001E62B5" w:rsidP="001E62B5">
      <w:pPr>
        <w:widowControl w:val="0"/>
        <w:spacing w:after="0" w:line="240" w:lineRule="auto"/>
        <w:ind w:right="63"/>
        <w:jc w:val="both"/>
        <w:rPr>
          <w:rFonts w:ascii="Times New Roman" w:eastAsia="Times New Roman" w:hAnsi="Times New Roman"/>
          <w:b/>
          <w:sz w:val="24"/>
          <w:szCs w:val="24"/>
        </w:rPr>
      </w:pPr>
      <w:r w:rsidRPr="004F57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4F574A">
        <w:rPr>
          <w:rFonts w:ascii="Times New Roman" w:hAnsi="Times New Roman"/>
        </w:rPr>
        <w:t xml:space="preserve"> </w:t>
      </w:r>
      <w:r w:rsidRPr="004F574A">
        <w:rPr>
          <w:rFonts w:ascii="Times New Roman" w:eastAsia="Times New Roman" w:hAnsi="Times New Roman"/>
          <w:i/>
        </w:rPr>
        <w:t xml:space="preserve">Kurum, iç ve dış paydaşların kalite güvencesi sistemine katılımını ve katkı vermesini sağlamalıdır. Kurum, </w:t>
      </w:r>
      <w:proofErr w:type="spellStart"/>
      <w:r w:rsidRPr="004F574A">
        <w:rPr>
          <w:rFonts w:ascii="Times New Roman" w:eastAsia="Times New Roman" w:hAnsi="Times New Roman"/>
          <w:i/>
        </w:rPr>
        <w:t>uluslararasılaşma</w:t>
      </w:r>
      <w:proofErr w:type="spellEnd"/>
      <w:r w:rsidRPr="004F574A">
        <w:rPr>
          <w:rFonts w:ascii="Times New Roman" w:eastAsia="Times New Roman" w:hAnsi="Times New Roman"/>
          <w:i/>
        </w:rPr>
        <w:t xml:space="preserve"> stratejisi ve hedefleri doğrultusunda yürüttüğü faaliyetleri periyodik olarak izlemeli ve sürekli iyileştirmelidir.</w:t>
      </w:r>
    </w:p>
    <w:p w:rsidR="001E62B5" w:rsidRPr="004F574A" w:rsidRDefault="001E62B5" w:rsidP="001E62B5">
      <w:pPr>
        <w:widowControl w:val="0"/>
        <w:spacing w:after="0" w:line="360" w:lineRule="auto"/>
        <w:ind w:right="63"/>
        <w:jc w:val="both"/>
        <w:rPr>
          <w:rFonts w:ascii="Times New Roman" w:eastAsia="Times New Roman" w:hAnsi="Times New Roman"/>
          <w:sz w:val="24"/>
          <w:szCs w:val="24"/>
        </w:rPr>
      </w:pPr>
    </w:p>
    <w:p w:rsidR="001E62B5" w:rsidRPr="004F574A" w:rsidRDefault="001E62B5" w:rsidP="001E62B5">
      <w:pPr>
        <w:widowControl w:val="0"/>
        <w:spacing w:after="0" w:line="360" w:lineRule="auto"/>
        <w:ind w:left="284" w:right="62" w:hanging="284"/>
        <w:jc w:val="both"/>
        <w:rPr>
          <w:rFonts w:ascii="Times New Roman" w:eastAsia="Times New Roman" w:hAnsi="Times New Roman"/>
          <w:b/>
          <w:sz w:val="24"/>
          <w:szCs w:val="24"/>
        </w:rPr>
      </w:pPr>
      <w:r w:rsidRPr="004F574A">
        <w:rPr>
          <w:rFonts w:ascii="Times New Roman" w:eastAsia="Times New Roman" w:hAnsi="Times New Roman"/>
          <w:b/>
          <w:sz w:val="24"/>
          <w:szCs w:val="24"/>
        </w:rPr>
        <w:t>A.1. Liderlik ve Kalite</w:t>
      </w:r>
    </w:p>
    <w:p w:rsidR="001E62B5" w:rsidRPr="004F574A" w:rsidRDefault="001E62B5" w:rsidP="00B207F9">
      <w:pPr>
        <w:widowControl w:val="0"/>
        <w:spacing w:after="0" w:line="360" w:lineRule="auto"/>
        <w:ind w:right="62" w:hanging="3"/>
        <w:jc w:val="both"/>
        <w:rPr>
          <w:rFonts w:ascii="Times New Roman" w:eastAsia="Times New Roman" w:hAnsi="Times New Roman"/>
          <w:noProof/>
          <w:sz w:val="20"/>
          <w:szCs w:val="20"/>
        </w:rPr>
      </w:pPr>
      <w:r w:rsidRPr="004F574A">
        <w:rPr>
          <w:rFonts w:ascii="Times New Roman" w:eastAsia="Times New Roman" w:hAnsi="Times New Roman"/>
          <w:noProof/>
          <w:sz w:val="20"/>
          <w:szCs w:val="20"/>
        </w:rPr>
        <w:t>Kurum, kurumsal dönüşümünü sağlayacak yönetişim modeline sahip olmalı, liderlik yaklaşımları uygulamalı, iç kalite güvence mekanizmalarını oluşturmalı ve kalite güvence kültürünü içselleştirmelidir</w:t>
      </w:r>
    </w:p>
    <w:p w:rsidR="001E62B5" w:rsidRPr="004F574A" w:rsidRDefault="001E62B5" w:rsidP="001E62B5">
      <w:pPr>
        <w:widowControl w:val="0"/>
        <w:spacing w:after="0" w:line="240" w:lineRule="auto"/>
        <w:ind w:left="510" w:right="62" w:hanging="3"/>
        <w:jc w:val="both"/>
        <w:rPr>
          <w:rFonts w:ascii="Times New Roman" w:eastAsia="Times New Roman" w:hAnsi="Times New Roman"/>
          <w:noProof/>
          <w:sz w:val="20"/>
          <w:szCs w:val="20"/>
        </w:rPr>
      </w:pPr>
    </w:p>
    <w:p w:rsidR="001E62B5" w:rsidRPr="004F574A" w:rsidRDefault="001E62B5" w:rsidP="001E62B5">
      <w:pPr>
        <w:widowControl w:val="0"/>
        <w:spacing w:after="0" w:line="360" w:lineRule="auto"/>
        <w:ind w:left="284" w:right="62" w:hanging="284"/>
        <w:jc w:val="both"/>
        <w:rPr>
          <w:rFonts w:ascii="Times New Roman" w:eastAsia="Times New Roman" w:hAnsi="Times New Roman"/>
          <w:b/>
          <w:i/>
          <w:sz w:val="24"/>
          <w:szCs w:val="24"/>
        </w:rPr>
      </w:pPr>
      <w:r w:rsidRPr="004F574A">
        <w:rPr>
          <w:rFonts w:ascii="Times New Roman" w:eastAsia="Times New Roman" w:hAnsi="Times New Roman"/>
          <w:b/>
          <w:i/>
          <w:sz w:val="24"/>
          <w:szCs w:val="24"/>
        </w:rPr>
        <w:t>A.1.1. Yönetişim modeli ve idari yapı</w:t>
      </w:r>
    </w:p>
    <w:p w:rsidR="00E843F5" w:rsidRPr="004F574A" w:rsidRDefault="00264949" w:rsidP="00264949">
      <w:pPr>
        <w:widowControl w:val="0"/>
        <w:spacing w:after="0" w:line="360" w:lineRule="auto"/>
        <w:ind w:right="62" w:hanging="142"/>
        <w:jc w:val="both"/>
        <w:rPr>
          <w:rFonts w:ascii="Times New Roman" w:hAnsi="Times New Roman"/>
          <w:i/>
        </w:rPr>
      </w:pPr>
      <w:r w:rsidRPr="004F574A">
        <w:rPr>
          <w:rFonts w:ascii="Times New Roman" w:hAnsi="Times New Roman"/>
          <w:i/>
        </w:rPr>
        <w:t xml:space="preserve"> </w:t>
      </w:r>
      <w:r w:rsidR="00E843F5" w:rsidRPr="004F574A">
        <w:rPr>
          <w:rFonts w:ascii="Times New Roman" w:hAnsi="Times New Roman"/>
          <w:i/>
        </w:rPr>
        <w:t>Merkez idari yapı ve organizasyon şem</w:t>
      </w:r>
      <w:r w:rsidR="00B207F9" w:rsidRPr="004F574A">
        <w:rPr>
          <w:rFonts w:ascii="Times New Roman" w:hAnsi="Times New Roman"/>
          <w:i/>
        </w:rPr>
        <w:t>ası merkez sayfasında mevcuttur (</w:t>
      </w:r>
      <w:r w:rsidR="00E843F5" w:rsidRPr="004F574A">
        <w:rPr>
          <w:rFonts w:ascii="Times New Roman" w:hAnsi="Times New Roman"/>
          <w:i/>
        </w:rPr>
        <w:t>https://ohu.edu.tr/kazak/sayfa/yonetim-kurulu</w:t>
      </w:r>
      <w:r w:rsidR="00B207F9" w:rsidRPr="004F574A">
        <w:rPr>
          <w:rFonts w:ascii="Times New Roman" w:hAnsi="Times New Roman"/>
          <w:i/>
        </w:rPr>
        <w:t>).</w:t>
      </w:r>
    </w:p>
    <w:p w:rsidR="001E62B5" w:rsidRPr="004F574A" w:rsidRDefault="001E62B5" w:rsidP="001E62B5">
      <w:pPr>
        <w:widowControl w:val="0"/>
        <w:spacing w:after="0" w:line="360" w:lineRule="auto"/>
        <w:ind w:left="426" w:right="62" w:hanging="426"/>
        <w:jc w:val="both"/>
        <w:rPr>
          <w:rFonts w:ascii="Times New Roman" w:eastAsia="Times New Roman" w:hAnsi="Times New Roman"/>
          <w:b/>
          <w:i/>
          <w:sz w:val="24"/>
          <w:szCs w:val="24"/>
        </w:rPr>
      </w:pPr>
      <w:r w:rsidRPr="004F574A">
        <w:rPr>
          <w:rFonts w:ascii="Times New Roman" w:eastAsia="Times New Roman" w:hAnsi="Times New Roman"/>
          <w:b/>
          <w:i/>
          <w:sz w:val="24"/>
          <w:szCs w:val="24"/>
        </w:rPr>
        <w:t>A.1.2. Liderlik</w:t>
      </w:r>
    </w:p>
    <w:p w:rsidR="0021523A" w:rsidRPr="004F574A" w:rsidRDefault="0021523A" w:rsidP="008D546E">
      <w:pPr>
        <w:pStyle w:val="GvdeMetni"/>
        <w:spacing w:line="360" w:lineRule="auto"/>
        <w:ind w:left="284"/>
        <w:jc w:val="both"/>
        <w:rPr>
          <w:highlight w:val="yellow"/>
        </w:rPr>
      </w:pPr>
    </w:p>
    <w:p w:rsidR="001E62B5" w:rsidRPr="004F57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4F574A">
        <w:rPr>
          <w:rFonts w:ascii="Times New Roman" w:hAnsi="Times New Roman"/>
        </w:rPr>
        <w:t xml:space="preserve">Kurumun yöneticilerinin liderlik özelliklerini ve yetkinliklerini ölçmek ve izlemek için kullanılan yöntemler, elde edilen izleme sonuçları ve bağlı iyileştirmeler </w:t>
      </w:r>
    </w:p>
    <w:p w:rsidR="00AC5DA6" w:rsidRPr="004F574A" w:rsidRDefault="00264949" w:rsidP="000C1BB9">
      <w:pPr>
        <w:widowControl w:val="0"/>
        <w:spacing w:after="0" w:line="240" w:lineRule="auto"/>
        <w:ind w:right="62"/>
        <w:jc w:val="both"/>
        <w:rPr>
          <w:rFonts w:ascii="Times New Roman" w:hAnsi="Times New Roman"/>
          <w:i/>
        </w:rPr>
      </w:pPr>
      <w:r w:rsidRPr="004F574A">
        <w:rPr>
          <w:rFonts w:ascii="Times New Roman" w:hAnsi="Times New Roman"/>
          <w:sz w:val="24"/>
          <w:szCs w:val="24"/>
        </w:rPr>
        <w:t xml:space="preserve"> </w:t>
      </w:r>
      <w:r w:rsidR="00AC5DA6" w:rsidRPr="004F574A">
        <w:rPr>
          <w:rFonts w:ascii="Times New Roman" w:hAnsi="Times New Roman"/>
          <w:i/>
        </w:rPr>
        <w:t xml:space="preserve">Merkezimiz,  liderlik anlayışı ile koordinasyon kültürünü güçlendirmek amacıyla </w:t>
      </w:r>
      <w:proofErr w:type="gramStart"/>
      <w:r w:rsidR="00AC5DA6" w:rsidRPr="004F574A">
        <w:rPr>
          <w:rFonts w:ascii="Times New Roman" w:hAnsi="Times New Roman"/>
          <w:i/>
        </w:rPr>
        <w:t xml:space="preserve">kurumun </w:t>
      </w:r>
      <w:r w:rsidRPr="004F574A">
        <w:rPr>
          <w:rFonts w:ascii="Times New Roman" w:hAnsi="Times New Roman"/>
          <w:i/>
        </w:rPr>
        <w:t xml:space="preserve">  </w:t>
      </w:r>
      <w:r w:rsidR="00AC5DA6" w:rsidRPr="004F574A">
        <w:rPr>
          <w:rFonts w:ascii="Times New Roman" w:hAnsi="Times New Roman"/>
          <w:i/>
        </w:rPr>
        <w:t>organizasyon</w:t>
      </w:r>
      <w:proofErr w:type="gramEnd"/>
      <w:r w:rsidR="00AC5DA6" w:rsidRPr="004F574A">
        <w:rPr>
          <w:rFonts w:ascii="Times New Roman" w:hAnsi="Times New Roman"/>
          <w:i/>
        </w:rPr>
        <w:t xml:space="preserve"> şemasını kullanmaktadır (https://ohu.edu.tr/kazak/sayfa/yonetim-kurulu).</w:t>
      </w:r>
    </w:p>
    <w:p w:rsidR="00AC5DA6" w:rsidRPr="004F574A" w:rsidRDefault="00264949" w:rsidP="00AC5DA6">
      <w:pPr>
        <w:widowControl w:val="0"/>
        <w:spacing w:after="0" w:line="360" w:lineRule="auto"/>
        <w:ind w:left="426" w:right="62"/>
        <w:jc w:val="both"/>
        <w:rPr>
          <w:rFonts w:ascii="Times New Roman" w:eastAsia="Times New Roman" w:hAnsi="Times New Roman"/>
          <w:b/>
          <w:i/>
          <w:sz w:val="24"/>
          <w:szCs w:val="24"/>
        </w:rPr>
      </w:pPr>
      <w:r w:rsidRPr="004F574A">
        <w:rPr>
          <w:rFonts w:ascii="Times New Roman" w:eastAsia="Times New Roman" w:hAnsi="Times New Roman"/>
          <w:b/>
          <w:i/>
          <w:sz w:val="24"/>
          <w:szCs w:val="24"/>
        </w:rPr>
        <w:t xml:space="preserve"> </w:t>
      </w:r>
    </w:p>
    <w:p w:rsidR="001E62B5" w:rsidRPr="004F57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4F574A">
        <w:rPr>
          <w:rFonts w:ascii="Times New Roman" w:hAnsi="Times New Roman"/>
        </w:rPr>
        <w:t xml:space="preserve">Kurumdaki kalite kültürünün gelişimini ölçmek ve izlemek için kullanılan yöntemler, elde edilen izleme sonuçları ve bağlı iyileştirmeler </w:t>
      </w:r>
    </w:p>
    <w:p w:rsidR="007D4966" w:rsidRPr="004F574A" w:rsidRDefault="007D4966" w:rsidP="000C1BB9">
      <w:pPr>
        <w:widowControl w:val="0"/>
        <w:spacing w:after="0" w:line="360" w:lineRule="auto"/>
        <w:ind w:right="62"/>
        <w:jc w:val="both"/>
        <w:rPr>
          <w:rFonts w:ascii="Times New Roman" w:eastAsia="Times New Roman" w:hAnsi="Times New Roman"/>
          <w:b/>
          <w:i/>
        </w:rPr>
      </w:pPr>
      <w:r w:rsidRPr="004F574A">
        <w:rPr>
          <w:rFonts w:ascii="Times New Roman" w:hAnsi="Times New Roman"/>
          <w:i/>
        </w:rPr>
        <w:t>Kalite güvencesi kültürünü destekleyen bir liderlik anlayışı, üniversitemizin Kalite Güvence</w:t>
      </w:r>
      <w:r w:rsidRPr="004F574A">
        <w:rPr>
          <w:i/>
        </w:rPr>
        <w:t xml:space="preserve"> </w:t>
      </w:r>
      <w:r w:rsidRPr="004F574A">
        <w:rPr>
          <w:rFonts w:ascii="Times New Roman" w:hAnsi="Times New Roman"/>
          <w:i/>
        </w:rPr>
        <w:t>Sisteminde belirlenen Ar-Ge, Eğitim-Öğretim, Kurumsal İşleyiş ve Altyapı, Topluma Hizmet ve Uzaktan Eğitim Politikaları göz önünde bulundurularak geliştirilmiştir.</w:t>
      </w:r>
    </w:p>
    <w:p w:rsidR="001E62B5" w:rsidRPr="004F57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4F574A">
        <w:rPr>
          <w:rFonts w:ascii="Times New Roman" w:hAnsi="Times New Roman"/>
        </w:rPr>
        <w:t>Standart uygulamalar ve mevzuatın yanı sıra kurumun ihtiyaçları doğrultusunda geliştirdiği özgün yaklaşım ve uygulamalarına ilişkin kanıtlar</w:t>
      </w:r>
    </w:p>
    <w:p w:rsidR="001E62B5" w:rsidRPr="004F57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4F574A">
        <w:rPr>
          <w:rFonts w:ascii="Times New Roman" w:eastAsia="Times New Roman" w:hAnsi="Times New Roman"/>
          <w:b/>
          <w:i/>
          <w:sz w:val="24"/>
          <w:szCs w:val="24"/>
        </w:rPr>
        <w:lastRenderedPageBreak/>
        <w:t>A.1.3. Kurumsal dönüşüm kapasitesi</w:t>
      </w:r>
    </w:p>
    <w:p w:rsidR="001E62B5" w:rsidRPr="004F574A" w:rsidRDefault="001E62B5" w:rsidP="001E62B5">
      <w:pPr>
        <w:widowControl w:val="0"/>
        <w:spacing w:after="0" w:line="360" w:lineRule="auto"/>
        <w:ind w:left="510" w:right="62" w:hanging="391"/>
        <w:jc w:val="both"/>
        <w:rPr>
          <w:rFonts w:ascii="Times New Roman" w:hAnsi="Times New Roman"/>
        </w:rPr>
      </w:pPr>
      <w:r w:rsidRPr="004F574A">
        <w:rPr>
          <w:rFonts w:ascii="Times New Roman" w:hAnsi="Times New Roman"/>
        </w:rPr>
        <w:t xml:space="preserve">1. Değişim yönetim modeli </w:t>
      </w:r>
    </w:p>
    <w:p w:rsidR="00D77320" w:rsidRPr="004F574A" w:rsidRDefault="00D77320" w:rsidP="00D77320">
      <w:pPr>
        <w:widowControl w:val="0"/>
        <w:spacing w:after="0" w:line="360" w:lineRule="auto"/>
        <w:ind w:left="510" w:right="62" w:hanging="391"/>
        <w:rPr>
          <w:rFonts w:ascii="Times New Roman" w:hAnsi="Times New Roman"/>
          <w:i/>
        </w:rPr>
      </w:pPr>
      <w:r w:rsidRPr="004F574A">
        <w:rPr>
          <w:rFonts w:ascii="Times New Roman" w:hAnsi="Times New Roman"/>
          <w:i/>
        </w:rPr>
        <w:t>Üniversite, stratejik yönetim anlayışı çerçevesinde şeffaflık, ortak akıl ve katılımcılık</w:t>
      </w:r>
    </w:p>
    <w:p w:rsidR="00D77320" w:rsidRPr="004F574A" w:rsidRDefault="00D77320" w:rsidP="00D77320">
      <w:pPr>
        <w:widowControl w:val="0"/>
        <w:spacing w:after="0" w:line="360" w:lineRule="auto"/>
        <w:ind w:left="510" w:right="62" w:hanging="391"/>
        <w:rPr>
          <w:rFonts w:ascii="Times New Roman" w:hAnsi="Times New Roman"/>
          <w:i/>
        </w:rPr>
      </w:pPr>
      <w:r w:rsidRPr="004F574A">
        <w:rPr>
          <w:rFonts w:ascii="Times New Roman" w:hAnsi="Times New Roman"/>
          <w:i/>
        </w:rPr>
        <w:t>İlkelerini benimseyerek değişim süreçlerini yönetmektedir</w:t>
      </w:r>
      <w:r w:rsidR="001E6ACA" w:rsidRPr="004F574A">
        <w:rPr>
          <w:rFonts w:ascii="Times New Roman" w:hAnsi="Times New Roman"/>
          <w:i/>
        </w:rPr>
        <w:t>.</w:t>
      </w:r>
    </w:p>
    <w:p w:rsidR="006B6F53" w:rsidRPr="004F574A" w:rsidRDefault="006B6F53" w:rsidP="00D77320">
      <w:pPr>
        <w:widowControl w:val="0"/>
        <w:spacing w:after="0" w:line="360" w:lineRule="auto"/>
        <w:ind w:left="510" w:right="62" w:hanging="391"/>
        <w:rPr>
          <w:rFonts w:ascii="Times New Roman" w:hAnsi="Times New Roman"/>
          <w:sz w:val="24"/>
          <w:szCs w:val="24"/>
        </w:rPr>
      </w:pPr>
    </w:p>
    <w:p w:rsidR="001E62B5" w:rsidRPr="004F574A" w:rsidRDefault="001E62B5" w:rsidP="001E62B5">
      <w:pPr>
        <w:widowControl w:val="0"/>
        <w:spacing w:after="0" w:line="360" w:lineRule="auto"/>
        <w:ind w:left="510" w:right="62" w:hanging="391"/>
        <w:jc w:val="both"/>
        <w:rPr>
          <w:rFonts w:ascii="Times New Roman" w:hAnsi="Times New Roman"/>
        </w:rPr>
      </w:pPr>
      <w:r w:rsidRPr="004F574A">
        <w:rPr>
          <w:rFonts w:ascii="Times New Roman" w:hAnsi="Times New Roman"/>
        </w:rPr>
        <w:t>2. Değişim planları, yol haritaları</w:t>
      </w:r>
    </w:p>
    <w:p w:rsidR="00C91CEC" w:rsidRPr="004F574A" w:rsidRDefault="00C91CEC" w:rsidP="00C91CEC">
      <w:pPr>
        <w:widowControl w:val="0"/>
        <w:spacing w:after="0" w:line="360" w:lineRule="auto"/>
        <w:ind w:left="510" w:right="62" w:hanging="391"/>
        <w:jc w:val="both"/>
        <w:rPr>
          <w:rFonts w:ascii="Times New Roman" w:hAnsi="Times New Roman"/>
          <w:i/>
        </w:rPr>
      </w:pPr>
      <w:r w:rsidRPr="004F574A">
        <w:rPr>
          <w:rFonts w:ascii="Times New Roman" w:hAnsi="Times New Roman"/>
          <w:i/>
        </w:rPr>
        <w:t>2024-2028 Stratejik Planı kapsamında dört temel amaç ve 20 hedef belirlenmiştir. Bu plan,</w:t>
      </w:r>
    </w:p>
    <w:p w:rsidR="00C91CEC" w:rsidRPr="004F574A" w:rsidRDefault="00C91CEC" w:rsidP="00C91CEC">
      <w:pPr>
        <w:widowControl w:val="0"/>
        <w:spacing w:after="0" w:line="360" w:lineRule="auto"/>
        <w:ind w:left="510" w:right="62" w:hanging="391"/>
        <w:jc w:val="both"/>
        <w:rPr>
          <w:rFonts w:ascii="Times New Roman" w:hAnsi="Times New Roman"/>
          <w:i/>
        </w:rPr>
      </w:pPr>
      <w:proofErr w:type="gramStart"/>
      <w:r w:rsidRPr="004F574A">
        <w:rPr>
          <w:rFonts w:ascii="Times New Roman" w:hAnsi="Times New Roman"/>
          <w:i/>
        </w:rPr>
        <w:t>üniversitenin</w:t>
      </w:r>
      <w:proofErr w:type="gramEnd"/>
      <w:r w:rsidRPr="004F574A">
        <w:rPr>
          <w:rFonts w:ascii="Times New Roman" w:hAnsi="Times New Roman"/>
          <w:i/>
        </w:rPr>
        <w:t xml:space="preserve"> öncelikli alanlarda ihtisaslaşarak bölgesel kalkınma odaklı uluslararası</w:t>
      </w:r>
    </w:p>
    <w:p w:rsidR="00AC25E7" w:rsidRPr="004F574A" w:rsidRDefault="00C91CEC" w:rsidP="00AC25E7">
      <w:pPr>
        <w:widowControl w:val="0"/>
        <w:spacing w:after="0" w:line="360" w:lineRule="auto"/>
        <w:ind w:left="510" w:right="62" w:hanging="391"/>
        <w:jc w:val="both"/>
        <w:rPr>
          <w:rFonts w:ascii="Times New Roman" w:hAnsi="Times New Roman"/>
          <w:i/>
        </w:rPr>
      </w:pPr>
      <w:proofErr w:type="gramStart"/>
      <w:r w:rsidRPr="004F574A">
        <w:rPr>
          <w:rFonts w:ascii="Times New Roman" w:hAnsi="Times New Roman"/>
          <w:i/>
        </w:rPr>
        <w:t>standartta</w:t>
      </w:r>
      <w:proofErr w:type="gramEnd"/>
      <w:r w:rsidRPr="004F574A">
        <w:rPr>
          <w:rFonts w:ascii="Times New Roman" w:hAnsi="Times New Roman"/>
          <w:i/>
        </w:rPr>
        <w:t xml:space="preserve"> bir araştırma üniversitesi olma hedefini içermektedir</w:t>
      </w:r>
      <w:r w:rsidR="00E22A92" w:rsidRPr="004F574A">
        <w:rPr>
          <w:rFonts w:ascii="Times New Roman" w:hAnsi="Times New Roman"/>
          <w:i/>
        </w:rPr>
        <w:t>.</w:t>
      </w:r>
    </w:p>
    <w:p w:rsidR="001E62B5" w:rsidRPr="004F574A" w:rsidRDefault="001E62B5" w:rsidP="00AC25E7">
      <w:pPr>
        <w:pStyle w:val="ListeParagraf"/>
        <w:widowControl w:val="0"/>
        <w:numPr>
          <w:ilvl w:val="0"/>
          <w:numId w:val="45"/>
        </w:numPr>
        <w:tabs>
          <w:tab w:val="left" w:pos="426"/>
        </w:tabs>
        <w:spacing w:after="0" w:line="360" w:lineRule="auto"/>
        <w:ind w:left="284" w:right="62" w:hanging="142"/>
        <w:jc w:val="both"/>
        <w:rPr>
          <w:rFonts w:ascii="Times New Roman" w:hAnsi="Times New Roman"/>
          <w:sz w:val="24"/>
          <w:szCs w:val="24"/>
        </w:rPr>
      </w:pPr>
      <w:r w:rsidRPr="004F574A">
        <w:rPr>
          <w:rFonts w:ascii="Times New Roman" w:hAnsi="Times New Roman"/>
        </w:rPr>
        <w:t xml:space="preserve">Yükseköğretim ekosisteminde ve temel fonksiyonları çevresinde meydana gelen değişime yönelik analiz raporları </w:t>
      </w:r>
    </w:p>
    <w:p w:rsidR="00AC25E7" w:rsidRPr="004F574A" w:rsidRDefault="00AC25E7" w:rsidP="00E22A92">
      <w:pPr>
        <w:widowControl w:val="0"/>
        <w:spacing w:after="0" w:line="360" w:lineRule="auto"/>
        <w:ind w:left="142" w:right="62" w:hanging="142"/>
        <w:jc w:val="both"/>
        <w:rPr>
          <w:rFonts w:ascii="Times New Roman" w:hAnsi="Times New Roman"/>
          <w:i/>
        </w:rPr>
      </w:pPr>
      <w:r w:rsidRPr="004F574A">
        <w:t xml:space="preserve">    </w:t>
      </w:r>
      <w:r w:rsidRPr="004F574A">
        <w:rPr>
          <w:rFonts w:ascii="Times New Roman" w:hAnsi="Times New Roman"/>
          <w:i/>
        </w:rPr>
        <w:t xml:space="preserve">Stratejik plan hazırlık sürecinde, üniversitenin mevcut durumu ve yükseköğretim </w:t>
      </w:r>
      <w:proofErr w:type="gramStart"/>
      <w:r w:rsidRPr="004F574A">
        <w:rPr>
          <w:rFonts w:ascii="Times New Roman" w:hAnsi="Times New Roman"/>
          <w:i/>
        </w:rPr>
        <w:t>ekosistemindeki  değişimler</w:t>
      </w:r>
      <w:proofErr w:type="gramEnd"/>
      <w:r w:rsidRPr="004F574A">
        <w:rPr>
          <w:rFonts w:ascii="Times New Roman" w:hAnsi="Times New Roman"/>
          <w:i/>
        </w:rPr>
        <w:t xml:space="preserve"> analiz edilerek planlamalar yapılmıştır</w:t>
      </w:r>
      <w:r w:rsidR="000C1BB9" w:rsidRPr="004F574A">
        <w:rPr>
          <w:rFonts w:ascii="Times New Roman" w:hAnsi="Times New Roman"/>
          <w:i/>
        </w:rPr>
        <w:t>.</w:t>
      </w:r>
    </w:p>
    <w:p w:rsidR="001E62B5" w:rsidRPr="004F574A" w:rsidRDefault="001E62B5" w:rsidP="001E62B5">
      <w:pPr>
        <w:widowControl w:val="0"/>
        <w:spacing w:after="0" w:line="360" w:lineRule="auto"/>
        <w:ind w:left="510" w:right="62" w:hanging="391"/>
        <w:jc w:val="both"/>
        <w:rPr>
          <w:rFonts w:ascii="Times New Roman" w:hAnsi="Times New Roman"/>
        </w:rPr>
      </w:pPr>
      <w:r w:rsidRPr="004F574A">
        <w:rPr>
          <w:rFonts w:ascii="Times New Roman" w:hAnsi="Times New Roman"/>
        </w:rPr>
        <w:t xml:space="preserve">4. Gelecek senaryoları </w:t>
      </w:r>
    </w:p>
    <w:p w:rsidR="00B37ACC" w:rsidRPr="004F574A" w:rsidRDefault="00B37ACC" w:rsidP="00AA7A71">
      <w:pPr>
        <w:widowControl w:val="0"/>
        <w:spacing w:after="0" w:line="360" w:lineRule="auto"/>
        <w:ind w:left="142" w:right="62"/>
        <w:jc w:val="both"/>
        <w:rPr>
          <w:rFonts w:ascii="Times New Roman" w:hAnsi="Times New Roman"/>
          <w:i/>
        </w:rPr>
      </w:pPr>
      <w:r w:rsidRPr="004F574A">
        <w:rPr>
          <w:rFonts w:ascii="Times New Roman" w:hAnsi="Times New Roman"/>
          <w:i/>
        </w:rPr>
        <w:t>Stratejik plan kapsamında, üniversitenin gelecekteki konumu ve hedefleri belirlenerek, olası senaryolara yönelik stratejiler geliştirilmiştir</w:t>
      </w:r>
      <w:r w:rsidR="00E00B26" w:rsidRPr="004F574A">
        <w:rPr>
          <w:rFonts w:ascii="Times New Roman" w:hAnsi="Times New Roman"/>
          <w:i/>
        </w:rPr>
        <w:t>.</w:t>
      </w:r>
    </w:p>
    <w:p w:rsidR="001E62B5" w:rsidRPr="004F574A" w:rsidRDefault="001E62B5" w:rsidP="001E62B5">
      <w:pPr>
        <w:widowControl w:val="0"/>
        <w:spacing w:after="0" w:line="360" w:lineRule="auto"/>
        <w:ind w:left="510" w:right="62" w:hanging="391"/>
        <w:jc w:val="both"/>
        <w:rPr>
          <w:rFonts w:ascii="Times New Roman" w:hAnsi="Times New Roman"/>
        </w:rPr>
      </w:pPr>
      <w:r w:rsidRPr="004F574A">
        <w:rPr>
          <w:rFonts w:ascii="Times New Roman" w:hAnsi="Times New Roman"/>
        </w:rPr>
        <w:t xml:space="preserve">5. Kıyaslama raporları </w:t>
      </w:r>
    </w:p>
    <w:p w:rsidR="00B37ACC" w:rsidRPr="004F574A" w:rsidRDefault="00B37ACC" w:rsidP="00AA7A71">
      <w:pPr>
        <w:widowControl w:val="0"/>
        <w:spacing w:after="0" w:line="360" w:lineRule="auto"/>
        <w:ind w:left="142" w:right="62"/>
        <w:jc w:val="both"/>
        <w:rPr>
          <w:rFonts w:ascii="Times New Roman" w:hAnsi="Times New Roman"/>
          <w:i/>
        </w:rPr>
      </w:pPr>
      <w:r w:rsidRPr="004F574A">
        <w:rPr>
          <w:rFonts w:ascii="Times New Roman" w:hAnsi="Times New Roman"/>
          <w:i/>
        </w:rPr>
        <w:t>Stratejik planlama sürecinde, üniversitenin performansını artırmak amacıyla diğer üniversitelerle kıyaslamalar yapılmış ve bu doğrultuda hedefler belirlenmiştir</w:t>
      </w:r>
      <w:r w:rsidR="00AA7A71" w:rsidRPr="004F574A">
        <w:rPr>
          <w:rFonts w:ascii="Times New Roman" w:hAnsi="Times New Roman"/>
          <w:i/>
        </w:rPr>
        <w:t>.</w:t>
      </w:r>
    </w:p>
    <w:p w:rsidR="001E62B5" w:rsidRPr="004F574A" w:rsidRDefault="001E62B5" w:rsidP="001E62B5">
      <w:pPr>
        <w:widowControl w:val="0"/>
        <w:spacing w:after="0" w:line="360" w:lineRule="auto"/>
        <w:ind w:left="510" w:right="62" w:hanging="391"/>
        <w:jc w:val="both"/>
        <w:rPr>
          <w:rFonts w:ascii="Times New Roman" w:hAnsi="Times New Roman"/>
        </w:rPr>
      </w:pPr>
      <w:r w:rsidRPr="004F574A">
        <w:rPr>
          <w:rFonts w:ascii="Times New Roman" w:hAnsi="Times New Roman"/>
        </w:rPr>
        <w:t xml:space="preserve">6. Yenilik yönetim sistemi </w:t>
      </w:r>
    </w:p>
    <w:p w:rsidR="001E62B5" w:rsidRPr="004F574A" w:rsidRDefault="001E62B5" w:rsidP="001E62B5">
      <w:pPr>
        <w:widowControl w:val="0"/>
        <w:spacing w:after="0" w:line="360" w:lineRule="auto"/>
        <w:ind w:left="510" w:right="62" w:hanging="391"/>
        <w:jc w:val="both"/>
        <w:rPr>
          <w:rFonts w:ascii="Times New Roman" w:hAnsi="Times New Roman"/>
        </w:rPr>
      </w:pPr>
      <w:r w:rsidRPr="004F574A">
        <w:rPr>
          <w:rFonts w:ascii="Times New Roman" w:hAnsi="Times New Roman"/>
        </w:rPr>
        <w:t xml:space="preserve">7. Değişim ekipleri belgeleri </w:t>
      </w:r>
    </w:p>
    <w:p w:rsidR="001E62B5" w:rsidRPr="004F57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4F574A">
        <w:rPr>
          <w:rFonts w:ascii="Times New Roman" w:hAnsi="Times New Roman"/>
        </w:rPr>
        <w:t>8. Standart uygulamalar ve mevzuatın yanı sıra kurumun ihtiyaçları doğrultusunda geliştirdiği özgün yaklaşım ve uygulamalarına ilişkin kanıtlar</w:t>
      </w:r>
    </w:p>
    <w:p w:rsidR="001E62B5" w:rsidRPr="004F57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4F574A">
        <w:rPr>
          <w:rFonts w:ascii="Times New Roman" w:eastAsia="Times New Roman" w:hAnsi="Times New Roman"/>
          <w:b/>
          <w:i/>
          <w:sz w:val="24"/>
          <w:szCs w:val="24"/>
        </w:rPr>
        <w:t>A.1.4. İç kalite güvencesi mekanizmaları</w:t>
      </w:r>
    </w:p>
    <w:p w:rsidR="001E62B5" w:rsidRPr="004F574A" w:rsidRDefault="001E62B5" w:rsidP="001E62B5">
      <w:pPr>
        <w:widowControl w:val="0"/>
        <w:spacing w:after="0" w:line="360" w:lineRule="auto"/>
        <w:ind w:left="510" w:right="62" w:hanging="391"/>
        <w:jc w:val="both"/>
        <w:rPr>
          <w:rFonts w:ascii="Times New Roman" w:hAnsi="Times New Roman"/>
        </w:rPr>
      </w:pPr>
      <w:r w:rsidRPr="004F574A">
        <w:rPr>
          <w:rFonts w:ascii="Times New Roman" w:hAnsi="Times New Roman"/>
        </w:rPr>
        <w:t xml:space="preserve">1. Kalite güvencesi rehberi gibi tanımlı süreç belgeleri, Kalite Komisyonu çalışma usul ve esasları </w:t>
      </w:r>
    </w:p>
    <w:p w:rsidR="00C642D1" w:rsidRPr="004F574A" w:rsidRDefault="00C642D1" w:rsidP="00C642D1">
      <w:pPr>
        <w:widowControl w:val="0"/>
        <w:spacing w:after="0" w:line="360" w:lineRule="auto"/>
        <w:ind w:left="142" w:right="62" w:hanging="23"/>
        <w:jc w:val="both"/>
        <w:rPr>
          <w:rFonts w:ascii="Times New Roman" w:hAnsi="Times New Roman"/>
          <w:i/>
        </w:rPr>
      </w:pPr>
      <w:r w:rsidRPr="004F574A">
        <w:rPr>
          <w:rFonts w:ascii="Times New Roman" w:hAnsi="Times New Roman"/>
          <w:i/>
        </w:rPr>
        <w:t>Bu amaçla Danışman Kurulu oluşturulmakta, Değerlendirme Raporları oluşturulmakta, İş Tanımları oluşturulmakta, İş Akış Süreçleri ve Stratejik Planlar oluşturulmaktadır.</w:t>
      </w:r>
    </w:p>
    <w:p w:rsidR="00EC4997" w:rsidRPr="004F574A" w:rsidRDefault="004F574A" w:rsidP="00C642D1">
      <w:pPr>
        <w:widowControl w:val="0"/>
        <w:spacing w:after="0" w:line="360" w:lineRule="auto"/>
        <w:ind w:left="142" w:right="62" w:hanging="23"/>
        <w:jc w:val="both"/>
        <w:rPr>
          <w:rFonts w:ascii="Times New Roman" w:hAnsi="Times New Roman"/>
        </w:rPr>
      </w:pPr>
      <w:hyperlink r:id="rId6" w:history="1">
        <w:r w:rsidR="00F45E91" w:rsidRPr="004F574A">
          <w:rPr>
            <w:rStyle w:val="Kpr"/>
            <w:rFonts w:ascii="Times New Roman" w:hAnsi="Times New Roman"/>
            <w:color w:val="auto"/>
          </w:rPr>
          <w:t>https://ohu.edu.tr/kazak/sayfa/danisma-kurulu</w:t>
        </w:r>
      </w:hyperlink>
    </w:p>
    <w:p w:rsidR="00F45E91" w:rsidRPr="004F574A" w:rsidRDefault="004F574A" w:rsidP="00C642D1">
      <w:pPr>
        <w:widowControl w:val="0"/>
        <w:spacing w:after="0" w:line="360" w:lineRule="auto"/>
        <w:ind w:left="142" w:right="62" w:hanging="23"/>
        <w:jc w:val="both"/>
        <w:rPr>
          <w:rFonts w:ascii="Times New Roman" w:hAnsi="Times New Roman"/>
        </w:rPr>
      </w:pPr>
      <w:hyperlink r:id="rId7" w:history="1">
        <w:r w:rsidR="00F45E91" w:rsidRPr="004F574A">
          <w:rPr>
            <w:rStyle w:val="Kpr"/>
            <w:rFonts w:ascii="Times New Roman" w:hAnsi="Times New Roman"/>
            <w:color w:val="auto"/>
          </w:rPr>
          <w:t>https://ohu.edu.tr/kazak/sayfa/degerlendirme-raporlari</w:t>
        </w:r>
      </w:hyperlink>
    </w:p>
    <w:p w:rsidR="00F45E91" w:rsidRPr="004F574A" w:rsidRDefault="004F574A" w:rsidP="00C642D1">
      <w:pPr>
        <w:widowControl w:val="0"/>
        <w:spacing w:after="0" w:line="360" w:lineRule="auto"/>
        <w:ind w:left="142" w:right="62" w:hanging="23"/>
        <w:jc w:val="both"/>
        <w:rPr>
          <w:rFonts w:ascii="Times New Roman" w:hAnsi="Times New Roman"/>
        </w:rPr>
      </w:pPr>
      <w:hyperlink r:id="rId8" w:history="1">
        <w:r w:rsidR="00F45E91" w:rsidRPr="004F574A">
          <w:rPr>
            <w:rStyle w:val="Kpr"/>
            <w:rFonts w:ascii="Times New Roman" w:hAnsi="Times New Roman"/>
            <w:color w:val="auto"/>
          </w:rPr>
          <w:t>https://ohu.edu.tr/kazak/sayfa/gorev-tanimlari</w:t>
        </w:r>
      </w:hyperlink>
    </w:p>
    <w:p w:rsidR="00F45E91" w:rsidRPr="004F574A" w:rsidRDefault="004F574A" w:rsidP="00C642D1">
      <w:pPr>
        <w:widowControl w:val="0"/>
        <w:spacing w:after="0" w:line="360" w:lineRule="auto"/>
        <w:ind w:left="142" w:right="62" w:hanging="23"/>
        <w:jc w:val="both"/>
        <w:rPr>
          <w:rFonts w:ascii="Times New Roman" w:hAnsi="Times New Roman"/>
        </w:rPr>
      </w:pPr>
      <w:hyperlink r:id="rId9" w:history="1">
        <w:r w:rsidR="00F45E91" w:rsidRPr="004F574A">
          <w:rPr>
            <w:rStyle w:val="Kpr"/>
            <w:rFonts w:ascii="Times New Roman" w:hAnsi="Times New Roman"/>
            <w:color w:val="auto"/>
          </w:rPr>
          <w:t>https://ohu.edu.tr/kazak/sayfa/is-akis-surecleri</w:t>
        </w:r>
      </w:hyperlink>
      <w:r w:rsidR="00F45E91" w:rsidRPr="004F574A">
        <w:rPr>
          <w:rFonts w:ascii="Times New Roman" w:hAnsi="Times New Roman"/>
        </w:rPr>
        <w:t xml:space="preserve"> </w:t>
      </w:r>
    </w:p>
    <w:p w:rsidR="00F45E91" w:rsidRPr="004F574A" w:rsidRDefault="004F574A" w:rsidP="00C642D1">
      <w:pPr>
        <w:widowControl w:val="0"/>
        <w:spacing w:after="0" w:line="360" w:lineRule="auto"/>
        <w:ind w:left="142" w:right="62" w:hanging="23"/>
        <w:jc w:val="both"/>
        <w:rPr>
          <w:rFonts w:ascii="Times New Roman" w:hAnsi="Times New Roman"/>
        </w:rPr>
      </w:pPr>
      <w:hyperlink r:id="rId10" w:history="1">
        <w:r w:rsidR="00F45E91" w:rsidRPr="004F574A">
          <w:rPr>
            <w:rStyle w:val="Kpr"/>
            <w:rFonts w:ascii="Times New Roman" w:hAnsi="Times New Roman"/>
            <w:color w:val="auto"/>
          </w:rPr>
          <w:t>https://static.ohu.edu.tr/uniweb/media/portallar/kalitecalismalari2/sayfalar/16296/5c025ylx.pdf</w:t>
        </w:r>
      </w:hyperlink>
      <w:r w:rsidR="00F45E91" w:rsidRPr="004F574A">
        <w:rPr>
          <w:rFonts w:ascii="Times New Roman" w:hAnsi="Times New Roman"/>
        </w:rPr>
        <w:t xml:space="preserve"> </w:t>
      </w:r>
    </w:p>
    <w:p w:rsidR="001E62B5" w:rsidRPr="004F574A" w:rsidRDefault="001E62B5" w:rsidP="001E62B5">
      <w:pPr>
        <w:widowControl w:val="0"/>
        <w:spacing w:after="0" w:line="360" w:lineRule="auto"/>
        <w:ind w:left="510" w:right="62" w:hanging="391"/>
        <w:jc w:val="both"/>
        <w:rPr>
          <w:rFonts w:ascii="Times New Roman" w:hAnsi="Times New Roman"/>
        </w:rPr>
      </w:pPr>
      <w:r w:rsidRPr="004F574A">
        <w:rPr>
          <w:rFonts w:ascii="Times New Roman" w:hAnsi="Times New Roman"/>
        </w:rPr>
        <w:t xml:space="preserve">2. İş akış şemaları, takvim, görev ve sorumluluklar ve paydaşların rollerini gösteren kanıtlar </w:t>
      </w:r>
    </w:p>
    <w:p w:rsidR="00EC4997" w:rsidRPr="004F574A" w:rsidRDefault="00F20217" w:rsidP="001415A1">
      <w:pPr>
        <w:widowControl w:val="0"/>
        <w:spacing w:after="0" w:line="360" w:lineRule="auto"/>
        <w:ind w:left="142" w:right="62" w:hanging="23"/>
        <w:jc w:val="both"/>
        <w:rPr>
          <w:rFonts w:ascii="Times New Roman" w:hAnsi="Times New Roman"/>
          <w:i/>
        </w:rPr>
      </w:pPr>
      <w:r w:rsidRPr="004F574A">
        <w:rPr>
          <w:rFonts w:ascii="Times New Roman" w:hAnsi="Times New Roman"/>
          <w:i/>
        </w:rPr>
        <w:t>Merkezimizde iş akış şeması,</w:t>
      </w:r>
      <w:r w:rsidR="00EC4997" w:rsidRPr="004F574A">
        <w:rPr>
          <w:rFonts w:ascii="Times New Roman" w:hAnsi="Times New Roman"/>
          <w:i/>
        </w:rPr>
        <w:t xml:space="preserve"> görev ve sorumluluklar belirtilmiştir.</w:t>
      </w:r>
      <w:r w:rsidRPr="004F574A">
        <w:rPr>
          <w:rFonts w:ascii="Times New Roman" w:hAnsi="Times New Roman"/>
          <w:i/>
        </w:rPr>
        <w:t xml:space="preserve"> Danışma </w:t>
      </w:r>
      <w:r w:rsidR="008D353A" w:rsidRPr="004F574A">
        <w:rPr>
          <w:rFonts w:ascii="Times New Roman" w:hAnsi="Times New Roman"/>
          <w:i/>
        </w:rPr>
        <w:t>kurulu toplantıları düzen</w:t>
      </w:r>
      <w:r w:rsidRPr="004F574A">
        <w:rPr>
          <w:rFonts w:ascii="Times New Roman" w:hAnsi="Times New Roman"/>
          <w:i/>
        </w:rPr>
        <w:t>lenmektedir.</w:t>
      </w:r>
    </w:p>
    <w:p w:rsidR="000B072D" w:rsidRPr="004F574A" w:rsidRDefault="004F574A" w:rsidP="001415A1">
      <w:pPr>
        <w:widowControl w:val="0"/>
        <w:spacing w:after="0" w:line="360" w:lineRule="auto"/>
        <w:ind w:left="142" w:right="62" w:hanging="23"/>
        <w:jc w:val="both"/>
        <w:rPr>
          <w:rFonts w:ascii="Times New Roman" w:hAnsi="Times New Roman"/>
        </w:rPr>
      </w:pPr>
      <w:hyperlink r:id="rId11" w:history="1">
        <w:r w:rsidR="000B072D" w:rsidRPr="004F574A">
          <w:rPr>
            <w:rStyle w:val="Kpr"/>
            <w:rFonts w:ascii="Times New Roman" w:hAnsi="Times New Roman"/>
            <w:color w:val="auto"/>
          </w:rPr>
          <w:t>https://static.ohu.edu.tr/uniweb/media/portallar/kazak//sayfalar/38300/qyogwgfv.pdf</w:t>
        </w:r>
      </w:hyperlink>
    </w:p>
    <w:p w:rsidR="000B072D" w:rsidRPr="004F574A" w:rsidRDefault="004F574A" w:rsidP="001415A1">
      <w:pPr>
        <w:widowControl w:val="0"/>
        <w:spacing w:after="0" w:line="360" w:lineRule="auto"/>
        <w:ind w:left="142" w:right="62" w:hanging="23"/>
        <w:jc w:val="both"/>
        <w:rPr>
          <w:rFonts w:ascii="Times New Roman" w:hAnsi="Times New Roman"/>
        </w:rPr>
      </w:pPr>
      <w:hyperlink r:id="rId12" w:history="1">
        <w:r w:rsidR="000B072D" w:rsidRPr="004F574A">
          <w:rPr>
            <w:rStyle w:val="Kpr"/>
            <w:rFonts w:ascii="Times New Roman" w:hAnsi="Times New Roman"/>
            <w:color w:val="auto"/>
          </w:rPr>
          <w:t>https://static.ohu.edu.tr/uniweb/media/portallar/kazak//sayfalar/38299/ty3aev3g.pdf</w:t>
        </w:r>
      </w:hyperlink>
    </w:p>
    <w:p w:rsidR="000B072D" w:rsidRPr="004F574A" w:rsidRDefault="004F574A" w:rsidP="001415A1">
      <w:pPr>
        <w:widowControl w:val="0"/>
        <w:spacing w:after="0" w:line="360" w:lineRule="auto"/>
        <w:ind w:left="142" w:right="62" w:hanging="23"/>
        <w:jc w:val="both"/>
        <w:rPr>
          <w:rFonts w:ascii="Times New Roman" w:hAnsi="Times New Roman"/>
        </w:rPr>
      </w:pPr>
      <w:hyperlink r:id="rId13" w:history="1">
        <w:r w:rsidR="003132C6" w:rsidRPr="004F574A">
          <w:rPr>
            <w:rStyle w:val="Kpr"/>
            <w:rFonts w:ascii="Times New Roman" w:hAnsi="Times New Roman"/>
            <w:color w:val="auto"/>
          </w:rPr>
          <w:t>https://ohu.edu.tr/kazak/manset/25112</w:t>
        </w:r>
      </w:hyperlink>
    </w:p>
    <w:p w:rsidR="003132C6" w:rsidRPr="004F574A" w:rsidRDefault="003132C6" w:rsidP="001415A1">
      <w:pPr>
        <w:widowControl w:val="0"/>
        <w:spacing w:after="0" w:line="360" w:lineRule="auto"/>
        <w:ind w:left="142" w:right="62" w:hanging="23"/>
        <w:jc w:val="both"/>
        <w:rPr>
          <w:rFonts w:ascii="Times New Roman" w:hAnsi="Times New Roman"/>
          <w:sz w:val="24"/>
          <w:szCs w:val="24"/>
        </w:rPr>
      </w:pPr>
    </w:p>
    <w:p w:rsidR="001E62B5" w:rsidRPr="004F574A" w:rsidRDefault="001E62B5" w:rsidP="001E62B5">
      <w:pPr>
        <w:widowControl w:val="0"/>
        <w:spacing w:after="0" w:line="360" w:lineRule="auto"/>
        <w:ind w:left="510" w:right="62" w:hanging="391"/>
        <w:jc w:val="both"/>
        <w:rPr>
          <w:rFonts w:ascii="Times New Roman" w:hAnsi="Times New Roman"/>
        </w:rPr>
      </w:pPr>
      <w:r w:rsidRPr="004F574A">
        <w:rPr>
          <w:rFonts w:ascii="Times New Roman" w:hAnsi="Times New Roman"/>
        </w:rPr>
        <w:t xml:space="preserve">3. Bilgi Yönetim Sistemi </w:t>
      </w:r>
    </w:p>
    <w:p w:rsidR="001E62B5" w:rsidRPr="004F574A" w:rsidRDefault="001E62B5" w:rsidP="001E62B5">
      <w:pPr>
        <w:widowControl w:val="0"/>
        <w:spacing w:after="0" w:line="360" w:lineRule="auto"/>
        <w:ind w:left="510" w:right="62" w:hanging="391"/>
        <w:jc w:val="both"/>
        <w:rPr>
          <w:rFonts w:ascii="Times New Roman" w:hAnsi="Times New Roman"/>
        </w:rPr>
      </w:pPr>
      <w:r w:rsidRPr="004F574A">
        <w:rPr>
          <w:rFonts w:ascii="Times New Roman" w:hAnsi="Times New Roman"/>
        </w:rPr>
        <w:t xml:space="preserve">4. Kurumsal Risk Yönetim Planı </w:t>
      </w:r>
    </w:p>
    <w:p w:rsidR="001E62B5" w:rsidRPr="004F574A" w:rsidRDefault="001E62B5" w:rsidP="001E62B5">
      <w:pPr>
        <w:widowControl w:val="0"/>
        <w:spacing w:after="0" w:line="360" w:lineRule="auto"/>
        <w:ind w:left="510" w:right="62" w:hanging="391"/>
        <w:jc w:val="both"/>
        <w:rPr>
          <w:rFonts w:ascii="Times New Roman" w:hAnsi="Times New Roman"/>
        </w:rPr>
      </w:pPr>
      <w:r w:rsidRPr="004F574A">
        <w:rPr>
          <w:rFonts w:ascii="Times New Roman" w:hAnsi="Times New Roman"/>
        </w:rPr>
        <w:t xml:space="preserve">5. Geri bildirim yöntemleri </w:t>
      </w:r>
    </w:p>
    <w:p w:rsidR="001E62B5" w:rsidRPr="004F574A" w:rsidRDefault="001E62B5" w:rsidP="001E62B5">
      <w:pPr>
        <w:widowControl w:val="0"/>
        <w:spacing w:after="0" w:line="360" w:lineRule="auto"/>
        <w:ind w:left="510" w:right="62" w:hanging="391"/>
        <w:jc w:val="both"/>
        <w:rPr>
          <w:rFonts w:ascii="Times New Roman" w:hAnsi="Times New Roman"/>
        </w:rPr>
      </w:pPr>
      <w:r w:rsidRPr="004F574A">
        <w:rPr>
          <w:rFonts w:ascii="Times New Roman" w:hAnsi="Times New Roman"/>
        </w:rPr>
        <w:t xml:space="preserve">6. Paydaş katılımına ilişkin belgeler </w:t>
      </w:r>
    </w:p>
    <w:p w:rsidR="001E62B5" w:rsidRPr="004F574A" w:rsidRDefault="001E62B5" w:rsidP="001E62B5">
      <w:pPr>
        <w:widowControl w:val="0"/>
        <w:spacing w:after="0" w:line="360" w:lineRule="auto"/>
        <w:ind w:left="510" w:right="62" w:hanging="391"/>
        <w:jc w:val="both"/>
        <w:rPr>
          <w:rFonts w:ascii="Times New Roman" w:hAnsi="Times New Roman"/>
        </w:rPr>
      </w:pPr>
      <w:r w:rsidRPr="004F574A">
        <w:rPr>
          <w:rFonts w:ascii="Times New Roman" w:hAnsi="Times New Roman"/>
        </w:rPr>
        <w:t xml:space="preserve">7. Yıllık izleme ve iyileştirme raporları </w:t>
      </w:r>
    </w:p>
    <w:p w:rsidR="003D67A2" w:rsidRPr="004F574A" w:rsidRDefault="003D67A2" w:rsidP="003D67A2">
      <w:pPr>
        <w:widowControl w:val="0"/>
        <w:spacing w:after="0" w:line="360" w:lineRule="auto"/>
        <w:ind w:left="142" w:right="62" w:hanging="23"/>
        <w:jc w:val="both"/>
        <w:rPr>
          <w:rFonts w:ascii="Times New Roman" w:hAnsi="Times New Roman"/>
          <w:i/>
        </w:rPr>
      </w:pPr>
      <w:r w:rsidRPr="004F574A">
        <w:rPr>
          <w:rFonts w:ascii="Times New Roman" w:hAnsi="Times New Roman"/>
          <w:i/>
        </w:rPr>
        <w:t>Bu amaçla yıllık faaliyet, öz değerlendirme ve akran raporları oluşturulmakta ve web sitelerinde yer almaktadır</w:t>
      </w:r>
    </w:p>
    <w:p w:rsidR="003D67A2" w:rsidRPr="004F574A" w:rsidRDefault="004F574A" w:rsidP="003D67A2">
      <w:pPr>
        <w:widowControl w:val="0"/>
        <w:spacing w:after="0" w:line="360" w:lineRule="auto"/>
        <w:ind w:left="142" w:right="62" w:hanging="23"/>
        <w:jc w:val="both"/>
        <w:rPr>
          <w:rFonts w:ascii="Times New Roman" w:hAnsi="Times New Roman"/>
        </w:rPr>
      </w:pPr>
      <w:hyperlink r:id="rId14" w:history="1">
        <w:r w:rsidR="00C91BE9" w:rsidRPr="004F574A">
          <w:rPr>
            <w:rStyle w:val="Kpr"/>
            <w:rFonts w:ascii="Times New Roman" w:hAnsi="Times New Roman"/>
            <w:color w:val="auto"/>
          </w:rPr>
          <w:t>https://ohu.edu.tr/kazak/sayfa/degerlendirme-raporlari</w:t>
        </w:r>
      </w:hyperlink>
    </w:p>
    <w:p w:rsidR="00C91BE9" w:rsidRPr="004F574A" w:rsidRDefault="00C91BE9" w:rsidP="003D67A2">
      <w:pPr>
        <w:widowControl w:val="0"/>
        <w:spacing w:after="0" w:line="360" w:lineRule="auto"/>
        <w:ind w:left="142" w:right="62" w:hanging="23"/>
        <w:jc w:val="both"/>
        <w:rPr>
          <w:rFonts w:ascii="Times New Roman" w:hAnsi="Times New Roman"/>
          <w:sz w:val="24"/>
          <w:szCs w:val="24"/>
        </w:rPr>
      </w:pPr>
    </w:p>
    <w:p w:rsidR="001E62B5" w:rsidRPr="004F574A" w:rsidRDefault="001E62B5" w:rsidP="001E62B5">
      <w:pPr>
        <w:widowControl w:val="0"/>
        <w:spacing w:after="0" w:line="360" w:lineRule="auto"/>
        <w:ind w:left="510" w:right="62" w:hanging="391"/>
        <w:jc w:val="both"/>
        <w:rPr>
          <w:rFonts w:ascii="Times New Roman" w:hAnsi="Times New Roman"/>
        </w:rPr>
      </w:pPr>
      <w:r w:rsidRPr="004F574A">
        <w:rPr>
          <w:rFonts w:ascii="Times New Roman" w:hAnsi="Times New Roman"/>
        </w:rPr>
        <w:t>8. Standart uygulamalar ve mevzuatın yanı sıra kurumun ihtiyaçları doğrultusunda geliştirdiği özgün yaklaşım ve uygulamalarına ilişkin kanıtlar</w:t>
      </w:r>
    </w:p>
    <w:p w:rsidR="003A025B" w:rsidRPr="004F574A" w:rsidRDefault="003A025B" w:rsidP="00992E69">
      <w:pPr>
        <w:widowControl w:val="0"/>
        <w:spacing w:after="0" w:line="360" w:lineRule="auto"/>
        <w:ind w:left="142" w:right="62" w:hanging="391"/>
        <w:jc w:val="both"/>
        <w:rPr>
          <w:rFonts w:ascii="Times New Roman" w:eastAsia="Times New Roman" w:hAnsi="Times New Roman"/>
          <w:b/>
          <w:i/>
        </w:rPr>
      </w:pPr>
      <w:r w:rsidRPr="004F574A">
        <w:rPr>
          <w:rFonts w:ascii="Times New Roman" w:hAnsi="Times New Roman"/>
          <w:sz w:val="24"/>
          <w:szCs w:val="24"/>
        </w:rPr>
        <w:t xml:space="preserve">      </w:t>
      </w:r>
      <w:r w:rsidRPr="004F574A">
        <w:rPr>
          <w:rFonts w:ascii="Times New Roman" w:hAnsi="Times New Roman"/>
          <w:i/>
        </w:rPr>
        <w:t>Yukarıda belirtilen sistemler kullanılmaktadır.</w:t>
      </w:r>
    </w:p>
    <w:p w:rsidR="001E62B5" w:rsidRPr="004F57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4F574A">
        <w:rPr>
          <w:rFonts w:ascii="Times New Roman" w:eastAsia="Times New Roman" w:hAnsi="Times New Roman"/>
          <w:b/>
          <w:i/>
          <w:sz w:val="24"/>
          <w:szCs w:val="24"/>
        </w:rPr>
        <w:t>A.1.5. Kamuoyunu bilgilendirme ve hesap verebilirlik</w:t>
      </w:r>
    </w:p>
    <w:p w:rsidR="001E62B5" w:rsidRPr="004F57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4F574A">
        <w:rPr>
          <w:rFonts w:ascii="Times New Roman" w:hAnsi="Times New Roman"/>
        </w:rPr>
        <w:t xml:space="preserve">Kamuoyunu bilgilendirme ve hesap verebilirlik ile ilişkili olarak benimsenen ilke, kural, yöntemler ve bilgilendirme adımlarının ilan edildiğini gösteren kanıtlar </w:t>
      </w:r>
    </w:p>
    <w:p w:rsidR="0085242C" w:rsidRPr="004F574A" w:rsidRDefault="0085242C" w:rsidP="00992E69">
      <w:pPr>
        <w:widowControl w:val="0"/>
        <w:spacing w:after="0" w:line="360" w:lineRule="auto"/>
        <w:ind w:left="142" w:right="62"/>
        <w:jc w:val="both"/>
        <w:rPr>
          <w:rFonts w:ascii="Times New Roman" w:eastAsia="Times New Roman" w:hAnsi="Times New Roman"/>
          <w:b/>
          <w:i/>
        </w:rPr>
      </w:pPr>
      <w:r w:rsidRPr="004F574A">
        <w:rPr>
          <w:rFonts w:ascii="Times New Roman" w:hAnsi="Times New Roman"/>
          <w:i/>
        </w:rPr>
        <w:t>Üniversitenin ve Kazak Kültür ve Eğitim Uygulama ve Araştırma Merkezinin güncel ve erişilebilir web siteleri bulunmaktadır</w:t>
      </w:r>
      <w:r w:rsidRPr="004F574A">
        <w:rPr>
          <w:rFonts w:ascii="Times New Roman" w:hAnsi="Times New Roman"/>
        </w:rPr>
        <w:t xml:space="preserve"> (</w:t>
      </w:r>
      <w:hyperlink r:id="rId15" w:history="1">
        <w:r w:rsidR="002D1EFA" w:rsidRPr="004F574A">
          <w:rPr>
            <w:rStyle w:val="Kpr"/>
            <w:rFonts w:ascii="Times New Roman" w:hAnsi="Times New Roman"/>
            <w:color w:val="auto"/>
          </w:rPr>
          <w:t>https://ohu.edu.tr/kazak</w:t>
        </w:r>
      </w:hyperlink>
      <w:r w:rsidR="002D1EFA" w:rsidRPr="004F574A">
        <w:rPr>
          <w:rFonts w:ascii="Times New Roman" w:hAnsi="Times New Roman"/>
        </w:rPr>
        <w:t xml:space="preserve"> </w:t>
      </w:r>
      <w:r w:rsidRPr="004F574A">
        <w:rPr>
          <w:rFonts w:ascii="Times New Roman" w:hAnsi="Times New Roman"/>
        </w:rPr>
        <w:t>).</w:t>
      </w:r>
    </w:p>
    <w:p w:rsidR="001E62B5" w:rsidRPr="004F57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4F574A">
        <w:rPr>
          <w:rFonts w:ascii="Times New Roman" w:hAnsi="Times New Roman"/>
        </w:rPr>
        <w:t xml:space="preserve">Kurumun/birimlerin internet sayfalarının güncel ve erişilebilir olduğuna dair kanıtlar </w:t>
      </w:r>
    </w:p>
    <w:p w:rsidR="00C01669" w:rsidRPr="004F574A" w:rsidRDefault="00C01669" w:rsidP="00992E69">
      <w:pPr>
        <w:widowControl w:val="0"/>
        <w:spacing w:after="0" w:line="360" w:lineRule="auto"/>
        <w:ind w:left="142" w:right="62" w:hanging="284"/>
        <w:jc w:val="both"/>
        <w:rPr>
          <w:rFonts w:ascii="Times New Roman" w:eastAsia="Times New Roman" w:hAnsi="Times New Roman"/>
          <w:b/>
          <w:i/>
        </w:rPr>
      </w:pPr>
      <w:r w:rsidRPr="004F574A">
        <w:t xml:space="preserve">      </w:t>
      </w:r>
      <w:r w:rsidRPr="004F574A">
        <w:rPr>
          <w:rFonts w:ascii="Times New Roman" w:hAnsi="Times New Roman"/>
          <w:i/>
        </w:rPr>
        <w:t>Üniversitenin ve Kazak Kültür ve Eğitim Uygulama ve Araştırma Merkezinin güncel ve erişilebilir web siteleri bulunmaktadır</w:t>
      </w:r>
      <w:r w:rsidRPr="004F574A">
        <w:rPr>
          <w:rFonts w:ascii="Times New Roman" w:hAnsi="Times New Roman"/>
        </w:rPr>
        <w:t xml:space="preserve">( </w:t>
      </w:r>
      <w:hyperlink r:id="rId16" w:history="1">
        <w:r w:rsidRPr="004F574A">
          <w:rPr>
            <w:rStyle w:val="Kpr"/>
            <w:rFonts w:ascii="Times New Roman" w:hAnsi="Times New Roman"/>
            <w:color w:val="auto"/>
          </w:rPr>
          <w:t>https://www.ohu.edu.tr/</w:t>
        </w:r>
      </w:hyperlink>
      <w:r w:rsidRPr="004F574A">
        <w:rPr>
          <w:rFonts w:ascii="Times New Roman" w:hAnsi="Times New Roman"/>
        </w:rPr>
        <w:t xml:space="preserve"> ,  </w:t>
      </w:r>
      <w:hyperlink r:id="rId17" w:history="1">
        <w:r w:rsidRPr="004F574A">
          <w:rPr>
            <w:rStyle w:val="Kpr"/>
            <w:rFonts w:ascii="Times New Roman" w:hAnsi="Times New Roman"/>
            <w:color w:val="auto"/>
          </w:rPr>
          <w:t>https://ohu.edu.tr/kazak</w:t>
        </w:r>
      </w:hyperlink>
      <w:r w:rsidRPr="004F574A">
        <w:rPr>
          <w:rFonts w:ascii="Times New Roman" w:hAnsi="Times New Roman"/>
        </w:rPr>
        <w:t xml:space="preserve"> )</w:t>
      </w:r>
      <w:r w:rsidR="00992E69" w:rsidRPr="004F574A">
        <w:rPr>
          <w:rFonts w:ascii="Times New Roman" w:hAnsi="Times New Roman"/>
        </w:rPr>
        <w:t>.</w:t>
      </w:r>
    </w:p>
    <w:p w:rsidR="001E62B5" w:rsidRPr="004F57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4F574A">
        <w:rPr>
          <w:rFonts w:ascii="Times New Roman" w:hAnsi="Times New Roman"/>
        </w:rPr>
        <w:t xml:space="preserve">Kurum içi ve dışı hesap verebilirlik tanımlı süreçlerinin uygulanmakta olduğunu gösteren kanıtlar </w:t>
      </w:r>
    </w:p>
    <w:p w:rsidR="00EE2E2C" w:rsidRPr="004F574A" w:rsidRDefault="00EE2E2C" w:rsidP="00992E69">
      <w:pPr>
        <w:widowControl w:val="0"/>
        <w:spacing w:after="0" w:line="360" w:lineRule="auto"/>
        <w:ind w:left="426" w:right="62" w:hanging="284"/>
        <w:jc w:val="both"/>
        <w:rPr>
          <w:rFonts w:ascii="Times New Roman" w:eastAsia="Times New Roman" w:hAnsi="Times New Roman"/>
          <w:b/>
          <w:i/>
        </w:rPr>
      </w:pPr>
      <w:r w:rsidRPr="004F574A">
        <w:rPr>
          <w:rFonts w:ascii="Times New Roman" w:hAnsi="Times New Roman"/>
          <w:i/>
        </w:rPr>
        <w:t>Merkez web sayfası güncel olarak hizmet vermekte ve şeffaf bir şekilde yürütülmektedir</w:t>
      </w:r>
      <w:r w:rsidR="00992E69" w:rsidRPr="004F574A">
        <w:rPr>
          <w:rFonts w:ascii="Times New Roman" w:hAnsi="Times New Roman"/>
        </w:rPr>
        <w:t xml:space="preserve"> </w:t>
      </w:r>
      <w:r w:rsidRPr="004F574A">
        <w:rPr>
          <w:rFonts w:ascii="Times New Roman" w:hAnsi="Times New Roman"/>
        </w:rPr>
        <w:t>(</w:t>
      </w:r>
      <w:r w:rsidRPr="004F574A">
        <w:t xml:space="preserve"> </w:t>
      </w:r>
      <w:hyperlink r:id="rId18" w:history="1">
        <w:r w:rsidRPr="004F574A">
          <w:rPr>
            <w:rStyle w:val="Kpr"/>
            <w:rFonts w:ascii="Times New Roman" w:hAnsi="Times New Roman"/>
            <w:color w:val="auto"/>
          </w:rPr>
          <w:t>https://ohu.edu.tr/kazak</w:t>
        </w:r>
      </w:hyperlink>
      <w:r w:rsidRPr="004F574A">
        <w:rPr>
          <w:rFonts w:ascii="Times New Roman" w:hAnsi="Times New Roman"/>
        </w:rPr>
        <w:t xml:space="preserve"> )</w:t>
      </w:r>
      <w:r w:rsidR="00992E69" w:rsidRPr="004F574A">
        <w:rPr>
          <w:rFonts w:ascii="Times New Roman" w:hAnsi="Times New Roman"/>
        </w:rPr>
        <w:t>.</w:t>
      </w:r>
    </w:p>
    <w:p w:rsidR="001E62B5" w:rsidRPr="004F57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4F574A">
        <w:rPr>
          <w:rFonts w:ascii="Times New Roman" w:hAnsi="Times New Roman"/>
        </w:rPr>
        <w:t xml:space="preserve">İç ve dış paydaşların kamuoyunu bilgilendirme ve hesap verebilirlikle ilgili memnuniyeti ve geri bildirimleri </w:t>
      </w:r>
    </w:p>
    <w:p w:rsidR="001E62B5" w:rsidRPr="004F57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4F574A">
        <w:rPr>
          <w:rFonts w:ascii="Times New Roman" w:hAnsi="Times New Roman"/>
        </w:rPr>
        <w:t xml:space="preserve">Kamuoyunu bilgilendirme ve hesap verebilirlik mekanizmalarına ilişkin izleme ve iyileştirme kanıtları </w:t>
      </w:r>
    </w:p>
    <w:p w:rsidR="001E62B5" w:rsidRPr="004F57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4F574A">
        <w:rPr>
          <w:rFonts w:ascii="Times New Roman" w:hAnsi="Times New Roman"/>
        </w:rPr>
        <w:t>Standart uygulamalar ve mevzuatın yanı sıra kurumun ihtiyaçları doğrultusunda geliştirdiği özgün yaklaşım ve uygulamalarına ilişkin kanıtlar</w:t>
      </w:r>
    </w:p>
    <w:p w:rsidR="001E62B5" w:rsidRPr="004F574A" w:rsidRDefault="001E62B5" w:rsidP="001E62B5">
      <w:pPr>
        <w:widowControl w:val="0"/>
        <w:spacing w:after="0" w:line="360" w:lineRule="auto"/>
        <w:ind w:left="510" w:right="62" w:hanging="391"/>
        <w:jc w:val="both"/>
        <w:rPr>
          <w:rFonts w:ascii="Times New Roman" w:eastAsia="Times New Roman" w:hAnsi="Times New Roman"/>
          <w:b/>
          <w:sz w:val="24"/>
          <w:szCs w:val="24"/>
        </w:rPr>
      </w:pPr>
      <w:r w:rsidRPr="004F574A">
        <w:rPr>
          <w:rFonts w:ascii="Times New Roman" w:eastAsia="Times New Roman" w:hAnsi="Times New Roman"/>
          <w:b/>
          <w:sz w:val="24"/>
          <w:szCs w:val="24"/>
        </w:rPr>
        <w:t>A.2. Misyon ve Stratejik Amaçlar</w:t>
      </w:r>
    </w:p>
    <w:p w:rsidR="001E62B5" w:rsidRPr="004F574A" w:rsidRDefault="001E62B5" w:rsidP="001E62B5">
      <w:pPr>
        <w:spacing w:before="80" w:after="80" w:line="288" w:lineRule="auto"/>
        <w:ind w:left="426"/>
        <w:jc w:val="both"/>
        <w:rPr>
          <w:rFonts w:ascii="Times New Roman" w:hAnsi="Times New Roman"/>
        </w:rPr>
      </w:pPr>
      <w:r w:rsidRPr="004F574A">
        <w:rPr>
          <w:rFonts w:ascii="Times New Roman" w:hAnsi="Times New Roman"/>
        </w:rPr>
        <w:t xml:space="preserve">Kurum; </w:t>
      </w:r>
      <w:proofErr w:type="gramStart"/>
      <w:r w:rsidRPr="004F574A">
        <w:rPr>
          <w:rFonts w:ascii="Times New Roman" w:hAnsi="Times New Roman"/>
        </w:rPr>
        <w:t>vizyon</w:t>
      </w:r>
      <w:proofErr w:type="gramEnd"/>
      <w:r w:rsidRPr="004F574A">
        <w:rPr>
          <w:rFonts w:ascii="Times New Roman" w:hAnsi="Times New Roman"/>
        </w:rPr>
        <w:t>, misyon ve amacını gerçekleştirmek üzere politikaları doğrultusunda oluşturduğu stratejik amaçlarını ve hedeflerini planlayarak uygulamalı, performans yönetimi kapsamında sonuçlarını izleyerek değerlendirmeli ve kamuoyuyla paylaşmalıdır.</w:t>
      </w:r>
    </w:p>
    <w:p w:rsidR="001E62B5" w:rsidRPr="004F574A" w:rsidRDefault="001E62B5" w:rsidP="001E62B5">
      <w:pPr>
        <w:spacing w:before="80" w:after="80" w:line="288" w:lineRule="auto"/>
        <w:ind w:firstLine="284"/>
        <w:jc w:val="both"/>
        <w:rPr>
          <w:rFonts w:ascii="Times New Roman" w:hAnsi="Times New Roman"/>
          <w:b/>
          <w:i/>
          <w:sz w:val="24"/>
          <w:szCs w:val="24"/>
        </w:rPr>
      </w:pPr>
      <w:r w:rsidRPr="004F574A">
        <w:rPr>
          <w:rFonts w:ascii="Times New Roman" w:hAnsi="Times New Roman"/>
          <w:b/>
          <w:i/>
          <w:sz w:val="24"/>
          <w:szCs w:val="24"/>
        </w:rPr>
        <w:lastRenderedPageBreak/>
        <w:t xml:space="preserve">A.2.1. Misyon, </w:t>
      </w:r>
      <w:proofErr w:type="gramStart"/>
      <w:r w:rsidRPr="004F574A">
        <w:rPr>
          <w:rFonts w:ascii="Times New Roman" w:hAnsi="Times New Roman"/>
          <w:b/>
          <w:i/>
          <w:sz w:val="24"/>
          <w:szCs w:val="24"/>
        </w:rPr>
        <w:t>vizyon</w:t>
      </w:r>
      <w:proofErr w:type="gramEnd"/>
      <w:r w:rsidRPr="004F574A">
        <w:rPr>
          <w:rFonts w:ascii="Times New Roman" w:hAnsi="Times New Roman"/>
          <w:b/>
          <w:i/>
          <w:sz w:val="24"/>
          <w:szCs w:val="24"/>
        </w:rPr>
        <w:t xml:space="preserve"> ve politikalar</w:t>
      </w:r>
    </w:p>
    <w:p w:rsidR="001E62B5" w:rsidRPr="004F57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4F574A">
        <w:rPr>
          <w:rFonts w:ascii="Times New Roman" w:hAnsi="Times New Roman"/>
        </w:rPr>
        <w:t xml:space="preserve">Misyon ve </w:t>
      </w:r>
      <w:proofErr w:type="gramStart"/>
      <w:r w:rsidRPr="004F574A">
        <w:rPr>
          <w:rFonts w:ascii="Times New Roman" w:hAnsi="Times New Roman"/>
        </w:rPr>
        <w:t>vizyon</w:t>
      </w:r>
      <w:proofErr w:type="gramEnd"/>
      <w:r w:rsidRPr="004F574A">
        <w:rPr>
          <w:rFonts w:ascii="Times New Roman" w:hAnsi="Times New Roman"/>
        </w:rPr>
        <w:t xml:space="preserve"> </w:t>
      </w:r>
    </w:p>
    <w:p w:rsidR="00F37967" w:rsidRPr="004F574A" w:rsidRDefault="00F37967" w:rsidP="0038578A">
      <w:pPr>
        <w:spacing w:before="80" w:after="80" w:line="288" w:lineRule="auto"/>
        <w:ind w:left="142"/>
        <w:jc w:val="both"/>
        <w:rPr>
          <w:rFonts w:ascii="Times New Roman" w:hAnsi="Times New Roman"/>
          <w:i/>
        </w:rPr>
      </w:pPr>
      <w:r w:rsidRPr="004F574A">
        <w:rPr>
          <w:rFonts w:ascii="Times New Roman" w:hAnsi="Times New Roman"/>
          <w:i/>
        </w:rPr>
        <w:t xml:space="preserve">Üniversite olarak </w:t>
      </w:r>
      <w:proofErr w:type="gramStart"/>
      <w:r w:rsidRPr="004F574A">
        <w:rPr>
          <w:rFonts w:ascii="Times New Roman" w:hAnsi="Times New Roman"/>
          <w:i/>
        </w:rPr>
        <w:t>misyonumuz</w:t>
      </w:r>
      <w:proofErr w:type="gramEnd"/>
      <w:r w:rsidRPr="004F574A">
        <w:rPr>
          <w:rFonts w:ascii="Times New Roman" w:hAnsi="Times New Roman"/>
          <w:i/>
        </w:rPr>
        <w:t xml:space="preserve">; </w:t>
      </w:r>
    </w:p>
    <w:p w:rsidR="00F37967" w:rsidRPr="004F574A" w:rsidRDefault="00F37967" w:rsidP="0038578A">
      <w:pPr>
        <w:spacing w:before="80" w:after="80" w:line="288" w:lineRule="auto"/>
        <w:ind w:left="142"/>
        <w:jc w:val="both"/>
        <w:rPr>
          <w:rFonts w:ascii="Times New Roman" w:hAnsi="Times New Roman"/>
          <w:i/>
        </w:rPr>
      </w:pPr>
      <w:r w:rsidRPr="004F574A">
        <w:rPr>
          <w:rFonts w:ascii="Times New Roman" w:hAnsi="Times New Roman"/>
          <w:i/>
        </w:rPr>
        <w:t xml:space="preserve">Araştıran, sorgulayan, katılımcı, evrensel düşünebilen, etik ve kültürel değerlere sahip bireyler yetiştirmek; bilim, teknoloji ve sanatın gelişmesini sağlayarak, çevreye saygı bilinci ile ülke ve bölgenin kalkınmasına katkıda bulunmaktır. </w:t>
      </w:r>
    </w:p>
    <w:p w:rsidR="00F37967" w:rsidRPr="004F574A" w:rsidRDefault="00F37967" w:rsidP="0038578A">
      <w:pPr>
        <w:spacing w:before="80" w:after="80" w:line="288" w:lineRule="auto"/>
        <w:ind w:left="142"/>
        <w:jc w:val="both"/>
        <w:rPr>
          <w:rFonts w:ascii="Times New Roman" w:hAnsi="Times New Roman"/>
          <w:i/>
        </w:rPr>
      </w:pPr>
      <w:r w:rsidRPr="004F574A">
        <w:rPr>
          <w:rFonts w:ascii="Times New Roman" w:hAnsi="Times New Roman"/>
          <w:i/>
        </w:rPr>
        <w:t xml:space="preserve">Vizyonumuz ise; </w:t>
      </w:r>
    </w:p>
    <w:p w:rsidR="00F37967" w:rsidRPr="004F574A" w:rsidRDefault="00F37967" w:rsidP="0038578A">
      <w:pPr>
        <w:spacing w:before="80" w:after="80" w:line="288" w:lineRule="auto"/>
        <w:ind w:left="142"/>
        <w:jc w:val="both"/>
        <w:rPr>
          <w:rFonts w:ascii="Times New Roman" w:hAnsi="Times New Roman"/>
          <w:b/>
          <w:i/>
        </w:rPr>
      </w:pPr>
      <w:r w:rsidRPr="004F574A">
        <w:rPr>
          <w:rFonts w:ascii="Times New Roman" w:hAnsi="Times New Roman"/>
          <w:i/>
        </w:rPr>
        <w:t>Bölgesel kalkınma odaklı, öncelikli alanlarda ihtisaslaşmış, topluma hizmette öncü ve yenilikçi bir üniversite olmaktır</w:t>
      </w:r>
      <w:r w:rsidR="002C3FA7" w:rsidRPr="004F574A">
        <w:rPr>
          <w:rFonts w:ascii="Times New Roman" w:hAnsi="Times New Roman"/>
          <w:i/>
        </w:rPr>
        <w:t>.</w:t>
      </w:r>
    </w:p>
    <w:p w:rsidR="001E62B5" w:rsidRPr="004F57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4F574A">
        <w:rPr>
          <w:rFonts w:ascii="Times New Roman" w:hAnsi="Times New Roman"/>
        </w:rPr>
        <w:t xml:space="preserve">Politika belgeleri (Eğitim ve öğretim politika belgesi uzaktan eğitimi de içermelidir) </w:t>
      </w:r>
    </w:p>
    <w:p w:rsidR="0073075C" w:rsidRPr="004F574A" w:rsidRDefault="0073075C" w:rsidP="0038578A">
      <w:pPr>
        <w:spacing w:before="80" w:after="80" w:line="288" w:lineRule="auto"/>
        <w:ind w:left="142"/>
        <w:jc w:val="both"/>
        <w:rPr>
          <w:rFonts w:ascii="Times New Roman" w:hAnsi="Times New Roman"/>
          <w:b/>
          <w:i/>
        </w:rPr>
      </w:pPr>
      <w:r w:rsidRPr="004F574A">
        <w:rPr>
          <w:rFonts w:ascii="Times New Roman" w:hAnsi="Times New Roman"/>
          <w:i/>
        </w:rPr>
        <w:t>Üniversitenin benimsemiş olduğu politikalar Kalite Koordinatörlüğü web sayfasında açıkça yayınlanmaktadır</w:t>
      </w:r>
      <w:r w:rsidRPr="004F574A">
        <w:rPr>
          <w:rFonts w:ascii="Times New Roman" w:hAnsi="Times New Roman"/>
        </w:rPr>
        <w:t xml:space="preserve"> (</w:t>
      </w:r>
      <w:hyperlink r:id="rId19" w:history="1">
        <w:r w:rsidRPr="004F574A">
          <w:rPr>
            <w:rStyle w:val="Kpr"/>
            <w:rFonts w:ascii="Times New Roman" w:hAnsi="Times New Roman"/>
            <w:color w:val="auto"/>
          </w:rPr>
          <w:t>https://www.ohu.edu.tr/kalitekoordinatorlugu/sayfa/kalite-politikasi</w:t>
        </w:r>
      </w:hyperlink>
      <w:r w:rsidRPr="004F574A">
        <w:rPr>
          <w:rFonts w:ascii="Times New Roman" w:hAnsi="Times New Roman"/>
        </w:rPr>
        <w:t xml:space="preserve"> ).</w:t>
      </w:r>
    </w:p>
    <w:p w:rsidR="001E62B5" w:rsidRPr="004F57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4F574A">
        <w:rPr>
          <w:rFonts w:ascii="Times New Roman" w:hAnsi="Times New Roman"/>
        </w:rPr>
        <w:t xml:space="preserve">Politika belgelerinin ilgili paydaş katılımıyla hazırlandığını kanıtlayan belgeler </w:t>
      </w:r>
    </w:p>
    <w:p w:rsidR="00A12690" w:rsidRPr="004F574A" w:rsidRDefault="00A12690" w:rsidP="00A12690">
      <w:pPr>
        <w:spacing w:before="80" w:after="80" w:line="288" w:lineRule="auto"/>
        <w:ind w:left="426"/>
        <w:jc w:val="both"/>
        <w:rPr>
          <w:rFonts w:ascii="Times New Roman" w:hAnsi="Times New Roman"/>
          <w:b/>
          <w:i/>
        </w:rPr>
      </w:pPr>
      <w:r w:rsidRPr="004F574A">
        <w:rPr>
          <w:rFonts w:ascii="Times New Roman" w:hAnsi="Times New Roman"/>
          <w:i/>
        </w:rPr>
        <w:t>Paydaşlar ile çeşitli anketler düzenlenmekte ve bu anketler Kalite Koordinatörlüğü web sayfasında yer almaktadır</w:t>
      </w:r>
      <w:r w:rsidRPr="004F574A">
        <w:rPr>
          <w:rFonts w:ascii="Times New Roman" w:hAnsi="Times New Roman"/>
        </w:rPr>
        <w:t xml:space="preserve"> (</w:t>
      </w:r>
      <w:hyperlink r:id="rId20" w:history="1">
        <w:r w:rsidRPr="004F574A">
          <w:rPr>
            <w:rStyle w:val="Kpr"/>
            <w:rFonts w:ascii="Times New Roman" w:hAnsi="Times New Roman"/>
            <w:color w:val="auto"/>
          </w:rPr>
          <w:t>https://www.ohu.edu.tr/kalitekoordinatorlugu/sayfa/paydas-anketleri-degerlendirmeraporlari</w:t>
        </w:r>
      </w:hyperlink>
      <w:r w:rsidRPr="004F574A">
        <w:rPr>
          <w:rFonts w:ascii="Times New Roman" w:hAnsi="Times New Roman"/>
        </w:rPr>
        <w:t xml:space="preserve"> ).</w:t>
      </w:r>
    </w:p>
    <w:p w:rsidR="001E62B5" w:rsidRPr="004F57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4F574A">
        <w:rPr>
          <w:rFonts w:ascii="Times New Roman" w:hAnsi="Times New Roman"/>
        </w:rPr>
        <w:t xml:space="preserve">Politika belgelerinde bütüncül ilişkiyi gösteren ifadeler ve uygulama örnekleri (Eğitim programlarında araştırma vurgusu, araştırma süreçlerinde topluma hizmet vurgusu, uzaktan eğitim vurgusu) </w:t>
      </w:r>
    </w:p>
    <w:p w:rsidR="00A92FBF" w:rsidRPr="004F574A" w:rsidRDefault="00A92FBF" w:rsidP="00492893">
      <w:pPr>
        <w:spacing w:before="80" w:after="80" w:line="288" w:lineRule="auto"/>
        <w:ind w:left="142"/>
        <w:jc w:val="both"/>
        <w:rPr>
          <w:rFonts w:ascii="Times New Roman" w:hAnsi="Times New Roman"/>
          <w:b/>
          <w:i/>
        </w:rPr>
      </w:pPr>
      <w:r w:rsidRPr="004F574A">
        <w:rPr>
          <w:rFonts w:ascii="Times New Roman" w:hAnsi="Times New Roman"/>
          <w:i/>
        </w:rPr>
        <w:t>Söz konusu hizmetlere ilişkin süreçler tanımlanmış ve süreç dokümanları hazırlanarak uygulamaya konulmuştur. Süreç performansları, kalite hedefleri ve süreç performans göstergeleri, üst yönetim tarafından izlenmekte ve elde edilen sonuçlara göre iyileştirmeler planlanmaktadır. Üniversitemizin Kalite Politikası, iç ve dış paydaş beklenti ve ihtiyaçlarına, mevzuatın öngördüğü kapsam ve konulara uygun olarak belirlenmiş ve Senato tarafından onaylanarak yayımlanmıştır.</w:t>
      </w:r>
    </w:p>
    <w:p w:rsidR="001E62B5" w:rsidRPr="004F57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4F574A">
        <w:rPr>
          <w:rFonts w:ascii="Times New Roman" w:hAnsi="Times New Roman"/>
        </w:rPr>
        <w:t xml:space="preserve">Politikaların izlendiğine ve değerlendirildiğine ilişkin kanıtlar </w:t>
      </w:r>
    </w:p>
    <w:p w:rsidR="001E62B5" w:rsidRPr="004F57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4F574A">
        <w:rPr>
          <w:rFonts w:ascii="Times New Roman" w:hAnsi="Times New Roman"/>
        </w:rPr>
        <w:t>Standart uygulamalar ve mevzuatın yanı sıra kurumun ihtiyaçları doğrultusunda geliştirdiği özgün yaklaşım ve uygulamalarına ilişkin kanıtlar</w:t>
      </w:r>
    </w:p>
    <w:p w:rsidR="001E62B5" w:rsidRPr="004F574A" w:rsidRDefault="001E62B5" w:rsidP="001E62B5">
      <w:pPr>
        <w:spacing w:before="80" w:after="80" w:line="288" w:lineRule="auto"/>
        <w:ind w:firstLine="284"/>
        <w:jc w:val="both"/>
        <w:rPr>
          <w:rFonts w:ascii="Times New Roman" w:hAnsi="Times New Roman"/>
          <w:b/>
          <w:i/>
          <w:sz w:val="24"/>
          <w:szCs w:val="24"/>
        </w:rPr>
      </w:pPr>
      <w:r w:rsidRPr="004F574A">
        <w:rPr>
          <w:rFonts w:ascii="Times New Roman" w:hAnsi="Times New Roman"/>
          <w:b/>
          <w:i/>
          <w:sz w:val="24"/>
          <w:szCs w:val="24"/>
        </w:rPr>
        <w:t>A.2.2. Stratejik amaç ve hedefler</w:t>
      </w:r>
    </w:p>
    <w:p w:rsidR="001E62B5" w:rsidRPr="004F574A" w:rsidRDefault="001E62B5" w:rsidP="001E62B5">
      <w:pPr>
        <w:numPr>
          <w:ilvl w:val="0"/>
          <w:numId w:val="9"/>
        </w:numPr>
        <w:spacing w:before="80" w:after="80" w:line="288" w:lineRule="auto"/>
        <w:ind w:left="426" w:hanging="284"/>
        <w:jc w:val="both"/>
        <w:rPr>
          <w:rFonts w:ascii="Times New Roman" w:hAnsi="Times New Roman"/>
          <w:sz w:val="24"/>
          <w:szCs w:val="24"/>
        </w:rPr>
      </w:pPr>
      <w:r w:rsidRPr="004F574A">
        <w:rPr>
          <w:rFonts w:ascii="Times New Roman" w:hAnsi="Times New Roman"/>
        </w:rPr>
        <w:t xml:space="preserve">Kamuoyuna ilan edilmiş, kurumun stratejik amaç ve hedeflerini içeren doküman (stratejik plan, strateji belgesi vb.) ve dokümanın geliştirilme süreci </w:t>
      </w:r>
    </w:p>
    <w:p w:rsidR="007C6AEE" w:rsidRPr="004F574A" w:rsidRDefault="007C6AEE" w:rsidP="00C53F35">
      <w:pPr>
        <w:spacing w:before="80" w:after="80" w:line="288" w:lineRule="auto"/>
        <w:ind w:left="142"/>
        <w:jc w:val="both"/>
        <w:rPr>
          <w:rFonts w:ascii="Times New Roman" w:hAnsi="Times New Roman"/>
        </w:rPr>
      </w:pPr>
      <w:r w:rsidRPr="004F574A">
        <w:rPr>
          <w:rFonts w:ascii="Times New Roman" w:hAnsi="Times New Roman"/>
          <w:i/>
        </w:rPr>
        <w:t>Üniversitemiz stratejik planı web sitesinde yer almaktadır</w:t>
      </w:r>
      <w:r w:rsidRPr="004F574A">
        <w:rPr>
          <w:rFonts w:ascii="Times New Roman" w:hAnsi="Times New Roman"/>
        </w:rPr>
        <w:t xml:space="preserve"> (</w:t>
      </w:r>
      <w:hyperlink r:id="rId21" w:history="1">
        <w:r w:rsidRPr="004F574A">
          <w:rPr>
            <w:rStyle w:val="Kpr"/>
            <w:rFonts w:ascii="Times New Roman" w:hAnsi="Times New Roman"/>
            <w:color w:val="auto"/>
          </w:rPr>
          <w:t>https://static.ohu.edu.tr/uniweb/media/dosya/spikiliplan.pdf</w:t>
        </w:r>
      </w:hyperlink>
      <w:r w:rsidRPr="004F574A">
        <w:rPr>
          <w:rFonts w:ascii="Times New Roman" w:hAnsi="Times New Roman"/>
        </w:rPr>
        <w:t xml:space="preserve">  ).</w:t>
      </w:r>
    </w:p>
    <w:p w:rsidR="001E62B5" w:rsidRPr="004F574A" w:rsidRDefault="001E62B5" w:rsidP="001E62B5">
      <w:pPr>
        <w:numPr>
          <w:ilvl w:val="0"/>
          <w:numId w:val="9"/>
        </w:numPr>
        <w:spacing w:before="80" w:after="80" w:line="288" w:lineRule="auto"/>
        <w:ind w:left="426" w:hanging="284"/>
        <w:jc w:val="both"/>
        <w:rPr>
          <w:rFonts w:ascii="Times New Roman" w:hAnsi="Times New Roman"/>
          <w:sz w:val="24"/>
          <w:szCs w:val="24"/>
        </w:rPr>
      </w:pPr>
      <w:r w:rsidRPr="004F574A">
        <w:rPr>
          <w:rFonts w:ascii="Times New Roman" w:hAnsi="Times New Roman"/>
        </w:rPr>
        <w:t xml:space="preserve">Kurumun stratejik planına planlama, uygulama, kontrol etme ve önlem alma aşamalarında iç ve dış paydaş katılımını gösteren kanıtlar </w:t>
      </w:r>
    </w:p>
    <w:p w:rsidR="00666FA6" w:rsidRPr="004F574A" w:rsidRDefault="00666FA6" w:rsidP="00C53F35">
      <w:pPr>
        <w:spacing w:before="80" w:after="80" w:line="288" w:lineRule="auto"/>
        <w:ind w:left="142"/>
        <w:jc w:val="both"/>
        <w:rPr>
          <w:rFonts w:ascii="Times New Roman" w:hAnsi="Times New Roman"/>
        </w:rPr>
      </w:pPr>
      <w:r w:rsidRPr="004F574A">
        <w:rPr>
          <w:rFonts w:ascii="Times New Roman" w:hAnsi="Times New Roman"/>
          <w:i/>
        </w:rPr>
        <w:t>Üniversite web sayfasında iç ve dış paydaşlara yönelik anketler bulunmakta ve değerlendirilmektedir</w:t>
      </w:r>
      <w:r w:rsidRPr="004F574A">
        <w:rPr>
          <w:rFonts w:ascii="Times New Roman" w:hAnsi="Times New Roman"/>
        </w:rPr>
        <w:t xml:space="preserve"> (</w:t>
      </w:r>
      <w:hyperlink r:id="rId22" w:history="1">
        <w:r w:rsidRPr="004F574A">
          <w:rPr>
            <w:rStyle w:val="Kpr"/>
            <w:rFonts w:ascii="Times New Roman" w:hAnsi="Times New Roman"/>
            <w:color w:val="auto"/>
          </w:rPr>
          <w:t>https://www.ohu.edu.tr/dispaydasanket</w:t>
        </w:r>
      </w:hyperlink>
      <w:r w:rsidRPr="004F574A">
        <w:rPr>
          <w:rFonts w:ascii="Times New Roman" w:hAnsi="Times New Roman"/>
        </w:rPr>
        <w:t xml:space="preserve">  ).</w:t>
      </w:r>
    </w:p>
    <w:p w:rsidR="001E62B5" w:rsidRPr="004F574A" w:rsidRDefault="001E62B5" w:rsidP="001E62B5">
      <w:pPr>
        <w:numPr>
          <w:ilvl w:val="0"/>
          <w:numId w:val="9"/>
        </w:numPr>
        <w:spacing w:before="80" w:after="80" w:line="288" w:lineRule="auto"/>
        <w:ind w:left="426" w:hanging="284"/>
        <w:jc w:val="both"/>
        <w:rPr>
          <w:rFonts w:ascii="Times New Roman" w:hAnsi="Times New Roman"/>
          <w:sz w:val="24"/>
          <w:szCs w:val="24"/>
        </w:rPr>
      </w:pPr>
      <w:r w:rsidRPr="004F574A">
        <w:rPr>
          <w:rFonts w:ascii="Times New Roman" w:hAnsi="Times New Roman"/>
        </w:rPr>
        <w:t xml:space="preserve">Stratejik plan ve hedeflerin, Birleşmiş Milletler Sürdürülebilir Kalkınma </w:t>
      </w:r>
      <w:proofErr w:type="spellStart"/>
      <w:r w:rsidRPr="004F574A">
        <w:rPr>
          <w:rFonts w:ascii="Times New Roman" w:hAnsi="Times New Roman"/>
        </w:rPr>
        <w:t>Amaçları’yla</w:t>
      </w:r>
      <w:proofErr w:type="spellEnd"/>
      <w:r w:rsidRPr="004F574A">
        <w:rPr>
          <w:rFonts w:ascii="Times New Roman" w:hAnsi="Times New Roman"/>
        </w:rPr>
        <w:t xml:space="preserve"> uyumunu gösteren kanıtlar </w:t>
      </w:r>
    </w:p>
    <w:p w:rsidR="00C83279" w:rsidRPr="004F574A" w:rsidRDefault="00C83279" w:rsidP="00C53F35">
      <w:pPr>
        <w:spacing w:before="80" w:after="80" w:line="288" w:lineRule="auto"/>
        <w:ind w:left="142"/>
        <w:jc w:val="both"/>
        <w:rPr>
          <w:rFonts w:ascii="Times New Roman" w:hAnsi="Times New Roman"/>
        </w:rPr>
      </w:pPr>
      <w:r w:rsidRPr="004F574A">
        <w:rPr>
          <w:rFonts w:ascii="Times New Roman" w:hAnsi="Times New Roman"/>
          <w:i/>
        </w:rPr>
        <w:t>Bu yıl üniversitemiz ilk ke</w:t>
      </w:r>
      <w:r w:rsidR="00322E9E" w:rsidRPr="004F574A">
        <w:rPr>
          <w:rFonts w:ascii="Times New Roman" w:hAnsi="Times New Roman"/>
          <w:i/>
        </w:rPr>
        <w:t>z</w:t>
      </w:r>
      <w:r w:rsidRPr="004F574A">
        <w:rPr>
          <w:rFonts w:ascii="Times New Roman" w:hAnsi="Times New Roman"/>
          <w:i/>
        </w:rPr>
        <w:t xml:space="preserve"> THE 2024 </w:t>
      </w:r>
      <w:proofErr w:type="spellStart"/>
      <w:r w:rsidRPr="004F574A">
        <w:rPr>
          <w:rFonts w:ascii="Times New Roman" w:hAnsi="Times New Roman"/>
          <w:i/>
        </w:rPr>
        <w:t>Impact</w:t>
      </w:r>
      <w:proofErr w:type="spellEnd"/>
      <w:r w:rsidRPr="004F574A">
        <w:rPr>
          <w:rFonts w:ascii="Times New Roman" w:hAnsi="Times New Roman"/>
          <w:i/>
        </w:rPr>
        <w:t xml:space="preserve"> </w:t>
      </w:r>
      <w:proofErr w:type="spellStart"/>
      <w:r w:rsidRPr="004F574A">
        <w:rPr>
          <w:rFonts w:ascii="Times New Roman" w:hAnsi="Times New Roman"/>
          <w:i/>
        </w:rPr>
        <w:t>Rankings</w:t>
      </w:r>
      <w:proofErr w:type="spellEnd"/>
      <w:r w:rsidRPr="004F574A">
        <w:rPr>
          <w:rFonts w:ascii="Times New Roman" w:hAnsi="Times New Roman"/>
          <w:i/>
        </w:rPr>
        <w:t xml:space="preserve"> </w:t>
      </w:r>
      <w:proofErr w:type="spellStart"/>
      <w:r w:rsidRPr="004F574A">
        <w:rPr>
          <w:rFonts w:ascii="Times New Roman" w:hAnsi="Times New Roman"/>
          <w:i/>
        </w:rPr>
        <w:t>sıralamsında</w:t>
      </w:r>
      <w:proofErr w:type="spellEnd"/>
      <w:r w:rsidRPr="004F574A">
        <w:rPr>
          <w:rFonts w:ascii="Times New Roman" w:hAnsi="Times New Roman"/>
          <w:i/>
        </w:rPr>
        <w:t xml:space="preserve"> yer almıştır</w:t>
      </w:r>
      <w:r w:rsidRPr="004F574A">
        <w:rPr>
          <w:rFonts w:ascii="Times New Roman" w:hAnsi="Times New Roman"/>
        </w:rPr>
        <w:t xml:space="preserve"> (</w:t>
      </w:r>
      <w:hyperlink r:id="rId23" w:history="1">
        <w:r w:rsidRPr="004F574A">
          <w:rPr>
            <w:rStyle w:val="Kpr"/>
            <w:rFonts w:ascii="Times New Roman" w:hAnsi="Times New Roman"/>
            <w:color w:val="auto"/>
          </w:rPr>
          <w:t>https://www.ohu.edu.tr/haber/nohu-ilk-kez-the-2024-impact-rankings-siralamasinda/32346</w:t>
        </w:r>
      </w:hyperlink>
      <w:r w:rsidRPr="004F574A">
        <w:rPr>
          <w:rFonts w:ascii="Times New Roman" w:hAnsi="Times New Roman"/>
        </w:rPr>
        <w:t xml:space="preserve">  ).</w:t>
      </w:r>
    </w:p>
    <w:p w:rsidR="001E62B5" w:rsidRPr="004F574A" w:rsidRDefault="001E62B5" w:rsidP="001E62B5">
      <w:pPr>
        <w:numPr>
          <w:ilvl w:val="0"/>
          <w:numId w:val="9"/>
        </w:numPr>
        <w:spacing w:before="80" w:after="80" w:line="288" w:lineRule="auto"/>
        <w:ind w:left="426" w:hanging="284"/>
        <w:jc w:val="both"/>
        <w:rPr>
          <w:rFonts w:ascii="Times New Roman" w:hAnsi="Times New Roman"/>
          <w:sz w:val="24"/>
          <w:szCs w:val="24"/>
        </w:rPr>
      </w:pPr>
      <w:r w:rsidRPr="004F574A">
        <w:rPr>
          <w:rFonts w:ascii="Times New Roman" w:hAnsi="Times New Roman"/>
        </w:rPr>
        <w:lastRenderedPageBreak/>
        <w:t xml:space="preserve">Stratejik Planda yer alan göstergelerin yıllık gerçekleşme takibini ve iyileştirme önerilerini içeren performans raporları </w:t>
      </w:r>
    </w:p>
    <w:p w:rsidR="00CB30F5" w:rsidRPr="004F574A" w:rsidRDefault="00CB30F5" w:rsidP="00C53F35">
      <w:pPr>
        <w:spacing w:before="80" w:after="80" w:line="288" w:lineRule="auto"/>
        <w:ind w:left="142"/>
        <w:jc w:val="both"/>
        <w:rPr>
          <w:rFonts w:ascii="Times New Roman" w:hAnsi="Times New Roman"/>
          <w:i/>
        </w:rPr>
      </w:pPr>
      <w:r w:rsidRPr="004F574A">
        <w:rPr>
          <w:rFonts w:ascii="Times New Roman" w:hAnsi="Times New Roman"/>
          <w:i/>
        </w:rPr>
        <w:t>Üniversiteye bağlı Kalite Koordinatörlüğü Birimi ve Strateji Geliştirme Daire Başkanlığı tarafından yürütülen çalışmalar ile stratejik süreçlerin yıllık takibini sağlamak amacıyla Stratejik Plan Değerlendirme Raporu, Performans Raporları, Faaliyet Raporları gibi sürecin iyileştirilmesine yönelik raporlar oluşturulmaktadır</w:t>
      </w:r>
      <w:r w:rsidRPr="004F574A">
        <w:rPr>
          <w:rFonts w:ascii="Times New Roman" w:hAnsi="Times New Roman"/>
        </w:rPr>
        <w:t xml:space="preserve"> (https://www.ohu.edu.tr/sgdb, </w:t>
      </w:r>
      <w:hyperlink r:id="rId24" w:history="1">
        <w:r w:rsidR="003809E3" w:rsidRPr="004F574A">
          <w:rPr>
            <w:rStyle w:val="Kpr"/>
            <w:rFonts w:ascii="Times New Roman" w:hAnsi="Times New Roman"/>
            <w:color w:val="auto"/>
          </w:rPr>
          <w:t>https://www.ohu.edu.tr/kalitekoordinatorlugu</w:t>
        </w:r>
      </w:hyperlink>
      <w:r w:rsidR="003809E3" w:rsidRPr="004F574A">
        <w:rPr>
          <w:rFonts w:ascii="Times New Roman" w:hAnsi="Times New Roman"/>
        </w:rPr>
        <w:t xml:space="preserve"> </w:t>
      </w:r>
      <w:r w:rsidRPr="004F574A">
        <w:rPr>
          <w:rFonts w:ascii="Times New Roman" w:hAnsi="Times New Roman"/>
        </w:rPr>
        <w:t xml:space="preserve">). </w:t>
      </w:r>
      <w:r w:rsidRPr="004F574A">
        <w:rPr>
          <w:rFonts w:ascii="Times New Roman" w:hAnsi="Times New Roman"/>
          <w:i/>
        </w:rPr>
        <w:t>Bu kapsamda Merkezimiz Faaliyet Raporu da her yıl hazırlanmaktadır.</w:t>
      </w:r>
    </w:p>
    <w:p w:rsidR="001E62B5" w:rsidRPr="004F574A" w:rsidRDefault="001E62B5" w:rsidP="001E62B5">
      <w:pPr>
        <w:numPr>
          <w:ilvl w:val="0"/>
          <w:numId w:val="9"/>
        </w:numPr>
        <w:spacing w:before="80" w:after="80" w:line="288" w:lineRule="auto"/>
        <w:ind w:left="426" w:hanging="284"/>
        <w:jc w:val="both"/>
        <w:rPr>
          <w:rFonts w:ascii="Times New Roman" w:hAnsi="Times New Roman"/>
          <w:sz w:val="24"/>
          <w:szCs w:val="24"/>
        </w:rPr>
      </w:pPr>
      <w:r w:rsidRPr="004F574A">
        <w:rPr>
          <w:rFonts w:ascii="Times New Roman" w:hAnsi="Times New Roman"/>
        </w:rPr>
        <w:t xml:space="preserve">Stratejik amaçlar ve hedefler kapsamında paydaşlardan gelen talep, </w:t>
      </w:r>
      <w:proofErr w:type="gramStart"/>
      <w:r w:rsidRPr="004F574A">
        <w:rPr>
          <w:rFonts w:ascii="Times New Roman" w:hAnsi="Times New Roman"/>
        </w:rPr>
        <w:t>şikayet</w:t>
      </w:r>
      <w:proofErr w:type="gramEnd"/>
      <w:r w:rsidRPr="004F574A">
        <w:rPr>
          <w:rFonts w:ascii="Times New Roman" w:hAnsi="Times New Roman"/>
        </w:rPr>
        <w:t xml:space="preserve"> vb. kapsayacak şekilde uygulamaların sonuçlarını analiz eden iyileştirme raporları </w:t>
      </w:r>
    </w:p>
    <w:p w:rsidR="00330940" w:rsidRPr="004F574A" w:rsidRDefault="00330940" w:rsidP="00C53F35">
      <w:pPr>
        <w:spacing w:before="80" w:after="80" w:line="288" w:lineRule="auto"/>
        <w:ind w:left="142"/>
        <w:jc w:val="both"/>
        <w:rPr>
          <w:rFonts w:ascii="Times New Roman" w:hAnsi="Times New Roman"/>
          <w:sz w:val="24"/>
          <w:szCs w:val="24"/>
        </w:rPr>
      </w:pPr>
      <w:r w:rsidRPr="004F574A">
        <w:rPr>
          <w:rFonts w:ascii="Times New Roman" w:hAnsi="Times New Roman"/>
          <w:i/>
        </w:rPr>
        <w:t>Üniversite bünyesinde yer alan Kalite Koordinatörlüğü Birimi tarafından iç ve dış paydaşlarla memnuniyet ve paydaş anketleri düzenlenmekte ve anket sonuçları süreçlerin iyileştirilmesi amacıyla değerlendirilerek raporlandırılmaktadır</w:t>
      </w:r>
      <w:r w:rsidRPr="004F574A">
        <w:rPr>
          <w:rFonts w:ascii="Times New Roman" w:hAnsi="Times New Roman"/>
        </w:rPr>
        <w:t xml:space="preserve"> (</w:t>
      </w:r>
      <w:hyperlink r:id="rId25" w:history="1">
        <w:r w:rsidRPr="004F574A">
          <w:rPr>
            <w:rStyle w:val="Kpr"/>
            <w:rFonts w:ascii="Times New Roman" w:hAnsi="Times New Roman"/>
            <w:color w:val="auto"/>
          </w:rPr>
          <w:t>https://www.ohu.edu.tr/kalitekoordinatorlugu/sayfa/paydasanketleri-degerlendirme-raporlari</w:t>
        </w:r>
      </w:hyperlink>
      <w:r w:rsidRPr="004F574A">
        <w:rPr>
          <w:rFonts w:ascii="Times New Roman" w:hAnsi="Times New Roman"/>
        </w:rPr>
        <w:t xml:space="preserve">, </w:t>
      </w:r>
      <w:hyperlink r:id="rId26" w:history="1">
        <w:r w:rsidRPr="004F574A">
          <w:rPr>
            <w:rStyle w:val="Kpr"/>
            <w:rFonts w:ascii="Times New Roman" w:hAnsi="Times New Roman"/>
            <w:color w:val="auto"/>
          </w:rPr>
          <w:t>https://www.ohu.edu.tr/kalitekoordinatorlugu/sayfa/memnuniyetanketleri-degerlendirme-raporlari</w:t>
        </w:r>
      </w:hyperlink>
      <w:r w:rsidRPr="004F574A">
        <w:rPr>
          <w:rFonts w:ascii="Times New Roman" w:hAnsi="Times New Roman"/>
          <w:sz w:val="24"/>
          <w:szCs w:val="24"/>
        </w:rPr>
        <w:t xml:space="preserve"> ).</w:t>
      </w:r>
    </w:p>
    <w:p w:rsidR="001E62B5" w:rsidRPr="004F574A" w:rsidRDefault="001E62B5" w:rsidP="001E62B5">
      <w:pPr>
        <w:numPr>
          <w:ilvl w:val="0"/>
          <w:numId w:val="9"/>
        </w:numPr>
        <w:spacing w:before="80" w:after="80" w:line="288" w:lineRule="auto"/>
        <w:ind w:left="426" w:hanging="284"/>
        <w:jc w:val="both"/>
        <w:rPr>
          <w:rFonts w:ascii="Times New Roman" w:hAnsi="Times New Roman"/>
          <w:sz w:val="24"/>
          <w:szCs w:val="24"/>
        </w:rPr>
      </w:pPr>
      <w:r w:rsidRPr="004F574A">
        <w:rPr>
          <w:rFonts w:ascii="Times New Roman" w:hAnsi="Times New Roman"/>
        </w:rPr>
        <w:t>Standart uygulamalar ve mevzuatın yanı sıra kurumun ihtiyaçları doğrultusunda geliştirdiği özgün yaklaşım ve uygulamalarına ilişkin kanıtlar</w:t>
      </w:r>
    </w:p>
    <w:p w:rsidR="00A30CD1" w:rsidRPr="004F574A" w:rsidRDefault="00A30CD1" w:rsidP="00C53F35">
      <w:pPr>
        <w:spacing w:before="80" w:after="80" w:line="288" w:lineRule="auto"/>
        <w:ind w:left="142"/>
        <w:jc w:val="both"/>
        <w:rPr>
          <w:rFonts w:ascii="Times New Roman" w:hAnsi="Times New Roman"/>
          <w:i/>
        </w:rPr>
      </w:pPr>
      <w:r w:rsidRPr="004F574A">
        <w:rPr>
          <w:rFonts w:ascii="Times New Roman" w:hAnsi="Times New Roman"/>
          <w:i/>
        </w:rPr>
        <w:t>Yukarıda belirtilen sistemler kullanılmaktadır.</w:t>
      </w:r>
    </w:p>
    <w:p w:rsidR="001E62B5" w:rsidRPr="004F574A" w:rsidRDefault="001E62B5" w:rsidP="001E62B5">
      <w:pPr>
        <w:spacing w:before="80" w:after="80" w:line="288" w:lineRule="auto"/>
        <w:ind w:firstLine="284"/>
        <w:jc w:val="both"/>
        <w:rPr>
          <w:rFonts w:ascii="Times New Roman" w:hAnsi="Times New Roman"/>
          <w:b/>
          <w:i/>
          <w:sz w:val="24"/>
          <w:szCs w:val="24"/>
        </w:rPr>
      </w:pPr>
      <w:r w:rsidRPr="004F574A">
        <w:rPr>
          <w:rFonts w:ascii="Times New Roman" w:hAnsi="Times New Roman"/>
          <w:b/>
          <w:i/>
          <w:sz w:val="24"/>
          <w:szCs w:val="24"/>
        </w:rPr>
        <w:t>A.2.3. Performans yönetimi</w:t>
      </w:r>
    </w:p>
    <w:p w:rsidR="001E62B5" w:rsidRPr="004F574A" w:rsidRDefault="001E62B5" w:rsidP="001E62B5">
      <w:pPr>
        <w:numPr>
          <w:ilvl w:val="0"/>
          <w:numId w:val="10"/>
        </w:numPr>
        <w:spacing w:before="80" w:after="80" w:line="288" w:lineRule="auto"/>
        <w:ind w:left="426" w:hanging="284"/>
        <w:jc w:val="both"/>
        <w:rPr>
          <w:rFonts w:ascii="Times New Roman" w:hAnsi="Times New Roman"/>
          <w:b/>
          <w:i/>
        </w:rPr>
      </w:pPr>
      <w:r w:rsidRPr="004F574A">
        <w:rPr>
          <w:rFonts w:ascii="Times New Roman" w:hAnsi="Times New Roman"/>
        </w:rPr>
        <w:t xml:space="preserve">Performans yönetim </w:t>
      </w:r>
      <w:proofErr w:type="gramStart"/>
      <w:r w:rsidRPr="004F574A">
        <w:rPr>
          <w:rFonts w:ascii="Times New Roman" w:hAnsi="Times New Roman"/>
        </w:rPr>
        <w:t>prosedürlerine</w:t>
      </w:r>
      <w:proofErr w:type="gramEnd"/>
      <w:r w:rsidRPr="004F574A">
        <w:rPr>
          <w:rFonts w:ascii="Times New Roman" w:hAnsi="Times New Roman"/>
        </w:rPr>
        <w:t xml:space="preserve"> dair belgeler </w:t>
      </w:r>
    </w:p>
    <w:p w:rsidR="005B7F8B" w:rsidRPr="004F574A" w:rsidRDefault="005B7F8B" w:rsidP="0004444C">
      <w:pPr>
        <w:spacing w:before="80" w:after="80" w:line="288" w:lineRule="auto"/>
        <w:ind w:left="142"/>
        <w:jc w:val="both"/>
        <w:rPr>
          <w:rFonts w:ascii="Times New Roman" w:hAnsi="Times New Roman"/>
          <w:b/>
          <w:i/>
        </w:rPr>
      </w:pPr>
      <w:r w:rsidRPr="004F574A">
        <w:rPr>
          <w:rFonts w:ascii="Times New Roman" w:hAnsi="Times New Roman"/>
          <w:i/>
        </w:rPr>
        <w:t>Performans izlemesini gerçekleştirmek için her yıl Faaliyet Raporu oluşturulmaktadır</w:t>
      </w:r>
      <w:r w:rsidRPr="004F574A">
        <w:rPr>
          <w:rFonts w:ascii="Times New Roman" w:hAnsi="Times New Roman"/>
        </w:rPr>
        <w:t>.</w:t>
      </w:r>
    </w:p>
    <w:p w:rsidR="001E62B5" w:rsidRPr="004F574A" w:rsidRDefault="001E62B5" w:rsidP="001E62B5">
      <w:pPr>
        <w:numPr>
          <w:ilvl w:val="0"/>
          <w:numId w:val="10"/>
        </w:numPr>
        <w:spacing w:before="80" w:after="80" w:line="288" w:lineRule="auto"/>
        <w:ind w:left="426" w:hanging="284"/>
        <w:jc w:val="both"/>
        <w:rPr>
          <w:rFonts w:ascii="Times New Roman" w:hAnsi="Times New Roman"/>
          <w:b/>
          <w:i/>
        </w:rPr>
      </w:pPr>
      <w:r w:rsidRPr="004F574A">
        <w:rPr>
          <w:rFonts w:ascii="Times New Roman" w:hAnsi="Times New Roman"/>
        </w:rPr>
        <w:t xml:space="preserve">Performans göstergeleri ve anahtar performans göstergeleri • Performans yönetimi sürecinin nasıl işlediğini gösteren kanıtlar </w:t>
      </w:r>
    </w:p>
    <w:p w:rsidR="005B7F8B" w:rsidRPr="004F574A" w:rsidRDefault="005B7F8B" w:rsidP="0004444C">
      <w:pPr>
        <w:spacing w:before="80" w:after="80" w:line="288" w:lineRule="auto"/>
        <w:ind w:left="142"/>
        <w:jc w:val="both"/>
        <w:rPr>
          <w:rFonts w:ascii="Times New Roman" w:hAnsi="Times New Roman"/>
          <w:b/>
          <w:i/>
        </w:rPr>
      </w:pPr>
      <w:r w:rsidRPr="004F574A">
        <w:rPr>
          <w:rFonts w:ascii="Times New Roman" w:hAnsi="Times New Roman"/>
          <w:i/>
        </w:rPr>
        <w:t>Faaliyet Raporunu takiben değerlendirme yapılmakta ve gerekli iyileştirmeler yapılmaktadır.</w:t>
      </w:r>
    </w:p>
    <w:p w:rsidR="001E62B5" w:rsidRPr="004F574A" w:rsidRDefault="001E62B5" w:rsidP="001E62B5">
      <w:pPr>
        <w:numPr>
          <w:ilvl w:val="0"/>
          <w:numId w:val="10"/>
        </w:numPr>
        <w:spacing w:before="80" w:after="80" w:line="288" w:lineRule="auto"/>
        <w:ind w:left="426" w:hanging="284"/>
        <w:jc w:val="both"/>
        <w:rPr>
          <w:rFonts w:ascii="Times New Roman" w:hAnsi="Times New Roman"/>
          <w:b/>
          <w:i/>
        </w:rPr>
      </w:pPr>
      <w:r w:rsidRPr="004F574A">
        <w:rPr>
          <w:rFonts w:ascii="Times New Roman" w:hAnsi="Times New Roman"/>
        </w:rPr>
        <w:t xml:space="preserve">Performans programı raporu </w:t>
      </w:r>
    </w:p>
    <w:p w:rsidR="005B7F8B" w:rsidRPr="004F574A" w:rsidRDefault="005B7F8B" w:rsidP="0004444C">
      <w:pPr>
        <w:spacing w:before="80" w:after="80" w:line="288" w:lineRule="auto"/>
        <w:ind w:left="142"/>
        <w:jc w:val="both"/>
        <w:rPr>
          <w:rFonts w:ascii="Times New Roman" w:hAnsi="Times New Roman"/>
          <w:b/>
          <w:i/>
        </w:rPr>
      </w:pPr>
      <w:r w:rsidRPr="004F574A">
        <w:rPr>
          <w:rFonts w:ascii="Times New Roman" w:hAnsi="Times New Roman"/>
          <w:i/>
        </w:rPr>
        <w:t xml:space="preserve">Üniversiteye bağlı Strateji Geliştirme Daire Başkanlığı tarafından her yıl Performans </w:t>
      </w:r>
      <w:proofErr w:type="spellStart"/>
      <w:r w:rsidRPr="004F574A">
        <w:rPr>
          <w:rFonts w:ascii="Times New Roman" w:hAnsi="Times New Roman"/>
          <w:i/>
        </w:rPr>
        <w:t>Programıoluşturulmaktadır</w:t>
      </w:r>
      <w:proofErr w:type="spellEnd"/>
      <w:r w:rsidRPr="004F574A">
        <w:rPr>
          <w:rFonts w:ascii="Times New Roman" w:hAnsi="Times New Roman"/>
        </w:rPr>
        <w:t xml:space="preserve"> </w:t>
      </w:r>
      <w:hyperlink r:id="rId27" w:history="1">
        <w:r w:rsidRPr="004F574A">
          <w:rPr>
            <w:rStyle w:val="Kpr"/>
            <w:rFonts w:ascii="Times New Roman" w:hAnsi="Times New Roman"/>
            <w:color w:val="auto"/>
          </w:rPr>
          <w:t>https://static.ohu.edu.tr/uniweb/media/portallar/sgdb//sayfalar/4025/wbbpnnum.pdf</w:t>
        </w:r>
      </w:hyperlink>
      <w:r w:rsidRPr="004F574A">
        <w:rPr>
          <w:rFonts w:ascii="Times New Roman" w:hAnsi="Times New Roman"/>
        </w:rPr>
        <w:t xml:space="preserve"> </w:t>
      </w:r>
    </w:p>
    <w:p w:rsidR="001E62B5" w:rsidRPr="004F574A" w:rsidRDefault="001E62B5" w:rsidP="001E62B5">
      <w:pPr>
        <w:numPr>
          <w:ilvl w:val="0"/>
          <w:numId w:val="10"/>
        </w:numPr>
        <w:spacing w:before="80" w:after="80" w:line="288" w:lineRule="auto"/>
        <w:ind w:left="426" w:hanging="284"/>
        <w:jc w:val="both"/>
        <w:rPr>
          <w:rFonts w:ascii="Times New Roman" w:hAnsi="Times New Roman"/>
          <w:b/>
          <w:i/>
        </w:rPr>
      </w:pPr>
      <w:r w:rsidRPr="004F574A">
        <w:rPr>
          <w:rFonts w:ascii="Times New Roman" w:hAnsi="Times New Roman"/>
        </w:rPr>
        <w:t xml:space="preserve">Performans yönetimi mekanizmalarının izlendiğine ve iyileştirildiğine dair kanıtlar </w:t>
      </w:r>
    </w:p>
    <w:p w:rsidR="00226A1D" w:rsidRPr="004F574A" w:rsidRDefault="00226A1D" w:rsidP="0004444C">
      <w:pPr>
        <w:spacing w:before="80" w:after="80" w:line="288" w:lineRule="auto"/>
        <w:ind w:left="142"/>
        <w:jc w:val="both"/>
        <w:rPr>
          <w:rFonts w:ascii="Times New Roman" w:hAnsi="Times New Roman"/>
          <w:b/>
          <w:i/>
        </w:rPr>
      </w:pPr>
      <w:r w:rsidRPr="004F574A">
        <w:rPr>
          <w:rFonts w:ascii="Times New Roman" w:hAnsi="Times New Roman"/>
          <w:i/>
        </w:rPr>
        <w:t>Faaliyet Raporunu takiben değerlendirme yapılmakta ve gerekli iyileştirmeler yapılmaktadır</w:t>
      </w:r>
    </w:p>
    <w:p w:rsidR="001E62B5" w:rsidRPr="004F574A" w:rsidRDefault="001E62B5" w:rsidP="001E62B5">
      <w:pPr>
        <w:numPr>
          <w:ilvl w:val="0"/>
          <w:numId w:val="10"/>
        </w:numPr>
        <w:spacing w:before="80" w:after="80" w:line="288" w:lineRule="auto"/>
        <w:ind w:left="426" w:hanging="284"/>
        <w:jc w:val="both"/>
        <w:rPr>
          <w:rFonts w:ascii="Times New Roman" w:hAnsi="Times New Roman"/>
          <w:b/>
          <w:i/>
        </w:rPr>
      </w:pPr>
      <w:r w:rsidRPr="004F574A">
        <w:rPr>
          <w:rFonts w:ascii="Times New Roman" w:hAnsi="Times New Roman"/>
        </w:rPr>
        <w:t>Standart uygulamalar ve mevzuatın yanı sıra kurumun ihtiyaçları doğrultusunda geliştirdiği özgün yaklaşım ve uygulamalarına ilişkin kanıtlar</w:t>
      </w:r>
    </w:p>
    <w:p w:rsidR="00226A1D" w:rsidRPr="004F574A" w:rsidRDefault="00226A1D" w:rsidP="0004444C">
      <w:pPr>
        <w:spacing w:before="80" w:after="80" w:line="288" w:lineRule="auto"/>
        <w:ind w:left="142"/>
        <w:jc w:val="both"/>
        <w:rPr>
          <w:rFonts w:ascii="Times New Roman" w:hAnsi="Times New Roman"/>
          <w:b/>
          <w:i/>
        </w:rPr>
      </w:pPr>
      <w:r w:rsidRPr="004F574A">
        <w:rPr>
          <w:rFonts w:ascii="Times New Roman" w:hAnsi="Times New Roman"/>
          <w:i/>
        </w:rPr>
        <w:t>Yukarıda belirtilen sistemler kullanılmaktadır</w:t>
      </w:r>
      <w:r w:rsidR="001A58F4" w:rsidRPr="004F574A">
        <w:rPr>
          <w:rFonts w:ascii="Times New Roman" w:hAnsi="Times New Roman"/>
          <w:i/>
        </w:rPr>
        <w:t>.</w:t>
      </w:r>
    </w:p>
    <w:p w:rsidR="001E62B5" w:rsidRPr="004F574A" w:rsidRDefault="001E62B5" w:rsidP="001E62B5">
      <w:pPr>
        <w:spacing w:before="80" w:after="80" w:line="288" w:lineRule="auto"/>
        <w:rPr>
          <w:rFonts w:ascii="Times New Roman" w:hAnsi="Times New Roman"/>
          <w:b/>
          <w:sz w:val="24"/>
          <w:szCs w:val="24"/>
        </w:rPr>
      </w:pPr>
      <w:r w:rsidRPr="004F574A">
        <w:rPr>
          <w:rFonts w:ascii="Times New Roman" w:hAnsi="Times New Roman"/>
          <w:b/>
          <w:sz w:val="24"/>
          <w:szCs w:val="24"/>
        </w:rPr>
        <w:t xml:space="preserve">A.3. Yönetim Sistemleri </w:t>
      </w:r>
    </w:p>
    <w:p w:rsidR="001E62B5" w:rsidRPr="004F574A" w:rsidRDefault="001E62B5" w:rsidP="001E62B5">
      <w:pPr>
        <w:widowControl w:val="0"/>
        <w:spacing w:after="0" w:line="360" w:lineRule="auto"/>
        <w:ind w:left="510" w:right="62" w:hanging="3"/>
        <w:jc w:val="both"/>
        <w:rPr>
          <w:rFonts w:ascii="Times New Roman" w:hAnsi="Times New Roman"/>
        </w:rPr>
      </w:pPr>
      <w:r w:rsidRPr="004F574A">
        <w:rPr>
          <w:rFonts w:ascii="Times New Roman" w:hAnsi="Times New Roman"/>
        </w:rPr>
        <w:t>Kurum, stratejik hedeflerine ulaşmayı nitelik ve nicelik olarak güvence altına almak amacıyla mali, beşerî ve bilgi kaynakları ile süreçlerini yönetmek üzere bir sisteme sahip olmalıdır.</w:t>
      </w:r>
    </w:p>
    <w:p w:rsidR="001E62B5" w:rsidRPr="004F574A" w:rsidRDefault="001E62B5" w:rsidP="001E62B5">
      <w:pPr>
        <w:spacing w:before="80" w:after="80" w:line="288" w:lineRule="auto"/>
        <w:ind w:firstLine="284"/>
        <w:rPr>
          <w:rFonts w:ascii="Times New Roman" w:hAnsi="Times New Roman"/>
          <w:b/>
          <w:i/>
          <w:sz w:val="24"/>
          <w:szCs w:val="24"/>
        </w:rPr>
      </w:pPr>
      <w:r w:rsidRPr="004F574A">
        <w:rPr>
          <w:rFonts w:ascii="Times New Roman" w:hAnsi="Times New Roman"/>
          <w:b/>
          <w:i/>
          <w:sz w:val="24"/>
          <w:szCs w:val="24"/>
        </w:rPr>
        <w:t>A.3.1. Bilgi yönetim sistemi</w:t>
      </w:r>
    </w:p>
    <w:p w:rsidR="001E62B5" w:rsidRPr="004F574A" w:rsidRDefault="001E62B5" w:rsidP="001E62B5">
      <w:pPr>
        <w:numPr>
          <w:ilvl w:val="0"/>
          <w:numId w:val="11"/>
        </w:numPr>
        <w:spacing w:before="80" w:after="80" w:line="288" w:lineRule="auto"/>
        <w:ind w:left="426" w:hanging="284"/>
        <w:rPr>
          <w:rFonts w:ascii="Times New Roman" w:hAnsi="Times New Roman"/>
          <w:b/>
          <w:i/>
          <w:sz w:val="24"/>
          <w:szCs w:val="24"/>
        </w:rPr>
      </w:pPr>
      <w:r w:rsidRPr="004F574A">
        <w:rPr>
          <w:rFonts w:ascii="Times New Roman" w:hAnsi="Times New Roman"/>
        </w:rPr>
        <w:t xml:space="preserve">Bilgi Yönetim Sistemi ve bu sistemin fonksiyonlarına ilişkin kanıtlar </w:t>
      </w:r>
    </w:p>
    <w:p w:rsidR="001E62B5" w:rsidRPr="004F574A" w:rsidRDefault="001E62B5" w:rsidP="001E62B5">
      <w:pPr>
        <w:numPr>
          <w:ilvl w:val="0"/>
          <w:numId w:val="11"/>
        </w:numPr>
        <w:spacing w:before="80" w:after="80" w:line="288" w:lineRule="auto"/>
        <w:ind w:left="426" w:hanging="284"/>
        <w:rPr>
          <w:rFonts w:ascii="Times New Roman" w:hAnsi="Times New Roman"/>
          <w:b/>
          <w:i/>
          <w:sz w:val="24"/>
          <w:szCs w:val="24"/>
        </w:rPr>
      </w:pPr>
      <w:r w:rsidRPr="004F574A">
        <w:rPr>
          <w:rFonts w:ascii="Times New Roman" w:hAnsi="Times New Roman"/>
        </w:rPr>
        <w:t xml:space="preserve">Kişisel Verilerin İşlenmesine yönelik süreçler ve uygulamalar </w:t>
      </w:r>
    </w:p>
    <w:p w:rsidR="003469FC" w:rsidRPr="004F574A" w:rsidRDefault="003469FC" w:rsidP="0004444C">
      <w:pPr>
        <w:spacing w:before="80" w:after="80" w:line="288" w:lineRule="auto"/>
        <w:ind w:left="142"/>
        <w:rPr>
          <w:rFonts w:ascii="Times New Roman" w:hAnsi="Times New Roman"/>
          <w:b/>
          <w:i/>
        </w:rPr>
      </w:pPr>
      <w:r w:rsidRPr="004F574A">
        <w:rPr>
          <w:rFonts w:ascii="Times New Roman" w:hAnsi="Times New Roman"/>
          <w:i/>
        </w:rPr>
        <w:lastRenderedPageBreak/>
        <w:t>Kişisel verile</w:t>
      </w:r>
      <w:r w:rsidR="00322E9E" w:rsidRPr="004F574A">
        <w:rPr>
          <w:rFonts w:ascii="Times New Roman" w:hAnsi="Times New Roman"/>
          <w:i/>
        </w:rPr>
        <w:t>ri</w:t>
      </w:r>
      <w:r w:rsidRPr="004F574A">
        <w:rPr>
          <w:rFonts w:ascii="Times New Roman" w:hAnsi="Times New Roman"/>
          <w:i/>
        </w:rPr>
        <w:t xml:space="preserve">n korunması ve işlenmesi üniversitenin Kişisel Verilerin İşlenmesi ve Korunması Politikası’ </w:t>
      </w:r>
      <w:proofErr w:type="spellStart"/>
      <w:r w:rsidRPr="004F574A">
        <w:rPr>
          <w:rFonts w:ascii="Times New Roman" w:hAnsi="Times New Roman"/>
          <w:i/>
        </w:rPr>
        <w:t>na</w:t>
      </w:r>
      <w:proofErr w:type="spellEnd"/>
      <w:r w:rsidRPr="004F574A">
        <w:rPr>
          <w:rFonts w:ascii="Times New Roman" w:hAnsi="Times New Roman"/>
          <w:i/>
        </w:rPr>
        <w:t xml:space="preserve"> göre uygulanmaktadır</w:t>
      </w:r>
      <w:r w:rsidRPr="004F574A">
        <w:rPr>
          <w:rFonts w:ascii="Times New Roman" w:hAnsi="Times New Roman"/>
        </w:rPr>
        <w:t xml:space="preserve"> (</w:t>
      </w:r>
      <w:hyperlink r:id="rId28" w:history="1">
        <w:r w:rsidRPr="004F574A">
          <w:rPr>
            <w:rStyle w:val="Kpr"/>
            <w:rFonts w:ascii="Times New Roman" w:hAnsi="Times New Roman"/>
            <w:color w:val="auto"/>
          </w:rPr>
          <w:t>https://www.ohu.edu.tr/sayfa/kvk-ve-islenmesi-politikasi</w:t>
        </w:r>
      </w:hyperlink>
      <w:r w:rsidRPr="004F574A">
        <w:rPr>
          <w:rFonts w:ascii="Times New Roman" w:hAnsi="Times New Roman"/>
        </w:rPr>
        <w:t xml:space="preserve"> ).</w:t>
      </w:r>
    </w:p>
    <w:p w:rsidR="001E62B5" w:rsidRPr="004F574A" w:rsidRDefault="001E62B5" w:rsidP="001E62B5">
      <w:pPr>
        <w:numPr>
          <w:ilvl w:val="0"/>
          <w:numId w:val="11"/>
        </w:numPr>
        <w:spacing w:before="80" w:after="80" w:line="288" w:lineRule="auto"/>
        <w:ind w:left="426" w:hanging="284"/>
        <w:rPr>
          <w:rFonts w:ascii="Times New Roman" w:hAnsi="Times New Roman"/>
          <w:b/>
          <w:i/>
          <w:sz w:val="24"/>
          <w:szCs w:val="24"/>
        </w:rPr>
      </w:pPr>
      <w:r w:rsidRPr="004F574A">
        <w:rPr>
          <w:rFonts w:ascii="Times New Roman" w:hAnsi="Times New Roman"/>
        </w:rPr>
        <w:t xml:space="preserve">Bilgi Yönetim Sistemi’nin izlenmesi ve iyileştirilmesine ilişkin kanıtlar </w:t>
      </w:r>
    </w:p>
    <w:p w:rsidR="00262877" w:rsidRPr="004F574A" w:rsidRDefault="00262877" w:rsidP="0004444C">
      <w:pPr>
        <w:spacing w:before="80" w:after="80" w:line="288" w:lineRule="auto"/>
        <w:ind w:left="142"/>
        <w:rPr>
          <w:rFonts w:ascii="Times New Roman" w:hAnsi="Times New Roman"/>
          <w:b/>
          <w:i/>
        </w:rPr>
      </w:pPr>
      <w:r w:rsidRPr="004F574A">
        <w:rPr>
          <w:rFonts w:ascii="Times New Roman" w:hAnsi="Times New Roman"/>
          <w:i/>
        </w:rPr>
        <w:t xml:space="preserve">Bilgi Yönetim Sistemi’nin iyileştirilmesine dair çalışmalar Bilgi İşlem Daire Başkanlığı’nca yürütülmektedir </w:t>
      </w:r>
      <w:r w:rsidRPr="004F574A">
        <w:rPr>
          <w:rFonts w:ascii="Times New Roman" w:hAnsi="Times New Roman"/>
        </w:rPr>
        <w:t>(</w:t>
      </w:r>
      <w:hyperlink r:id="rId29" w:history="1">
        <w:r w:rsidRPr="004F574A">
          <w:rPr>
            <w:rStyle w:val="Kpr"/>
            <w:rFonts w:ascii="Times New Roman" w:hAnsi="Times New Roman"/>
            <w:color w:val="auto"/>
          </w:rPr>
          <w:t>https://www.ohu.edu.tr/bilgiislemdairebaskanligi</w:t>
        </w:r>
      </w:hyperlink>
      <w:r w:rsidRPr="004F574A">
        <w:rPr>
          <w:rFonts w:ascii="Times New Roman" w:hAnsi="Times New Roman"/>
        </w:rPr>
        <w:t xml:space="preserve"> ).</w:t>
      </w:r>
    </w:p>
    <w:p w:rsidR="001E62B5" w:rsidRPr="004F574A" w:rsidRDefault="001E62B5" w:rsidP="001E62B5">
      <w:pPr>
        <w:numPr>
          <w:ilvl w:val="0"/>
          <w:numId w:val="11"/>
        </w:numPr>
        <w:spacing w:before="80" w:after="80" w:line="288" w:lineRule="auto"/>
        <w:ind w:left="426" w:hanging="284"/>
        <w:rPr>
          <w:rFonts w:ascii="Times New Roman" w:hAnsi="Times New Roman"/>
          <w:b/>
          <w:i/>
          <w:sz w:val="24"/>
          <w:szCs w:val="24"/>
        </w:rPr>
      </w:pPr>
      <w:r w:rsidRPr="004F574A">
        <w:rPr>
          <w:rFonts w:ascii="Times New Roman" w:hAnsi="Times New Roman"/>
        </w:rPr>
        <w:t xml:space="preserve">Bilgi güvenliğini ve güvenirliğini sağlamaya yönelik süreçler ve uygulamalar </w:t>
      </w:r>
    </w:p>
    <w:p w:rsidR="00EE5D07" w:rsidRPr="004F574A" w:rsidRDefault="00EE5D07" w:rsidP="0004444C">
      <w:pPr>
        <w:spacing w:before="80" w:after="80" w:line="288" w:lineRule="auto"/>
        <w:ind w:left="142"/>
        <w:jc w:val="both"/>
        <w:rPr>
          <w:rFonts w:ascii="Times New Roman" w:hAnsi="Times New Roman"/>
          <w:b/>
          <w:i/>
        </w:rPr>
      </w:pPr>
      <w:r w:rsidRPr="004F574A">
        <w:rPr>
          <w:rFonts w:ascii="Times New Roman" w:hAnsi="Times New Roman"/>
          <w:i/>
        </w:rPr>
        <w:t>Bilgi İşlem Daire Başkanlığı tarafından Bilgi ve İletişim Güvenliği Rehberi oluşturulmuştur</w:t>
      </w:r>
      <w:r w:rsidRPr="004F574A">
        <w:rPr>
          <w:rFonts w:ascii="Times New Roman" w:hAnsi="Times New Roman"/>
        </w:rPr>
        <w:t xml:space="preserve"> (</w:t>
      </w:r>
      <w:hyperlink r:id="rId30" w:history="1">
        <w:r w:rsidRPr="004F574A">
          <w:rPr>
            <w:rStyle w:val="Kpr"/>
            <w:rFonts w:ascii="Times New Roman" w:hAnsi="Times New Roman"/>
            <w:color w:val="auto"/>
          </w:rPr>
          <w:t>https://cbddo.gov.tr/SharedFolderServer/Genel/File/bg_rehber.pdf</w:t>
        </w:r>
      </w:hyperlink>
      <w:r w:rsidRPr="004F574A">
        <w:rPr>
          <w:rFonts w:ascii="Times New Roman" w:hAnsi="Times New Roman"/>
        </w:rPr>
        <w:t xml:space="preserve"> ). </w:t>
      </w:r>
      <w:r w:rsidRPr="004F574A">
        <w:rPr>
          <w:rFonts w:ascii="Times New Roman" w:hAnsi="Times New Roman"/>
          <w:i/>
        </w:rPr>
        <w:t>Ayrıca üniversite genelinde Cumhurbaşkanlığı tarafından yayınlanan Bilgi ve İletişim Güvenliği Genelgesi uygulanmaktadır</w:t>
      </w:r>
      <w:r w:rsidRPr="004F574A">
        <w:rPr>
          <w:rFonts w:ascii="Times New Roman" w:hAnsi="Times New Roman"/>
        </w:rPr>
        <w:t xml:space="preserve"> (</w:t>
      </w:r>
      <w:hyperlink r:id="rId31" w:history="1">
        <w:r w:rsidRPr="004F574A">
          <w:rPr>
            <w:rStyle w:val="Kpr"/>
            <w:rFonts w:ascii="Times New Roman" w:hAnsi="Times New Roman"/>
            <w:color w:val="auto"/>
          </w:rPr>
          <w:t>https://www.ohu.edu.tr/bilgiislemdairebaskanligi/sayfa/bilgi-ve-iletisim-guvenligi-tedbirlerigenelgesi</w:t>
        </w:r>
      </w:hyperlink>
      <w:r w:rsidRPr="004F574A">
        <w:rPr>
          <w:rFonts w:ascii="Times New Roman" w:hAnsi="Times New Roman"/>
        </w:rPr>
        <w:t xml:space="preserve"> ). </w:t>
      </w:r>
      <w:r w:rsidRPr="004F574A">
        <w:rPr>
          <w:rFonts w:ascii="Times New Roman" w:hAnsi="Times New Roman"/>
          <w:i/>
        </w:rPr>
        <w:t>Buna ek olarak üniversite Bilgi Güvenliği Politikası, Erişim Yönetimi Politikası, Bilgi ve İletişim Varlıklarının Kabul Edilebilir Kullanımı Politikası, İhlal Olayı Yönetimi Politikası, Tedarikçi İlişkileri Bilgi Güvenliği Politikası, Çerez Politikası gibi pek çok Bilgi ve İletişim Güvenliği Politikası uygulamaktadır</w:t>
      </w:r>
      <w:r w:rsidRPr="004F574A">
        <w:rPr>
          <w:rFonts w:ascii="Times New Roman" w:hAnsi="Times New Roman"/>
        </w:rPr>
        <w:t xml:space="preserve"> (</w:t>
      </w:r>
      <w:hyperlink r:id="rId32" w:history="1">
        <w:r w:rsidRPr="004F574A">
          <w:rPr>
            <w:rStyle w:val="Kpr"/>
            <w:rFonts w:ascii="Times New Roman" w:hAnsi="Times New Roman"/>
            <w:color w:val="auto"/>
          </w:rPr>
          <w:t>https://kurumsal.ohu.edu.tr/kurumsalmvc/dys/public/bigr</w:t>
        </w:r>
      </w:hyperlink>
      <w:r w:rsidRPr="004F574A">
        <w:rPr>
          <w:rFonts w:ascii="Times New Roman" w:hAnsi="Times New Roman"/>
        </w:rPr>
        <w:t xml:space="preserve"> ).</w:t>
      </w:r>
    </w:p>
    <w:p w:rsidR="001E62B5" w:rsidRPr="004F574A" w:rsidRDefault="001E62B5" w:rsidP="001E62B5">
      <w:pPr>
        <w:numPr>
          <w:ilvl w:val="0"/>
          <w:numId w:val="11"/>
        </w:numPr>
        <w:spacing w:before="80" w:after="80" w:line="288" w:lineRule="auto"/>
        <w:ind w:left="426" w:hanging="284"/>
        <w:rPr>
          <w:rFonts w:ascii="Times New Roman" w:hAnsi="Times New Roman"/>
          <w:b/>
          <w:i/>
          <w:sz w:val="24"/>
          <w:szCs w:val="24"/>
        </w:rPr>
      </w:pPr>
      <w:r w:rsidRPr="004F574A">
        <w:rPr>
          <w:rFonts w:ascii="Times New Roman" w:hAnsi="Times New Roman"/>
        </w:rPr>
        <w:t xml:space="preserve">Siber tehditlere yönelik risk, sızma testleri ve bağlı iyileştirmeler </w:t>
      </w:r>
    </w:p>
    <w:p w:rsidR="001E62B5" w:rsidRPr="004F574A" w:rsidRDefault="001E62B5" w:rsidP="001E62B5">
      <w:pPr>
        <w:numPr>
          <w:ilvl w:val="0"/>
          <w:numId w:val="11"/>
        </w:numPr>
        <w:spacing w:before="80" w:after="80" w:line="288" w:lineRule="auto"/>
        <w:ind w:left="426" w:hanging="284"/>
        <w:rPr>
          <w:rFonts w:ascii="Times New Roman" w:hAnsi="Times New Roman"/>
          <w:b/>
          <w:i/>
          <w:sz w:val="24"/>
          <w:szCs w:val="24"/>
        </w:rPr>
      </w:pPr>
      <w:r w:rsidRPr="004F574A">
        <w:rPr>
          <w:rFonts w:ascii="Times New Roman" w:hAnsi="Times New Roman"/>
        </w:rPr>
        <w:t>Standart uygulamalar ve mevzuatın yanı sıra kurumun ihtiyaçları doğrultusunda geliştirdiği özgün yaklaşım ve uygulamalarına ilişkin kanıtlar</w:t>
      </w:r>
    </w:p>
    <w:p w:rsidR="00EA1C5C" w:rsidRPr="004F574A" w:rsidRDefault="00EA1C5C" w:rsidP="009A2D34">
      <w:pPr>
        <w:spacing w:before="80" w:after="80" w:line="288" w:lineRule="auto"/>
        <w:ind w:left="142"/>
        <w:rPr>
          <w:rFonts w:ascii="Times New Roman" w:hAnsi="Times New Roman"/>
          <w:b/>
          <w:i/>
        </w:rPr>
      </w:pPr>
      <w:r w:rsidRPr="004F574A">
        <w:rPr>
          <w:rFonts w:ascii="Times New Roman" w:hAnsi="Times New Roman"/>
          <w:i/>
        </w:rPr>
        <w:t>Yukarıda belirtilen sistemler kullanılmaktadır</w:t>
      </w:r>
      <w:r w:rsidR="006D4A83" w:rsidRPr="004F574A">
        <w:rPr>
          <w:rFonts w:ascii="Times New Roman" w:hAnsi="Times New Roman"/>
          <w:i/>
        </w:rPr>
        <w:t>.</w:t>
      </w:r>
    </w:p>
    <w:p w:rsidR="001E62B5" w:rsidRPr="004F574A" w:rsidRDefault="001E62B5" w:rsidP="001E62B5">
      <w:pPr>
        <w:spacing w:before="80" w:after="80" w:line="288" w:lineRule="auto"/>
        <w:ind w:firstLine="284"/>
        <w:rPr>
          <w:rFonts w:ascii="Times New Roman" w:hAnsi="Times New Roman"/>
          <w:b/>
          <w:i/>
          <w:sz w:val="24"/>
          <w:szCs w:val="24"/>
        </w:rPr>
      </w:pPr>
      <w:r w:rsidRPr="004F574A">
        <w:rPr>
          <w:rFonts w:ascii="Times New Roman" w:hAnsi="Times New Roman"/>
          <w:b/>
          <w:i/>
          <w:sz w:val="24"/>
          <w:szCs w:val="24"/>
        </w:rPr>
        <w:t>A.3.2. İnsan kaynakları yönetimi</w:t>
      </w:r>
    </w:p>
    <w:p w:rsidR="001E62B5" w:rsidRPr="004F574A" w:rsidRDefault="001E62B5" w:rsidP="001E62B5">
      <w:pPr>
        <w:numPr>
          <w:ilvl w:val="0"/>
          <w:numId w:val="12"/>
        </w:numPr>
        <w:spacing w:before="80" w:after="80" w:line="288" w:lineRule="auto"/>
        <w:ind w:left="426" w:hanging="284"/>
        <w:rPr>
          <w:rFonts w:ascii="Times New Roman" w:hAnsi="Times New Roman"/>
          <w:b/>
          <w:i/>
        </w:rPr>
      </w:pPr>
      <w:r w:rsidRPr="004F574A">
        <w:rPr>
          <w:rFonts w:ascii="Times New Roman" w:hAnsi="Times New Roman"/>
        </w:rPr>
        <w:t xml:space="preserve">İnsan kaynakları politikası ve hedefleri ve bunlara ilişkin uygulamalar (Yetkinlik, işe alınma, hizmet içi eğitim, teşvik ve ödüllendirme vb.) </w:t>
      </w:r>
    </w:p>
    <w:p w:rsidR="00F131C7" w:rsidRPr="004F574A" w:rsidRDefault="00F131C7" w:rsidP="00383588">
      <w:pPr>
        <w:spacing w:before="80" w:after="80" w:line="288" w:lineRule="auto"/>
        <w:ind w:left="142"/>
        <w:rPr>
          <w:rFonts w:ascii="Times New Roman" w:hAnsi="Times New Roman"/>
          <w:i/>
        </w:rPr>
      </w:pPr>
      <w:r w:rsidRPr="004F574A">
        <w:rPr>
          <w:rFonts w:ascii="Times New Roman" w:hAnsi="Times New Roman"/>
          <w:i/>
        </w:rPr>
        <w:t>İlgili Mevzuatlar çerçevesinde, Üniversitede insan gücü planlaması ve personel politikasıyla ilgili çalışmalar yapılması, personel ve özlük hakları konularındaki görevlerin sağlıklı, düzenli ve uyumlu bir şekilde yürütülmesi, koordine edilmesi ve denetlenmesi sağlanmaktadır. Buna yönelik olarak Bilgi Güvenliği ve Siber Güvenlik Farkındalık Eğitimi, Hijyen Eğitimi, Kültür Varlığı Kaçakçılığıyla Mücadele Eğitimi gibi hizmet içi eğitimler Üniversitemiz tarafından gerçekleştirilmektedir.</w:t>
      </w:r>
      <w:r w:rsidR="00322E9E" w:rsidRPr="004F574A">
        <w:rPr>
          <w:rFonts w:ascii="Times New Roman" w:hAnsi="Times New Roman"/>
          <w:i/>
        </w:rPr>
        <w:t xml:space="preserve"> Ayrıca, </w:t>
      </w:r>
      <w:r w:rsidR="00383588" w:rsidRPr="004F574A">
        <w:rPr>
          <w:rFonts w:ascii="Times New Roman" w:hAnsi="Times New Roman"/>
          <w:i/>
        </w:rPr>
        <w:t>Üniversitemiz akademik ve idari başarıların ödüllendirilmesi amacıyla hazırlanan Ödül Yönergesi</w:t>
      </w:r>
      <w:r w:rsidR="00383588" w:rsidRPr="004F574A">
        <w:t xml:space="preserve"> (</w:t>
      </w:r>
      <w:hyperlink r:id="rId33" w:history="1">
        <w:r w:rsidR="00383588" w:rsidRPr="004F574A">
          <w:rPr>
            <w:rStyle w:val="Kpr"/>
            <w:color w:val="auto"/>
          </w:rPr>
          <w:t>https://static.ohu.edu.tr/uniweb/media/portallar/personel/sayfalar/3800/4bfl5wiz.pdf</w:t>
        </w:r>
      </w:hyperlink>
      <w:r w:rsidR="00383588" w:rsidRPr="004F574A">
        <w:t xml:space="preserve">) ile </w:t>
      </w:r>
      <w:r w:rsidR="00383588" w:rsidRPr="004F574A">
        <w:rPr>
          <w:rFonts w:ascii="Times New Roman" w:hAnsi="Times New Roman"/>
          <w:i/>
        </w:rPr>
        <w:t>ödüllendirilmektedir.</w:t>
      </w:r>
    </w:p>
    <w:p w:rsidR="001E62B5" w:rsidRPr="004F574A" w:rsidRDefault="001E62B5" w:rsidP="001E62B5">
      <w:pPr>
        <w:numPr>
          <w:ilvl w:val="0"/>
          <w:numId w:val="12"/>
        </w:numPr>
        <w:spacing w:before="80" w:after="80" w:line="288" w:lineRule="auto"/>
        <w:ind w:left="426" w:hanging="284"/>
        <w:rPr>
          <w:rFonts w:ascii="Times New Roman" w:hAnsi="Times New Roman"/>
          <w:b/>
          <w:i/>
        </w:rPr>
      </w:pPr>
      <w:r w:rsidRPr="004F574A">
        <w:rPr>
          <w:rFonts w:ascii="Times New Roman" w:hAnsi="Times New Roman"/>
        </w:rPr>
        <w:t xml:space="preserve">Çalışan (akademik ve idari) memnuniyeti anketleri, uygulama sistematiği ve anket sonuçları </w:t>
      </w:r>
    </w:p>
    <w:p w:rsidR="00F27B5E" w:rsidRPr="004F574A" w:rsidRDefault="00F27B5E" w:rsidP="009A2D34">
      <w:pPr>
        <w:spacing w:before="80" w:after="80" w:line="288" w:lineRule="auto"/>
        <w:ind w:left="142"/>
        <w:rPr>
          <w:rFonts w:ascii="Times New Roman" w:hAnsi="Times New Roman"/>
          <w:b/>
          <w:i/>
        </w:rPr>
      </w:pPr>
      <w:r w:rsidRPr="004F574A">
        <w:rPr>
          <w:rFonts w:ascii="Times New Roman" w:hAnsi="Times New Roman"/>
          <w:i/>
        </w:rPr>
        <w:t>Üniversite web sitesinde ve akademik ve idari personellere yönelik memnuniyet anketleri bulunmaktadır</w:t>
      </w:r>
      <w:r w:rsidRPr="004F574A">
        <w:rPr>
          <w:rFonts w:ascii="Times New Roman" w:hAnsi="Times New Roman"/>
        </w:rPr>
        <w:t xml:space="preserve"> (</w:t>
      </w:r>
      <w:hyperlink r:id="rId34" w:history="1">
        <w:r w:rsidRPr="004F574A">
          <w:rPr>
            <w:rStyle w:val="Kpr"/>
            <w:rFonts w:ascii="Times New Roman" w:hAnsi="Times New Roman"/>
            <w:color w:val="auto"/>
          </w:rPr>
          <w:t>https://www.ohu.edu.tr/sayfa/anketler</w:t>
        </w:r>
      </w:hyperlink>
      <w:r w:rsidRPr="004F574A">
        <w:rPr>
          <w:rFonts w:ascii="Times New Roman" w:hAnsi="Times New Roman"/>
        </w:rPr>
        <w:t xml:space="preserve"> ).</w:t>
      </w:r>
    </w:p>
    <w:p w:rsidR="001E62B5" w:rsidRPr="004F574A" w:rsidRDefault="001E62B5" w:rsidP="001E62B5">
      <w:pPr>
        <w:numPr>
          <w:ilvl w:val="0"/>
          <w:numId w:val="12"/>
        </w:numPr>
        <w:spacing w:before="80" w:after="80" w:line="288" w:lineRule="auto"/>
        <w:ind w:left="426" w:hanging="284"/>
        <w:rPr>
          <w:rFonts w:ascii="Times New Roman" w:hAnsi="Times New Roman"/>
          <w:b/>
          <w:i/>
        </w:rPr>
      </w:pPr>
      <w:r w:rsidRPr="004F574A">
        <w:rPr>
          <w:rFonts w:ascii="Times New Roman" w:hAnsi="Times New Roman"/>
        </w:rPr>
        <w:t xml:space="preserve">İnsan kaynakları yönetimi uygulamalarına ilişkin izleme ve iyileştirme kanıtları </w:t>
      </w:r>
    </w:p>
    <w:p w:rsidR="001960B5" w:rsidRPr="004F574A" w:rsidRDefault="001960B5" w:rsidP="009A2D34">
      <w:pPr>
        <w:spacing w:before="80" w:after="80" w:line="288" w:lineRule="auto"/>
        <w:ind w:left="142"/>
        <w:rPr>
          <w:rFonts w:ascii="Times New Roman" w:hAnsi="Times New Roman"/>
          <w:b/>
          <w:i/>
        </w:rPr>
      </w:pPr>
      <w:r w:rsidRPr="004F574A">
        <w:rPr>
          <w:rFonts w:ascii="Times New Roman" w:hAnsi="Times New Roman"/>
          <w:i/>
        </w:rPr>
        <w:t>Üniversitemiz, eğitim-öğretim, araştırma-geliştirme ve idari faaliyetlerini en yüksek verimlilikle sürdürebilmek amacıyla personel planlamasını titizlikle yapmaktadır. Bu kapsamda personelin etkin bir şekilde kullanılmasını sağlamak için kapsamlı bir insan kaynakları yönetim sistemi oluşturulmuştur. İnsan kaynakları sistemimiz, personelin görev, yetki ve sorumluluklarını net bir şekilde belirleyen ayrıntılı görev tanımlarını içermektedir.</w:t>
      </w:r>
    </w:p>
    <w:p w:rsidR="001E62B5" w:rsidRPr="004F574A" w:rsidRDefault="001E62B5" w:rsidP="001E62B5">
      <w:pPr>
        <w:numPr>
          <w:ilvl w:val="0"/>
          <w:numId w:val="12"/>
        </w:numPr>
        <w:spacing w:before="80" w:after="80" w:line="288" w:lineRule="auto"/>
        <w:ind w:left="426" w:hanging="284"/>
        <w:rPr>
          <w:rFonts w:ascii="Times New Roman" w:hAnsi="Times New Roman"/>
          <w:b/>
          <w:i/>
        </w:rPr>
      </w:pPr>
      <w:r w:rsidRPr="004F574A">
        <w:rPr>
          <w:rFonts w:ascii="Times New Roman" w:hAnsi="Times New Roman"/>
        </w:rPr>
        <w:t>Standart uygulamalar ve mevzuatın yanı sıra kurumun ihtiyaçları doğrultusunda geliştirdiği özgün yaklaşım ve uygulamalarına ilişkin kanıtlar</w:t>
      </w:r>
    </w:p>
    <w:p w:rsidR="002954AD" w:rsidRPr="004F574A" w:rsidRDefault="002954AD" w:rsidP="009A2D34">
      <w:pPr>
        <w:spacing w:before="80" w:after="80" w:line="288" w:lineRule="auto"/>
        <w:ind w:left="142"/>
        <w:rPr>
          <w:rFonts w:ascii="Times New Roman" w:hAnsi="Times New Roman"/>
          <w:b/>
          <w:i/>
        </w:rPr>
      </w:pPr>
      <w:r w:rsidRPr="004F574A">
        <w:rPr>
          <w:rFonts w:ascii="Times New Roman" w:hAnsi="Times New Roman"/>
          <w:i/>
        </w:rPr>
        <w:t>Yukarıda belirtilen sistemler kullanılmaktadır</w:t>
      </w:r>
    </w:p>
    <w:p w:rsidR="001E62B5" w:rsidRPr="004F574A" w:rsidRDefault="001E62B5" w:rsidP="001E62B5">
      <w:pPr>
        <w:spacing w:before="80" w:after="80" w:line="288" w:lineRule="auto"/>
        <w:ind w:firstLine="284"/>
        <w:rPr>
          <w:rFonts w:ascii="Times New Roman" w:hAnsi="Times New Roman"/>
          <w:b/>
          <w:i/>
          <w:sz w:val="24"/>
          <w:szCs w:val="24"/>
        </w:rPr>
      </w:pPr>
      <w:r w:rsidRPr="004F574A">
        <w:rPr>
          <w:rFonts w:ascii="Times New Roman" w:hAnsi="Times New Roman"/>
          <w:b/>
          <w:i/>
          <w:sz w:val="24"/>
          <w:szCs w:val="24"/>
        </w:rPr>
        <w:lastRenderedPageBreak/>
        <w:t>A.3.3. Finansal yönetim</w:t>
      </w:r>
    </w:p>
    <w:p w:rsidR="001E62B5" w:rsidRPr="004F574A" w:rsidRDefault="001E62B5" w:rsidP="001E62B5">
      <w:pPr>
        <w:numPr>
          <w:ilvl w:val="0"/>
          <w:numId w:val="13"/>
        </w:numPr>
        <w:spacing w:before="80" w:after="80" w:line="288" w:lineRule="auto"/>
        <w:ind w:left="426" w:hanging="284"/>
        <w:rPr>
          <w:rFonts w:ascii="Times New Roman" w:hAnsi="Times New Roman"/>
          <w:b/>
          <w:i/>
        </w:rPr>
      </w:pPr>
      <w:r w:rsidRPr="004F574A">
        <w:rPr>
          <w:rFonts w:ascii="Times New Roman" w:hAnsi="Times New Roman"/>
        </w:rPr>
        <w:t xml:space="preserve">Finansal kaynakların yönetimine ilişkin tanımlı süreçler ve uygulamalar (Kaynak dağılımı, kaynakların etkin ve verimli kullanılması, kaynak çeşitliliği) </w:t>
      </w:r>
    </w:p>
    <w:p w:rsidR="009D297A" w:rsidRPr="004F574A" w:rsidRDefault="009D297A" w:rsidP="006B6492">
      <w:pPr>
        <w:spacing w:before="80" w:after="80" w:line="288" w:lineRule="auto"/>
        <w:ind w:left="142"/>
        <w:jc w:val="both"/>
        <w:rPr>
          <w:rFonts w:ascii="Times New Roman" w:hAnsi="Times New Roman"/>
          <w:b/>
          <w:i/>
        </w:rPr>
      </w:pPr>
      <w:r w:rsidRPr="004F574A">
        <w:rPr>
          <w:rFonts w:ascii="Times New Roman" w:hAnsi="Times New Roman"/>
          <w:i/>
        </w:rPr>
        <w:t>Üniversitemizin finansal kaynaklarının etkin ve verimli yönetimi, Strateji Geliştirme Daire Başkanlığı tarafından yürütülmektedir. Bu çerçevede Merkezimizde finansal kaynakların izlenmesi, düzenli olarak hazırlanan birim faaliyet raporları aracılığıyla gerçekleştirilmektedir.</w:t>
      </w:r>
    </w:p>
    <w:p w:rsidR="001E62B5" w:rsidRPr="004F574A" w:rsidRDefault="001E62B5" w:rsidP="001E62B5">
      <w:pPr>
        <w:numPr>
          <w:ilvl w:val="0"/>
          <w:numId w:val="13"/>
        </w:numPr>
        <w:spacing w:before="80" w:after="80" w:line="288" w:lineRule="auto"/>
        <w:ind w:left="426" w:hanging="284"/>
        <w:rPr>
          <w:rFonts w:ascii="Times New Roman" w:hAnsi="Times New Roman"/>
          <w:b/>
          <w:i/>
        </w:rPr>
      </w:pPr>
      <w:r w:rsidRPr="004F574A">
        <w:rPr>
          <w:rFonts w:ascii="Times New Roman" w:hAnsi="Times New Roman"/>
        </w:rPr>
        <w:t xml:space="preserve">Finansal kaynakların planlama, kullanım ve izleme uygulamalarının kurumun stratejik planı ile uyumunu gösteren belgeler </w:t>
      </w:r>
    </w:p>
    <w:p w:rsidR="009D297A" w:rsidRPr="004F574A" w:rsidRDefault="009D297A" w:rsidP="006B6492">
      <w:pPr>
        <w:spacing w:before="80" w:after="80" w:line="288" w:lineRule="auto"/>
        <w:ind w:left="142"/>
        <w:rPr>
          <w:rFonts w:ascii="Times New Roman" w:hAnsi="Times New Roman"/>
          <w:b/>
          <w:i/>
        </w:rPr>
      </w:pPr>
      <w:r w:rsidRPr="004F574A">
        <w:rPr>
          <w:rFonts w:ascii="Times New Roman" w:hAnsi="Times New Roman"/>
          <w:i/>
        </w:rPr>
        <w:t>Finansal kaynakların planlama, kullanım ve izleme uygulamalarının kurumun stratejik planı ile uyumu Faaliyet Raporları ile kontrol edilmektedir</w:t>
      </w:r>
    </w:p>
    <w:p w:rsidR="001E62B5" w:rsidRPr="004F574A" w:rsidRDefault="001E62B5" w:rsidP="001E62B5">
      <w:pPr>
        <w:numPr>
          <w:ilvl w:val="0"/>
          <w:numId w:val="13"/>
        </w:numPr>
        <w:spacing w:before="80" w:after="80" w:line="288" w:lineRule="auto"/>
        <w:ind w:left="426" w:hanging="284"/>
        <w:rPr>
          <w:rFonts w:ascii="Times New Roman" w:hAnsi="Times New Roman"/>
          <w:b/>
          <w:i/>
        </w:rPr>
      </w:pPr>
      <w:r w:rsidRPr="004F574A">
        <w:rPr>
          <w:rFonts w:ascii="Times New Roman" w:hAnsi="Times New Roman"/>
        </w:rPr>
        <w:t xml:space="preserve">Finansal kaynakların yönetimi süreçlerine ilişkin izleme raporları ve analizleri ve iyileştirme kanıtları </w:t>
      </w:r>
    </w:p>
    <w:p w:rsidR="009D297A" w:rsidRPr="004F574A" w:rsidRDefault="009D297A" w:rsidP="006B6492">
      <w:pPr>
        <w:spacing w:before="80" w:after="80" w:line="288" w:lineRule="auto"/>
        <w:ind w:left="142"/>
        <w:rPr>
          <w:rFonts w:ascii="Times New Roman" w:hAnsi="Times New Roman"/>
          <w:b/>
          <w:i/>
        </w:rPr>
      </w:pPr>
      <w:r w:rsidRPr="004F574A">
        <w:rPr>
          <w:rFonts w:ascii="Times New Roman" w:hAnsi="Times New Roman"/>
          <w:i/>
        </w:rPr>
        <w:t>Finansal kaynakların planlama, kullanım ve izleme uygulamalarının kurumun stratejik planı ile uyumu Faaliyet Raporları ile kontrol edilmektedir.</w:t>
      </w:r>
    </w:p>
    <w:p w:rsidR="001E62B5" w:rsidRPr="004F574A" w:rsidRDefault="001E62B5" w:rsidP="001E62B5">
      <w:pPr>
        <w:numPr>
          <w:ilvl w:val="0"/>
          <w:numId w:val="13"/>
        </w:numPr>
        <w:spacing w:before="80" w:after="80" w:line="288" w:lineRule="auto"/>
        <w:ind w:left="426" w:hanging="284"/>
        <w:rPr>
          <w:rFonts w:ascii="Times New Roman" w:hAnsi="Times New Roman"/>
          <w:b/>
          <w:i/>
        </w:rPr>
      </w:pPr>
      <w:r w:rsidRPr="004F574A">
        <w:rPr>
          <w:rFonts w:ascii="Times New Roman" w:hAnsi="Times New Roman"/>
        </w:rPr>
        <w:t>Standart uygulamalar ve mevzuatın yanı sıra kurumun ihtiyaçları doğrultusunda geliştirdiği özgün yaklaşım ve uygulamalarına ilişkin kanıtlar</w:t>
      </w:r>
    </w:p>
    <w:p w:rsidR="000B10EE" w:rsidRPr="004F574A" w:rsidRDefault="000B10EE" w:rsidP="006B6492">
      <w:pPr>
        <w:spacing w:before="80" w:after="80" w:line="288" w:lineRule="auto"/>
        <w:ind w:left="142"/>
        <w:rPr>
          <w:rFonts w:ascii="Times New Roman" w:hAnsi="Times New Roman"/>
          <w:b/>
          <w:i/>
        </w:rPr>
      </w:pPr>
      <w:r w:rsidRPr="004F574A">
        <w:rPr>
          <w:rFonts w:ascii="Times New Roman" w:hAnsi="Times New Roman"/>
          <w:i/>
        </w:rPr>
        <w:t>Yukarıda tanımlanan sistemler kullanılmaktadır.</w:t>
      </w:r>
    </w:p>
    <w:p w:rsidR="001E62B5" w:rsidRPr="004F574A" w:rsidRDefault="001E62B5" w:rsidP="001E62B5">
      <w:pPr>
        <w:spacing w:before="80" w:after="80" w:line="288" w:lineRule="auto"/>
        <w:ind w:firstLine="284"/>
        <w:rPr>
          <w:rFonts w:ascii="Times New Roman" w:hAnsi="Times New Roman"/>
          <w:b/>
          <w:i/>
          <w:sz w:val="24"/>
          <w:szCs w:val="24"/>
        </w:rPr>
      </w:pPr>
      <w:r w:rsidRPr="004F574A">
        <w:rPr>
          <w:rFonts w:ascii="Times New Roman" w:hAnsi="Times New Roman"/>
          <w:b/>
          <w:i/>
          <w:sz w:val="24"/>
          <w:szCs w:val="24"/>
        </w:rPr>
        <w:t xml:space="preserve">A.3.4. Süreç yönetimi </w:t>
      </w:r>
    </w:p>
    <w:p w:rsidR="001E62B5" w:rsidRPr="004F574A" w:rsidRDefault="001E62B5" w:rsidP="001E62B5">
      <w:pPr>
        <w:numPr>
          <w:ilvl w:val="0"/>
          <w:numId w:val="14"/>
        </w:numPr>
        <w:spacing w:before="80" w:after="80" w:line="288" w:lineRule="auto"/>
        <w:ind w:left="426" w:hanging="284"/>
        <w:rPr>
          <w:rFonts w:ascii="Times New Roman" w:hAnsi="Times New Roman"/>
          <w:b/>
        </w:rPr>
      </w:pPr>
      <w:r w:rsidRPr="004F574A">
        <w:rPr>
          <w:rFonts w:ascii="Times New Roman" w:hAnsi="Times New Roman"/>
        </w:rPr>
        <w:t xml:space="preserve">Süreç yönetim modeli ve/veya Süreç Yönetimi El Kitabı </w:t>
      </w:r>
    </w:p>
    <w:p w:rsidR="00D02106" w:rsidRPr="004F574A" w:rsidRDefault="00D02106" w:rsidP="00C36D01">
      <w:pPr>
        <w:spacing w:before="80" w:after="80" w:line="288" w:lineRule="auto"/>
        <w:ind w:left="142"/>
        <w:rPr>
          <w:rFonts w:ascii="Times New Roman" w:hAnsi="Times New Roman"/>
          <w:b/>
        </w:rPr>
      </w:pPr>
      <w:r w:rsidRPr="004F574A">
        <w:rPr>
          <w:rFonts w:ascii="Times New Roman" w:hAnsi="Times New Roman"/>
          <w:i/>
        </w:rPr>
        <w:t>Üniversite bünyesindeki Kalite Koordinatörlüğü tarafından süreç yönetimine dair çalışmalar bulunmaktadır</w:t>
      </w:r>
      <w:r w:rsidRPr="004F574A">
        <w:rPr>
          <w:rFonts w:ascii="Times New Roman" w:hAnsi="Times New Roman"/>
        </w:rPr>
        <w:t xml:space="preserve"> (</w:t>
      </w:r>
      <w:hyperlink r:id="rId35" w:history="1">
        <w:r w:rsidR="00C50599" w:rsidRPr="004F574A">
          <w:rPr>
            <w:rStyle w:val="Kpr"/>
            <w:rFonts w:ascii="Times New Roman" w:hAnsi="Times New Roman"/>
            <w:color w:val="auto"/>
          </w:rPr>
          <w:t>https://www.ohu.edu.tr/kalitekoordinatorlugu/sayfa/surecler</w:t>
        </w:r>
      </w:hyperlink>
      <w:r w:rsidR="00C50599" w:rsidRPr="004F574A">
        <w:rPr>
          <w:rFonts w:ascii="Times New Roman" w:hAnsi="Times New Roman"/>
        </w:rPr>
        <w:t xml:space="preserve"> </w:t>
      </w:r>
      <w:r w:rsidRPr="004F574A">
        <w:rPr>
          <w:rFonts w:ascii="Times New Roman" w:hAnsi="Times New Roman"/>
        </w:rPr>
        <w:t>).</w:t>
      </w:r>
    </w:p>
    <w:p w:rsidR="001E62B5" w:rsidRPr="004F574A" w:rsidRDefault="001E62B5" w:rsidP="001E62B5">
      <w:pPr>
        <w:numPr>
          <w:ilvl w:val="0"/>
          <w:numId w:val="14"/>
        </w:numPr>
        <w:spacing w:before="80" w:after="80" w:line="288" w:lineRule="auto"/>
        <w:ind w:left="426" w:hanging="284"/>
        <w:rPr>
          <w:rFonts w:ascii="Times New Roman" w:hAnsi="Times New Roman"/>
          <w:b/>
        </w:rPr>
      </w:pPr>
      <w:r w:rsidRPr="004F574A">
        <w:rPr>
          <w:rFonts w:ascii="Times New Roman" w:hAnsi="Times New Roman"/>
        </w:rPr>
        <w:t xml:space="preserve">Süreç Kılavuzları ve Süreç </w:t>
      </w:r>
      <w:proofErr w:type="spellStart"/>
      <w:r w:rsidRPr="004F574A">
        <w:rPr>
          <w:rFonts w:ascii="Times New Roman" w:hAnsi="Times New Roman"/>
        </w:rPr>
        <w:t>Sorumluluları</w:t>
      </w:r>
      <w:proofErr w:type="spellEnd"/>
      <w:r w:rsidRPr="004F574A">
        <w:rPr>
          <w:rFonts w:ascii="Times New Roman" w:hAnsi="Times New Roman"/>
        </w:rPr>
        <w:t xml:space="preserve"> Eğitim Belgeleri </w:t>
      </w:r>
    </w:p>
    <w:p w:rsidR="00D02106" w:rsidRPr="004F574A" w:rsidRDefault="00D02106" w:rsidP="00C36D01">
      <w:pPr>
        <w:spacing w:before="80" w:after="80" w:line="288" w:lineRule="auto"/>
        <w:ind w:left="142"/>
        <w:jc w:val="both"/>
        <w:rPr>
          <w:rFonts w:ascii="Times New Roman" w:hAnsi="Times New Roman"/>
          <w:b/>
        </w:rPr>
      </w:pPr>
      <w:r w:rsidRPr="004F574A">
        <w:rPr>
          <w:rFonts w:ascii="Times New Roman" w:hAnsi="Times New Roman"/>
          <w:i/>
        </w:rPr>
        <w:t xml:space="preserve">Süreç yönetimi kapsamında süreç kılavuzları ve </w:t>
      </w:r>
      <w:proofErr w:type="spellStart"/>
      <w:r w:rsidRPr="004F574A">
        <w:rPr>
          <w:rFonts w:ascii="Times New Roman" w:hAnsi="Times New Roman"/>
          <w:i/>
        </w:rPr>
        <w:t>sorumluluları</w:t>
      </w:r>
      <w:proofErr w:type="spellEnd"/>
      <w:r w:rsidRPr="004F574A">
        <w:rPr>
          <w:rFonts w:ascii="Times New Roman" w:hAnsi="Times New Roman"/>
          <w:i/>
        </w:rPr>
        <w:t xml:space="preserve"> Kalite Koordinatörlüğü’nün sayfasında belirlenmiştir. Süreç yönetimleri Yönetsel Süreçler Kalite Komisyonu tarafından yürütülmektedir</w:t>
      </w:r>
      <w:r w:rsidRPr="004F574A">
        <w:rPr>
          <w:rFonts w:ascii="Times New Roman" w:hAnsi="Times New Roman"/>
        </w:rPr>
        <w:t xml:space="preserve"> (</w:t>
      </w:r>
      <w:hyperlink r:id="rId36" w:history="1">
        <w:r w:rsidRPr="004F574A">
          <w:rPr>
            <w:rStyle w:val="Kpr"/>
            <w:rFonts w:ascii="Times New Roman" w:hAnsi="Times New Roman"/>
            <w:color w:val="auto"/>
          </w:rPr>
          <w:t>https://www.ohu.edu.tr/kalitekoordinatorlugu/sayfa/kalite-komisyonu-organizasyon-semasi</w:t>
        </w:r>
      </w:hyperlink>
      <w:r w:rsidRPr="004F574A">
        <w:rPr>
          <w:rFonts w:ascii="Times New Roman" w:hAnsi="Times New Roman"/>
        </w:rPr>
        <w:t xml:space="preserve">  ).</w:t>
      </w:r>
    </w:p>
    <w:p w:rsidR="001E62B5" w:rsidRPr="004F574A" w:rsidRDefault="001E62B5" w:rsidP="001E62B5">
      <w:pPr>
        <w:numPr>
          <w:ilvl w:val="0"/>
          <w:numId w:val="14"/>
        </w:numPr>
        <w:spacing w:before="80" w:after="80" w:line="288" w:lineRule="auto"/>
        <w:ind w:left="426" w:hanging="284"/>
        <w:rPr>
          <w:rFonts w:ascii="Times New Roman" w:hAnsi="Times New Roman"/>
          <w:b/>
        </w:rPr>
      </w:pPr>
      <w:r w:rsidRPr="004F574A">
        <w:rPr>
          <w:rFonts w:ascii="Times New Roman" w:hAnsi="Times New Roman"/>
        </w:rPr>
        <w:t xml:space="preserve">Süreç yönetimi uygulamaları (Uzaktan eğitim </w:t>
      </w:r>
      <w:proofErr w:type="gramStart"/>
      <w:r w:rsidRPr="004F574A">
        <w:rPr>
          <w:rFonts w:ascii="Times New Roman" w:hAnsi="Times New Roman"/>
        </w:rPr>
        <w:t>dahil</w:t>
      </w:r>
      <w:proofErr w:type="gramEnd"/>
      <w:r w:rsidRPr="004F574A">
        <w:rPr>
          <w:rFonts w:ascii="Times New Roman" w:hAnsi="Times New Roman"/>
        </w:rPr>
        <w:t xml:space="preserve">) </w:t>
      </w:r>
    </w:p>
    <w:p w:rsidR="001E62B5" w:rsidRPr="004F574A" w:rsidRDefault="001E62B5" w:rsidP="001E62B5">
      <w:pPr>
        <w:numPr>
          <w:ilvl w:val="0"/>
          <w:numId w:val="14"/>
        </w:numPr>
        <w:spacing w:before="80" w:after="80" w:line="288" w:lineRule="auto"/>
        <w:ind w:left="426" w:hanging="284"/>
        <w:rPr>
          <w:rFonts w:ascii="Times New Roman" w:hAnsi="Times New Roman"/>
          <w:b/>
        </w:rPr>
      </w:pPr>
      <w:r w:rsidRPr="004F574A">
        <w:rPr>
          <w:rFonts w:ascii="Times New Roman" w:hAnsi="Times New Roman"/>
        </w:rPr>
        <w:t xml:space="preserve">Paydaş katılımına ilişkin kanıtlar </w:t>
      </w:r>
    </w:p>
    <w:p w:rsidR="00D02106" w:rsidRPr="004F574A" w:rsidRDefault="00D02106" w:rsidP="00D02106">
      <w:pPr>
        <w:spacing w:before="80" w:after="80" w:line="288" w:lineRule="auto"/>
        <w:ind w:left="426"/>
        <w:rPr>
          <w:rFonts w:ascii="Times New Roman" w:hAnsi="Times New Roman"/>
          <w:b/>
        </w:rPr>
      </w:pPr>
      <w:r w:rsidRPr="004F574A">
        <w:rPr>
          <w:rFonts w:ascii="Times New Roman" w:hAnsi="Times New Roman"/>
        </w:rPr>
        <w:t>Yukarıda belirtilen sistemler kullanılmaktadır</w:t>
      </w:r>
    </w:p>
    <w:p w:rsidR="001E62B5" w:rsidRPr="004F574A" w:rsidRDefault="001E62B5" w:rsidP="001E62B5">
      <w:pPr>
        <w:numPr>
          <w:ilvl w:val="0"/>
          <w:numId w:val="14"/>
        </w:numPr>
        <w:spacing w:before="80" w:after="80" w:line="288" w:lineRule="auto"/>
        <w:ind w:left="426" w:hanging="284"/>
        <w:rPr>
          <w:rFonts w:ascii="Times New Roman" w:hAnsi="Times New Roman"/>
          <w:b/>
        </w:rPr>
      </w:pPr>
      <w:r w:rsidRPr="004F574A">
        <w:rPr>
          <w:rFonts w:ascii="Times New Roman" w:hAnsi="Times New Roman"/>
        </w:rPr>
        <w:t xml:space="preserve">Süreç yönetim mekanizmalarının izlenmesi ve iyileştirilmesine ilişkin kanıtlar </w:t>
      </w:r>
    </w:p>
    <w:p w:rsidR="001E62B5" w:rsidRPr="004F574A" w:rsidRDefault="001E62B5" w:rsidP="001E62B5">
      <w:pPr>
        <w:numPr>
          <w:ilvl w:val="0"/>
          <w:numId w:val="14"/>
        </w:numPr>
        <w:spacing w:before="80" w:after="80" w:line="288" w:lineRule="auto"/>
        <w:ind w:left="426" w:hanging="284"/>
        <w:rPr>
          <w:rFonts w:ascii="Times New Roman" w:hAnsi="Times New Roman"/>
          <w:b/>
        </w:rPr>
      </w:pPr>
      <w:r w:rsidRPr="004F574A">
        <w:rPr>
          <w:rFonts w:ascii="Times New Roman" w:hAnsi="Times New Roman"/>
        </w:rPr>
        <w:t>Standart uygulamalar ve mevzuatın yanı sıra kurumun ihtiyaçları doğrultusunda geliştirdiği özgün yaklaşım ve uygulamalarına ilişkin kanıtlar</w:t>
      </w:r>
    </w:p>
    <w:p w:rsidR="001E62B5" w:rsidRPr="004F574A" w:rsidRDefault="001E62B5" w:rsidP="001E62B5">
      <w:pPr>
        <w:spacing w:before="80" w:after="80" w:line="288" w:lineRule="auto"/>
        <w:jc w:val="both"/>
        <w:rPr>
          <w:rFonts w:ascii="Times New Roman" w:hAnsi="Times New Roman"/>
          <w:b/>
          <w:sz w:val="24"/>
          <w:szCs w:val="24"/>
        </w:rPr>
      </w:pPr>
      <w:r w:rsidRPr="004F574A">
        <w:rPr>
          <w:rFonts w:ascii="Times New Roman" w:hAnsi="Times New Roman"/>
          <w:b/>
          <w:sz w:val="24"/>
          <w:szCs w:val="24"/>
        </w:rPr>
        <w:t xml:space="preserve">A.4. Paydaş Katılımı </w:t>
      </w:r>
    </w:p>
    <w:p w:rsidR="001E62B5" w:rsidRPr="004F574A" w:rsidRDefault="001E62B5" w:rsidP="001E62B5">
      <w:pPr>
        <w:widowControl w:val="0"/>
        <w:spacing w:after="0" w:line="360" w:lineRule="auto"/>
        <w:ind w:left="510" w:right="62" w:hanging="3"/>
        <w:jc w:val="both"/>
        <w:rPr>
          <w:rFonts w:ascii="Times New Roman" w:hAnsi="Times New Roman"/>
        </w:rPr>
      </w:pPr>
      <w:r w:rsidRPr="004F57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p w:rsidR="001E62B5" w:rsidRPr="004F574A" w:rsidRDefault="001E62B5" w:rsidP="001E62B5">
      <w:pPr>
        <w:spacing w:before="80" w:after="80" w:line="288" w:lineRule="auto"/>
        <w:ind w:firstLine="284"/>
        <w:jc w:val="both"/>
        <w:rPr>
          <w:rFonts w:ascii="Times New Roman" w:hAnsi="Times New Roman"/>
          <w:b/>
          <w:i/>
          <w:sz w:val="24"/>
          <w:szCs w:val="24"/>
        </w:rPr>
      </w:pPr>
      <w:r w:rsidRPr="004F574A">
        <w:rPr>
          <w:rFonts w:ascii="Times New Roman" w:hAnsi="Times New Roman"/>
          <w:b/>
          <w:i/>
          <w:sz w:val="24"/>
          <w:szCs w:val="24"/>
        </w:rPr>
        <w:t>A.4.1. İç ve dış paydaş katılımı</w:t>
      </w:r>
    </w:p>
    <w:p w:rsidR="001E62B5" w:rsidRPr="004F574A" w:rsidRDefault="001E62B5" w:rsidP="001E62B5">
      <w:pPr>
        <w:numPr>
          <w:ilvl w:val="0"/>
          <w:numId w:val="15"/>
        </w:numPr>
        <w:spacing w:before="80" w:after="80" w:line="288" w:lineRule="auto"/>
        <w:ind w:left="426" w:hanging="284"/>
        <w:jc w:val="both"/>
        <w:rPr>
          <w:rFonts w:ascii="Times New Roman" w:hAnsi="Times New Roman"/>
          <w:b/>
          <w:i/>
        </w:rPr>
      </w:pPr>
      <w:r w:rsidRPr="004F574A">
        <w:rPr>
          <w:rFonts w:ascii="Times New Roman" w:hAnsi="Times New Roman"/>
        </w:rPr>
        <w:t xml:space="preserve">Kurumun süreçlerine özgü oluşturulmuş iç ve dış paydaş listesi ile paydaşların </w:t>
      </w:r>
      <w:proofErr w:type="spellStart"/>
      <w:r w:rsidRPr="004F574A">
        <w:rPr>
          <w:rFonts w:ascii="Times New Roman" w:hAnsi="Times New Roman"/>
        </w:rPr>
        <w:t>önceliklendirilmesine</w:t>
      </w:r>
      <w:proofErr w:type="spellEnd"/>
      <w:r w:rsidRPr="004F574A">
        <w:rPr>
          <w:rFonts w:ascii="Times New Roman" w:hAnsi="Times New Roman"/>
        </w:rPr>
        <w:t xml:space="preserve"> ilişkin kanıtlar </w:t>
      </w:r>
    </w:p>
    <w:p w:rsidR="00234258" w:rsidRPr="004F574A" w:rsidRDefault="00234258" w:rsidP="00234258">
      <w:pPr>
        <w:spacing w:before="80" w:after="80" w:line="288" w:lineRule="auto"/>
        <w:ind w:left="426"/>
        <w:jc w:val="both"/>
        <w:rPr>
          <w:rFonts w:ascii="Times New Roman" w:hAnsi="Times New Roman"/>
          <w:i/>
        </w:rPr>
      </w:pPr>
      <w:r w:rsidRPr="004F574A">
        <w:rPr>
          <w:rFonts w:ascii="Times New Roman" w:hAnsi="Times New Roman"/>
          <w:i/>
        </w:rPr>
        <w:lastRenderedPageBreak/>
        <w:t>İç paydaşlarımızın süreçlere katılımı toplantılar yoluyla sağlanmaya çalışılmaktadır.(</w:t>
      </w:r>
      <w:r w:rsidRPr="004F574A">
        <w:t xml:space="preserve"> </w:t>
      </w:r>
      <w:hyperlink r:id="rId37" w:history="1">
        <w:r w:rsidRPr="004F574A">
          <w:rPr>
            <w:rStyle w:val="Kpr"/>
            <w:rFonts w:ascii="Times New Roman" w:hAnsi="Times New Roman"/>
            <w:i/>
            <w:color w:val="auto"/>
          </w:rPr>
          <w:t>https://ohu.edu.tr/kazak/sayfa/danisma-kurulu</w:t>
        </w:r>
      </w:hyperlink>
      <w:r w:rsidRPr="004F574A">
        <w:rPr>
          <w:rFonts w:ascii="Times New Roman" w:hAnsi="Times New Roman"/>
          <w:i/>
        </w:rPr>
        <w:t xml:space="preserve">, </w:t>
      </w:r>
      <w:hyperlink r:id="rId38" w:history="1">
        <w:r w:rsidR="00072FF6" w:rsidRPr="004F574A">
          <w:rPr>
            <w:rStyle w:val="Kpr"/>
            <w:rFonts w:ascii="Times New Roman" w:hAnsi="Times New Roman"/>
            <w:i/>
            <w:color w:val="auto"/>
          </w:rPr>
          <w:t>https://ohu.edu.tr/kazak</w:t>
        </w:r>
      </w:hyperlink>
      <w:r w:rsidR="00072FF6" w:rsidRPr="004F574A">
        <w:rPr>
          <w:rFonts w:ascii="Times New Roman" w:hAnsi="Times New Roman"/>
          <w:i/>
        </w:rPr>
        <w:t xml:space="preserve"> </w:t>
      </w:r>
      <w:r w:rsidRPr="004F574A">
        <w:rPr>
          <w:rFonts w:ascii="Times New Roman" w:hAnsi="Times New Roman"/>
          <w:i/>
        </w:rPr>
        <w:t>)</w:t>
      </w:r>
    </w:p>
    <w:p w:rsidR="001E62B5" w:rsidRPr="004F574A" w:rsidRDefault="001E62B5" w:rsidP="001E62B5">
      <w:pPr>
        <w:numPr>
          <w:ilvl w:val="0"/>
          <w:numId w:val="15"/>
        </w:numPr>
        <w:spacing w:before="80" w:after="80" w:line="288" w:lineRule="auto"/>
        <w:ind w:left="426" w:hanging="284"/>
        <w:jc w:val="both"/>
        <w:rPr>
          <w:rFonts w:ascii="Times New Roman" w:hAnsi="Times New Roman"/>
          <w:b/>
          <w:i/>
        </w:rPr>
      </w:pPr>
      <w:r w:rsidRPr="004F574A">
        <w:rPr>
          <w:rFonts w:ascii="Times New Roman" w:hAnsi="Times New Roman"/>
        </w:rPr>
        <w:t xml:space="preserve">Paydaş görüşlerinin alınması sürecinde kullanılan veri toplama araçları ve yöntemi (Anketler, odak grup toplantıları, </w:t>
      </w:r>
      <w:proofErr w:type="spellStart"/>
      <w:r w:rsidRPr="004F574A">
        <w:rPr>
          <w:rFonts w:ascii="Times New Roman" w:hAnsi="Times New Roman"/>
        </w:rPr>
        <w:t>çalıştaylar</w:t>
      </w:r>
      <w:proofErr w:type="spellEnd"/>
      <w:r w:rsidRPr="004F574A">
        <w:rPr>
          <w:rFonts w:ascii="Times New Roman" w:hAnsi="Times New Roman"/>
        </w:rPr>
        <w:t xml:space="preserve">, bilgi yönetim sistemi vb.) </w:t>
      </w:r>
    </w:p>
    <w:p w:rsidR="001E62B5" w:rsidRPr="004F57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4F574A">
        <w:rPr>
          <w:rFonts w:ascii="Times New Roman" w:hAnsi="Times New Roman"/>
        </w:rPr>
        <w:t xml:space="preserve">Karar alma süreçlerinde paydaş katılımının sağlandığını gösteren belgeler </w:t>
      </w:r>
    </w:p>
    <w:p w:rsidR="001E62B5" w:rsidRPr="004F57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4F574A">
        <w:rPr>
          <w:rFonts w:ascii="Times New Roman" w:hAnsi="Times New Roman"/>
        </w:rPr>
        <w:t xml:space="preserve">Paydaş katılım mekanizmalarının işleyişine ilişkin izleme ve iyileştirme kanıtları </w:t>
      </w:r>
    </w:p>
    <w:p w:rsidR="001E62B5" w:rsidRPr="004F57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4F574A">
        <w:rPr>
          <w:rFonts w:ascii="Times New Roman" w:hAnsi="Times New Roman"/>
        </w:rPr>
        <w:t>Standart uygulamalar ve mevzuatın yanı sıra kurumun ihtiyaçları doğrultusunda geliştirdiği özgün yaklaşım ve uygulamalarına ilişkin kanıtlar</w:t>
      </w:r>
    </w:p>
    <w:p w:rsidR="001E62B5" w:rsidRPr="004F574A" w:rsidRDefault="001E62B5" w:rsidP="001E62B5">
      <w:pPr>
        <w:spacing w:before="80" w:after="80" w:line="288" w:lineRule="auto"/>
        <w:ind w:firstLine="284"/>
        <w:jc w:val="both"/>
        <w:rPr>
          <w:rFonts w:ascii="Times New Roman" w:hAnsi="Times New Roman"/>
          <w:b/>
          <w:i/>
          <w:sz w:val="24"/>
          <w:szCs w:val="24"/>
        </w:rPr>
      </w:pPr>
      <w:r w:rsidRPr="004F574A">
        <w:rPr>
          <w:rFonts w:ascii="Times New Roman" w:hAnsi="Times New Roman"/>
          <w:b/>
          <w:i/>
          <w:sz w:val="24"/>
          <w:szCs w:val="24"/>
        </w:rPr>
        <w:t>A.4.2. Öğrenci geri bildirimleri</w:t>
      </w:r>
    </w:p>
    <w:p w:rsidR="001E62B5" w:rsidRPr="004F57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4F574A">
        <w:rPr>
          <w:rFonts w:ascii="Times New Roman" w:hAnsi="Times New Roman"/>
        </w:rPr>
        <w:t xml:space="preserve">Öğrenci geri bildirimi elde etmeye ilişkin ilke ve kurallar </w:t>
      </w:r>
    </w:p>
    <w:p w:rsidR="001E62B5" w:rsidRPr="004F57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4F574A">
        <w:rPr>
          <w:rFonts w:ascii="Times New Roman" w:hAnsi="Times New Roman"/>
        </w:rPr>
        <w:t xml:space="preserve">Tanımlı öğrenci geri bildirim mekanizmalarının tür, yöntem ve çeşitliliğini gösteren kanıtlar (Uzaktan/karma eğitim </w:t>
      </w:r>
      <w:proofErr w:type="gramStart"/>
      <w:r w:rsidRPr="004F574A">
        <w:rPr>
          <w:rFonts w:ascii="Times New Roman" w:hAnsi="Times New Roman"/>
        </w:rPr>
        <w:t>dahil</w:t>
      </w:r>
      <w:proofErr w:type="gramEnd"/>
      <w:r w:rsidRPr="004F574A">
        <w:rPr>
          <w:rFonts w:ascii="Times New Roman" w:hAnsi="Times New Roman"/>
        </w:rPr>
        <w:t xml:space="preserve">) </w:t>
      </w:r>
    </w:p>
    <w:p w:rsidR="001E62B5" w:rsidRPr="004F57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4F574A">
        <w:rPr>
          <w:rFonts w:ascii="Times New Roman" w:hAnsi="Times New Roman"/>
        </w:rPr>
        <w:t xml:space="preserve">Öğrenci geri bildirimleri kapsamında gerçekleştirilen iyileştirmelere ilişkin uygulamalar </w:t>
      </w:r>
    </w:p>
    <w:p w:rsidR="001E62B5" w:rsidRPr="004F57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4F574A">
        <w:rPr>
          <w:rFonts w:ascii="Times New Roman" w:hAnsi="Times New Roman"/>
        </w:rPr>
        <w:t xml:space="preserve">Öğrencilerin karar alma mekanizmalarına katılımı örnekleri </w:t>
      </w:r>
    </w:p>
    <w:p w:rsidR="001E62B5" w:rsidRPr="004F57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4F574A">
        <w:rPr>
          <w:rFonts w:ascii="Times New Roman" w:hAnsi="Times New Roman"/>
        </w:rPr>
        <w:t xml:space="preserve">Öğrenci geri bildirim mekanizmasının izlenmesi ve iyileştirilmesine yönelik kanıtlar </w:t>
      </w:r>
    </w:p>
    <w:p w:rsidR="001E62B5" w:rsidRPr="004F57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4F574A">
        <w:rPr>
          <w:rFonts w:ascii="Times New Roman" w:hAnsi="Times New Roman"/>
        </w:rPr>
        <w:t>Standart uygulamalar ve mevzuatın yanı sıra kurumun ihtiyaçları doğrultusunda geliştirdiği özgün yaklaşım ve uygulamalarına ilişkin kanıtlar</w:t>
      </w:r>
    </w:p>
    <w:p w:rsidR="001E62B5" w:rsidRPr="004F574A" w:rsidRDefault="001E62B5" w:rsidP="001E62B5">
      <w:pPr>
        <w:spacing w:before="80" w:after="80" w:line="288" w:lineRule="auto"/>
        <w:ind w:firstLine="284"/>
        <w:jc w:val="both"/>
        <w:rPr>
          <w:rFonts w:ascii="Times New Roman" w:hAnsi="Times New Roman"/>
          <w:b/>
          <w:i/>
          <w:sz w:val="24"/>
          <w:szCs w:val="24"/>
        </w:rPr>
      </w:pPr>
      <w:r w:rsidRPr="004F574A">
        <w:rPr>
          <w:rFonts w:ascii="Times New Roman" w:hAnsi="Times New Roman"/>
          <w:b/>
          <w:i/>
          <w:sz w:val="24"/>
          <w:szCs w:val="24"/>
        </w:rPr>
        <w:t>A.4.3. Mezun ilişkileri yönetimi</w:t>
      </w:r>
    </w:p>
    <w:p w:rsidR="001E62B5" w:rsidRPr="004F57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4F574A">
        <w:rPr>
          <w:rFonts w:ascii="Times New Roman" w:hAnsi="Times New Roman"/>
        </w:rPr>
        <w:t xml:space="preserve">Mezun izleme sisteminin özellikleri </w:t>
      </w:r>
    </w:p>
    <w:p w:rsidR="001E62B5" w:rsidRPr="004F57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4F574A">
        <w:rPr>
          <w:rFonts w:ascii="Times New Roman" w:hAnsi="Times New Roman"/>
        </w:rPr>
        <w:t xml:space="preserve">Mezunların sahip olduğu yeterlilikler ve programın amaç ve hedeflerine ulaşılmasına ilişkin memnuniyet düzeyi </w:t>
      </w:r>
    </w:p>
    <w:p w:rsidR="001E62B5" w:rsidRPr="004F57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4F574A">
        <w:rPr>
          <w:rFonts w:ascii="Times New Roman" w:hAnsi="Times New Roman"/>
        </w:rPr>
        <w:t xml:space="preserve">Mezun izleme sistemi kapsamında programlarda gerçekleştirilen güncelleme çalışmaları </w:t>
      </w:r>
    </w:p>
    <w:p w:rsidR="001E62B5" w:rsidRPr="004F57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4F574A">
        <w:rPr>
          <w:rFonts w:ascii="Times New Roman" w:hAnsi="Times New Roman"/>
        </w:rPr>
        <w:t xml:space="preserve">Mezun geri bildirimler </w:t>
      </w:r>
    </w:p>
    <w:p w:rsidR="001E62B5" w:rsidRPr="004F57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4F574A">
        <w:rPr>
          <w:rFonts w:ascii="Times New Roman" w:hAnsi="Times New Roman"/>
        </w:rPr>
        <w:t>Standart uygulamalar ve mevzuatın yanı sıra; kurumun ihtiyaçları doğrultusunda geliştirdiği özgün yaklaşım ve uygulamalarına ilişkin kanıtlar</w:t>
      </w:r>
    </w:p>
    <w:p w:rsidR="001E62B5" w:rsidRPr="004F574A" w:rsidRDefault="001E62B5" w:rsidP="001E62B5">
      <w:pPr>
        <w:tabs>
          <w:tab w:val="left" w:pos="2839"/>
        </w:tabs>
        <w:spacing w:before="80" w:after="80" w:line="288" w:lineRule="auto"/>
        <w:rPr>
          <w:rFonts w:ascii="Times New Roman" w:hAnsi="Times New Roman"/>
          <w:b/>
          <w:sz w:val="24"/>
          <w:szCs w:val="24"/>
        </w:rPr>
      </w:pPr>
      <w:r w:rsidRPr="004F574A">
        <w:rPr>
          <w:rFonts w:ascii="Times New Roman" w:hAnsi="Times New Roman"/>
          <w:b/>
          <w:sz w:val="24"/>
          <w:szCs w:val="24"/>
        </w:rPr>
        <w:t xml:space="preserve">A.5. </w:t>
      </w:r>
      <w:proofErr w:type="spellStart"/>
      <w:r w:rsidRPr="004F574A">
        <w:rPr>
          <w:rFonts w:ascii="Times New Roman" w:hAnsi="Times New Roman"/>
          <w:b/>
          <w:sz w:val="24"/>
          <w:szCs w:val="24"/>
        </w:rPr>
        <w:t>Uluslararasılaşma</w:t>
      </w:r>
      <w:proofErr w:type="spellEnd"/>
      <w:r w:rsidRPr="004F574A">
        <w:rPr>
          <w:rFonts w:ascii="Times New Roman" w:hAnsi="Times New Roman"/>
          <w:b/>
          <w:sz w:val="24"/>
          <w:szCs w:val="24"/>
        </w:rPr>
        <w:t xml:space="preserve"> </w:t>
      </w:r>
    </w:p>
    <w:p w:rsidR="00FA756F" w:rsidRPr="004F574A" w:rsidRDefault="001E62B5" w:rsidP="001E62B5">
      <w:pPr>
        <w:widowControl w:val="0"/>
        <w:spacing w:after="0" w:line="360" w:lineRule="auto"/>
        <w:ind w:left="510" w:right="62" w:hanging="3"/>
        <w:jc w:val="both"/>
        <w:rPr>
          <w:rFonts w:ascii="Times New Roman" w:hAnsi="Times New Roman"/>
        </w:rPr>
      </w:pPr>
      <w:r w:rsidRPr="004F574A">
        <w:rPr>
          <w:rFonts w:ascii="Times New Roman" w:hAnsi="Times New Roman"/>
        </w:rPr>
        <w:t xml:space="preserve">Kurum, </w:t>
      </w:r>
      <w:proofErr w:type="spellStart"/>
      <w:r w:rsidRPr="004F574A">
        <w:rPr>
          <w:rFonts w:ascii="Times New Roman" w:hAnsi="Times New Roman"/>
        </w:rPr>
        <w:t>uluslararasılaşma</w:t>
      </w:r>
      <w:proofErr w:type="spellEnd"/>
      <w:r w:rsidRPr="004F574A">
        <w:rPr>
          <w:rFonts w:ascii="Times New Roman" w:hAnsi="Times New Roman"/>
        </w:rPr>
        <w:t xml:space="preserve"> stratejisi ve hedefleri doğrultusunda süreçlerini yönetmeli, </w:t>
      </w:r>
      <w:proofErr w:type="spellStart"/>
      <w:r w:rsidRPr="004F574A">
        <w:rPr>
          <w:rFonts w:ascii="Times New Roman" w:hAnsi="Times New Roman"/>
        </w:rPr>
        <w:t>organizasyonel</w:t>
      </w:r>
      <w:proofErr w:type="spellEnd"/>
      <w:r w:rsidRPr="004F574A">
        <w:rPr>
          <w:rFonts w:ascii="Times New Roman" w:hAnsi="Times New Roman"/>
        </w:rPr>
        <w:t xml:space="preserve"> yapılanmasını oluşturmalı ve sonuçlarını periyodik olarak izleyerek değerlendirmelidir.</w:t>
      </w:r>
    </w:p>
    <w:p w:rsidR="00FA756F" w:rsidRPr="004F574A" w:rsidRDefault="00FA756F" w:rsidP="00C36D01">
      <w:pPr>
        <w:pStyle w:val="GvdeMetni"/>
        <w:spacing w:line="360" w:lineRule="auto"/>
        <w:ind w:right="141"/>
        <w:jc w:val="both"/>
        <w:rPr>
          <w:i/>
          <w:sz w:val="22"/>
          <w:szCs w:val="22"/>
        </w:rPr>
      </w:pPr>
      <w:proofErr w:type="spellStart"/>
      <w:r w:rsidRPr="004F574A">
        <w:rPr>
          <w:i/>
          <w:sz w:val="22"/>
          <w:szCs w:val="22"/>
        </w:rPr>
        <w:t>Uluslararasılaşma</w:t>
      </w:r>
      <w:proofErr w:type="spellEnd"/>
      <w:r w:rsidRPr="004F574A">
        <w:rPr>
          <w:i/>
          <w:sz w:val="22"/>
          <w:szCs w:val="22"/>
        </w:rPr>
        <w:t xml:space="preserve"> faaliyetleri, üniversitemizin Uluslararası İlişkiler Koordinatörlüğü altında </w:t>
      </w:r>
      <w:proofErr w:type="spellStart"/>
      <w:r w:rsidRPr="004F574A">
        <w:rPr>
          <w:i/>
          <w:sz w:val="22"/>
          <w:szCs w:val="22"/>
        </w:rPr>
        <w:t>Erasmus</w:t>
      </w:r>
      <w:proofErr w:type="spellEnd"/>
      <w:r w:rsidRPr="004F574A">
        <w:rPr>
          <w:i/>
          <w:sz w:val="22"/>
          <w:szCs w:val="22"/>
        </w:rPr>
        <w:t xml:space="preserve"> Koordinatörlüğü, Mevlana Koordinatörlüğü, Orhun Koordinatörlüğü ve İkili Anlaşmalar aracılığıyla yürütülmektedir. </w:t>
      </w:r>
      <w:proofErr w:type="spellStart"/>
      <w:r w:rsidRPr="004F574A">
        <w:rPr>
          <w:i/>
          <w:sz w:val="22"/>
          <w:szCs w:val="22"/>
        </w:rPr>
        <w:t>Erasmus</w:t>
      </w:r>
      <w:proofErr w:type="spellEnd"/>
      <w:r w:rsidRPr="004F574A">
        <w:rPr>
          <w:i/>
          <w:sz w:val="22"/>
          <w:szCs w:val="22"/>
        </w:rPr>
        <w:t>, Mevlana ve Orhun değişim programlarına ait görev tanımları, iş akış süreçleri ve takvim bilgileri, Uluslararası İlişkiler Koordinatörlüğü’nün web sitesinde yayımlanmaktadır. Ayrıca, uluslararası faaliyetlerimizle ilgili güncel gelişmeler, Basın ve Halkla İlişkiler Koordinatörlüğü tarafından düzenli olarak üniversitemizin web sitesinde kamuoyuyla paylaşılmaktadır.</w:t>
      </w:r>
    </w:p>
    <w:p w:rsidR="001E62B5" w:rsidRPr="004F574A" w:rsidRDefault="001E62B5" w:rsidP="001E62B5">
      <w:pPr>
        <w:widowControl w:val="0"/>
        <w:spacing w:after="0" w:line="360" w:lineRule="auto"/>
        <w:ind w:left="510" w:right="62" w:hanging="3"/>
        <w:jc w:val="both"/>
        <w:rPr>
          <w:rFonts w:ascii="Times New Roman" w:hAnsi="Times New Roman"/>
        </w:rPr>
      </w:pPr>
      <w:r w:rsidRPr="004F574A">
        <w:rPr>
          <w:rFonts w:ascii="Times New Roman" w:hAnsi="Times New Roman"/>
        </w:rPr>
        <w:tab/>
      </w:r>
    </w:p>
    <w:p w:rsidR="001E62B5" w:rsidRPr="004F574A" w:rsidRDefault="001E62B5" w:rsidP="001E62B5">
      <w:pPr>
        <w:spacing w:before="80" w:after="80" w:line="288" w:lineRule="auto"/>
        <w:ind w:firstLine="284"/>
        <w:jc w:val="both"/>
        <w:rPr>
          <w:rFonts w:ascii="Times New Roman" w:hAnsi="Times New Roman"/>
          <w:b/>
          <w:i/>
          <w:sz w:val="24"/>
          <w:szCs w:val="24"/>
        </w:rPr>
      </w:pPr>
      <w:r w:rsidRPr="004F574A">
        <w:rPr>
          <w:rFonts w:ascii="Times New Roman" w:hAnsi="Times New Roman"/>
          <w:b/>
          <w:i/>
          <w:sz w:val="24"/>
          <w:szCs w:val="24"/>
        </w:rPr>
        <w:lastRenderedPageBreak/>
        <w:t xml:space="preserve">A.5.1. </w:t>
      </w:r>
      <w:proofErr w:type="spellStart"/>
      <w:r w:rsidRPr="004F574A">
        <w:rPr>
          <w:rFonts w:ascii="Times New Roman" w:hAnsi="Times New Roman"/>
          <w:b/>
          <w:i/>
          <w:sz w:val="24"/>
          <w:szCs w:val="24"/>
        </w:rPr>
        <w:t>Uluslararasılaşma</w:t>
      </w:r>
      <w:proofErr w:type="spellEnd"/>
      <w:r w:rsidRPr="004F574A">
        <w:rPr>
          <w:rFonts w:ascii="Times New Roman" w:hAnsi="Times New Roman"/>
          <w:b/>
          <w:i/>
          <w:sz w:val="24"/>
          <w:szCs w:val="24"/>
        </w:rPr>
        <w:t xml:space="preserve"> süreçlerinin yönetimi</w:t>
      </w:r>
    </w:p>
    <w:p w:rsidR="001E62B5" w:rsidRPr="004F574A" w:rsidRDefault="001E62B5" w:rsidP="001E62B5">
      <w:pPr>
        <w:numPr>
          <w:ilvl w:val="0"/>
          <w:numId w:val="18"/>
        </w:numPr>
        <w:spacing w:before="80" w:after="80" w:line="288" w:lineRule="auto"/>
        <w:ind w:left="426" w:hanging="284"/>
        <w:jc w:val="both"/>
        <w:rPr>
          <w:rFonts w:ascii="Times New Roman" w:hAnsi="Times New Roman"/>
          <w:b/>
          <w:i/>
        </w:rPr>
      </w:pPr>
      <w:proofErr w:type="spellStart"/>
      <w:r w:rsidRPr="004F574A">
        <w:rPr>
          <w:rFonts w:ascii="Times New Roman" w:hAnsi="Times New Roman"/>
        </w:rPr>
        <w:t>Uluslararasılaşma</w:t>
      </w:r>
      <w:proofErr w:type="spellEnd"/>
      <w:r w:rsidRPr="004F574A">
        <w:rPr>
          <w:rFonts w:ascii="Times New Roman" w:hAnsi="Times New Roman"/>
        </w:rPr>
        <w:t xml:space="preserve"> süreçlerinin yönetimi ve </w:t>
      </w:r>
      <w:proofErr w:type="spellStart"/>
      <w:r w:rsidRPr="004F574A">
        <w:rPr>
          <w:rFonts w:ascii="Times New Roman" w:hAnsi="Times New Roman"/>
        </w:rPr>
        <w:t>organizasyonel</w:t>
      </w:r>
      <w:proofErr w:type="spellEnd"/>
      <w:r w:rsidRPr="004F574A">
        <w:rPr>
          <w:rFonts w:ascii="Times New Roman" w:hAnsi="Times New Roman"/>
        </w:rPr>
        <w:t xml:space="preserve"> yapısı </w:t>
      </w:r>
    </w:p>
    <w:p w:rsidR="00893A0F" w:rsidRPr="004F574A" w:rsidRDefault="00893A0F" w:rsidP="00C36D01">
      <w:pPr>
        <w:spacing w:before="80" w:after="80" w:line="288" w:lineRule="auto"/>
        <w:ind w:left="142"/>
        <w:jc w:val="both"/>
        <w:rPr>
          <w:rFonts w:ascii="Times New Roman" w:hAnsi="Times New Roman"/>
          <w:b/>
          <w:i/>
        </w:rPr>
      </w:pPr>
      <w:r w:rsidRPr="004F574A">
        <w:rPr>
          <w:rFonts w:ascii="Times New Roman" w:hAnsi="Times New Roman"/>
          <w:i/>
        </w:rPr>
        <w:t>Üniversitemizde uluslararası süreçler Uluslararası İlişkiler Ofisi tarafından yürütülmektedir</w:t>
      </w:r>
      <w:r w:rsidRPr="004F574A">
        <w:rPr>
          <w:rFonts w:ascii="Times New Roman" w:hAnsi="Times New Roman"/>
        </w:rPr>
        <w:t xml:space="preserve"> (</w:t>
      </w:r>
      <w:hyperlink r:id="rId39" w:history="1">
        <w:r w:rsidRPr="004F574A">
          <w:rPr>
            <w:rStyle w:val="Kpr"/>
            <w:rFonts w:ascii="Times New Roman" w:hAnsi="Times New Roman"/>
            <w:color w:val="auto"/>
          </w:rPr>
          <w:t>https://www.ohu.edu.tr/uluslararasiiliskiler</w:t>
        </w:r>
      </w:hyperlink>
      <w:r w:rsidRPr="004F574A">
        <w:rPr>
          <w:rFonts w:ascii="Times New Roman" w:hAnsi="Times New Roman"/>
        </w:rPr>
        <w:t xml:space="preserve"> ). </w:t>
      </w:r>
      <w:r w:rsidRPr="004F574A">
        <w:rPr>
          <w:rFonts w:ascii="Times New Roman" w:hAnsi="Times New Roman"/>
          <w:i/>
        </w:rPr>
        <w:t xml:space="preserve">Bu amaçla </w:t>
      </w:r>
      <w:proofErr w:type="spellStart"/>
      <w:r w:rsidRPr="004F574A">
        <w:rPr>
          <w:rFonts w:ascii="Times New Roman" w:hAnsi="Times New Roman"/>
          <w:i/>
        </w:rPr>
        <w:t>Uluslararasılaşma</w:t>
      </w:r>
      <w:proofErr w:type="spellEnd"/>
      <w:r w:rsidRPr="004F574A">
        <w:rPr>
          <w:rFonts w:ascii="Times New Roman" w:hAnsi="Times New Roman"/>
          <w:i/>
        </w:rPr>
        <w:t xml:space="preserve"> Strateji Planına uygun olarak çalışılmaktadır</w:t>
      </w:r>
      <w:r w:rsidRPr="004F574A">
        <w:rPr>
          <w:rFonts w:ascii="Times New Roman" w:hAnsi="Times New Roman"/>
        </w:rPr>
        <w:t xml:space="preserve"> (</w:t>
      </w:r>
      <w:hyperlink r:id="rId40" w:history="1">
        <w:r w:rsidRPr="004F574A">
          <w:rPr>
            <w:rStyle w:val="Kpr"/>
            <w:rFonts w:ascii="Times New Roman" w:hAnsi="Times New Roman"/>
            <w:color w:val="auto"/>
          </w:rPr>
          <w:t>https://www.ohu.edu.tr/uluslararasiiliskiler/sayfa/uluslararasilasma-stratejibelgesi</w:t>
        </w:r>
      </w:hyperlink>
      <w:r w:rsidRPr="004F574A">
        <w:rPr>
          <w:rFonts w:ascii="Times New Roman" w:hAnsi="Times New Roman"/>
        </w:rPr>
        <w:t xml:space="preserve"> ).</w:t>
      </w:r>
    </w:p>
    <w:p w:rsidR="001E62B5" w:rsidRPr="004F574A" w:rsidRDefault="001E62B5" w:rsidP="001E62B5">
      <w:pPr>
        <w:numPr>
          <w:ilvl w:val="0"/>
          <w:numId w:val="18"/>
        </w:numPr>
        <w:spacing w:before="80" w:after="80" w:line="288" w:lineRule="auto"/>
        <w:ind w:left="426" w:hanging="284"/>
        <w:jc w:val="both"/>
        <w:rPr>
          <w:rFonts w:ascii="Times New Roman" w:hAnsi="Times New Roman"/>
          <w:b/>
          <w:i/>
        </w:rPr>
      </w:pPr>
      <w:proofErr w:type="spellStart"/>
      <w:r w:rsidRPr="004F574A">
        <w:rPr>
          <w:rFonts w:ascii="Times New Roman" w:hAnsi="Times New Roman"/>
        </w:rPr>
        <w:t>Uluslararasılaşma</w:t>
      </w:r>
      <w:proofErr w:type="spellEnd"/>
      <w:r w:rsidRPr="004F574A">
        <w:rPr>
          <w:rFonts w:ascii="Times New Roman" w:hAnsi="Times New Roman"/>
        </w:rPr>
        <w:t xml:space="preserve"> süreçlerinin yönetimine ilişkin uygulama kanıtları </w:t>
      </w:r>
    </w:p>
    <w:p w:rsidR="0011323B" w:rsidRPr="004F574A" w:rsidRDefault="0011323B" w:rsidP="00C36D01">
      <w:pPr>
        <w:spacing w:before="80" w:after="80" w:line="288" w:lineRule="auto"/>
        <w:ind w:left="142"/>
        <w:jc w:val="both"/>
        <w:rPr>
          <w:rFonts w:ascii="Times New Roman" w:hAnsi="Times New Roman"/>
          <w:b/>
          <w:i/>
        </w:rPr>
      </w:pPr>
      <w:r w:rsidRPr="004F574A">
        <w:rPr>
          <w:rFonts w:ascii="Times New Roman" w:hAnsi="Times New Roman"/>
          <w:i/>
        </w:rPr>
        <w:t>Uluslararası ilişkilerin yönetimi oluşturulan stratejik planlarla gerçekleştirilmektedir</w:t>
      </w:r>
      <w:r w:rsidRPr="004F574A">
        <w:rPr>
          <w:rFonts w:ascii="Times New Roman" w:hAnsi="Times New Roman"/>
        </w:rPr>
        <w:t xml:space="preserve"> (</w:t>
      </w:r>
      <w:hyperlink r:id="rId41" w:history="1">
        <w:r w:rsidRPr="004F574A">
          <w:rPr>
            <w:rStyle w:val="Kpr"/>
            <w:rFonts w:ascii="Times New Roman" w:hAnsi="Times New Roman"/>
            <w:color w:val="auto"/>
          </w:rPr>
          <w:t>https://www.ohu.edu.tr/uluslararasiiliskiler/sayfa/stratejik-plan</w:t>
        </w:r>
      </w:hyperlink>
      <w:r w:rsidRPr="004F574A">
        <w:rPr>
          <w:rFonts w:ascii="Times New Roman" w:hAnsi="Times New Roman"/>
        </w:rPr>
        <w:t xml:space="preserve"> ).</w:t>
      </w:r>
    </w:p>
    <w:p w:rsidR="001E62B5" w:rsidRPr="004F574A" w:rsidRDefault="001E62B5" w:rsidP="001E62B5">
      <w:pPr>
        <w:numPr>
          <w:ilvl w:val="0"/>
          <w:numId w:val="18"/>
        </w:numPr>
        <w:spacing w:before="80" w:after="80" w:line="288" w:lineRule="auto"/>
        <w:ind w:left="426" w:hanging="284"/>
        <w:jc w:val="both"/>
        <w:rPr>
          <w:rFonts w:ascii="Times New Roman" w:hAnsi="Times New Roman"/>
          <w:b/>
          <w:i/>
        </w:rPr>
      </w:pPr>
      <w:r w:rsidRPr="004F574A">
        <w:rPr>
          <w:rFonts w:ascii="Times New Roman" w:hAnsi="Times New Roman"/>
        </w:rPr>
        <w:t xml:space="preserve">Yönetim ve </w:t>
      </w:r>
      <w:proofErr w:type="spellStart"/>
      <w:r w:rsidRPr="004F574A">
        <w:rPr>
          <w:rFonts w:ascii="Times New Roman" w:hAnsi="Times New Roman"/>
        </w:rPr>
        <w:t>organizasyonel</w:t>
      </w:r>
      <w:proofErr w:type="spellEnd"/>
      <w:r w:rsidRPr="004F574A">
        <w:rPr>
          <w:rFonts w:ascii="Times New Roman" w:hAnsi="Times New Roman"/>
        </w:rPr>
        <w:t xml:space="preserve"> yapıya ilişkin izleme ve iyileştirme kanıtları </w:t>
      </w:r>
    </w:p>
    <w:p w:rsidR="00CA6970" w:rsidRPr="004F574A" w:rsidRDefault="00CA6970" w:rsidP="00C36D01">
      <w:pPr>
        <w:spacing w:before="80" w:after="80" w:line="288" w:lineRule="auto"/>
        <w:ind w:left="142"/>
        <w:jc w:val="both"/>
        <w:rPr>
          <w:rFonts w:ascii="Times New Roman" w:hAnsi="Times New Roman"/>
          <w:b/>
          <w:i/>
        </w:rPr>
      </w:pPr>
      <w:r w:rsidRPr="004F574A">
        <w:rPr>
          <w:rFonts w:ascii="Times New Roman" w:hAnsi="Times New Roman"/>
          <w:i/>
        </w:rPr>
        <w:t>Yönetim belirli bir organizasyon şeması ile yürütül</w:t>
      </w:r>
      <w:r w:rsidR="001C237E" w:rsidRPr="004F574A">
        <w:rPr>
          <w:rFonts w:ascii="Times New Roman" w:hAnsi="Times New Roman"/>
          <w:i/>
        </w:rPr>
        <w:t>mekte ve yapılan memnuniyet ank</w:t>
      </w:r>
      <w:r w:rsidRPr="004F574A">
        <w:rPr>
          <w:rFonts w:ascii="Times New Roman" w:hAnsi="Times New Roman"/>
          <w:i/>
        </w:rPr>
        <w:t>etleri sonucunda değerlendirmeler yapılmaktadır</w:t>
      </w:r>
      <w:r w:rsidRPr="004F574A">
        <w:rPr>
          <w:rFonts w:ascii="Times New Roman" w:hAnsi="Times New Roman"/>
        </w:rPr>
        <w:t xml:space="preserve"> (</w:t>
      </w:r>
      <w:hyperlink r:id="rId42" w:history="1">
        <w:r w:rsidRPr="004F574A">
          <w:rPr>
            <w:rStyle w:val="Kpr"/>
            <w:rFonts w:ascii="Times New Roman" w:hAnsi="Times New Roman"/>
            <w:color w:val="auto"/>
          </w:rPr>
          <w:t>https://www.ohu.edu.tr/uluslararasiiliskiler/sayfa/organizasyonsemasi</w:t>
        </w:r>
      </w:hyperlink>
      <w:r w:rsidRPr="004F574A">
        <w:rPr>
          <w:rFonts w:ascii="Times New Roman" w:hAnsi="Times New Roman"/>
        </w:rPr>
        <w:t xml:space="preserve"> </w:t>
      </w:r>
      <w:hyperlink r:id="rId43" w:history="1">
        <w:r w:rsidRPr="004F574A">
          <w:rPr>
            <w:rStyle w:val="Kpr"/>
            <w:rFonts w:ascii="Times New Roman" w:hAnsi="Times New Roman"/>
            <w:color w:val="auto"/>
          </w:rPr>
          <w:t>https://www.ohu.edu.tr/uluslararasiiliskiler/sayfa/memnuniyet-anketleri-degerlendirmeraporlari</w:t>
        </w:r>
      </w:hyperlink>
      <w:r w:rsidRPr="004F574A">
        <w:rPr>
          <w:rFonts w:ascii="Times New Roman" w:hAnsi="Times New Roman"/>
        </w:rPr>
        <w:t xml:space="preserve"> ).</w:t>
      </w:r>
    </w:p>
    <w:p w:rsidR="001E62B5" w:rsidRPr="004F574A" w:rsidRDefault="001E62B5" w:rsidP="001E62B5">
      <w:pPr>
        <w:numPr>
          <w:ilvl w:val="0"/>
          <w:numId w:val="18"/>
        </w:numPr>
        <w:spacing w:before="80" w:after="80" w:line="288" w:lineRule="auto"/>
        <w:ind w:left="426" w:hanging="284"/>
        <w:jc w:val="both"/>
        <w:rPr>
          <w:rFonts w:ascii="Times New Roman" w:hAnsi="Times New Roman"/>
          <w:b/>
          <w:i/>
        </w:rPr>
      </w:pPr>
      <w:r w:rsidRPr="004F574A">
        <w:rPr>
          <w:rFonts w:ascii="Times New Roman" w:hAnsi="Times New Roman"/>
        </w:rPr>
        <w:t>Standart uygulamalar ve mevzuatın yanı sıra kurumun ihtiyaçları doğrultusunda geliştirdiği özgün yaklaşım ve uygulamalarına ilişkin kanıtlar</w:t>
      </w:r>
    </w:p>
    <w:p w:rsidR="00CA6970" w:rsidRPr="004F574A" w:rsidRDefault="00CA6970" w:rsidP="00C36D01">
      <w:pPr>
        <w:spacing w:before="80" w:after="80" w:line="288" w:lineRule="auto"/>
        <w:ind w:left="142"/>
        <w:jc w:val="both"/>
        <w:rPr>
          <w:rFonts w:ascii="Times New Roman" w:hAnsi="Times New Roman"/>
          <w:b/>
          <w:i/>
        </w:rPr>
      </w:pPr>
      <w:r w:rsidRPr="004F574A">
        <w:rPr>
          <w:rFonts w:ascii="Times New Roman" w:hAnsi="Times New Roman"/>
          <w:i/>
        </w:rPr>
        <w:t>Yukarıda belirtilen sistemler kullanılmaktadır.</w:t>
      </w:r>
    </w:p>
    <w:p w:rsidR="001E62B5" w:rsidRPr="004F574A" w:rsidRDefault="001E62B5" w:rsidP="001E62B5">
      <w:pPr>
        <w:spacing w:before="80" w:after="80" w:line="288" w:lineRule="auto"/>
        <w:ind w:firstLine="284"/>
        <w:jc w:val="both"/>
        <w:rPr>
          <w:rFonts w:ascii="Times New Roman" w:hAnsi="Times New Roman"/>
          <w:b/>
          <w:i/>
          <w:sz w:val="24"/>
          <w:szCs w:val="24"/>
        </w:rPr>
      </w:pPr>
      <w:r w:rsidRPr="004F574A">
        <w:rPr>
          <w:rFonts w:ascii="Times New Roman" w:hAnsi="Times New Roman"/>
          <w:b/>
          <w:i/>
          <w:sz w:val="24"/>
          <w:szCs w:val="24"/>
        </w:rPr>
        <w:t xml:space="preserve">A.5.2. </w:t>
      </w:r>
      <w:proofErr w:type="spellStart"/>
      <w:r w:rsidRPr="004F574A">
        <w:rPr>
          <w:rFonts w:ascii="Times New Roman" w:hAnsi="Times New Roman"/>
          <w:b/>
          <w:i/>
          <w:sz w:val="24"/>
          <w:szCs w:val="24"/>
        </w:rPr>
        <w:t>Uluslararasılaşma</w:t>
      </w:r>
      <w:proofErr w:type="spellEnd"/>
      <w:r w:rsidRPr="004F574A">
        <w:rPr>
          <w:rFonts w:ascii="Times New Roman" w:hAnsi="Times New Roman"/>
          <w:b/>
          <w:i/>
          <w:sz w:val="24"/>
          <w:szCs w:val="24"/>
        </w:rPr>
        <w:t xml:space="preserve"> kaynakları</w:t>
      </w:r>
    </w:p>
    <w:p w:rsidR="001E62B5" w:rsidRPr="004F57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4F574A">
        <w:rPr>
          <w:rFonts w:ascii="Times New Roman" w:hAnsi="Times New Roman"/>
        </w:rPr>
        <w:t xml:space="preserve">Kurumun </w:t>
      </w:r>
      <w:proofErr w:type="spellStart"/>
      <w:r w:rsidRPr="004F574A">
        <w:rPr>
          <w:rFonts w:ascii="Times New Roman" w:hAnsi="Times New Roman"/>
        </w:rPr>
        <w:t>uluslararasılaşma</w:t>
      </w:r>
      <w:proofErr w:type="spellEnd"/>
      <w:r w:rsidRPr="004F574A">
        <w:rPr>
          <w:rFonts w:ascii="Times New Roman" w:hAnsi="Times New Roman"/>
        </w:rPr>
        <w:t xml:space="preserve"> faaliyetlerini sürdürebilmesine yönelik kaynakların planlama kanıtları </w:t>
      </w:r>
    </w:p>
    <w:p w:rsidR="00A10C27" w:rsidRPr="004F574A" w:rsidRDefault="00A10C27" w:rsidP="00C36D01">
      <w:pPr>
        <w:spacing w:before="80" w:after="80" w:line="288" w:lineRule="auto"/>
        <w:ind w:left="142"/>
        <w:jc w:val="both"/>
        <w:rPr>
          <w:rFonts w:ascii="Times New Roman" w:hAnsi="Times New Roman"/>
          <w:b/>
          <w:i/>
          <w:sz w:val="24"/>
          <w:szCs w:val="24"/>
        </w:rPr>
      </w:pPr>
      <w:r w:rsidRPr="004F574A">
        <w:rPr>
          <w:rFonts w:ascii="Times New Roman" w:hAnsi="Times New Roman"/>
          <w:i/>
          <w:sz w:val="24"/>
          <w:szCs w:val="24"/>
        </w:rPr>
        <w:t xml:space="preserve">Üniversitemiz Uluslararası İlişkiler Ofisi’nin </w:t>
      </w:r>
      <w:proofErr w:type="spellStart"/>
      <w:r w:rsidRPr="004F574A">
        <w:rPr>
          <w:rFonts w:ascii="Times New Roman" w:hAnsi="Times New Roman"/>
          <w:i/>
          <w:sz w:val="24"/>
          <w:szCs w:val="24"/>
        </w:rPr>
        <w:t>Uluslararasılaşma</w:t>
      </w:r>
      <w:proofErr w:type="spellEnd"/>
      <w:r w:rsidRPr="004F574A">
        <w:rPr>
          <w:rFonts w:ascii="Times New Roman" w:hAnsi="Times New Roman"/>
          <w:i/>
          <w:sz w:val="24"/>
          <w:szCs w:val="24"/>
        </w:rPr>
        <w:t xml:space="preserve"> Strateji Planı bulunmaktadır</w:t>
      </w:r>
      <w:r w:rsidRPr="004F574A">
        <w:rPr>
          <w:rFonts w:ascii="Times New Roman" w:hAnsi="Times New Roman"/>
          <w:sz w:val="24"/>
          <w:szCs w:val="24"/>
        </w:rPr>
        <w:t xml:space="preserve"> (</w:t>
      </w:r>
      <w:hyperlink r:id="rId44" w:history="1">
        <w:r w:rsidRPr="004F574A">
          <w:rPr>
            <w:rStyle w:val="Kpr"/>
            <w:rFonts w:ascii="Times New Roman" w:hAnsi="Times New Roman"/>
            <w:color w:val="auto"/>
            <w:sz w:val="24"/>
            <w:szCs w:val="24"/>
          </w:rPr>
          <w:t>https://www.ohu.edu.tr/uluslararasiiliskiler/sayfa/uluslararasilasma-strateji-belgesi</w:t>
        </w:r>
      </w:hyperlink>
      <w:r w:rsidRPr="004F574A">
        <w:rPr>
          <w:rFonts w:ascii="Times New Roman" w:hAnsi="Times New Roman"/>
          <w:sz w:val="24"/>
          <w:szCs w:val="24"/>
        </w:rPr>
        <w:t xml:space="preserve"> ).</w:t>
      </w:r>
    </w:p>
    <w:p w:rsidR="001E62B5" w:rsidRPr="004F57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4F574A">
        <w:rPr>
          <w:rFonts w:ascii="Times New Roman" w:hAnsi="Times New Roman"/>
        </w:rPr>
        <w:t>Uluslararası çalışmalar için ayrılan kaynaklarının yönetimine ilişkin belgeler (</w:t>
      </w:r>
      <w:proofErr w:type="spellStart"/>
      <w:r w:rsidRPr="004F574A">
        <w:rPr>
          <w:rFonts w:ascii="Times New Roman" w:hAnsi="Times New Roman"/>
        </w:rPr>
        <w:t>Erasmus</w:t>
      </w:r>
      <w:proofErr w:type="spellEnd"/>
      <w:r w:rsidRPr="004F574A">
        <w:rPr>
          <w:rFonts w:ascii="Times New Roman" w:hAnsi="Times New Roman"/>
        </w:rPr>
        <w:t xml:space="preserve"> vb. bütçelerin kulanım oranı, AB proje bütçelerinin yönetimi ve ikili protokoller kapsamında gerçekleşen kaynakların yönetimine ilişkin belgeler gibi) </w:t>
      </w:r>
    </w:p>
    <w:p w:rsidR="00A10C27" w:rsidRPr="004F574A" w:rsidRDefault="00A10C27" w:rsidP="00C36D01">
      <w:pPr>
        <w:spacing w:before="80" w:after="80" w:line="288" w:lineRule="auto"/>
        <w:ind w:left="142"/>
        <w:jc w:val="both"/>
        <w:rPr>
          <w:rFonts w:ascii="Times New Roman" w:hAnsi="Times New Roman"/>
          <w:b/>
          <w:i/>
          <w:sz w:val="24"/>
          <w:szCs w:val="24"/>
        </w:rPr>
      </w:pPr>
      <w:r w:rsidRPr="004F574A">
        <w:rPr>
          <w:rFonts w:ascii="Times New Roman" w:hAnsi="Times New Roman"/>
          <w:i/>
          <w:sz w:val="24"/>
          <w:szCs w:val="24"/>
        </w:rPr>
        <w:t>Öğretim elemanlarının araştırma yetkinliğinin geliştirilmesine yönelik BAP YEDEP Desteği kapsamında Uluslararası kongrelere katılım gerçekleştirebilmektedir</w:t>
      </w:r>
      <w:r w:rsidRPr="004F574A">
        <w:rPr>
          <w:rFonts w:ascii="Times New Roman" w:hAnsi="Times New Roman"/>
          <w:sz w:val="24"/>
          <w:szCs w:val="24"/>
        </w:rPr>
        <w:t xml:space="preserve"> (</w:t>
      </w:r>
      <w:hyperlink r:id="rId45" w:history="1">
        <w:r w:rsidR="004B2A03" w:rsidRPr="004F574A">
          <w:rPr>
            <w:rStyle w:val="Kpr"/>
            <w:rFonts w:ascii="Times New Roman" w:hAnsi="Times New Roman"/>
            <w:color w:val="auto"/>
            <w:sz w:val="24"/>
            <w:szCs w:val="24"/>
          </w:rPr>
          <w:t>https://www.ohu.edu.tr/turk-cose-tr</w:t>
        </w:r>
      </w:hyperlink>
      <w:r w:rsidR="004B2A03" w:rsidRPr="004F574A">
        <w:rPr>
          <w:rFonts w:ascii="Times New Roman" w:hAnsi="Times New Roman"/>
          <w:sz w:val="24"/>
          <w:szCs w:val="24"/>
        </w:rPr>
        <w:t xml:space="preserve"> </w:t>
      </w:r>
      <w:r w:rsidRPr="004F574A">
        <w:rPr>
          <w:rFonts w:ascii="Times New Roman" w:hAnsi="Times New Roman"/>
          <w:sz w:val="24"/>
          <w:szCs w:val="24"/>
        </w:rPr>
        <w:t>).</w:t>
      </w:r>
    </w:p>
    <w:p w:rsidR="001E62B5" w:rsidRPr="004F574A" w:rsidRDefault="001E62B5" w:rsidP="001E62B5">
      <w:pPr>
        <w:numPr>
          <w:ilvl w:val="0"/>
          <w:numId w:val="19"/>
        </w:numPr>
        <w:spacing w:before="80" w:after="80" w:line="288" w:lineRule="auto"/>
        <w:ind w:left="426" w:hanging="284"/>
        <w:jc w:val="both"/>
        <w:rPr>
          <w:rFonts w:ascii="Times New Roman" w:hAnsi="Times New Roman"/>
          <w:b/>
          <w:i/>
          <w:sz w:val="24"/>
          <w:szCs w:val="24"/>
        </w:rPr>
      </w:pPr>
      <w:proofErr w:type="spellStart"/>
      <w:r w:rsidRPr="004F574A">
        <w:rPr>
          <w:rFonts w:ascii="Times New Roman" w:hAnsi="Times New Roman"/>
        </w:rPr>
        <w:t>Uluslararasılaşma</w:t>
      </w:r>
      <w:proofErr w:type="spellEnd"/>
      <w:r w:rsidRPr="004F574A">
        <w:rPr>
          <w:rFonts w:ascii="Times New Roman" w:hAnsi="Times New Roman"/>
        </w:rPr>
        <w:t xml:space="preserve"> kaynakların dağılımının izlenmesi ve iyileştirilmesine ilişkin kanıtlar </w:t>
      </w:r>
    </w:p>
    <w:p w:rsidR="00AA0245" w:rsidRPr="004F574A" w:rsidRDefault="00AA0245" w:rsidP="00C36D01">
      <w:pPr>
        <w:spacing w:before="80" w:after="80" w:line="288" w:lineRule="auto"/>
        <w:ind w:left="142"/>
        <w:jc w:val="both"/>
        <w:rPr>
          <w:rFonts w:ascii="Times New Roman" w:hAnsi="Times New Roman"/>
          <w:b/>
          <w:i/>
          <w:sz w:val="24"/>
          <w:szCs w:val="24"/>
        </w:rPr>
      </w:pPr>
      <w:r w:rsidRPr="004F574A">
        <w:rPr>
          <w:rFonts w:ascii="Times New Roman" w:hAnsi="Times New Roman"/>
          <w:i/>
          <w:sz w:val="24"/>
          <w:szCs w:val="24"/>
        </w:rPr>
        <w:t xml:space="preserve">Uluslararası İlişkiler Ofisi tarafından yıllık </w:t>
      </w:r>
      <w:proofErr w:type="spellStart"/>
      <w:r w:rsidRPr="004F574A">
        <w:rPr>
          <w:rFonts w:ascii="Times New Roman" w:hAnsi="Times New Roman"/>
          <w:i/>
          <w:sz w:val="24"/>
          <w:szCs w:val="24"/>
        </w:rPr>
        <w:t>özdeğerlendirme</w:t>
      </w:r>
      <w:proofErr w:type="spellEnd"/>
      <w:r w:rsidRPr="004F574A">
        <w:rPr>
          <w:rFonts w:ascii="Times New Roman" w:hAnsi="Times New Roman"/>
          <w:i/>
          <w:sz w:val="24"/>
          <w:szCs w:val="24"/>
        </w:rPr>
        <w:t xml:space="preserve"> raporları oluşturulmaktadır</w:t>
      </w:r>
      <w:r w:rsidRPr="004F574A">
        <w:rPr>
          <w:rFonts w:ascii="Times New Roman" w:hAnsi="Times New Roman"/>
          <w:sz w:val="24"/>
          <w:szCs w:val="24"/>
        </w:rPr>
        <w:t xml:space="preserve"> (</w:t>
      </w:r>
      <w:hyperlink r:id="rId46" w:history="1">
        <w:r w:rsidRPr="004F574A">
          <w:rPr>
            <w:rStyle w:val="Kpr"/>
            <w:rFonts w:ascii="Times New Roman" w:hAnsi="Times New Roman"/>
            <w:color w:val="auto"/>
            <w:sz w:val="24"/>
            <w:szCs w:val="24"/>
          </w:rPr>
          <w:t>https://www.ohu.edu.tr/uluslararasiiliskiler/sayfa/oz-degerlendirme-raporlari</w:t>
        </w:r>
      </w:hyperlink>
      <w:r w:rsidRPr="004F574A">
        <w:rPr>
          <w:rFonts w:ascii="Times New Roman" w:hAnsi="Times New Roman"/>
          <w:sz w:val="24"/>
          <w:szCs w:val="24"/>
        </w:rPr>
        <w:t xml:space="preserve"> ).</w:t>
      </w:r>
    </w:p>
    <w:p w:rsidR="001E62B5" w:rsidRPr="004F57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4F574A">
        <w:rPr>
          <w:rFonts w:ascii="Times New Roman" w:hAnsi="Times New Roman"/>
        </w:rPr>
        <w:t>Standart uygulamalar ve mevzuatın yanı sıra kurumun ihtiyaçları doğrultusunda geliştirdiği özgün yaklaşım ve uygulamalarına ilişkin kanıtlar</w:t>
      </w:r>
    </w:p>
    <w:p w:rsidR="00DC7898" w:rsidRPr="004F574A" w:rsidRDefault="00DC7898" w:rsidP="00C36D01">
      <w:pPr>
        <w:spacing w:before="80" w:after="80" w:line="288" w:lineRule="auto"/>
        <w:ind w:left="142"/>
        <w:jc w:val="both"/>
        <w:rPr>
          <w:rFonts w:ascii="Times New Roman" w:hAnsi="Times New Roman"/>
          <w:sz w:val="24"/>
          <w:szCs w:val="24"/>
        </w:rPr>
      </w:pPr>
      <w:r w:rsidRPr="004F574A">
        <w:rPr>
          <w:rFonts w:ascii="Times New Roman" w:hAnsi="Times New Roman"/>
          <w:i/>
          <w:sz w:val="24"/>
          <w:szCs w:val="24"/>
        </w:rPr>
        <w:t xml:space="preserve">Uluslararası İlişkiler Ofisi tarafından yıllık </w:t>
      </w:r>
      <w:proofErr w:type="spellStart"/>
      <w:r w:rsidRPr="004F574A">
        <w:rPr>
          <w:rFonts w:ascii="Times New Roman" w:hAnsi="Times New Roman"/>
          <w:i/>
          <w:sz w:val="24"/>
          <w:szCs w:val="24"/>
        </w:rPr>
        <w:t>özdeğerlendirme</w:t>
      </w:r>
      <w:proofErr w:type="spellEnd"/>
      <w:r w:rsidRPr="004F574A">
        <w:rPr>
          <w:rFonts w:ascii="Times New Roman" w:hAnsi="Times New Roman"/>
          <w:i/>
          <w:sz w:val="24"/>
          <w:szCs w:val="24"/>
        </w:rPr>
        <w:t xml:space="preserve"> raporları oluşturulmaktadır</w:t>
      </w:r>
      <w:r w:rsidRPr="004F574A">
        <w:rPr>
          <w:rFonts w:ascii="Times New Roman" w:hAnsi="Times New Roman"/>
          <w:sz w:val="24"/>
          <w:szCs w:val="24"/>
        </w:rPr>
        <w:t xml:space="preserve"> (</w:t>
      </w:r>
      <w:hyperlink r:id="rId47" w:history="1">
        <w:r w:rsidRPr="004F574A">
          <w:rPr>
            <w:rStyle w:val="Kpr"/>
            <w:rFonts w:ascii="Times New Roman" w:hAnsi="Times New Roman"/>
            <w:color w:val="auto"/>
            <w:sz w:val="24"/>
            <w:szCs w:val="24"/>
          </w:rPr>
          <w:t>https://www.ohu.edu.tr/uluslararasiiliskiler/sayfa/oz-degerlendirme-raporlari</w:t>
        </w:r>
      </w:hyperlink>
      <w:r w:rsidRPr="004F574A">
        <w:rPr>
          <w:rFonts w:ascii="Times New Roman" w:hAnsi="Times New Roman"/>
          <w:sz w:val="24"/>
          <w:szCs w:val="24"/>
        </w:rPr>
        <w:t xml:space="preserve"> ).</w:t>
      </w:r>
    </w:p>
    <w:p w:rsidR="00D2503D" w:rsidRPr="004F574A" w:rsidRDefault="00D2503D" w:rsidP="00D2503D">
      <w:pPr>
        <w:pStyle w:val="ListeParagraf"/>
        <w:numPr>
          <w:ilvl w:val="0"/>
          <w:numId w:val="19"/>
        </w:numPr>
        <w:spacing w:before="80" w:after="80" w:line="288" w:lineRule="auto"/>
        <w:jc w:val="both"/>
        <w:rPr>
          <w:rFonts w:ascii="Times New Roman" w:hAnsi="Times New Roman"/>
          <w:sz w:val="24"/>
          <w:szCs w:val="24"/>
        </w:rPr>
      </w:pPr>
      <w:r w:rsidRPr="004F574A">
        <w:rPr>
          <w:rFonts w:ascii="Times New Roman" w:hAnsi="Times New Roman"/>
          <w:sz w:val="24"/>
          <w:szCs w:val="24"/>
        </w:rPr>
        <w:t xml:space="preserve">Standart uygulamalar ve mevzuatın yanı sıra kurumun ihtiyaçları doğrultusunda geliştirdiği özgün yaklaşım ve uygulamalarına ilişkin kanıtlar </w:t>
      </w:r>
    </w:p>
    <w:p w:rsidR="00D2503D" w:rsidRPr="004F574A" w:rsidRDefault="00D2503D" w:rsidP="00C36D01">
      <w:pPr>
        <w:pStyle w:val="ListeParagraf"/>
        <w:spacing w:before="80" w:after="80" w:line="288" w:lineRule="auto"/>
        <w:ind w:left="284"/>
        <w:jc w:val="both"/>
        <w:rPr>
          <w:rFonts w:ascii="Times New Roman" w:hAnsi="Times New Roman"/>
          <w:b/>
          <w:i/>
          <w:sz w:val="24"/>
          <w:szCs w:val="24"/>
        </w:rPr>
      </w:pPr>
      <w:r w:rsidRPr="004F574A">
        <w:rPr>
          <w:rFonts w:ascii="Times New Roman" w:hAnsi="Times New Roman"/>
          <w:i/>
          <w:sz w:val="24"/>
          <w:szCs w:val="24"/>
        </w:rPr>
        <w:t>Yukarıda belirtilen sistemler kullanılmaktadır</w:t>
      </w:r>
    </w:p>
    <w:p w:rsidR="001E62B5" w:rsidRPr="004F574A" w:rsidRDefault="001E62B5" w:rsidP="001E62B5">
      <w:pPr>
        <w:widowControl w:val="0"/>
        <w:spacing w:after="0" w:line="360" w:lineRule="auto"/>
        <w:ind w:left="510" w:right="62" w:hanging="391"/>
        <w:jc w:val="both"/>
        <w:rPr>
          <w:rFonts w:ascii="Times New Roman" w:hAnsi="Times New Roman"/>
          <w:b/>
          <w:i/>
          <w:sz w:val="24"/>
          <w:szCs w:val="24"/>
        </w:rPr>
      </w:pPr>
      <w:r w:rsidRPr="004F574A">
        <w:rPr>
          <w:rFonts w:ascii="Times New Roman" w:hAnsi="Times New Roman"/>
          <w:b/>
          <w:i/>
          <w:sz w:val="24"/>
          <w:szCs w:val="24"/>
        </w:rPr>
        <w:t xml:space="preserve">  A.5.3. </w:t>
      </w:r>
      <w:proofErr w:type="spellStart"/>
      <w:r w:rsidRPr="004F574A">
        <w:rPr>
          <w:rFonts w:ascii="Times New Roman" w:hAnsi="Times New Roman"/>
          <w:b/>
          <w:i/>
          <w:sz w:val="24"/>
          <w:szCs w:val="24"/>
        </w:rPr>
        <w:t>Uluslararasılaşma</w:t>
      </w:r>
      <w:proofErr w:type="spellEnd"/>
      <w:r w:rsidRPr="004F574A">
        <w:rPr>
          <w:rFonts w:ascii="Times New Roman" w:hAnsi="Times New Roman"/>
          <w:b/>
          <w:i/>
          <w:sz w:val="24"/>
          <w:szCs w:val="24"/>
        </w:rPr>
        <w:t xml:space="preserve"> performansı</w:t>
      </w:r>
    </w:p>
    <w:p w:rsidR="001E62B5" w:rsidRPr="004F574A" w:rsidRDefault="001E62B5" w:rsidP="001E62B5">
      <w:pPr>
        <w:widowControl w:val="0"/>
        <w:numPr>
          <w:ilvl w:val="0"/>
          <w:numId w:val="20"/>
        </w:numPr>
        <w:spacing w:after="0" w:line="360" w:lineRule="auto"/>
        <w:ind w:left="426" w:right="62" w:hanging="284"/>
        <w:jc w:val="both"/>
        <w:rPr>
          <w:rFonts w:ascii="Times New Roman" w:eastAsia="Times New Roman" w:hAnsi="Times New Roman"/>
          <w:b/>
        </w:rPr>
      </w:pPr>
      <w:r w:rsidRPr="004F574A">
        <w:rPr>
          <w:rFonts w:ascii="Times New Roman" w:hAnsi="Times New Roman"/>
        </w:rPr>
        <w:t xml:space="preserve">Stratejik plan ve </w:t>
      </w:r>
      <w:proofErr w:type="spellStart"/>
      <w:r w:rsidRPr="004F574A">
        <w:rPr>
          <w:rFonts w:ascii="Times New Roman" w:hAnsi="Times New Roman"/>
        </w:rPr>
        <w:t>uluslararasılaşma</w:t>
      </w:r>
      <w:proofErr w:type="spellEnd"/>
      <w:r w:rsidRPr="004F574A">
        <w:rPr>
          <w:rFonts w:ascii="Times New Roman" w:hAnsi="Times New Roman"/>
        </w:rPr>
        <w:t xml:space="preserve"> politikasına ilişkin performans göstergeleri </w:t>
      </w:r>
    </w:p>
    <w:p w:rsidR="00A17155" w:rsidRPr="004F574A" w:rsidRDefault="00A17155" w:rsidP="00C36D01">
      <w:pPr>
        <w:widowControl w:val="0"/>
        <w:spacing w:after="0" w:line="360" w:lineRule="auto"/>
        <w:ind w:left="142" w:right="62"/>
        <w:jc w:val="both"/>
        <w:rPr>
          <w:rFonts w:ascii="Times New Roman" w:eastAsia="Times New Roman" w:hAnsi="Times New Roman"/>
          <w:b/>
        </w:rPr>
      </w:pPr>
      <w:r w:rsidRPr="004F574A">
        <w:rPr>
          <w:rFonts w:ascii="Times New Roman" w:hAnsi="Times New Roman"/>
          <w:i/>
        </w:rPr>
        <w:lastRenderedPageBreak/>
        <w:t>Uluslararası İlişkiler Ofisi web sayfasında değerlendirme raporları bulunmaktadır</w:t>
      </w:r>
      <w:r w:rsidRPr="004F574A">
        <w:rPr>
          <w:rFonts w:ascii="Times New Roman" w:hAnsi="Times New Roman"/>
        </w:rPr>
        <w:t xml:space="preserve"> (</w:t>
      </w:r>
      <w:hyperlink r:id="rId48" w:history="1">
        <w:r w:rsidRPr="004F574A">
          <w:rPr>
            <w:rStyle w:val="Kpr"/>
            <w:rFonts w:ascii="Times New Roman" w:hAnsi="Times New Roman"/>
            <w:color w:val="auto"/>
          </w:rPr>
          <w:t>https://www.ohu.edu.tr/uluslararasiiliskiler</w:t>
        </w:r>
      </w:hyperlink>
      <w:r w:rsidRPr="004F574A">
        <w:rPr>
          <w:rFonts w:ascii="Times New Roman" w:hAnsi="Times New Roman"/>
        </w:rPr>
        <w:t xml:space="preserve"> ).</w:t>
      </w:r>
    </w:p>
    <w:p w:rsidR="001E62B5" w:rsidRPr="004F574A" w:rsidRDefault="001E62B5" w:rsidP="001E62B5">
      <w:pPr>
        <w:widowControl w:val="0"/>
        <w:numPr>
          <w:ilvl w:val="0"/>
          <w:numId w:val="20"/>
        </w:numPr>
        <w:spacing w:after="0" w:line="360" w:lineRule="auto"/>
        <w:ind w:left="426" w:right="62" w:hanging="284"/>
        <w:jc w:val="both"/>
        <w:rPr>
          <w:rFonts w:ascii="Times New Roman" w:eastAsia="Times New Roman" w:hAnsi="Times New Roman"/>
          <w:b/>
        </w:rPr>
      </w:pPr>
      <w:proofErr w:type="spellStart"/>
      <w:r w:rsidRPr="004F574A">
        <w:rPr>
          <w:rFonts w:ascii="Times New Roman" w:hAnsi="Times New Roman"/>
        </w:rPr>
        <w:t>Uluslararasılaşma</w:t>
      </w:r>
      <w:proofErr w:type="spellEnd"/>
      <w:r w:rsidRPr="004F574A">
        <w:rPr>
          <w:rFonts w:ascii="Times New Roman" w:hAnsi="Times New Roman"/>
        </w:rPr>
        <w:t xml:space="preserve"> faaliyetleri (Uluslararası kapsamda düzenlediği toplantılar, katılım sağladığı programlar, protokoller kapsamında faaliyetler vb.) </w:t>
      </w:r>
    </w:p>
    <w:p w:rsidR="00C6272D" w:rsidRPr="004F574A" w:rsidRDefault="00C6272D" w:rsidP="00C36D01">
      <w:pPr>
        <w:widowControl w:val="0"/>
        <w:spacing w:after="0" w:line="360" w:lineRule="auto"/>
        <w:ind w:left="142" w:right="62"/>
        <w:jc w:val="both"/>
        <w:rPr>
          <w:rFonts w:ascii="Times New Roman" w:eastAsia="Times New Roman" w:hAnsi="Times New Roman"/>
          <w:b/>
        </w:rPr>
      </w:pPr>
      <w:r w:rsidRPr="004F574A">
        <w:rPr>
          <w:rFonts w:ascii="Times New Roman" w:hAnsi="Times New Roman"/>
          <w:i/>
        </w:rPr>
        <w:t>Öğretim elemanlarının araştırma yetkinliğinin geliştirilmesine yönelik BAP YEDEP Desteği kapsamında Uluslararası kongrelere katılım gerçekleştirebilmektedir</w:t>
      </w:r>
      <w:r w:rsidRPr="004F574A">
        <w:rPr>
          <w:rFonts w:ascii="Times New Roman" w:hAnsi="Times New Roman"/>
        </w:rPr>
        <w:t xml:space="preserve"> </w:t>
      </w:r>
      <w:hyperlink r:id="rId49" w:history="1">
        <w:r w:rsidRPr="004F574A">
          <w:rPr>
            <w:rStyle w:val="Kpr"/>
            <w:rFonts w:ascii="Times New Roman" w:hAnsi="Times New Roman"/>
            <w:color w:val="auto"/>
          </w:rPr>
          <w:t>https://www.ohu.edu.tr/turk-cose-tr</w:t>
        </w:r>
      </w:hyperlink>
      <w:r w:rsidRPr="004F574A">
        <w:rPr>
          <w:rFonts w:ascii="Times New Roman" w:hAnsi="Times New Roman"/>
        </w:rPr>
        <w:t xml:space="preserve"> ). </w:t>
      </w:r>
    </w:p>
    <w:p w:rsidR="001E62B5" w:rsidRPr="004F574A" w:rsidRDefault="001E62B5" w:rsidP="001E62B5">
      <w:pPr>
        <w:widowControl w:val="0"/>
        <w:numPr>
          <w:ilvl w:val="0"/>
          <w:numId w:val="20"/>
        </w:numPr>
        <w:spacing w:after="0" w:line="360" w:lineRule="auto"/>
        <w:ind w:left="426" w:right="62" w:hanging="284"/>
        <w:jc w:val="both"/>
        <w:rPr>
          <w:rFonts w:ascii="Times New Roman" w:eastAsia="Times New Roman" w:hAnsi="Times New Roman"/>
          <w:b/>
        </w:rPr>
      </w:pPr>
      <w:proofErr w:type="spellStart"/>
      <w:r w:rsidRPr="004F574A">
        <w:rPr>
          <w:rFonts w:ascii="Times New Roman" w:hAnsi="Times New Roman"/>
        </w:rPr>
        <w:t>Uluslararasılaşma</w:t>
      </w:r>
      <w:proofErr w:type="spellEnd"/>
      <w:r w:rsidRPr="004F574A">
        <w:rPr>
          <w:rFonts w:ascii="Times New Roman" w:hAnsi="Times New Roman"/>
        </w:rPr>
        <w:t xml:space="preserve"> hedeflerine ulaşılıp ulaşılmadığını izlemek üzere oluşturulan mekanizmalar </w:t>
      </w:r>
    </w:p>
    <w:p w:rsidR="0026096B" w:rsidRPr="004F574A" w:rsidRDefault="0026096B" w:rsidP="00C36D01">
      <w:pPr>
        <w:widowControl w:val="0"/>
        <w:spacing w:after="0" w:line="360" w:lineRule="auto"/>
        <w:ind w:left="142" w:right="62"/>
        <w:jc w:val="both"/>
        <w:rPr>
          <w:rFonts w:ascii="Times New Roman" w:eastAsia="Times New Roman" w:hAnsi="Times New Roman"/>
          <w:b/>
        </w:rPr>
      </w:pPr>
      <w:r w:rsidRPr="004F574A">
        <w:rPr>
          <w:rFonts w:ascii="Times New Roman" w:hAnsi="Times New Roman"/>
          <w:i/>
        </w:rPr>
        <w:t xml:space="preserve">Uluslararası İlişkiler Ofisi tarafından yıllık </w:t>
      </w:r>
      <w:proofErr w:type="spellStart"/>
      <w:r w:rsidRPr="004F574A">
        <w:rPr>
          <w:rFonts w:ascii="Times New Roman" w:hAnsi="Times New Roman"/>
          <w:i/>
        </w:rPr>
        <w:t>özdeğerlendirme</w:t>
      </w:r>
      <w:proofErr w:type="spellEnd"/>
      <w:r w:rsidRPr="004F574A">
        <w:rPr>
          <w:rFonts w:ascii="Times New Roman" w:hAnsi="Times New Roman"/>
          <w:i/>
        </w:rPr>
        <w:t xml:space="preserve"> raporları oluşturulmaktadır</w:t>
      </w:r>
      <w:r w:rsidRPr="004F574A">
        <w:rPr>
          <w:rFonts w:ascii="Times New Roman" w:hAnsi="Times New Roman"/>
        </w:rPr>
        <w:t xml:space="preserve"> (</w:t>
      </w:r>
      <w:hyperlink r:id="rId50" w:history="1">
        <w:r w:rsidRPr="004F574A">
          <w:rPr>
            <w:rStyle w:val="Kpr"/>
            <w:rFonts w:ascii="Times New Roman" w:hAnsi="Times New Roman"/>
            <w:color w:val="auto"/>
          </w:rPr>
          <w:t>https://www.ohu.edu.tr/uluslararasiiliskiler/sayfa/oz-degerlendirme-raporlari</w:t>
        </w:r>
      </w:hyperlink>
      <w:r w:rsidRPr="004F574A">
        <w:rPr>
          <w:rFonts w:ascii="Times New Roman" w:hAnsi="Times New Roman"/>
        </w:rPr>
        <w:t xml:space="preserve"> ).</w:t>
      </w:r>
    </w:p>
    <w:p w:rsidR="001E62B5" w:rsidRPr="004F574A" w:rsidRDefault="001E62B5" w:rsidP="001E62B5">
      <w:pPr>
        <w:widowControl w:val="0"/>
        <w:numPr>
          <w:ilvl w:val="0"/>
          <w:numId w:val="20"/>
        </w:numPr>
        <w:spacing w:after="0" w:line="360" w:lineRule="auto"/>
        <w:ind w:left="426" w:right="62" w:hanging="284"/>
        <w:jc w:val="both"/>
        <w:rPr>
          <w:rFonts w:ascii="Times New Roman" w:eastAsia="Times New Roman" w:hAnsi="Times New Roman"/>
          <w:b/>
        </w:rPr>
      </w:pPr>
      <w:proofErr w:type="spellStart"/>
      <w:r w:rsidRPr="004F574A">
        <w:rPr>
          <w:rFonts w:ascii="Times New Roman" w:hAnsi="Times New Roman"/>
        </w:rPr>
        <w:t>Uluslararasılaşma</w:t>
      </w:r>
      <w:proofErr w:type="spellEnd"/>
      <w:r w:rsidRPr="004F574A">
        <w:rPr>
          <w:rFonts w:ascii="Times New Roman" w:hAnsi="Times New Roman"/>
        </w:rPr>
        <w:t xml:space="preserve"> süreçlerine ilişkin yıllık öz değerlendirme raporları ve iyileştirme çalışmaları </w:t>
      </w:r>
    </w:p>
    <w:p w:rsidR="00887A01" w:rsidRPr="004F574A" w:rsidRDefault="00887A01" w:rsidP="00C36D01">
      <w:pPr>
        <w:widowControl w:val="0"/>
        <w:spacing w:after="0" w:line="360" w:lineRule="auto"/>
        <w:ind w:left="142" w:right="62"/>
        <w:jc w:val="both"/>
        <w:rPr>
          <w:rFonts w:ascii="Times New Roman" w:eastAsia="Times New Roman" w:hAnsi="Times New Roman"/>
          <w:b/>
        </w:rPr>
      </w:pPr>
      <w:r w:rsidRPr="004F574A">
        <w:rPr>
          <w:rFonts w:ascii="Times New Roman" w:hAnsi="Times New Roman"/>
          <w:i/>
        </w:rPr>
        <w:t xml:space="preserve">Uluslararası İlişkiler Ofisi tarafından yıllık </w:t>
      </w:r>
      <w:proofErr w:type="spellStart"/>
      <w:r w:rsidRPr="004F574A">
        <w:rPr>
          <w:rFonts w:ascii="Times New Roman" w:hAnsi="Times New Roman"/>
          <w:i/>
        </w:rPr>
        <w:t>özdeğerlendirme</w:t>
      </w:r>
      <w:proofErr w:type="spellEnd"/>
      <w:r w:rsidRPr="004F574A">
        <w:rPr>
          <w:rFonts w:ascii="Times New Roman" w:hAnsi="Times New Roman"/>
          <w:i/>
        </w:rPr>
        <w:t xml:space="preserve"> raporları oluşturulmaktadır</w:t>
      </w:r>
      <w:r w:rsidRPr="004F574A">
        <w:rPr>
          <w:rFonts w:ascii="Times New Roman" w:hAnsi="Times New Roman"/>
        </w:rPr>
        <w:t xml:space="preserve"> (</w:t>
      </w:r>
      <w:hyperlink r:id="rId51" w:history="1">
        <w:r w:rsidRPr="004F574A">
          <w:rPr>
            <w:rStyle w:val="Kpr"/>
            <w:rFonts w:ascii="Times New Roman" w:hAnsi="Times New Roman"/>
            <w:color w:val="auto"/>
          </w:rPr>
          <w:t>https://www.ohu.edu.tr/uluslararasiiliskiler/sayfa/oz-degerlendirme-raporlari</w:t>
        </w:r>
      </w:hyperlink>
      <w:r w:rsidRPr="004F574A">
        <w:rPr>
          <w:rFonts w:ascii="Times New Roman" w:hAnsi="Times New Roman"/>
        </w:rPr>
        <w:t xml:space="preserve"> ).</w:t>
      </w:r>
    </w:p>
    <w:p w:rsidR="001E62B5" w:rsidRPr="004F574A" w:rsidRDefault="001E62B5" w:rsidP="001E62B5">
      <w:pPr>
        <w:widowControl w:val="0"/>
        <w:numPr>
          <w:ilvl w:val="0"/>
          <w:numId w:val="20"/>
        </w:numPr>
        <w:spacing w:after="0" w:line="360" w:lineRule="auto"/>
        <w:ind w:left="426" w:right="62" w:hanging="284"/>
        <w:jc w:val="both"/>
        <w:rPr>
          <w:rFonts w:ascii="Times New Roman" w:eastAsia="Times New Roman" w:hAnsi="Times New Roman"/>
          <w:b/>
        </w:rPr>
      </w:pPr>
      <w:r w:rsidRPr="004F574A">
        <w:rPr>
          <w:rFonts w:ascii="Times New Roman" w:hAnsi="Times New Roman"/>
        </w:rPr>
        <w:t>Standart uygulamalar ve mevzuatın yanı sıra kurumun ihtiyaçları doğrultusunda geliştirdiği özgün yaklaşım ve uygulamalarına ilişkin kanıtlar</w:t>
      </w:r>
    </w:p>
    <w:p w:rsidR="003D2C85" w:rsidRPr="004F574A" w:rsidRDefault="003D2C85" w:rsidP="00C36D01">
      <w:pPr>
        <w:widowControl w:val="0"/>
        <w:spacing w:after="0" w:line="360" w:lineRule="auto"/>
        <w:ind w:left="142" w:right="62"/>
        <w:jc w:val="both"/>
        <w:rPr>
          <w:rFonts w:ascii="Times New Roman" w:eastAsia="Times New Roman" w:hAnsi="Times New Roman"/>
          <w:b/>
          <w:i/>
        </w:rPr>
      </w:pPr>
      <w:r w:rsidRPr="004F574A">
        <w:rPr>
          <w:rFonts w:ascii="Times New Roman" w:hAnsi="Times New Roman"/>
          <w:i/>
        </w:rPr>
        <w:t>Yukarıda belirtilen sistemler kullanılmaktadır</w:t>
      </w:r>
    </w:p>
    <w:p w:rsidR="001E62B5" w:rsidRPr="004F574A" w:rsidRDefault="004227DD" w:rsidP="001E62B5">
      <w:pPr>
        <w:widowControl w:val="0"/>
        <w:spacing w:before="120" w:after="120" w:line="240" w:lineRule="auto"/>
        <w:ind w:right="62"/>
        <w:jc w:val="both"/>
        <w:rPr>
          <w:rFonts w:ascii="Times New Roman" w:eastAsia="Times New Roman" w:hAnsi="Times New Roman"/>
          <w:b/>
          <w:sz w:val="32"/>
          <w:szCs w:val="32"/>
        </w:rPr>
      </w:pPr>
      <w:r w:rsidRPr="004F574A">
        <w:rPr>
          <w:rFonts w:ascii="Times New Roman" w:eastAsia="Times New Roman" w:hAnsi="Times New Roman"/>
          <w:b/>
          <w:sz w:val="32"/>
          <w:szCs w:val="32"/>
        </w:rPr>
        <w:t>B</w:t>
      </w:r>
      <w:r w:rsidR="001E62B5" w:rsidRPr="004F574A">
        <w:rPr>
          <w:rFonts w:ascii="Times New Roman" w:eastAsia="Times New Roman" w:hAnsi="Times New Roman"/>
          <w:b/>
          <w:sz w:val="32"/>
          <w:szCs w:val="32"/>
        </w:rPr>
        <w:t xml:space="preserve">. ARAŞTIRMA VE GELİŞTİRME </w:t>
      </w:r>
    </w:p>
    <w:p w:rsidR="001E62B5" w:rsidRPr="004F574A" w:rsidRDefault="001E62B5" w:rsidP="001E62B5">
      <w:pPr>
        <w:jc w:val="both"/>
        <w:rPr>
          <w:rFonts w:ascii="Times New Roman" w:eastAsia="Times New Roman" w:hAnsi="Times New Roman"/>
          <w:i/>
        </w:rPr>
      </w:pPr>
      <w:r w:rsidRPr="004F57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rsidR="001E62B5" w:rsidRPr="004F574A" w:rsidRDefault="001E62B5" w:rsidP="001E62B5">
      <w:pPr>
        <w:widowControl w:val="0"/>
        <w:spacing w:after="0" w:line="240" w:lineRule="auto"/>
        <w:ind w:right="63"/>
        <w:jc w:val="both"/>
        <w:rPr>
          <w:rFonts w:ascii="Times New Roman" w:eastAsia="Times New Roman" w:hAnsi="Times New Roman"/>
          <w:sz w:val="24"/>
          <w:szCs w:val="24"/>
        </w:rPr>
      </w:pPr>
    </w:p>
    <w:p w:rsidR="001E62B5" w:rsidRPr="004F574A" w:rsidRDefault="004227DD" w:rsidP="001E62B5">
      <w:pPr>
        <w:widowControl w:val="0"/>
        <w:spacing w:after="0" w:line="240" w:lineRule="auto"/>
        <w:ind w:left="507" w:right="63" w:hanging="389"/>
        <w:jc w:val="both"/>
        <w:rPr>
          <w:rFonts w:ascii="Times New Roman" w:eastAsia="Times New Roman" w:hAnsi="Times New Roman"/>
          <w:b/>
          <w:sz w:val="24"/>
          <w:szCs w:val="24"/>
        </w:rPr>
      </w:pPr>
      <w:r w:rsidRPr="004F574A">
        <w:rPr>
          <w:rFonts w:ascii="Times New Roman" w:eastAsia="Times New Roman" w:hAnsi="Times New Roman"/>
          <w:b/>
          <w:sz w:val="24"/>
          <w:szCs w:val="24"/>
        </w:rPr>
        <w:t>B</w:t>
      </w:r>
      <w:r w:rsidR="001E62B5" w:rsidRPr="004F574A">
        <w:rPr>
          <w:rFonts w:ascii="Times New Roman" w:eastAsia="Times New Roman" w:hAnsi="Times New Roman"/>
          <w:b/>
          <w:sz w:val="24"/>
          <w:szCs w:val="24"/>
        </w:rPr>
        <w:t>.1. Araştırma Süreçlerinin Yönetimi ve Araştırma Kaynakları</w:t>
      </w:r>
    </w:p>
    <w:p w:rsidR="001E62B5" w:rsidRPr="004F57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4F574A" w:rsidRDefault="004227DD" w:rsidP="001E62B5">
      <w:pPr>
        <w:widowControl w:val="0"/>
        <w:spacing w:after="0" w:line="240" w:lineRule="auto"/>
        <w:ind w:left="507" w:right="63" w:hanging="389"/>
        <w:jc w:val="both"/>
        <w:rPr>
          <w:rFonts w:ascii="Times New Roman" w:eastAsia="Times New Roman" w:hAnsi="Times New Roman"/>
          <w:b/>
          <w:i/>
          <w:sz w:val="24"/>
          <w:szCs w:val="24"/>
        </w:rPr>
      </w:pPr>
      <w:r w:rsidRPr="004F574A">
        <w:rPr>
          <w:rFonts w:ascii="Times New Roman" w:hAnsi="Times New Roman"/>
          <w:b/>
          <w:i/>
        </w:rPr>
        <w:t>B</w:t>
      </w:r>
      <w:r w:rsidR="001E62B5" w:rsidRPr="004F574A">
        <w:rPr>
          <w:rFonts w:ascii="Times New Roman" w:hAnsi="Times New Roman"/>
          <w:b/>
          <w:i/>
        </w:rPr>
        <w:t>.1.1. Araştırma süreçlerinin yönetimi</w:t>
      </w:r>
    </w:p>
    <w:p w:rsidR="001E62B5" w:rsidRPr="004F57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4F574A">
        <w:rPr>
          <w:rFonts w:ascii="Times New Roman" w:hAnsi="Times New Roman"/>
        </w:rPr>
        <w:t xml:space="preserve">Araştırma süreçlerin yönetimi ve organizasyon yapısı </w:t>
      </w:r>
    </w:p>
    <w:p w:rsidR="001E62B5" w:rsidRPr="004F57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4F574A">
        <w:rPr>
          <w:rFonts w:ascii="Times New Roman" w:hAnsi="Times New Roman"/>
        </w:rPr>
        <w:t xml:space="preserve">Araştırma yönetişim modeli ve uygulamaları </w:t>
      </w:r>
    </w:p>
    <w:p w:rsidR="001E62B5" w:rsidRPr="004F57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4F574A">
        <w:rPr>
          <w:rFonts w:ascii="Times New Roman" w:hAnsi="Times New Roman"/>
        </w:rPr>
        <w:t xml:space="preserve">Araştırma yönetimi ve </w:t>
      </w:r>
      <w:proofErr w:type="spellStart"/>
      <w:r w:rsidRPr="004F574A">
        <w:rPr>
          <w:rFonts w:ascii="Times New Roman" w:hAnsi="Times New Roman"/>
        </w:rPr>
        <w:t>organizasyonel</w:t>
      </w:r>
      <w:proofErr w:type="spellEnd"/>
      <w:r w:rsidRPr="004F574A">
        <w:rPr>
          <w:rFonts w:ascii="Times New Roman" w:hAnsi="Times New Roman"/>
        </w:rPr>
        <w:t xml:space="preserve"> yapının işlerliğinin izlendiği ve iyileştirildiğine ilişkin kanıtlar </w:t>
      </w:r>
    </w:p>
    <w:p w:rsidR="001E62B5" w:rsidRPr="004F57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4F574A">
        <w:rPr>
          <w:rFonts w:ascii="Times New Roman" w:hAnsi="Times New Roman"/>
        </w:rPr>
        <w:t>Standart uygulamalar ve mevzuatın yanı sıra kurumun ihtiyaçları doğrultusunda geliştirdiği özgün yaklaşım ve uygulamalarına ilişkin kanıtlar</w:t>
      </w:r>
    </w:p>
    <w:p w:rsidR="001E62B5" w:rsidRPr="004F574A" w:rsidRDefault="001E62B5" w:rsidP="001E62B5">
      <w:pPr>
        <w:widowControl w:val="0"/>
        <w:spacing w:after="0" w:line="240" w:lineRule="auto"/>
        <w:ind w:left="709" w:right="62"/>
        <w:jc w:val="both"/>
        <w:rPr>
          <w:rFonts w:ascii="Times New Roman" w:eastAsia="Times New Roman" w:hAnsi="Times New Roman"/>
          <w:sz w:val="24"/>
          <w:szCs w:val="24"/>
        </w:rPr>
      </w:pPr>
    </w:p>
    <w:p w:rsidR="001E62B5" w:rsidRPr="004F574A" w:rsidRDefault="004227DD" w:rsidP="001E62B5">
      <w:pPr>
        <w:widowControl w:val="0"/>
        <w:spacing w:after="0" w:line="240" w:lineRule="auto"/>
        <w:ind w:left="507" w:right="63" w:hanging="389"/>
        <w:jc w:val="both"/>
        <w:rPr>
          <w:rFonts w:ascii="Times New Roman" w:hAnsi="Times New Roman"/>
          <w:b/>
          <w:i/>
        </w:rPr>
      </w:pPr>
      <w:r w:rsidRPr="004F574A">
        <w:rPr>
          <w:rFonts w:ascii="Times New Roman" w:hAnsi="Times New Roman"/>
          <w:b/>
          <w:i/>
        </w:rPr>
        <w:t>B</w:t>
      </w:r>
      <w:r w:rsidR="001E62B5" w:rsidRPr="004F574A">
        <w:rPr>
          <w:rFonts w:ascii="Times New Roman" w:hAnsi="Times New Roman"/>
          <w:b/>
          <w:i/>
        </w:rPr>
        <w:t>.1.2. İç ve dış kaynaklar</w:t>
      </w:r>
    </w:p>
    <w:p w:rsidR="001E62B5" w:rsidRPr="004F574A" w:rsidRDefault="001E62B5" w:rsidP="001E62B5">
      <w:pPr>
        <w:widowControl w:val="0"/>
        <w:numPr>
          <w:ilvl w:val="0"/>
          <w:numId w:val="36"/>
        </w:numPr>
        <w:spacing w:after="0" w:line="240" w:lineRule="auto"/>
        <w:ind w:left="426" w:right="63" w:hanging="284"/>
        <w:jc w:val="both"/>
        <w:rPr>
          <w:rFonts w:ascii="Times New Roman" w:hAnsi="Times New Roman"/>
          <w:b/>
          <w:i/>
        </w:rPr>
      </w:pPr>
      <w:r w:rsidRPr="004F574A">
        <w:rPr>
          <w:rFonts w:ascii="Times New Roman" w:hAnsi="Times New Roman"/>
        </w:rPr>
        <w:t xml:space="preserve">Araştırma-geliştirme bütçesi ve dağılımı </w:t>
      </w:r>
    </w:p>
    <w:p w:rsidR="001E62B5" w:rsidRPr="004F574A" w:rsidRDefault="001E62B5" w:rsidP="001E62B5">
      <w:pPr>
        <w:widowControl w:val="0"/>
        <w:numPr>
          <w:ilvl w:val="0"/>
          <w:numId w:val="36"/>
        </w:numPr>
        <w:spacing w:after="0" w:line="240" w:lineRule="auto"/>
        <w:ind w:left="426" w:right="63" w:hanging="284"/>
        <w:jc w:val="both"/>
        <w:rPr>
          <w:rFonts w:ascii="Times New Roman" w:hAnsi="Times New Roman"/>
          <w:b/>
          <w:i/>
        </w:rPr>
      </w:pPr>
      <w:r w:rsidRPr="004F574A">
        <w:rPr>
          <w:rFonts w:ascii="Times New Roman" w:hAnsi="Times New Roman"/>
        </w:rPr>
        <w:t xml:space="preserve">Araştırma çerçevesinde yapılan stratejik ortaklıklar (Kamu veya özel) </w:t>
      </w:r>
    </w:p>
    <w:p w:rsidR="001E62B5" w:rsidRPr="004F574A" w:rsidRDefault="001E62B5" w:rsidP="001E62B5">
      <w:pPr>
        <w:widowControl w:val="0"/>
        <w:numPr>
          <w:ilvl w:val="0"/>
          <w:numId w:val="36"/>
        </w:numPr>
        <w:spacing w:after="0" w:line="240" w:lineRule="auto"/>
        <w:ind w:left="426" w:right="63" w:hanging="284"/>
        <w:jc w:val="both"/>
        <w:rPr>
          <w:rFonts w:ascii="Times New Roman" w:hAnsi="Times New Roman"/>
          <w:b/>
          <w:i/>
        </w:rPr>
      </w:pPr>
      <w:r w:rsidRPr="004F574A">
        <w:rPr>
          <w:rFonts w:ascii="Times New Roman" w:hAnsi="Times New Roman"/>
        </w:rPr>
        <w:t xml:space="preserve">Araştırma-geliştirme kaynaklarının araştırma stratejisi doğrultusunda yönetildiğini gösteren kanıtlar </w:t>
      </w:r>
    </w:p>
    <w:p w:rsidR="001E62B5" w:rsidRPr="004F574A" w:rsidRDefault="001E62B5" w:rsidP="001E62B5">
      <w:pPr>
        <w:widowControl w:val="0"/>
        <w:numPr>
          <w:ilvl w:val="0"/>
          <w:numId w:val="36"/>
        </w:numPr>
        <w:spacing w:after="0" w:line="240" w:lineRule="auto"/>
        <w:ind w:left="426" w:right="63" w:hanging="284"/>
        <w:jc w:val="both"/>
        <w:rPr>
          <w:rFonts w:ascii="Times New Roman" w:hAnsi="Times New Roman"/>
          <w:b/>
          <w:i/>
        </w:rPr>
      </w:pPr>
      <w:r w:rsidRPr="004F574A">
        <w:rPr>
          <w:rFonts w:ascii="Times New Roman" w:hAnsi="Times New Roman"/>
        </w:rPr>
        <w:t xml:space="preserve">Araştırma kaynaklarının çeşitliliği ve yeterliliğinin izlendiğine ve iyileştirildiğine ilişkin kanıtlar </w:t>
      </w:r>
    </w:p>
    <w:p w:rsidR="001E62B5" w:rsidRPr="004F574A" w:rsidRDefault="001E62B5" w:rsidP="001E62B5">
      <w:pPr>
        <w:widowControl w:val="0"/>
        <w:numPr>
          <w:ilvl w:val="0"/>
          <w:numId w:val="36"/>
        </w:numPr>
        <w:spacing w:after="0" w:line="240" w:lineRule="auto"/>
        <w:ind w:left="426" w:right="63" w:hanging="284"/>
        <w:jc w:val="both"/>
        <w:rPr>
          <w:rFonts w:ascii="Times New Roman" w:hAnsi="Times New Roman"/>
          <w:b/>
          <w:i/>
        </w:rPr>
      </w:pPr>
      <w:r w:rsidRPr="004F574A">
        <w:rPr>
          <w:rFonts w:ascii="Times New Roman" w:hAnsi="Times New Roman"/>
        </w:rPr>
        <w:t xml:space="preserve">İç kaynaklar ve kullanımına ilişkin tanımlı süreçler (BAP Yönergesi, İç Kaynak Kullanım Yönergesi vb.) </w:t>
      </w:r>
    </w:p>
    <w:p w:rsidR="001E62B5" w:rsidRPr="004F574A" w:rsidRDefault="001E62B5" w:rsidP="001E62B5">
      <w:pPr>
        <w:widowControl w:val="0"/>
        <w:numPr>
          <w:ilvl w:val="0"/>
          <w:numId w:val="36"/>
        </w:numPr>
        <w:spacing w:after="0" w:line="240" w:lineRule="auto"/>
        <w:ind w:left="426" w:right="63" w:hanging="284"/>
        <w:jc w:val="both"/>
        <w:rPr>
          <w:rFonts w:ascii="Times New Roman" w:hAnsi="Times New Roman"/>
          <w:b/>
          <w:i/>
        </w:rPr>
      </w:pPr>
      <w:r w:rsidRPr="004F574A">
        <w:rPr>
          <w:rFonts w:ascii="Times New Roman" w:hAnsi="Times New Roman"/>
        </w:rPr>
        <w:t xml:space="preserve">İç kaynakların birimler arası dağılımı </w:t>
      </w:r>
    </w:p>
    <w:p w:rsidR="001E62B5" w:rsidRPr="004F574A" w:rsidRDefault="001E62B5" w:rsidP="001E62B5">
      <w:pPr>
        <w:widowControl w:val="0"/>
        <w:numPr>
          <w:ilvl w:val="0"/>
          <w:numId w:val="36"/>
        </w:numPr>
        <w:spacing w:after="0" w:line="240" w:lineRule="auto"/>
        <w:ind w:left="426" w:right="63" w:hanging="284"/>
        <w:jc w:val="both"/>
        <w:rPr>
          <w:rFonts w:ascii="Times New Roman" w:hAnsi="Times New Roman"/>
          <w:b/>
          <w:i/>
        </w:rPr>
      </w:pPr>
      <w:r w:rsidRPr="004F574A">
        <w:rPr>
          <w:rFonts w:ascii="Times New Roman" w:hAnsi="Times New Roman"/>
        </w:rPr>
        <w:t xml:space="preserve">Dış kaynakların kullanımını desteklemek üzere oluşturulmuş yöntem ve birimler </w:t>
      </w:r>
    </w:p>
    <w:p w:rsidR="001E62B5" w:rsidRPr="004F574A" w:rsidRDefault="001E62B5" w:rsidP="001E62B5">
      <w:pPr>
        <w:widowControl w:val="0"/>
        <w:numPr>
          <w:ilvl w:val="0"/>
          <w:numId w:val="36"/>
        </w:numPr>
        <w:spacing w:after="0" w:line="240" w:lineRule="auto"/>
        <w:ind w:left="426" w:right="63" w:hanging="284"/>
        <w:jc w:val="both"/>
        <w:rPr>
          <w:rFonts w:ascii="Times New Roman" w:hAnsi="Times New Roman"/>
          <w:b/>
          <w:i/>
        </w:rPr>
      </w:pPr>
      <w:r w:rsidRPr="004F574A">
        <w:rPr>
          <w:rFonts w:ascii="Times New Roman" w:hAnsi="Times New Roman"/>
        </w:rPr>
        <w:t xml:space="preserve">Dış kaynakların dağılımını gösteren kanıtlar </w:t>
      </w:r>
    </w:p>
    <w:p w:rsidR="001E62B5" w:rsidRPr="004F574A" w:rsidRDefault="001E62B5" w:rsidP="001E62B5">
      <w:pPr>
        <w:widowControl w:val="0"/>
        <w:numPr>
          <w:ilvl w:val="0"/>
          <w:numId w:val="36"/>
        </w:numPr>
        <w:spacing w:after="0" w:line="240" w:lineRule="auto"/>
        <w:ind w:left="426" w:right="63" w:hanging="284"/>
        <w:jc w:val="both"/>
        <w:rPr>
          <w:rFonts w:ascii="Times New Roman" w:hAnsi="Times New Roman"/>
          <w:b/>
          <w:i/>
        </w:rPr>
      </w:pPr>
      <w:r w:rsidRPr="004F574A">
        <w:rPr>
          <w:rFonts w:ascii="Times New Roman" w:hAnsi="Times New Roman"/>
        </w:rPr>
        <w:lastRenderedPageBreak/>
        <w:t xml:space="preserve">Dış kaynaklarda yıllar itibarıyla gerçekleşen değişimler </w:t>
      </w:r>
    </w:p>
    <w:p w:rsidR="001E62B5" w:rsidRPr="004F574A" w:rsidRDefault="001E62B5" w:rsidP="001E62B5">
      <w:pPr>
        <w:widowControl w:val="0"/>
        <w:numPr>
          <w:ilvl w:val="0"/>
          <w:numId w:val="36"/>
        </w:numPr>
        <w:spacing w:after="0" w:line="240" w:lineRule="auto"/>
        <w:ind w:left="426" w:right="63" w:hanging="284"/>
        <w:jc w:val="both"/>
        <w:rPr>
          <w:rFonts w:ascii="Times New Roman" w:hAnsi="Times New Roman"/>
          <w:b/>
          <w:i/>
        </w:rPr>
      </w:pPr>
      <w:r w:rsidRPr="004F574A">
        <w:rPr>
          <w:rFonts w:ascii="Times New Roman" w:hAnsi="Times New Roman"/>
        </w:rPr>
        <w:t>Standart uygulamalar ve mevzuatın yanı sıra kurumun ihtiyaçları doğrultusunda geliştirdiği özgün yaklaşım ve uygulamalarına ilişkin kanıtlar</w:t>
      </w:r>
    </w:p>
    <w:p w:rsidR="001E62B5" w:rsidRPr="004F574A" w:rsidRDefault="001E62B5" w:rsidP="001E62B5">
      <w:pPr>
        <w:widowControl w:val="0"/>
        <w:spacing w:after="0" w:line="240" w:lineRule="auto"/>
        <w:ind w:right="63"/>
        <w:jc w:val="both"/>
        <w:rPr>
          <w:rFonts w:ascii="Times New Roman" w:hAnsi="Times New Roman"/>
        </w:rPr>
      </w:pPr>
    </w:p>
    <w:p w:rsidR="001E62B5" w:rsidRPr="004F574A" w:rsidRDefault="004227DD" w:rsidP="001E62B5">
      <w:pPr>
        <w:widowControl w:val="0"/>
        <w:spacing w:after="0" w:line="240" w:lineRule="auto"/>
        <w:ind w:right="63"/>
        <w:jc w:val="both"/>
        <w:rPr>
          <w:rFonts w:ascii="Times New Roman" w:hAnsi="Times New Roman"/>
          <w:b/>
          <w:i/>
        </w:rPr>
      </w:pPr>
      <w:r w:rsidRPr="004F574A">
        <w:rPr>
          <w:rFonts w:ascii="Times New Roman" w:hAnsi="Times New Roman"/>
          <w:b/>
          <w:i/>
        </w:rPr>
        <w:t>B</w:t>
      </w:r>
      <w:r w:rsidR="001E62B5" w:rsidRPr="004F574A">
        <w:rPr>
          <w:rFonts w:ascii="Times New Roman" w:hAnsi="Times New Roman"/>
          <w:b/>
          <w:i/>
        </w:rPr>
        <w:t>.</w:t>
      </w:r>
      <w:proofErr w:type="gramStart"/>
      <w:r w:rsidR="001E62B5" w:rsidRPr="004F574A">
        <w:rPr>
          <w:rFonts w:ascii="Times New Roman" w:hAnsi="Times New Roman"/>
          <w:b/>
          <w:i/>
        </w:rPr>
        <w:t>1.3</w:t>
      </w:r>
      <w:proofErr w:type="gramEnd"/>
      <w:r w:rsidR="001E62B5" w:rsidRPr="004F574A">
        <w:rPr>
          <w:rFonts w:ascii="Times New Roman" w:hAnsi="Times New Roman"/>
          <w:b/>
          <w:i/>
        </w:rPr>
        <w:t>. Doktora programları ve doktora sonrası imkanlar</w:t>
      </w:r>
    </w:p>
    <w:p w:rsidR="001E62B5" w:rsidRPr="004F574A" w:rsidRDefault="001E62B5" w:rsidP="001E62B5">
      <w:pPr>
        <w:widowControl w:val="0"/>
        <w:numPr>
          <w:ilvl w:val="0"/>
          <w:numId w:val="37"/>
        </w:numPr>
        <w:spacing w:after="0" w:line="240" w:lineRule="auto"/>
        <w:ind w:left="426" w:right="63" w:hanging="284"/>
        <w:jc w:val="both"/>
        <w:rPr>
          <w:rFonts w:ascii="Times New Roman" w:hAnsi="Times New Roman"/>
          <w:b/>
          <w:i/>
        </w:rPr>
      </w:pPr>
      <w:r w:rsidRPr="004F574A">
        <w:rPr>
          <w:rFonts w:ascii="Times New Roman" w:hAnsi="Times New Roman"/>
        </w:rPr>
        <w:t xml:space="preserve">Doktora programları ve doktora sonrası </w:t>
      </w:r>
      <w:proofErr w:type="gramStart"/>
      <w:r w:rsidRPr="004F574A">
        <w:rPr>
          <w:rFonts w:ascii="Times New Roman" w:hAnsi="Times New Roman"/>
        </w:rPr>
        <w:t>imkanlara</w:t>
      </w:r>
      <w:proofErr w:type="gramEnd"/>
      <w:r w:rsidRPr="004F574A">
        <w:rPr>
          <w:rFonts w:ascii="Times New Roman" w:hAnsi="Times New Roman"/>
        </w:rPr>
        <w:t xml:space="preserve"> ilişkin kanıtlar </w:t>
      </w:r>
    </w:p>
    <w:p w:rsidR="001E62B5" w:rsidRPr="004F574A" w:rsidRDefault="001E62B5" w:rsidP="001E62B5">
      <w:pPr>
        <w:widowControl w:val="0"/>
        <w:numPr>
          <w:ilvl w:val="0"/>
          <w:numId w:val="37"/>
        </w:numPr>
        <w:spacing w:after="0" w:line="240" w:lineRule="auto"/>
        <w:ind w:left="426" w:right="63" w:hanging="284"/>
        <w:jc w:val="both"/>
        <w:rPr>
          <w:rFonts w:ascii="Times New Roman" w:hAnsi="Times New Roman"/>
          <w:b/>
          <w:i/>
        </w:rPr>
      </w:pPr>
      <w:r w:rsidRPr="004F574A">
        <w:rPr>
          <w:rFonts w:ascii="Times New Roman" w:hAnsi="Times New Roman"/>
        </w:rPr>
        <w:t xml:space="preserve">Bu programlar ve </w:t>
      </w:r>
      <w:proofErr w:type="gramStart"/>
      <w:r w:rsidRPr="004F574A">
        <w:rPr>
          <w:rFonts w:ascii="Times New Roman" w:hAnsi="Times New Roman"/>
        </w:rPr>
        <w:t>imkanlardan</w:t>
      </w:r>
      <w:proofErr w:type="gramEnd"/>
      <w:r w:rsidRPr="004F574A">
        <w:rPr>
          <w:rFonts w:ascii="Times New Roman" w:hAnsi="Times New Roman"/>
        </w:rPr>
        <w:t xml:space="preserve"> yararlanan öğrenci/araştırmacı sayıları ve bunların birimlere göre dağılımı </w:t>
      </w:r>
    </w:p>
    <w:p w:rsidR="001E62B5" w:rsidRPr="004F574A" w:rsidRDefault="001E62B5" w:rsidP="001E62B5">
      <w:pPr>
        <w:widowControl w:val="0"/>
        <w:numPr>
          <w:ilvl w:val="0"/>
          <w:numId w:val="37"/>
        </w:numPr>
        <w:spacing w:after="0" w:line="240" w:lineRule="auto"/>
        <w:ind w:left="426" w:right="63" w:hanging="284"/>
        <w:jc w:val="both"/>
        <w:rPr>
          <w:rFonts w:ascii="Times New Roman" w:hAnsi="Times New Roman"/>
          <w:b/>
          <w:i/>
        </w:rPr>
      </w:pPr>
      <w:r w:rsidRPr="004F574A">
        <w:rPr>
          <w:rFonts w:ascii="Times New Roman" w:hAnsi="Times New Roman"/>
        </w:rPr>
        <w:t xml:space="preserve">Doktora programları ve doktora sonrası </w:t>
      </w:r>
      <w:proofErr w:type="gramStart"/>
      <w:r w:rsidRPr="004F574A">
        <w:rPr>
          <w:rFonts w:ascii="Times New Roman" w:hAnsi="Times New Roman"/>
        </w:rPr>
        <w:t>imkanlara</w:t>
      </w:r>
      <w:proofErr w:type="gramEnd"/>
      <w:r w:rsidRPr="004F574A">
        <w:rPr>
          <w:rFonts w:ascii="Times New Roman" w:hAnsi="Times New Roman"/>
        </w:rPr>
        <w:t xml:space="preserve"> yönelik izleme ve iyileştirme kanıtları </w:t>
      </w:r>
    </w:p>
    <w:p w:rsidR="001E62B5" w:rsidRPr="004F574A" w:rsidRDefault="001E62B5" w:rsidP="001E62B5">
      <w:pPr>
        <w:widowControl w:val="0"/>
        <w:numPr>
          <w:ilvl w:val="0"/>
          <w:numId w:val="37"/>
        </w:numPr>
        <w:spacing w:after="0" w:line="240" w:lineRule="auto"/>
        <w:ind w:left="426" w:right="63" w:hanging="284"/>
        <w:jc w:val="both"/>
        <w:rPr>
          <w:rFonts w:ascii="Times New Roman" w:hAnsi="Times New Roman"/>
          <w:b/>
          <w:i/>
        </w:rPr>
      </w:pPr>
      <w:r w:rsidRPr="004F574A">
        <w:rPr>
          <w:rFonts w:ascii="Times New Roman" w:hAnsi="Times New Roman"/>
        </w:rPr>
        <w:t>Standart uygulamalar ve mevzuatın yanı sıra kurumun ihtiyaçları doğrultusunda geliştirdiği özgün yaklaşım ve uygulamalarına ilişkin kanıtlar</w:t>
      </w:r>
    </w:p>
    <w:p w:rsidR="001E62B5" w:rsidRPr="004F574A" w:rsidRDefault="001E62B5" w:rsidP="001E62B5">
      <w:pPr>
        <w:widowControl w:val="0"/>
        <w:spacing w:after="0" w:line="240" w:lineRule="auto"/>
        <w:ind w:right="63"/>
        <w:jc w:val="both"/>
        <w:rPr>
          <w:rFonts w:ascii="Times New Roman" w:hAnsi="Times New Roman"/>
          <w:b/>
          <w:i/>
        </w:rPr>
      </w:pPr>
    </w:p>
    <w:p w:rsidR="001E62B5" w:rsidRPr="004F574A" w:rsidRDefault="004227DD" w:rsidP="001E62B5">
      <w:pPr>
        <w:widowControl w:val="0"/>
        <w:spacing w:after="0" w:line="240" w:lineRule="auto"/>
        <w:ind w:left="507" w:right="63" w:hanging="389"/>
        <w:jc w:val="both"/>
        <w:rPr>
          <w:rFonts w:ascii="Times New Roman" w:eastAsia="Times New Roman" w:hAnsi="Times New Roman"/>
          <w:b/>
          <w:sz w:val="24"/>
          <w:szCs w:val="24"/>
        </w:rPr>
      </w:pPr>
      <w:r w:rsidRPr="004F574A">
        <w:rPr>
          <w:rFonts w:ascii="Times New Roman" w:eastAsia="Times New Roman" w:hAnsi="Times New Roman"/>
          <w:b/>
          <w:sz w:val="24"/>
          <w:szCs w:val="24"/>
        </w:rPr>
        <w:t>B</w:t>
      </w:r>
      <w:r w:rsidR="001E62B5" w:rsidRPr="004F574A">
        <w:rPr>
          <w:rFonts w:ascii="Times New Roman" w:eastAsia="Times New Roman" w:hAnsi="Times New Roman"/>
          <w:b/>
          <w:sz w:val="24"/>
          <w:szCs w:val="24"/>
        </w:rPr>
        <w:t>.2 Araştırma Yetkinliği, İş birlikleri ve Destekler</w:t>
      </w:r>
    </w:p>
    <w:p w:rsidR="001E62B5" w:rsidRPr="004F57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4F574A" w:rsidRDefault="004227DD" w:rsidP="001E62B5">
      <w:pPr>
        <w:widowControl w:val="0"/>
        <w:spacing w:after="0" w:line="240" w:lineRule="auto"/>
        <w:ind w:left="507" w:right="63" w:hanging="389"/>
        <w:jc w:val="both"/>
        <w:rPr>
          <w:rFonts w:ascii="Times New Roman" w:eastAsia="Times New Roman" w:hAnsi="Times New Roman"/>
          <w:b/>
          <w:sz w:val="24"/>
          <w:szCs w:val="24"/>
        </w:rPr>
      </w:pPr>
      <w:r w:rsidRPr="004F574A">
        <w:rPr>
          <w:rFonts w:ascii="Times New Roman" w:hAnsi="Times New Roman"/>
          <w:b/>
          <w:i/>
        </w:rPr>
        <w:t>B</w:t>
      </w:r>
      <w:r w:rsidR="001E62B5" w:rsidRPr="004F574A">
        <w:rPr>
          <w:rFonts w:ascii="Times New Roman" w:hAnsi="Times New Roman"/>
          <w:b/>
          <w:i/>
        </w:rPr>
        <w:t xml:space="preserve">.2.1. </w:t>
      </w:r>
      <w:r w:rsidR="001E62B5" w:rsidRPr="004F574A">
        <w:rPr>
          <w:rFonts w:ascii="Times New Roman" w:hAnsi="Times New Roman"/>
          <w:b/>
        </w:rPr>
        <w:t>Araştırma yetkinlikleri ve gelişimi</w:t>
      </w:r>
    </w:p>
    <w:p w:rsidR="001E62B5" w:rsidRPr="004F574A" w:rsidRDefault="001E62B5" w:rsidP="001E62B5">
      <w:pPr>
        <w:widowControl w:val="0"/>
        <w:numPr>
          <w:ilvl w:val="0"/>
          <w:numId w:val="38"/>
        </w:numPr>
        <w:spacing w:after="0" w:line="240" w:lineRule="auto"/>
        <w:ind w:left="426" w:right="63" w:hanging="284"/>
        <w:jc w:val="both"/>
        <w:rPr>
          <w:rFonts w:ascii="Times New Roman" w:eastAsia="Times New Roman" w:hAnsi="Times New Roman"/>
          <w:b/>
          <w:sz w:val="24"/>
          <w:szCs w:val="24"/>
        </w:rPr>
      </w:pPr>
      <w:r w:rsidRPr="004F574A">
        <w:rPr>
          <w:rFonts w:ascii="Times New Roman" w:hAnsi="Times New Roman"/>
        </w:rPr>
        <w:t xml:space="preserve">Öğretim elemanlarının araştırma yetkinliğinin geliştirilmesine yönelik planlama ve uygulamalar (destekleyici eğitimler, uluslararası fırsatlar, proje iş birliği çalışmaları vb.) </w:t>
      </w:r>
    </w:p>
    <w:p w:rsidR="001E62B5" w:rsidRPr="004F574A" w:rsidRDefault="001E62B5" w:rsidP="001E62B5">
      <w:pPr>
        <w:widowControl w:val="0"/>
        <w:numPr>
          <w:ilvl w:val="0"/>
          <w:numId w:val="38"/>
        </w:numPr>
        <w:spacing w:after="0" w:line="240" w:lineRule="auto"/>
        <w:ind w:left="426" w:right="63" w:hanging="284"/>
        <w:jc w:val="both"/>
        <w:rPr>
          <w:rFonts w:ascii="Times New Roman" w:eastAsia="Times New Roman" w:hAnsi="Times New Roman"/>
          <w:b/>
          <w:sz w:val="24"/>
          <w:szCs w:val="24"/>
        </w:rPr>
      </w:pPr>
      <w:r w:rsidRPr="004F574A">
        <w:rPr>
          <w:rFonts w:ascii="Times New Roman" w:hAnsi="Times New Roman"/>
        </w:rPr>
        <w:t xml:space="preserve">Öğretim elemanlarının geri bildirimleri </w:t>
      </w:r>
    </w:p>
    <w:p w:rsidR="001E62B5" w:rsidRPr="004F574A" w:rsidRDefault="001E62B5" w:rsidP="001E62B5">
      <w:pPr>
        <w:widowControl w:val="0"/>
        <w:numPr>
          <w:ilvl w:val="0"/>
          <w:numId w:val="38"/>
        </w:numPr>
        <w:spacing w:after="0" w:line="240" w:lineRule="auto"/>
        <w:ind w:left="426" w:right="63" w:hanging="284"/>
        <w:jc w:val="both"/>
        <w:rPr>
          <w:rFonts w:ascii="Times New Roman" w:eastAsia="Times New Roman" w:hAnsi="Times New Roman"/>
          <w:b/>
          <w:sz w:val="24"/>
          <w:szCs w:val="24"/>
        </w:rPr>
      </w:pPr>
      <w:r w:rsidRPr="004F574A">
        <w:rPr>
          <w:rFonts w:ascii="Times New Roman" w:hAnsi="Times New Roman"/>
        </w:rPr>
        <w:t xml:space="preserve">Öğretim elemanlarının araştırma yetkinliğinin izlenmesi ve iyileştirilmesine ilişkin kanıtlar </w:t>
      </w:r>
    </w:p>
    <w:p w:rsidR="001E62B5" w:rsidRPr="004F574A" w:rsidRDefault="001E62B5" w:rsidP="001E62B5">
      <w:pPr>
        <w:widowControl w:val="0"/>
        <w:numPr>
          <w:ilvl w:val="0"/>
          <w:numId w:val="38"/>
        </w:numPr>
        <w:spacing w:after="0" w:line="240" w:lineRule="auto"/>
        <w:ind w:left="426" w:right="63" w:hanging="284"/>
        <w:jc w:val="both"/>
        <w:rPr>
          <w:rFonts w:ascii="Times New Roman" w:eastAsia="Times New Roman" w:hAnsi="Times New Roman"/>
          <w:b/>
          <w:sz w:val="24"/>
          <w:szCs w:val="24"/>
        </w:rPr>
      </w:pPr>
      <w:r w:rsidRPr="004F574A">
        <w:rPr>
          <w:rFonts w:ascii="Times New Roman" w:hAnsi="Times New Roman"/>
        </w:rPr>
        <w:t>Standart uygulamalar ve mevzuatın yanı sıra kurumun ihtiyaçları doğrultusunda geliştirdiği özgün yaklaşım ve uygulamalarına ilişkin kanıtlar</w:t>
      </w:r>
    </w:p>
    <w:p w:rsidR="001E62B5" w:rsidRPr="004F574A" w:rsidRDefault="001E62B5" w:rsidP="001E62B5">
      <w:pPr>
        <w:widowControl w:val="0"/>
        <w:spacing w:after="0" w:line="240" w:lineRule="auto"/>
        <w:ind w:right="63"/>
        <w:jc w:val="both"/>
        <w:rPr>
          <w:rFonts w:ascii="Times New Roman" w:hAnsi="Times New Roman"/>
          <w:b/>
          <w:i/>
        </w:rPr>
      </w:pPr>
    </w:p>
    <w:p w:rsidR="001E62B5" w:rsidRPr="004F574A" w:rsidRDefault="004227DD" w:rsidP="001E62B5">
      <w:pPr>
        <w:widowControl w:val="0"/>
        <w:spacing w:after="0" w:line="240" w:lineRule="auto"/>
        <w:ind w:right="63"/>
        <w:jc w:val="both"/>
        <w:rPr>
          <w:rFonts w:ascii="Times New Roman" w:hAnsi="Times New Roman"/>
          <w:b/>
        </w:rPr>
      </w:pPr>
      <w:r w:rsidRPr="004F574A">
        <w:rPr>
          <w:rFonts w:ascii="Times New Roman" w:hAnsi="Times New Roman"/>
          <w:b/>
          <w:i/>
        </w:rPr>
        <w:t>B</w:t>
      </w:r>
      <w:r w:rsidR="001E62B5" w:rsidRPr="004F574A">
        <w:rPr>
          <w:rFonts w:ascii="Times New Roman" w:hAnsi="Times New Roman"/>
          <w:b/>
          <w:i/>
        </w:rPr>
        <w:t xml:space="preserve">.2.2. </w:t>
      </w:r>
      <w:r w:rsidR="001E62B5" w:rsidRPr="004F574A">
        <w:rPr>
          <w:rFonts w:ascii="Times New Roman" w:hAnsi="Times New Roman"/>
          <w:b/>
        </w:rPr>
        <w:t>Ulusal ve uluslararası ortak programlar ve ortak araştırma birimleri</w:t>
      </w:r>
    </w:p>
    <w:p w:rsidR="001E62B5" w:rsidRPr="004F57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4F574A">
        <w:rPr>
          <w:rFonts w:ascii="Times New Roman" w:hAnsi="Times New Roman"/>
        </w:rPr>
        <w:t xml:space="preserve">Ulusal ve uluslararası düzeyde ortak programlar ve ortak araştırma birimleri oluşturulmasına yönelik mekanizmalar </w:t>
      </w:r>
    </w:p>
    <w:p w:rsidR="001E62B5" w:rsidRPr="004F57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4F574A">
        <w:rPr>
          <w:rFonts w:ascii="Times New Roman" w:hAnsi="Times New Roman"/>
        </w:rPr>
        <w:t xml:space="preserve">Ortak programlar ve ortak araştırma faaliyetlerine yönelik ikili anlaşmalar ve iş birliklerine ilişkin kanıtlar </w:t>
      </w:r>
    </w:p>
    <w:p w:rsidR="001E62B5" w:rsidRPr="004F57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4F574A">
        <w:rPr>
          <w:rFonts w:ascii="Times New Roman" w:hAnsi="Times New Roman"/>
        </w:rPr>
        <w:t xml:space="preserve">Kurumun </w:t>
      </w:r>
      <w:proofErr w:type="gramStart"/>
      <w:r w:rsidRPr="004F574A">
        <w:rPr>
          <w:rFonts w:ascii="Times New Roman" w:hAnsi="Times New Roman"/>
        </w:rPr>
        <w:t>dahil</w:t>
      </w:r>
      <w:proofErr w:type="gramEnd"/>
      <w:r w:rsidRPr="004F574A">
        <w:rPr>
          <w:rFonts w:ascii="Times New Roman" w:hAnsi="Times New Roman"/>
        </w:rPr>
        <w:t xml:space="preserve"> olduğu araştırma ağları, kurumun ortak programları ve araştırma birimleri, ortak araştırmalardan üretilen çalışmalar ve projeler </w:t>
      </w:r>
    </w:p>
    <w:p w:rsidR="001E62B5" w:rsidRPr="004F57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4F574A">
        <w:rPr>
          <w:rFonts w:ascii="Times New Roman" w:hAnsi="Times New Roman"/>
        </w:rPr>
        <w:t xml:space="preserve">Paydaş geri bildirimleri </w:t>
      </w:r>
    </w:p>
    <w:p w:rsidR="001E62B5" w:rsidRPr="004F57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4F574A">
        <w:rPr>
          <w:rFonts w:ascii="Times New Roman" w:hAnsi="Times New Roman"/>
        </w:rPr>
        <w:t xml:space="preserve">Ortak programlar ve ortak araştırma faaliyetlerinin izlenmesine ve iyileştirilmesine yönelik kanıtlar </w:t>
      </w:r>
    </w:p>
    <w:p w:rsidR="001E62B5" w:rsidRPr="004F57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4F574A">
        <w:rPr>
          <w:rFonts w:ascii="Times New Roman" w:hAnsi="Times New Roman"/>
        </w:rPr>
        <w:t>Standart uygulamalar ve mevzuatın yanı sıra kurumun ihtiyaçları doğrultusunda geliştirdiği özgün yaklaşım ve uygulamalarına ilişkin kanıtlar</w:t>
      </w:r>
    </w:p>
    <w:p w:rsidR="001E62B5" w:rsidRPr="004F574A" w:rsidRDefault="001E62B5" w:rsidP="001E62B5">
      <w:pPr>
        <w:widowControl w:val="0"/>
        <w:spacing w:after="0" w:line="240" w:lineRule="auto"/>
        <w:ind w:right="63"/>
        <w:jc w:val="both"/>
        <w:rPr>
          <w:rFonts w:ascii="Times New Roman" w:eastAsia="Times New Roman" w:hAnsi="Times New Roman"/>
          <w:b/>
          <w:sz w:val="24"/>
          <w:szCs w:val="24"/>
        </w:rPr>
      </w:pPr>
    </w:p>
    <w:p w:rsidR="001E62B5" w:rsidRPr="004F574A" w:rsidRDefault="001E62B5" w:rsidP="001E62B5">
      <w:pPr>
        <w:spacing w:after="0" w:line="240" w:lineRule="auto"/>
        <w:jc w:val="both"/>
        <w:rPr>
          <w:rFonts w:ascii="Times New Roman" w:eastAsia="Times New Roman" w:hAnsi="Times New Roman"/>
        </w:rPr>
      </w:pPr>
    </w:p>
    <w:p w:rsidR="001E62B5" w:rsidRPr="004F574A" w:rsidRDefault="004227DD" w:rsidP="001E62B5">
      <w:pPr>
        <w:widowControl w:val="0"/>
        <w:spacing w:after="0" w:line="240" w:lineRule="auto"/>
        <w:ind w:left="507" w:right="63" w:hanging="389"/>
        <w:jc w:val="both"/>
        <w:rPr>
          <w:rFonts w:ascii="Times New Roman" w:eastAsia="Times New Roman" w:hAnsi="Times New Roman"/>
          <w:b/>
          <w:sz w:val="24"/>
          <w:szCs w:val="24"/>
        </w:rPr>
      </w:pPr>
      <w:r w:rsidRPr="004F574A">
        <w:rPr>
          <w:rFonts w:ascii="Times New Roman" w:eastAsia="Times New Roman" w:hAnsi="Times New Roman"/>
          <w:b/>
          <w:sz w:val="24"/>
          <w:szCs w:val="24"/>
        </w:rPr>
        <w:t>B</w:t>
      </w:r>
      <w:r w:rsidR="001E62B5" w:rsidRPr="004F574A">
        <w:rPr>
          <w:rFonts w:ascii="Times New Roman" w:eastAsia="Times New Roman" w:hAnsi="Times New Roman"/>
          <w:b/>
          <w:sz w:val="24"/>
          <w:szCs w:val="24"/>
        </w:rPr>
        <w:t xml:space="preserve">.3. Araştırma Performansı </w:t>
      </w:r>
    </w:p>
    <w:p w:rsidR="001E62B5" w:rsidRPr="004F57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4F574A" w:rsidRDefault="004227DD" w:rsidP="001E62B5">
      <w:pPr>
        <w:spacing w:after="0" w:line="240" w:lineRule="auto"/>
        <w:ind w:left="119" w:hanging="119"/>
        <w:rPr>
          <w:rFonts w:ascii="Times New Roman" w:hAnsi="Times New Roman"/>
          <w:b/>
          <w:i/>
        </w:rPr>
      </w:pPr>
      <w:r w:rsidRPr="004F574A">
        <w:rPr>
          <w:rFonts w:ascii="Times New Roman" w:hAnsi="Times New Roman"/>
          <w:b/>
          <w:i/>
        </w:rPr>
        <w:t>B</w:t>
      </w:r>
      <w:r w:rsidR="001E62B5" w:rsidRPr="004F574A">
        <w:rPr>
          <w:rFonts w:ascii="Times New Roman" w:hAnsi="Times New Roman"/>
          <w:b/>
          <w:i/>
        </w:rPr>
        <w:t>.3.1. Araştırma performansının izlenmesi ve değerlendirilmesi</w:t>
      </w:r>
    </w:p>
    <w:p w:rsidR="001E62B5" w:rsidRPr="004F57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4F574A">
        <w:rPr>
          <w:rFonts w:ascii="Times New Roman" w:hAnsi="Times New Roman"/>
        </w:rPr>
        <w:t xml:space="preserve">Araştırma performansını izlemek üzere geçerli olan tanımlı süreçler </w:t>
      </w:r>
    </w:p>
    <w:p w:rsidR="001E62B5" w:rsidRPr="004F57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4F574A">
        <w:rPr>
          <w:rFonts w:ascii="Times New Roman" w:hAnsi="Times New Roman"/>
        </w:rPr>
        <w:t xml:space="preserve">Araştırma hedeflerine ulaşılıp ulaşılmadığını izlemek üzere oluşturulan mekanizmalar </w:t>
      </w:r>
    </w:p>
    <w:p w:rsidR="001E62B5" w:rsidRPr="004F57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4F574A">
        <w:rPr>
          <w:rFonts w:ascii="Times New Roman" w:hAnsi="Times New Roman"/>
        </w:rPr>
        <w:t xml:space="preserve">Paydaş geri bildirimleri </w:t>
      </w:r>
    </w:p>
    <w:p w:rsidR="001E62B5" w:rsidRPr="004F57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4F574A">
        <w:rPr>
          <w:rFonts w:ascii="Times New Roman" w:hAnsi="Times New Roman"/>
        </w:rPr>
        <w:t xml:space="preserve">Araştırma performansının izlenmesine ve iyileştirilmesine ilişkin kanıtlar </w:t>
      </w:r>
    </w:p>
    <w:p w:rsidR="001E62B5" w:rsidRPr="004F57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4F574A">
        <w:rPr>
          <w:rFonts w:ascii="Times New Roman" w:hAnsi="Times New Roman"/>
        </w:rPr>
        <w:t>Standart uygulamalar ve mevzuatın yanı sıra kurumun ihtiyaçları doğrultusunda geliştirdiği özgün yaklaşım ve uygulamalarına ilişkin kanıtlar</w:t>
      </w:r>
    </w:p>
    <w:p w:rsidR="001E62B5" w:rsidRPr="004F574A" w:rsidRDefault="001E62B5" w:rsidP="001E62B5">
      <w:pPr>
        <w:spacing w:after="0" w:line="240" w:lineRule="auto"/>
        <w:ind w:left="720"/>
        <w:rPr>
          <w:rFonts w:ascii="Times New Roman" w:eastAsia="Times New Roman" w:hAnsi="Times New Roman"/>
          <w:b/>
          <w:i/>
          <w:sz w:val="24"/>
          <w:szCs w:val="24"/>
        </w:rPr>
      </w:pPr>
    </w:p>
    <w:p w:rsidR="001E62B5" w:rsidRPr="004F574A" w:rsidRDefault="004227DD" w:rsidP="001E62B5">
      <w:pPr>
        <w:spacing w:after="0" w:line="240" w:lineRule="auto"/>
        <w:ind w:left="720" w:hanging="720"/>
        <w:rPr>
          <w:rFonts w:ascii="Times New Roman" w:hAnsi="Times New Roman"/>
          <w:b/>
          <w:i/>
        </w:rPr>
      </w:pPr>
      <w:r w:rsidRPr="004F574A">
        <w:rPr>
          <w:rFonts w:ascii="Times New Roman" w:hAnsi="Times New Roman"/>
          <w:b/>
          <w:i/>
        </w:rPr>
        <w:t>B</w:t>
      </w:r>
      <w:r w:rsidR="001E62B5" w:rsidRPr="004F574A">
        <w:rPr>
          <w:rFonts w:ascii="Times New Roman" w:hAnsi="Times New Roman"/>
          <w:b/>
          <w:i/>
        </w:rPr>
        <w:t>.3.2. Öğretim elemanı/araştırmacı performansının değerlendirilmesi</w:t>
      </w:r>
    </w:p>
    <w:p w:rsidR="001E62B5" w:rsidRPr="004F574A" w:rsidRDefault="001E62B5" w:rsidP="001E62B5">
      <w:pPr>
        <w:numPr>
          <w:ilvl w:val="0"/>
          <w:numId w:val="41"/>
        </w:numPr>
        <w:spacing w:after="0" w:line="240" w:lineRule="auto"/>
        <w:ind w:left="426" w:hanging="284"/>
        <w:rPr>
          <w:rFonts w:ascii="Times New Roman" w:hAnsi="Times New Roman"/>
          <w:b/>
          <w:i/>
        </w:rPr>
      </w:pPr>
      <w:r w:rsidRPr="004F574A">
        <w:rPr>
          <w:rFonts w:ascii="Times New Roman" w:hAnsi="Times New Roman"/>
        </w:rPr>
        <w:t xml:space="preserve">Akademik personelin araştırma-geliştirme performansını izlemek üzere geçerli olan tanımlı süreçler (Yönetmelik, yönerge, süreç tanımı, ölçme araçları, rehber, kılavuz, takdir-tanıma sistemi, teşvik mekanizmaları vb.) </w:t>
      </w:r>
    </w:p>
    <w:p w:rsidR="001E62B5" w:rsidRPr="004F574A" w:rsidRDefault="001E62B5" w:rsidP="001E62B5">
      <w:pPr>
        <w:numPr>
          <w:ilvl w:val="0"/>
          <w:numId w:val="41"/>
        </w:numPr>
        <w:spacing w:after="0" w:line="240" w:lineRule="auto"/>
        <w:ind w:left="426" w:hanging="284"/>
        <w:rPr>
          <w:rFonts w:ascii="Times New Roman" w:hAnsi="Times New Roman"/>
          <w:b/>
          <w:i/>
        </w:rPr>
      </w:pPr>
      <w:r w:rsidRPr="004F574A">
        <w:rPr>
          <w:rFonts w:ascii="Times New Roman" w:hAnsi="Times New Roman"/>
        </w:rPr>
        <w:t xml:space="preserve">Öğretim elemanlarının araştırma performansına yönelik analiz raporları </w:t>
      </w:r>
    </w:p>
    <w:p w:rsidR="001E62B5" w:rsidRPr="004F574A" w:rsidRDefault="001E62B5" w:rsidP="001E62B5">
      <w:pPr>
        <w:numPr>
          <w:ilvl w:val="0"/>
          <w:numId w:val="41"/>
        </w:numPr>
        <w:spacing w:after="0" w:line="240" w:lineRule="auto"/>
        <w:ind w:left="426" w:hanging="284"/>
        <w:rPr>
          <w:rFonts w:ascii="Times New Roman" w:hAnsi="Times New Roman"/>
          <w:b/>
          <w:i/>
        </w:rPr>
      </w:pPr>
      <w:r w:rsidRPr="004F574A">
        <w:rPr>
          <w:rFonts w:ascii="Times New Roman" w:hAnsi="Times New Roman"/>
        </w:rPr>
        <w:t xml:space="preserve">Öğretim elemanlarının geri bildirimleri </w:t>
      </w:r>
    </w:p>
    <w:p w:rsidR="001E62B5" w:rsidRPr="004F574A" w:rsidRDefault="001E62B5" w:rsidP="001E62B5">
      <w:pPr>
        <w:numPr>
          <w:ilvl w:val="0"/>
          <w:numId w:val="41"/>
        </w:numPr>
        <w:spacing w:after="0" w:line="240" w:lineRule="auto"/>
        <w:ind w:left="426" w:hanging="284"/>
        <w:rPr>
          <w:rFonts w:ascii="Times New Roman" w:hAnsi="Times New Roman"/>
          <w:b/>
          <w:i/>
        </w:rPr>
      </w:pPr>
      <w:r w:rsidRPr="004F574A">
        <w:rPr>
          <w:rFonts w:ascii="Times New Roman" w:hAnsi="Times New Roman"/>
        </w:rPr>
        <w:t xml:space="preserve">Araştırma geliştirme performansına ilişkin izleme ve iyileştirme kanıtları </w:t>
      </w:r>
    </w:p>
    <w:p w:rsidR="001E62B5" w:rsidRPr="004F574A" w:rsidRDefault="001E62B5" w:rsidP="001E62B5">
      <w:pPr>
        <w:numPr>
          <w:ilvl w:val="0"/>
          <w:numId w:val="41"/>
        </w:numPr>
        <w:spacing w:after="0" w:line="240" w:lineRule="auto"/>
        <w:ind w:left="426" w:hanging="284"/>
        <w:rPr>
          <w:rFonts w:ascii="Times New Roman" w:hAnsi="Times New Roman"/>
          <w:b/>
          <w:i/>
        </w:rPr>
      </w:pPr>
      <w:r w:rsidRPr="004F574A">
        <w:rPr>
          <w:rFonts w:ascii="Times New Roman" w:hAnsi="Times New Roman"/>
        </w:rPr>
        <w:lastRenderedPageBreak/>
        <w:t>Standart uygulamalar ve mevzuatın yanı sıra kurumun ihtiyaçları doğrultusunda geliştirdiği özgün yaklaşım ve uygulamalarına ilişkin kanıtlar</w:t>
      </w:r>
    </w:p>
    <w:p w:rsidR="001E62B5" w:rsidRPr="004F574A" w:rsidRDefault="001E62B5" w:rsidP="001E62B5">
      <w:pPr>
        <w:spacing w:after="0" w:line="240" w:lineRule="auto"/>
        <w:ind w:left="720" w:hanging="720"/>
        <w:rPr>
          <w:rFonts w:ascii="Times New Roman" w:hAnsi="Times New Roman"/>
          <w:b/>
          <w:i/>
        </w:rPr>
      </w:pPr>
    </w:p>
    <w:p w:rsidR="001E62B5" w:rsidRPr="004F574A" w:rsidRDefault="001E62B5" w:rsidP="001E62B5">
      <w:pPr>
        <w:ind w:left="118" w:hanging="118"/>
        <w:jc w:val="center"/>
        <w:rPr>
          <w:rFonts w:ascii="Times New Roman" w:eastAsia="Times New Roman" w:hAnsi="Times New Roman"/>
          <w:b/>
          <w:sz w:val="24"/>
          <w:szCs w:val="24"/>
        </w:rPr>
      </w:pPr>
      <w:r w:rsidRPr="004F574A">
        <w:rPr>
          <w:rFonts w:ascii="Times New Roman" w:eastAsia="Times New Roman" w:hAnsi="Times New Roman"/>
          <w:b/>
          <w:sz w:val="24"/>
          <w:szCs w:val="24"/>
        </w:rPr>
        <w:t xml:space="preserve">Tablo </w:t>
      </w:r>
      <w:r w:rsidR="004227DD" w:rsidRPr="004F574A">
        <w:rPr>
          <w:rFonts w:ascii="Times New Roman" w:eastAsia="Times New Roman" w:hAnsi="Times New Roman"/>
          <w:b/>
          <w:sz w:val="24"/>
          <w:szCs w:val="24"/>
        </w:rPr>
        <w:t>1</w:t>
      </w:r>
      <w:r w:rsidRPr="004F574A">
        <w:rPr>
          <w:rFonts w:ascii="Times New Roman" w:eastAsia="Times New Roman" w:hAnsi="Times New Roman"/>
          <w:b/>
          <w:sz w:val="24"/>
          <w:szCs w:val="24"/>
        </w:rPr>
        <w:t>. 202</w:t>
      </w:r>
      <w:r w:rsidR="00755715" w:rsidRPr="004F574A">
        <w:rPr>
          <w:rFonts w:ascii="Times New Roman" w:eastAsia="Times New Roman" w:hAnsi="Times New Roman"/>
          <w:b/>
          <w:sz w:val="24"/>
          <w:szCs w:val="24"/>
        </w:rPr>
        <w:t>4</w:t>
      </w:r>
      <w:r w:rsidRPr="004F574A">
        <w:rPr>
          <w:rFonts w:ascii="Times New Roman" w:eastAsia="Times New Roman" w:hAnsi="Times New Roman"/>
          <w:b/>
          <w:sz w:val="24"/>
          <w:szCs w:val="24"/>
        </w:rPr>
        <w:t xml:space="preserve"> Yılında Tamamlanan Proje Bilgileri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2186"/>
        <w:gridCol w:w="1887"/>
        <w:gridCol w:w="1965"/>
        <w:gridCol w:w="1941"/>
      </w:tblGrid>
      <w:tr w:rsidR="004F574A" w:rsidRPr="004F574A" w:rsidTr="00C23B50">
        <w:trPr>
          <w:trHeight w:val="199"/>
          <w:jc w:val="center"/>
        </w:trPr>
        <w:tc>
          <w:tcPr>
            <w:tcW w:w="598" w:type="pct"/>
            <w:tcBorders>
              <w:bottom w:val="single" w:sz="4" w:space="0" w:color="000000"/>
            </w:tcBorders>
            <w:vAlign w:val="center"/>
          </w:tcPr>
          <w:p w:rsidR="001E62B5" w:rsidRPr="004F574A" w:rsidRDefault="001E62B5" w:rsidP="00C23B50">
            <w:pPr>
              <w:pBdr>
                <w:top w:val="nil"/>
                <w:left w:val="nil"/>
                <w:bottom w:val="nil"/>
                <w:right w:val="nil"/>
                <w:between w:val="nil"/>
              </w:pBdr>
              <w:rPr>
                <w:rFonts w:ascii="Times New Roman" w:hAnsi="Times New Roman"/>
              </w:rPr>
            </w:pPr>
            <w:bookmarkStart w:id="0" w:name="_tyjcwt" w:colFirst="0" w:colLast="0"/>
            <w:bookmarkEnd w:id="0"/>
            <w:r w:rsidRPr="004F574A">
              <w:rPr>
                <w:rFonts w:ascii="Times New Roman" w:hAnsi="Times New Roman"/>
              </w:rPr>
              <w:t>Proje No</w:t>
            </w:r>
          </w:p>
        </w:tc>
        <w:tc>
          <w:tcPr>
            <w:tcW w:w="1206" w:type="pct"/>
            <w:tcBorders>
              <w:bottom w:val="single" w:sz="4" w:space="0" w:color="000000"/>
            </w:tcBorders>
            <w:vAlign w:val="center"/>
          </w:tcPr>
          <w:p w:rsidR="001E62B5" w:rsidRPr="004F574A" w:rsidRDefault="001E62B5" w:rsidP="00C23B50">
            <w:pPr>
              <w:pBdr>
                <w:top w:val="nil"/>
                <w:left w:val="nil"/>
                <w:bottom w:val="nil"/>
                <w:right w:val="nil"/>
                <w:between w:val="nil"/>
              </w:pBdr>
              <w:rPr>
                <w:rFonts w:ascii="Times New Roman" w:hAnsi="Times New Roman"/>
              </w:rPr>
            </w:pPr>
            <w:r w:rsidRPr="004F574A">
              <w:rPr>
                <w:rFonts w:ascii="Times New Roman" w:hAnsi="Times New Roman"/>
              </w:rPr>
              <w:t>Proje Yürütücüsü</w:t>
            </w:r>
          </w:p>
        </w:tc>
        <w:tc>
          <w:tcPr>
            <w:tcW w:w="1041" w:type="pct"/>
            <w:tcBorders>
              <w:bottom w:val="single" w:sz="4" w:space="0" w:color="000000"/>
            </w:tcBorders>
            <w:vAlign w:val="center"/>
          </w:tcPr>
          <w:p w:rsidR="001E62B5" w:rsidRPr="004F574A" w:rsidRDefault="001E62B5" w:rsidP="00C23B50">
            <w:pPr>
              <w:pBdr>
                <w:top w:val="nil"/>
                <w:left w:val="nil"/>
                <w:bottom w:val="nil"/>
                <w:right w:val="nil"/>
                <w:between w:val="nil"/>
              </w:pBdr>
              <w:rPr>
                <w:rFonts w:ascii="Times New Roman" w:hAnsi="Times New Roman"/>
              </w:rPr>
            </w:pPr>
            <w:r w:rsidRPr="004F574A">
              <w:rPr>
                <w:rFonts w:ascii="Times New Roman" w:hAnsi="Times New Roman"/>
              </w:rPr>
              <w:t>Projenin Adı</w:t>
            </w:r>
          </w:p>
        </w:tc>
        <w:tc>
          <w:tcPr>
            <w:tcW w:w="1084" w:type="pct"/>
            <w:tcBorders>
              <w:bottom w:val="single" w:sz="4" w:space="0" w:color="000000"/>
            </w:tcBorders>
            <w:vAlign w:val="center"/>
          </w:tcPr>
          <w:p w:rsidR="001E62B5" w:rsidRPr="004F574A" w:rsidRDefault="001E62B5" w:rsidP="00C23B50">
            <w:pPr>
              <w:pBdr>
                <w:top w:val="nil"/>
                <w:left w:val="nil"/>
                <w:bottom w:val="nil"/>
                <w:right w:val="nil"/>
                <w:between w:val="nil"/>
              </w:pBdr>
              <w:rPr>
                <w:rFonts w:ascii="Times New Roman" w:hAnsi="Times New Roman"/>
              </w:rPr>
            </w:pPr>
            <w:r w:rsidRPr="004F574A">
              <w:rPr>
                <w:rFonts w:ascii="Times New Roman" w:hAnsi="Times New Roman"/>
              </w:rPr>
              <w:t>Proje Bütçesi</w:t>
            </w:r>
          </w:p>
        </w:tc>
        <w:tc>
          <w:tcPr>
            <w:tcW w:w="1071" w:type="pct"/>
            <w:tcBorders>
              <w:bottom w:val="single" w:sz="4" w:space="0" w:color="000000"/>
            </w:tcBorders>
            <w:vAlign w:val="center"/>
          </w:tcPr>
          <w:p w:rsidR="001E62B5" w:rsidRPr="004F574A" w:rsidRDefault="001E62B5" w:rsidP="00C23B50">
            <w:pPr>
              <w:pBdr>
                <w:top w:val="nil"/>
                <w:left w:val="nil"/>
                <w:bottom w:val="nil"/>
                <w:right w:val="nil"/>
                <w:between w:val="nil"/>
              </w:pBdr>
              <w:rPr>
                <w:rFonts w:ascii="Times New Roman" w:hAnsi="Times New Roman"/>
              </w:rPr>
            </w:pPr>
            <w:r w:rsidRPr="004F574A">
              <w:rPr>
                <w:rFonts w:ascii="Times New Roman" w:hAnsi="Times New Roman"/>
              </w:rPr>
              <w:t>Destekleyen Birim</w:t>
            </w:r>
          </w:p>
        </w:tc>
      </w:tr>
      <w:tr w:rsidR="004F574A" w:rsidRPr="004F574A" w:rsidTr="00C23B50">
        <w:trPr>
          <w:trHeight w:val="199"/>
          <w:jc w:val="center"/>
        </w:trPr>
        <w:tc>
          <w:tcPr>
            <w:tcW w:w="598" w:type="pct"/>
            <w:tcBorders>
              <w:top w:val="single" w:sz="4" w:space="0" w:color="000000"/>
            </w:tcBorders>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206" w:type="pct"/>
            <w:tcBorders>
              <w:top w:val="single" w:sz="4" w:space="0" w:color="000000"/>
            </w:tcBorders>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041" w:type="pct"/>
            <w:tcBorders>
              <w:top w:val="single" w:sz="4" w:space="0" w:color="000000"/>
            </w:tcBorders>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084" w:type="pct"/>
            <w:tcBorders>
              <w:top w:val="single" w:sz="4" w:space="0" w:color="000000"/>
            </w:tcBorders>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071" w:type="pct"/>
            <w:tcBorders>
              <w:top w:val="single" w:sz="4" w:space="0" w:color="000000"/>
            </w:tcBorders>
            <w:vAlign w:val="center"/>
          </w:tcPr>
          <w:p w:rsidR="001E62B5" w:rsidRPr="004F574A" w:rsidRDefault="001E62B5" w:rsidP="00C23B50">
            <w:pPr>
              <w:pBdr>
                <w:top w:val="nil"/>
                <w:left w:val="nil"/>
                <w:bottom w:val="nil"/>
                <w:right w:val="nil"/>
                <w:between w:val="nil"/>
              </w:pBdr>
              <w:rPr>
                <w:rFonts w:ascii="Times New Roman" w:hAnsi="Times New Roman"/>
              </w:rPr>
            </w:pPr>
          </w:p>
        </w:tc>
      </w:tr>
      <w:tr w:rsidR="004F574A" w:rsidRPr="004F574A" w:rsidTr="00C23B50">
        <w:trPr>
          <w:trHeight w:val="199"/>
          <w:jc w:val="center"/>
        </w:trPr>
        <w:tc>
          <w:tcPr>
            <w:tcW w:w="598" w:type="pct"/>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206" w:type="pct"/>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041" w:type="pct"/>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084" w:type="pct"/>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071" w:type="pct"/>
            <w:vAlign w:val="center"/>
          </w:tcPr>
          <w:p w:rsidR="001E62B5" w:rsidRPr="004F574A" w:rsidRDefault="001E62B5" w:rsidP="00C23B50">
            <w:pPr>
              <w:pBdr>
                <w:top w:val="nil"/>
                <w:left w:val="nil"/>
                <w:bottom w:val="nil"/>
                <w:right w:val="nil"/>
                <w:between w:val="nil"/>
              </w:pBdr>
              <w:rPr>
                <w:rFonts w:ascii="Times New Roman" w:hAnsi="Times New Roman"/>
              </w:rPr>
            </w:pPr>
          </w:p>
        </w:tc>
      </w:tr>
      <w:tr w:rsidR="004F574A" w:rsidRPr="004F574A" w:rsidTr="00C23B50">
        <w:trPr>
          <w:trHeight w:val="199"/>
          <w:jc w:val="center"/>
        </w:trPr>
        <w:tc>
          <w:tcPr>
            <w:tcW w:w="598" w:type="pct"/>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206" w:type="pct"/>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041" w:type="pct"/>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084" w:type="pct"/>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071" w:type="pct"/>
            <w:vAlign w:val="center"/>
          </w:tcPr>
          <w:p w:rsidR="001E62B5" w:rsidRPr="004F574A" w:rsidRDefault="001E62B5" w:rsidP="00C23B50">
            <w:pPr>
              <w:pBdr>
                <w:top w:val="nil"/>
                <w:left w:val="nil"/>
                <w:bottom w:val="nil"/>
                <w:right w:val="nil"/>
                <w:between w:val="nil"/>
              </w:pBdr>
              <w:rPr>
                <w:rFonts w:ascii="Times New Roman" w:hAnsi="Times New Roman"/>
              </w:rPr>
            </w:pPr>
          </w:p>
        </w:tc>
      </w:tr>
      <w:tr w:rsidR="004F574A" w:rsidRPr="004F574A" w:rsidTr="00C23B50">
        <w:trPr>
          <w:trHeight w:val="199"/>
          <w:jc w:val="center"/>
        </w:trPr>
        <w:tc>
          <w:tcPr>
            <w:tcW w:w="598" w:type="pct"/>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206" w:type="pct"/>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041" w:type="pct"/>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084" w:type="pct"/>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071" w:type="pct"/>
            <w:vAlign w:val="center"/>
          </w:tcPr>
          <w:p w:rsidR="001E62B5" w:rsidRPr="004F574A" w:rsidRDefault="001E62B5" w:rsidP="00C23B50">
            <w:pPr>
              <w:pBdr>
                <w:top w:val="nil"/>
                <w:left w:val="nil"/>
                <w:bottom w:val="nil"/>
                <w:right w:val="nil"/>
                <w:between w:val="nil"/>
              </w:pBdr>
              <w:rPr>
                <w:rFonts w:ascii="Times New Roman" w:hAnsi="Times New Roman"/>
              </w:rPr>
            </w:pPr>
          </w:p>
        </w:tc>
      </w:tr>
      <w:tr w:rsidR="004F574A" w:rsidRPr="004F574A" w:rsidTr="00C23B50">
        <w:trPr>
          <w:trHeight w:val="199"/>
          <w:jc w:val="center"/>
        </w:trPr>
        <w:tc>
          <w:tcPr>
            <w:tcW w:w="598" w:type="pct"/>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206" w:type="pct"/>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041" w:type="pct"/>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084" w:type="pct"/>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071" w:type="pct"/>
            <w:vAlign w:val="center"/>
          </w:tcPr>
          <w:p w:rsidR="001E62B5" w:rsidRPr="004F574A" w:rsidRDefault="001E62B5" w:rsidP="00C23B50">
            <w:pPr>
              <w:pBdr>
                <w:top w:val="nil"/>
                <w:left w:val="nil"/>
                <w:bottom w:val="nil"/>
                <w:right w:val="nil"/>
                <w:between w:val="nil"/>
              </w:pBdr>
              <w:rPr>
                <w:rFonts w:ascii="Times New Roman" w:hAnsi="Times New Roman"/>
              </w:rPr>
            </w:pPr>
          </w:p>
        </w:tc>
      </w:tr>
      <w:tr w:rsidR="001E62B5" w:rsidRPr="004F574A" w:rsidTr="00C23B50">
        <w:trPr>
          <w:trHeight w:val="209"/>
          <w:jc w:val="center"/>
        </w:trPr>
        <w:tc>
          <w:tcPr>
            <w:tcW w:w="598" w:type="pct"/>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206" w:type="pct"/>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041" w:type="pct"/>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084" w:type="pct"/>
            <w:vAlign w:val="center"/>
          </w:tcPr>
          <w:p w:rsidR="001E62B5" w:rsidRPr="004F574A" w:rsidRDefault="001E62B5" w:rsidP="00C23B50">
            <w:pPr>
              <w:pBdr>
                <w:top w:val="nil"/>
                <w:left w:val="nil"/>
                <w:bottom w:val="nil"/>
                <w:right w:val="nil"/>
                <w:between w:val="nil"/>
              </w:pBdr>
              <w:rPr>
                <w:rFonts w:ascii="Times New Roman" w:hAnsi="Times New Roman"/>
              </w:rPr>
            </w:pPr>
          </w:p>
        </w:tc>
        <w:tc>
          <w:tcPr>
            <w:tcW w:w="1071" w:type="pct"/>
            <w:vAlign w:val="center"/>
          </w:tcPr>
          <w:p w:rsidR="001E62B5" w:rsidRPr="004F574A" w:rsidRDefault="001E62B5" w:rsidP="00C23B50">
            <w:pPr>
              <w:pBdr>
                <w:top w:val="nil"/>
                <w:left w:val="nil"/>
                <w:bottom w:val="nil"/>
                <w:right w:val="nil"/>
                <w:between w:val="nil"/>
              </w:pBdr>
              <w:rPr>
                <w:rFonts w:ascii="Times New Roman" w:hAnsi="Times New Roman"/>
              </w:rPr>
            </w:pPr>
          </w:p>
        </w:tc>
      </w:tr>
    </w:tbl>
    <w:p w:rsidR="001E62B5" w:rsidRPr="004F574A" w:rsidRDefault="001E62B5" w:rsidP="001E62B5">
      <w:pPr>
        <w:widowControl w:val="0"/>
        <w:spacing w:after="0" w:line="240" w:lineRule="auto"/>
        <w:ind w:right="62"/>
        <w:jc w:val="both"/>
        <w:rPr>
          <w:rFonts w:ascii="Times New Roman" w:eastAsia="Times New Roman" w:hAnsi="Times New Roman"/>
          <w:b/>
          <w:sz w:val="32"/>
          <w:szCs w:val="32"/>
        </w:rPr>
      </w:pPr>
    </w:p>
    <w:p w:rsidR="001E62B5" w:rsidRPr="004F574A" w:rsidRDefault="001E62B5" w:rsidP="001E62B5">
      <w:pPr>
        <w:widowControl w:val="0"/>
        <w:spacing w:after="0" w:line="240" w:lineRule="auto"/>
        <w:ind w:right="62"/>
        <w:jc w:val="both"/>
        <w:rPr>
          <w:rFonts w:ascii="Times New Roman" w:eastAsia="Times New Roman" w:hAnsi="Times New Roman"/>
          <w:b/>
          <w:sz w:val="32"/>
          <w:szCs w:val="32"/>
        </w:rPr>
      </w:pPr>
    </w:p>
    <w:p w:rsidR="001E62B5" w:rsidRPr="004F574A" w:rsidRDefault="004227DD" w:rsidP="001E62B5">
      <w:pPr>
        <w:widowControl w:val="0"/>
        <w:spacing w:before="120" w:after="120" w:line="240" w:lineRule="auto"/>
        <w:ind w:right="62"/>
        <w:jc w:val="both"/>
        <w:rPr>
          <w:rFonts w:ascii="Times New Roman" w:eastAsia="Times New Roman" w:hAnsi="Times New Roman"/>
          <w:b/>
          <w:sz w:val="32"/>
          <w:szCs w:val="32"/>
        </w:rPr>
      </w:pPr>
      <w:r w:rsidRPr="004F574A">
        <w:rPr>
          <w:rFonts w:ascii="Times New Roman" w:eastAsia="Times New Roman" w:hAnsi="Times New Roman"/>
          <w:b/>
          <w:sz w:val="32"/>
          <w:szCs w:val="32"/>
        </w:rPr>
        <w:t>C</w:t>
      </w:r>
      <w:r w:rsidR="001E62B5" w:rsidRPr="004F574A">
        <w:rPr>
          <w:rFonts w:ascii="Times New Roman" w:eastAsia="Times New Roman" w:hAnsi="Times New Roman"/>
          <w:b/>
          <w:sz w:val="32"/>
          <w:szCs w:val="32"/>
        </w:rPr>
        <w:t xml:space="preserve">. TOPLUMSAL KATKI </w:t>
      </w:r>
    </w:p>
    <w:p w:rsidR="001E62B5" w:rsidRPr="004F574A" w:rsidRDefault="001E62B5" w:rsidP="001E62B5">
      <w:pPr>
        <w:widowControl w:val="0"/>
        <w:spacing w:after="0" w:line="240" w:lineRule="auto"/>
        <w:ind w:right="63"/>
        <w:jc w:val="both"/>
        <w:rPr>
          <w:rFonts w:ascii="Times New Roman" w:eastAsia="Times New Roman" w:hAnsi="Times New Roman"/>
          <w:i/>
        </w:rPr>
      </w:pPr>
      <w:r w:rsidRPr="004F57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4F574A">
        <w:rPr>
          <w:rFonts w:ascii="Times New Roman" w:hAnsi="Times New Roman"/>
        </w:rPr>
        <w:t xml:space="preserve"> </w:t>
      </w:r>
      <w:r w:rsidRPr="004F574A">
        <w:rPr>
          <w:rFonts w:ascii="Times New Roman" w:eastAsia="Times New Roman" w:hAnsi="Times New Roman"/>
          <w:i/>
        </w:rPr>
        <w:t>Bu faaliyetler için uygun fiziki altyapı ve mali kaynaklar oluşturmalı ve bunların etkin şekilde kullanımını sağlamalıdır</w:t>
      </w:r>
    </w:p>
    <w:p w:rsidR="001E62B5" w:rsidRPr="004F57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4F574A" w:rsidRDefault="004227DD" w:rsidP="001E62B5">
      <w:pPr>
        <w:widowControl w:val="0"/>
        <w:spacing w:after="0" w:line="240" w:lineRule="auto"/>
        <w:ind w:left="507" w:right="63" w:hanging="389"/>
        <w:jc w:val="both"/>
        <w:rPr>
          <w:rFonts w:ascii="Times New Roman" w:eastAsia="Times New Roman" w:hAnsi="Times New Roman"/>
          <w:b/>
          <w:sz w:val="24"/>
          <w:szCs w:val="24"/>
        </w:rPr>
      </w:pPr>
      <w:r w:rsidRPr="004F574A">
        <w:rPr>
          <w:rFonts w:ascii="Times New Roman" w:eastAsia="Times New Roman" w:hAnsi="Times New Roman"/>
          <w:b/>
          <w:sz w:val="24"/>
          <w:szCs w:val="24"/>
        </w:rPr>
        <w:t>C</w:t>
      </w:r>
      <w:r w:rsidR="001E62B5" w:rsidRPr="004F574A">
        <w:rPr>
          <w:rFonts w:ascii="Times New Roman" w:eastAsia="Times New Roman" w:hAnsi="Times New Roman"/>
          <w:b/>
          <w:sz w:val="24"/>
          <w:szCs w:val="24"/>
        </w:rPr>
        <w:t>.1. Toplumsal Katkı Süreçlerinin Yönetimi ve Toplumsal Katkı Kaynakları</w:t>
      </w:r>
    </w:p>
    <w:p w:rsidR="00DB1D59" w:rsidRPr="004F574A" w:rsidRDefault="00DB1D59" w:rsidP="001E62B5">
      <w:pPr>
        <w:widowControl w:val="0"/>
        <w:spacing w:after="0" w:line="240" w:lineRule="auto"/>
        <w:ind w:left="507" w:right="63" w:hanging="389"/>
        <w:jc w:val="both"/>
      </w:pPr>
    </w:p>
    <w:p w:rsidR="001E62B5" w:rsidRPr="004F574A" w:rsidRDefault="00DB1D59" w:rsidP="00DB1D59">
      <w:pPr>
        <w:widowControl w:val="0"/>
        <w:spacing w:after="0" w:line="240" w:lineRule="auto"/>
        <w:ind w:left="142" w:right="63" w:hanging="24"/>
        <w:jc w:val="both"/>
        <w:rPr>
          <w:rFonts w:ascii="Times New Roman" w:hAnsi="Times New Roman"/>
          <w:i/>
        </w:rPr>
      </w:pPr>
      <w:r w:rsidRPr="004F574A">
        <w:rPr>
          <w:rFonts w:ascii="Times New Roman" w:hAnsi="Times New Roman"/>
          <w:i/>
        </w:rPr>
        <w:t xml:space="preserve">Niğde Ömer </w:t>
      </w:r>
      <w:proofErr w:type="spellStart"/>
      <w:r w:rsidRPr="004F574A">
        <w:rPr>
          <w:rFonts w:ascii="Times New Roman" w:hAnsi="Times New Roman"/>
          <w:i/>
        </w:rPr>
        <w:t>Halisdemir</w:t>
      </w:r>
      <w:proofErr w:type="spellEnd"/>
      <w:r w:rsidRPr="004F574A">
        <w:rPr>
          <w:rFonts w:ascii="Times New Roman" w:hAnsi="Times New Roman"/>
          <w:i/>
        </w:rPr>
        <w:t xml:space="preserve"> Üniversitesi Kazak Kültürü ve Eğitimi Uygulama ve Araştırma Merkezi, toplumsal katkı süreçlerini üniversitenin stratejik planı doğrultusunda yöneterek topluma fayda sağlayan çalışmalar yürütmektedir. Üniversitemizin stratejik planına uygun şekilde araştırma-geliştirme süreçleri ile toplumsal katkı süreçlerini bir araya getiren çalışmalar üretmeye odaklanmaktadır. Merkezimiz tarafından organize edilen etkinlikler (konferanslar, kongreler, seminerler gibi çeşitli organizasyonlar) aracılığıyla merkezimiz ve halk arasında bir bağ kurulması hedeflenmektedir.</w:t>
      </w:r>
    </w:p>
    <w:p w:rsidR="00DB1D59" w:rsidRPr="004F574A" w:rsidRDefault="00DB1D59" w:rsidP="00DB1D59">
      <w:pPr>
        <w:widowControl w:val="0"/>
        <w:spacing w:after="0" w:line="240" w:lineRule="auto"/>
        <w:ind w:left="142" w:right="63" w:hanging="24"/>
        <w:jc w:val="both"/>
        <w:rPr>
          <w:rFonts w:ascii="Times New Roman" w:eastAsia="Times New Roman" w:hAnsi="Times New Roman"/>
          <w:b/>
          <w:i/>
          <w:sz w:val="24"/>
          <w:szCs w:val="24"/>
        </w:rPr>
      </w:pPr>
    </w:p>
    <w:p w:rsidR="001E62B5" w:rsidRPr="004F574A" w:rsidRDefault="004227DD" w:rsidP="001E62B5">
      <w:pPr>
        <w:spacing w:after="0" w:line="240" w:lineRule="auto"/>
        <w:jc w:val="both"/>
        <w:rPr>
          <w:rFonts w:ascii="Times New Roman" w:hAnsi="Times New Roman"/>
          <w:b/>
          <w:i/>
          <w:sz w:val="24"/>
          <w:szCs w:val="24"/>
          <w:u w:val="single"/>
        </w:rPr>
      </w:pPr>
      <w:r w:rsidRPr="004F574A">
        <w:rPr>
          <w:rFonts w:ascii="Times New Roman" w:hAnsi="Times New Roman"/>
          <w:b/>
          <w:i/>
        </w:rPr>
        <w:t>C</w:t>
      </w:r>
      <w:r w:rsidR="001E62B5" w:rsidRPr="004F574A">
        <w:rPr>
          <w:rFonts w:ascii="Times New Roman" w:hAnsi="Times New Roman"/>
          <w:b/>
          <w:i/>
        </w:rPr>
        <w:t>.1.1. Toplumsal katkı süreçlerinin yönetimi</w:t>
      </w:r>
    </w:p>
    <w:p w:rsidR="001E62B5" w:rsidRPr="004F574A" w:rsidRDefault="001E62B5" w:rsidP="001E62B5">
      <w:pPr>
        <w:numPr>
          <w:ilvl w:val="0"/>
          <w:numId w:val="42"/>
        </w:numPr>
        <w:spacing w:after="0" w:line="240" w:lineRule="auto"/>
        <w:ind w:left="426" w:hanging="284"/>
        <w:jc w:val="both"/>
        <w:rPr>
          <w:rFonts w:ascii="Times New Roman" w:hAnsi="Times New Roman"/>
          <w:b/>
          <w:sz w:val="24"/>
          <w:szCs w:val="24"/>
          <w:u w:val="single"/>
        </w:rPr>
      </w:pPr>
      <w:r w:rsidRPr="004F574A">
        <w:rPr>
          <w:rFonts w:ascii="Times New Roman" w:hAnsi="Times New Roman"/>
          <w:sz w:val="24"/>
          <w:szCs w:val="24"/>
        </w:rPr>
        <w:t xml:space="preserve">Toplumsal katkı süreçlerinin yönetimi ve organizasyon yapısını gösteren kanıtlar </w:t>
      </w:r>
    </w:p>
    <w:p w:rsidR="00FD7E6C" w:rsidRPr="004F574A" w:rsidRDefault="00FD7E6C" w:rsidP="00FD7E6C">
      <w:pPr>
        <w:spacing w:after="0" w:line="240" w:lineRule="auto"/>
        <w:ind w:left="426"/>
        <w:jc w:val="both"/>
        <w:rPr>
          <w:rFonts w:ascii="Times New Roman" w:hAnsi="Times New Roman"/>
          <w:sz w:val="24"/>
          <w:szCs w:val="24"/>
        </w:rPr>
      </w:pPr>
    </w:p>
    <w:p w:rsidR="00FD7E6C" w:rsidRPr="004F574A" w:rsidRDefault="00FD7E6C" w:rsidP="00C36D01">
      <w:pPr>
        <w:spacing w:after="0" w:line="240" w:lineRule="auto"/>
        <w:ind w:left="142"/>
        <w:jc w:val="both"/>
        <w:rPr>
          <w:rFonts w:ascii="Times New Roman" w:hAnsi="Times New Roman"/>
          <w:i/>
        </w:rPr>
      </w:pPr>
      <w:r w:rsidRPr="004F574A">
        <w:rPr>
          <w:rFonts w:ascii="Times New Roman" w:hAnsi="Times New Roman"/>
          <w:bCs/>
          <w:i/>
        </w:rPr>
        <w:t xml:space="preserve">Üniversitemiz </w:t>
      </w:r>
      <w:r w:rsidRPr="004F574A">
        <w:rPr>
          <w:rFonts w:ascii="Times New Roman" w:hAnsi="Times New Roman"/>
          <w:i/>
        </w:rPr>
        <w:t>Kazak Kültürü ve Eğitimi Uygulama ve Araştırma Merkezi</w:t>
      </w:r>
      <w:r w:rsidRPr="004F574A">
        <w:rPr>
          <w:rFonts w:ascii="Times New Roman" w:hAnsi="Times New Roman"/>
          <w:bCs/>
          <w:i/>
        </w:rPr>
        <w:t xml:space="preserve"> öncülüğünde gerçekleştirilen TURK-COSE 2024 VI. Uluslararası Türk Dünyası Fen Bilimleri ve Mühendislik Kongresi Bakü/Azerbaycan’da yapılmıştır. </w:t>
      </w:r>
      <w:r w:rsidRPr="004F574A">
        <w:rPr>
          <w:rFonts w:ascii="Times New Roman" w:hAnsi="Times New Roman"/>
          <w:i/>
        </w:rPr>
        <w:t>Bu Uluslararası kongre, Türk toplumuna bilimsel ve teknolojik bilincin artması, eğitim ve araştırma alanında fırsatlar sunulması, yerel sorunlara çözümler üretilmesi ve ekonomik kalkınmaya katkı sağlanması gibi alanlarda önemli katkılar sunmaktadır. Kongre, genç araştırmacılara ilham verirken, mühendislik ve fen bilimlerinde yenilikçi çözümleri teşvik ederek yerel endüstriyi modernize etmeye olanak tanımaktadır. Ayrıca, sürdürülebilirlik ve sosyal sorumluluk gibi konularda farkındalık yaratarak toplumsal sorunlara duyarlılığı artırmakta ve Türk toplumunun bilim ve teknolojideki liderlik rolünü güçlendirmektedir. Bu etkinlik, bilimin toplumun kalkınmasındaki kritik rolünü vurgulayarak Türk toplumunun refahına önemli ölçüde katkı sağlamaktadır</w:t>
      </w:r>
      <w:r w:rsidR="000567BF" w:rsidRPr="004F574A">
        <w:rPr>
          <w:rFonts w:ascii="Times New Roman" w:hAnsi="Times New Roman"/>
          <w:i/>
        </w:rPr>
        <w:t xml:space="preserve"> (</w:t>
      </w:r>
      <w:hyperlink r:id="rId52" w:history="1">
        <w:r w:rsidR="009D0776" w:rsidRPr="004F574A">
          <w:rPr>
            <w:rStyle w:val="Kpr"/>
            <w:rFonts w:ascii="Times New Roman" w:hAnsi="Times New Roman"/>
            <w:i/>
            <w:color w:val="auto"/>
          </w:rPr>
          <w:t>https://ohu.edu.tr/kazak/manset/25085</w:t>
        </w:r>
      </w:hyperlink>
      <w:r w:rsidR="009D0776" w:rsidRPr="004F574A">
        <w:rPr>
          <w:rFonts w:ascii="Times New Roman" w:hAnsi="Times New Roman"/>
          <w:i/>
        </w:rPr>
        <w:t xml:space="preserve"> </w:t>
      </w:r>
      <w:r w:rsidR="000567BF" w:rsidRPr="004F574A">
        <w:rPr>
          <w:rFonts w:ascii="Times New Roman" w:hAnsi="Times New Roman"/>
          <w:i/>
        </w:rPr>
        <w:t>)</w:t>
      </w:r>
      <w:r w:rsidR="009D0776" w:rsidRPr="004F574A">
        <w:rPr>
          <w:rFonts w:ascii="Times New Roman" w:hAnsi="Times New Roman"/>
          <w:i/>
        </w:rPr>
        <w:t>.</w:t>
      </w:r>
    </w:p>
    <w:p w:rsidR="00E2320D" w:rsidRPr="004F574A" w:rsidRDefault="00E2320D" w:rsidP="00C36D01">
      <w:pPr>
        <w:spacing w:after="0" w:line="240" w:lineRule="auto"/>
        <w:ind w:left="142"/>
        <w:jc w:val="both"/>
        <w:rPr>
          <w:rFonts w:ascii="Times New Roman" w:hAnsi="Times New Roman"/>
          <w:i/>
        </w:rPr>
      </w:pPr>
    </w:p>
    <w:p w:rsidR="00E2320D" w:rsidRPr="004F574A" w:rsidRDefault="00E2320D" w:rsidP="00C36D01">
      <w:pPr>
        <w:spacing w:after="0" w:line="240" w:lineRule="auto"/>
        <w:ind w:left="142"/>
        <w:jc w:val="both"/>
        <w:rPr>
          <w:rFonts w:ascii="Times New Roman" w:hAnsi="Times New Roman"/>
          <w:i/>
        </w:rPr>
      </w:pPr>
      <w:r w:rsidRPr="004F574A">
        <w:rPr>
          <w:rFonts w:ascii="Times New Roman" w:hAnsi="Times New Roman"/>
          <w:i/>
          <w:shd w:val="clear" w:color="auto" w:fill="FFFFFF"/>
        </w:rPr>
        <w:lastRenderedPageBreak/>
        <w:t>Üniversitemizde, 16 Aralık Kazakistan’ın Bağımsızlık Günü anısına Kazak Kültürü ve Eğitimi Uygulama ve Araştırma Merkezi ile Kazakistanlı öğrencilerimizin iş birliğinde “Kazakistan Bağımsızlık Günü Kültür Etkinlikleri” düzenlendi. Bu etkinlik kültürel etkileşim vasıtasıyla toplums</w:t>
      </w:r>
      <w:r w:rsidR="00AB51A6" w:rsidRPr="004F574A">
        <w:rPr>
          <w:rFonts w:ascii="Times New Roman" w:hAnsi="Times New Roman"/>
          <w:i/>
          <w:shd w:val="clear" w:color="auto" w:fill="FFFFFF"/>
        </w:rPr>
        <w:t>al kaynaşmayı teşvik etmektedir (</w:t>
      </w:r>
      <w:hyperlink r:id="rId53" w:history="1">
        <w:r w:rsidR="00AB51A6" w:rsidRPr="004F574A">
          <w:rPr>
            <w:rStyle w:val="Kpr"/>
            <w:rFonts w:ascii="Times New Roman" w:hAnsi="Times New Roman"/>
            <w:i/>
            <w:color w:val="auto"/>
            <w:shd w:val="clear" w:color="auto" w:fill="FFFFFF"/>
          </w:rPr>
          <w:t>https://ohu.edu.tr/kazak/manset/25019</w:t>
        </w:r>
      </w:hyperlink>
      <w:r w:rsidR="00AB51A6" w:rsidRPr="004F574A">
        <w:rPr>
          <w:rFonts w:ascii="Times New Roman" w:hAnsi="Times New Roman"/>
          <w:i/>
          <w:shd w:val="clear" w:color="auto" w:fill="FFFFFF"/>
        </w:rPr>
        <w:t xml:space="preserve"> )</w:t>
      </w:r>
    </w:p>
    <w:p w:rsidR="00FD7E6C" w:rsidRPr="004F574A" w:rsidRDefault="00FD7E6C" w:rsidP="00FD7E6C">
      <w:pPr>
        <w:spacing w:after="0" w:line="240" w:lineRule="auto"/>
        <w:ind w:left="426"/>
        <w:jc w:val="both"/>
        <w:rPr>
          <w:rFonts w:ascii="Times New Roman" w:hAnsi="Times New Roman"/>
        </w:rPr>
      </w:pPr>
    </w:p>
    <w:p w:rsidR="007C495D" w:rsidRPr="004F574A" w:rsidRDefault="007C495D" w:rsidP="00C36D01">
      <w:pPr>
        <w:spacing w:after="0" w:line="240" w:lineRule="auto"/>
        <w:ind w:left="142"/>
        <w:jc w:val="both"/>
        <w:rPr>
          <w:rFonts w:ascii="Times New Roman" w:hAnsi="Times New Roman"/>
          <w:b/>
          <w:u w:val="single"/>
        </w:rPr>
      </w:pPr>
      <w:r w:rsidRPr="004F574A">
        <w:rPr>
          <w:rFonts w:ascii="Times New Roman" w:hAnsi="Times New Roman"/>
          <w:i/>
        </w:rPr>
        <w:t>Üniversitemiz Kalite Koordinatörlüğü tarafından Toplumsal Katkı Kalite Komisyonu oluşturulmuştur</w:t>
      </w:r>
      <w:r w:rsidRPr="004F574A">
        <w:rPr>
          <w:rFonts w:ascii="Times New Roman" w:hAnsi="Times New Roman"/>
        </w:rPr>
        <w:t xml:space="preserve"> (</w:t>
      </w:r>
      <w:hyperlink r:id="rId54" w:history="1">
        <w:r w:rsidRPr="004F574A">
          <w:rPr>
            <w:rStyle w:val="Kpr"/>
            <w:rFonts w:ascii="Times New Roman" w:hAnsi="Times New Roman"/>
            <w:color w:val="auto"/>
          </w:rPr>
          <w:t>https://www.ohu.edu.tr/kalitekoordinatorlugu/sayfa/kalite-alt-komisyonlari</w:t>
        </w:r>
      </w:hyperlink>
      <w:r w:rsidRPr="004F574A">
        <w:rPr>
          <w:rFonts w:ascii="Times New Roman" w:hAnsi="Times New Roman"/>
        </w:rPr>
        <w:t xml:space="preserve"> ). </w:t>
      </w:r>
      <w:r w:rsidRPr="004F574A">
        <w:rPr>
          <w:rFonts w:ascii="Times New Roman" w:hAnsi="Times New Roman"/>
          <w:i/>
        </w:rPr>
        <w:t>Organizasyon şeması Kalite Koordinatörlüğü web sayfasında verilmektedir</w:t>
      </w:r>
      <w:r w:rsidRPr="004F574A">
        <w:rPr>
          <w:rFonts w:ascii="Times New Roman" w:hAnsi="Times New Roman"/>
        </w:rPr>
        <w:t xml:space="preserve"> (</w:t>
      </w:r>
      <w:hyperlink r:id="rId55" w:history="1">
        <w:r w:rsidRPr="004F574A">
          <w:rPr>
            <w:rStyle w:val="Kpr"/>
            <w:rFonts w:ascii="Times New Roman" w:hAnsi="Times New Roman"/>
            <w:color w:val="auto"/>
          </w:rPr>
          <w:t>https://www.ohu.edu.tr/kalitekoordinatorlugu/sayfa/kalite-komisyonu-organizasyon-semasi</w:t>
        </w:r>
      </w:hyperlink>
      <w:r w:rsidRPr="004F574A">
        <w:rPr>
          <w:rFonts w:ascii="Times New Roman" w:hAnsi="Times New Roman"/>
        </w:rPr>
        <w:t xml:space="preserve"> ).</w:t>
      </w:r>
    </w:p>
    <w:p w:rsidR="001E62B5" w:rsidRPr="004F574A" w:rsidRDefault="001E62B5" w:rsidP="001E62B5">
      <w:pPr>
        <w:numPr>
          <w:ilvl w:val="0"/>
          <w:numId w:val="42"/>
        </w:numPr>
        <w:spacing w:after="0" w:line="240" w:lineRule="auto"/>
        <w:ind w:left="426" w:hanging="284"/>
        <w:jc w:val="both"/>
        <w:rPr>
          <w:rFonts w:ascii="Times New Roman" w:hAnsi="Times New Roman"/>
          <w:b/>
          <w:u w:val="single"/>
        </w:rPr>
      </w:pPr>
      <w:r w:rsidRPr="004F574A">
        <w:rPr>
          <w:rFonts w:ascii="Times New Roman" w:hAnsi="Times New Roman"/>
        </w:rPr>
        <w:t xml:space="preserve">Toplumsal katkı yönetişim modelini gösteren kanıtlar </w:t>
      </w:r>
    </w:p>
    <w:p w:rsidR="00231323" w:rsidRPr="004F574A" w:rsidRDefault="00231323" w:rsidP="00C36D01">
      <w:pPr>
        <w:spacing w:after="0" w:line="240" w:lineRule="auto"/>
        <w:ind w:left="142"/>
        <w:jc w:val="both"/>
        <w:rPr>
          <w:rFonts w:ascii="Times New Roman" w:hAnsi="Times New Roman"/>
          <w:b/>
          <w:u w:val="single"/>
        </w:rPr>
      </w:pPr>
      <w:r w:rsidRPr="004F574A">
        <w:rPr>
          <w:rFonts w:ascii="Times New Roman" w:hAnsi="Times New Roman"/>
          <w:i/>
        </w:rPr>
        <w:t>Üniversitenin benimsemiş olduğu Topluma Hizmet Politikası Kalite Koordinatörlüğü web sayfasında verilmektedir</w:t>
      </w:r>
      <w:r w:rsidRPr="004F574A">
        <w:rPr>
          <w:rFonts w:ascii="Times New Roman" w:hAnsi="Times New Roman"/>
        </w:rPr>
        <w:t xml:space="preserve"> (</w:t>
      </w:r>
      <w:hyperlink r:id="rId56" w:history="1">
        <w:r w:rsidRPr="004F574A">
          <w:rPr>
            <w:rStyle w:val="Kpr"/>
            <w:rFonts w:ascii="Times New Roman" w:hAnsi="Times New Roman"/>
            <w:color w:val="auto"/>
          </w:rPr>
          <w:t>https://www.ohu.edu.tr/kalitekoordinatorlugu/sayfa/topluma-hizmet-politikasi</w:t>
        </w:r>
      </w:hyperlink>
      <w:r w:rsidRPr="004F574A">
        <w:rPr>
          <w:rFonts w:ascii="Times New Roman" w:hAnsi="Times New Roman"/>
        </w:rPr>
        <w:t xml:space="preserve"> ).</w:t>
      </w:r>
    </w:p>
    <w:p w:rsidR="001E62B5" w:rsidRPr="004F574A" w:rsidRDefault="001E62B5" w:rsidP="001E62B5">
      <w:pPr>
        <w:numPr>
          <w:ilvl w:val="0"/>
          <w:numId w:val="42"/>
        </w:numPr>
        <w:spacing w:after="0" w:line="240" w:lineRule="auto"/>
        <w:ind w:left="426" w:hanging="284"/>
        <w:jc w:val="both"/>
        <w:rPr>
          <w:rFonts w:ascii="Times New Roman" w:hAnsi="Times New Roman"/>
          <w:b/>
          <w:u w:val="single"/>
        </w:rPr>
      </w:pPr>
      <w:r w:rsidRPr="004F574A">
        <w:rPr>
          <w:rFonts w:ascii="Times New Roman" w:hAnsi="Times New Roman"/>
        </w:rPr>
        <w:t xml:space="preserve">Toplumsal katkı faaliyetlerini yürüten birimler ve uygulama örnekleri </w:t>
      </w:r>
    </w:p>
    <w:p w:rsidR="00070583" w:rsidRPr="004F574A" w:rsidRDefault="00070583" w:rsidP="00C36D01">
      <w:pPr>
        <w:spacing w:after="0" w:line="240" w:lineRule="auto"/>
        <w:ind w:left="142"/>
        <w:jc w:val="both"/>
        <w:rPr>
          <w:rFonts w:ascii="Times New Roman" w:hAnsi="Times New Roman"/>
          <w:b/>
          <w:u w:val="single"/>
        </w:rPr>
      </w:pPr>
      <w:r w:rsidRPr="004F574A">
        <w:rPr>
          <w:rFonts w:ascii="Times New Roman" w:hAnsi="Times New Roman"/>
          <w:i/>
        </w:rPr>
        <w:t>Üniversitemiz Kalite Koordinatörlüğü tarafından Toplumsal Katkı Kalite Komisyonu oluşturulmuştur</w:t>
      </w:r>
      <w:r w:rsidRPr="004F574A">
        <w:rPr>
          <w:rFonts w:ascii="Times New Roman" w:hAnsi="Times New Roman"/>
        </w:rPr>
        <w:t xml:space="preserve"> (</w:t>
      </w:r>
      <w:hyperlink r:id="rId57" w:history="1">
        <w:r w:rsidRPr="004F574A">
          <w:rPr>
            <w:rStyle w:val="Kpr"/>
            <w:rFonts w:ascii="Times New Roman" w:hAnsi="Times New Roman"/>
            <w:color w:val="auto"/>
          </w:rPr>
          <w:t>https://www.ohu.edu.tr/kalitekoordinatorlugu/sayfa/kalite-alt-komisyonlari</w:t>
        </w:r>
      </w:hyperlink>
      <w:r w:rsidRPr="004F574A">
        <w:rPr>
          <w:rFonts w:ascii="Times New Roman" w:hAnsi="Times New Roman"/>
        </w:rPr>
        <w:t xml:space="preserve"> ). </w:t>
      </w:r>
      <w:r w:rsidRPr="004F574A">
        <w:rPr>
          <w:rFonts w:ascii="Times New Roman" w:hAnsi="Times New Roman"/>
          <w:i/>
        </w:rPr>
        <w:t xml:space="preserve">Üniversite tarafından toplumsal katkı temalı </w:t>
      </w:r>
      <w:proofErr w:type="spellStart"/>
      <w:r w:rsidRPr="004F574A">
        <w:rPr>
          <w:rFonts w:ascii="Times New Roman" w:hAnsi="Times New Roman"/>
          <w:i/>
        </w:rPr>
        <w:t>çalıştay</w:t>
      </w:r>
      <w:proofErr w:type="spellEnd"/>
      <w:r w:rsidRPr="004F574A">
        <w:rPr>
          <w:rFonts w:ascii="Times New Roman" w:hAnsi="Times New Roman"/>
          <w:i/>
        </w:rPr>
        <w:t xml:space="preserve"> düzenlenmiştir</w:t>
      </w:r>
      <w:r w:rsidRPr="004F574A">
        <w:rPr>
          <w:rFonts w:ascii="Times New Roman" w:hAnsi="Times New Roman"/>
        </w:rPr>
        <w:t xml:space="preserve"> (</w:t>
      </w:r>
      <w:hyperlink r:id="rId58" w:history="1">
        <w:r w:rsidRPr="004F574A">
          <w:rPr>
            <w:rStyle w:val="Kpr"/>
            <w:rFonts w:ascii="Times New Roman" w:hAnsi="Times New Roman"/>
            <w:color w:val="auto"/>
          </w:rPr>
          <w:t>https://www.ohu.edu.tr/haber/nohude-genis-katilimli-toplumsal-katki-calistayi/32446</w:t>
        </w:r>
      </w:hyperlink>
      <w:r w:rsidRPr="004F574A">
        <w:rPr>
          <w:rFonts w:ascii="Times New Roman" w:hAnsi="Times New Roman"/>
        </w:rPr>
        <w:t xml:space="preserve"> ).</w:t>
      </w:r>
    </w:p>
    <w:p w:rsidR="001E62B5" w:rsidRPr="004F574A" w:rsidRDefault="001E62B5" w:rsidP="001E62B5">
      <w:pPr>
        <w:numPr>
          <w:ilvl w:val="0"/>
          <w:numId w:val="42"/>
        </w:numPr>
        <w:spacing w:after="0" w:line="240" w:lineRule="auto"/>
        <w:ind w:left="426" w:hanging="284"/>
        <w:jc w:val="both"/>
        <w:rPr>
          <w:rFonts w:ascii="Times New Roman" w:hAnsi="Times New Roman"/>
          <w:b/>
          <w:u w:val="single"/>
        </w:rPr>
      </w:pPr>
      <w:r w:rsidRPr="004F574A">
        <w:rPr>
          <w:rFonts w:ascii="Times New Roman" w:hAnsi="Times New Roman"/>
        </w:rPr>
        <w:t xml:space="preserve">Toplumsal katkı süreçlerinin yönetimi ve </w:t>
      </w:r>
      <w:proofErr w:type="spellStart"/>
      <w:r w:rsidRPr="004F574A">
        <w:rPr>
          <w:rFonts w:ascii="Times New Roman" w:hAnsi="Times New Roman"/>
        </w:rPr>
        <w:t>organizasyonel</w:t>
      </w:r>
      <w:proofErr w:type="spellEnd"/>
      <w:r w:rsidRPr="004F574A">
        <w:rPr>
          <w:rFonts w:ascii="Times New Roman" w:hAnsi="Times New Roman"/>
        </w:rPr>
        <w:t xml:space="preserve"> yapısının işlerliğine ilişkin izleme ve iyileştirme kanıtları </w:t>
      </w:r>
    </w:p>
    <w:p w:rsidR="00AD1813" w:rsidRPr="004F574A" w:rsidRDefault="00AD1813" w:rsidP="00C36D01">
      <w:pPr>
        <w:spacing w:after="0" w:line="240" w:lineRule="auto"/>
        <w:ind w:left="142"/>
        <w:jc w:val="both"/>
        <w:rPr>
          <w:rFonts w:ascii="Times New Roman" w:hAnsi="Times New Roman"/>
          <w:b/>
          <w:u w:val="single"/>
        </w:rPr>
      </w:pPr>
      <w:r w:rsidRPr="004F574A">
        <w:rPr>
          <w:rFonts w:ascii="Times New Roman" w:hAnsi="Times New Roman"/>
          <w:i/>
        </w:rPr>
        <w:t>Kalite Koordinatörlüğü Toplumsal Katkı Kalite Komisyonu tarafından değerlendirme raporu oluşturulmaktadır</w:t>
      </w:r>
      <w:r w:rsidRPr="004F574A">
        <w:rPr>
          <w:rFonts w:ascii="Times New Roman" w:hAnsi="Times New Roman"/>
        </w:rPr>
        <w:t xml:space="preserve"> (</w:t>
      </w:r>
      <w:hyperlink r:id="rId59" w:history="1">
        <w:r w:rsidRPr="004F574A">
          <w:rPr>
            <w:rStyle w:val="Kpr"/>
            <w:rFonts w:ascii="Times New Roman" w:hAnsi="Times New Roman"/>
            <w:color w:val="auto"/>
          </w:rPr>
          <w:t>https://www.ohu.edu.tr/kalitekoordinatorlugu/sayfa/topluma-hizmet-politikasi</w:t>
        </w:r>
      </w:hyperlink>
      <w:r w:rsidRPr="004F574A">
        <w:rPr>
          <w:rFonts w:ascii="Times New Roman" w:hAnsi="Times New Roman"/>
        </w:rPr>
        <w:t xml:space="preserve">  </w:t>
      </w:r>
      <w:hyperlink r:id="rId60" w:history="1">
        <w:r w:rsidRPr="004F574A">
          <w:rPr>
            <w:rStyle w:val="Kpr"/>
            <w:rFonts w:ascii="Times New Roman" w:hAnsi="Times New Roman"/>
            <w:color w:val="auto"/>
          </w:rPr>
          <w:t>https://static.ohu.edu.tr/uniweb/media/portallar/kalitekoordinatorlugu//sayfalar/39028/j2tdshdi.pdf</w:t>
        </w:r>
      </w:hyperlink>
      <w:r w:rsidRPr="004F574A">
        <w:rPr>
          <w:rFonts w:ascii="Times New Roman" w:hAnsi="Times New Roman"/>
        </w:rPr>
        <w:t xml:space="preserve"> ).</w:t>
      </w:r>
    </w:p>
    <w:p w:rsidR="001E62B5" w:rsidRPr="004F574A" w:rsidRDefault="001E62B5" w:rsidP="001E62B5">
      <w:pPr>
        <w:numPr>
          <w:ilvl w:val="0"/>
          <w:numId w:val="42"/>
        </w:numPr>
        <w:spacing w:after="0" w:line="240" w:lineRule="auto"/>
        <w:ind w:left="426" w:hanging="284"/>
        <w:jc w:val="both"/>
        <w:rPr>
          <w:rFonts w:ascii="Times New Roman" w:hAnsi="Times New Roman"/>
          <w:b/>
          <w:u w:val="single"/>
        </w:rPr>
      </w:pPr>
      <w:r w:rsidRPr="004F574A">
        <w:rPr>
          <w:rFonts w:ascii="Times New Roman" w:hAnsi="Times New Roman"/>
        </w:rPr>
        <w:t>Standart uygulamalar ve mevzuatın yanı sıra kurumun ihtiyaçları doğrultusunda geliştirdiği özgün yaklaşım ve uygulamalarına ilişkin kanıtlar</w:t>
      </w:r>
    </w:p>
    <w:p w:rsidR="00D4621A" w:rsidRPr="004F574A" w:rsidRDefault="00D4621A" w:rsidP="00C36D01">
      <w:pPr>
        <w:spacing w:after="0" w:line="240" w:lineRule="auto"/>
        <w:ind w:left="142"/>
        <w:jc w:val="both"/>
        <w:rPr>
          <w:rFonts w:ascii="Times New Roman" w:hAnsi="Times New Roman"/>
          <w:b/>
          <w:i/>
          <w:u w:val="single"/>
        </w:rPr>
      </w:pPr>
      <w:r w:rsidRPr="004F574A">
        <w:rPr>
          <w:rFonts w:ascii="Times New Roman" w:hAnsi="Times New Roman"/>
          <w:i/>
        </w:rPr>
        <w:t>Yukarıda belirtilen sistemler kullanılmaktadır.</w:t>
      </w:r>
    </w:p>
    <w:p w:rsidR="001E62B5" w:rsidRPr="004F574A" w:rsidRDefault="001E62B5" w:rsidP="001E62B5">
      <w:pPr>
        <w:spacing w:after="0" w:line="240" w:lineRule="auto"/>
        <w:jc w:val="both"/>
        <w:rPr>
          <w:rFonts w:ascii="Times New Roman" w:hAnsi="Times New Roman"/>
          <w:b/>
          <w:i/>
        </w:rPr>
      </w:pPr>
    </w:p>
    <w:p w:rsidR="001E62B5" w:rsidRPr="004F574A" w:rsidRDefault="004227DD" w:rsidP="001E62B5">
      <w:pPr>
        <w:spacing w:after="0" w:line="240" w:lineRule="auto"/>
        <w:jc w:val="both"/>
        <w:rPr>
          <w:rFonts w:ascii="Times New Roman" w:hAnsi="Times New Roman"/>
          <w:b/>
          <w:i/>
          <w:sz w:val="24"/>
          <w:szCs w:val="24"/>
          <w:u w:val="single"/>
        </w:rPr>
      </w:pPr>
      <w:r w:rsidRPr="004F574A">
        <w:rPr>
          <w:rFonts w:ascii="Times New Roman" w:hAnsi="Times New Roman"/>
          <w:b/>
          <w:i/>
        </w:rPr>
        <w:t>C</w:t>
      </w:r>
      <w:r w:rsidR="001E62B5" w:rsidRPr="004F574A">
        <w:rPr>
          <w:rFonts w:ascii="Times New Roman" w:hAnsi="Times New Roman"/>
          <w:b/>
          <w:i/>
        </w:rPr>
        <w:t>.1.2. Kaynaklar</w:t>
      </w:r>
    </w:p>
    <w:p w:rsidR="001E62B5" w:rsidRPr="004F574A" w:rsidRDefault="001E62B5" w:rsidP="001E62B5">
      <w:pPr>
        <w:numPr>
          <w:ilvl w:val="0"/>
          <w:numId w:val="43"/>
        </w:numPr>
        <w:spacing w:after="0" w:line="240" w:lineRule="auto"/>
        <w:ind w:left="426" w:hanging="284"/>
        <w:jc w:val="both"/>
        <w:rPr>
          <w:rFonts w:ascii="Times New Roman" w:hAnsi="Times New Roman"/>
          <w:b/>
          <w:sz w:val="24"/>
          <w:szCs w:val="24"/>
          <w:u w:val="single"/>
        </w:rPr>
      </w:pPr>
      <w:r w:rsidRPr="004F574A">
        <w:rPr>
          <w:rFonts w:ascii="Times New Roman" w:hAnsi="Times New Roman"/>
        </w:rPr>
        <w:t xml:space="preserve">Toplumsal katkı faaliyetlerini yürüten araştırma ve uygulama merkezleri ve diğer birimlere ilişkin kanıtlar </w:t>
      </w:r>
    </w:p>
    <w:p w:rsidR="001E62B5" w:rsidRPr="004F574A" w:rsidRDefault="001E62B5" w:rsidP="001E62B5">
      <w:pPr>
        <w:numPr>
          <w:ilvl w:val="0"/>
          <w:numId w:val="43"/>
        </w:numPr>
        <w:spacing w:after="0" w:line="240" w:lineRule="auto"/>
        <w:ind w:left="426" w:hanging="284"/>
        <w:jc w:val="both"/>
        <w:rPr>
          <w:rFonts w:ascii="Times New Roman" w:hAnsi="Times New Roman"/>
          <w:b/>
          <w:sz w:val="24"/>
          <w:szCs w:val="24"/>
          <w:u w:val="single"/>
        </w:rPr>
      </w:pPr>
      <w:r w:rsidRPr="004F574A">
        <w:rPr>
          <w:rFonts w:ascii="Times New Roman" w:hAnsi="Times New Roman"/>
        </w:rPr>
        <w:t xml:space="preserve">Toplumsal katkı faaliyetlerine ayrılan bütçe ve yıllar içinde dağılımını içeren kanıtlar </w:t>
      </w:r>
    </w:p>
    <w:p w:rsidR="001E62B5" w:rsidRPr="004F574A" w:rsidRDefault="001E62B5" w:rsidP="001E62B5">
      <w:pPr>
        <w:numPr>
          <w:ilvl w:val="0"/>
          <w:numId w:val="43"/>
        </w:numPr>
        <w:spacing w:after="0" w:line="240" w:lineRule="auto"/>
        <w:ind w:left="426" w:hanging="284"/>
        <w:jc w:val="both"/>
        <w:rPr>
          <w:rFonts w:ascii="Times New Roman" w:hAnsi="Times New Roman"/>
          <w:b/>
          <w:sz w:val="24"/>
          <w:szCs w:val="24"/>
          <w:u w:val="single"/>
        </w:rPr>
      </w:pPr>
      <w:r w:rsidRPr="004F574A">
        <w:rPr>
          <w:rFonts w:ascii="Times New Roman" w:hAnsi="Times New Roman"/>
        </w:rPr>
        <w:t xml:space="preserve">Toplumsal katkı kaynaklarının toplumsal katkı stratejisi doğrultusunda yönetildiğini gösteren kanıtlar </w:t>
      </w:r>
    </w:p>
    <w:p w:rsidR="001E62B5" w:rsidRPr="004F574A" w:rsidRDefault="001E62B5" w:rsidP="001E62B5">
      <w:pPr>
        <w:numPr>
          <w:ilvl w:val="0"/>
          <w:numId w:val="43"/>
        </w:numPr>
        <w:spacing w:after="0" w:line="240" w:lineRule="auto"/>
        <w:ind w:left="426" w:hanging="284"/>
        <w:jc w:val="both"/>
        <w:rPr>
          <w:rFonts w:ascii="Times New Roman" w:hAnsi="Times New Roman"/>
          <w:b/>
          <w:sz w:val="24"/>
          <w:szCs w:val="24"/>
          <w:u w:val="single"/>
        </w:rPr>
      </w:pPr>
      <w:r w:rsidRPr="004F574A">
        <w:rPr>
          <w:rFonts w:ascii="Times New Roman" w:hAnsi="Times New Roman"/>
        </w:rPr>
        <w:t xml:space="preserve">Toplumsal katkı kaynaklarının çeşitliliği ve yeterliliğinin izlendiğine ve iyileştirildiğine ilişkin kanıtlar </w:t>
      </w:r>
    </w:p>
    <w:p w:rsidR="001E62B5" w:rsidRPr="004F574A" w:rsidRDefault="001E62B5" w:rsidP="001E62B5">
      <w:pPr>
        <w:numPr>
          <w:ilvl w:val="0"/>
          <w:numId w:val="43"/>
        </w:numPr>
        <w:spacing w:after="0" w:line="240" w:lineRule="auto"/>
        <w:ind w:left="426" w:hanging="284"/>
        <w:jc w:val="both"/>
        <w:rPr>
          <w:rFonts w:ascii="Times New Roman" w:hAnsi="Times New Roman"/>
          <w:b/>
          <w:sz w:val="24"/>
          <w:szCs w:val="24"/>
          <w:u w:val="single"/>
        </w:rPr>
      </w:pPr>
      <w:r w:rsidRPr="004F574A">
        <w:rPr>
          <w:rFonts w:ascii="Times New Roman" w:hAnsi="Times New Roman"/>
        </w:rPr>
        <w:t>Standart uygulamalar ve mevzuatın yanı sıra kurumun ihtiyaçları doğrultusunda geliştirdiği özgün yaklaşım ve uygulamalarına ilişkin kanıtlar</w:t>
      </w:r>
    </w:p>
    <w:p w:rsidR="001E62B5" w:rsidRPr="004F574A" w:rsidRDefault="001E62B5" w:rsidP="001E62B5">
      <w:pPr>
        <w:spacing w:after="0" w:line="240" w:lineRule="auto"/>
        <w:jc w:val="both"/>
        <w:rPr>
          <w:rFonts w:ascii="Times New Roman" w:hAnsi="Times New Roman"/>
          <w:b/>
          <w:sz w:val="24"/>
          <w:szCs w:val="24"/>
          <w:u w:val="single"/>
        </w:rPr>
      </w:pPr>
    </w:p>
    <w:p w:rsidR="001E62B5" w:rsidRPr="004F574A" w:rsidRDefault="004227DD" w:rsidP="001E62B5">
      <w:pPr>
        <w:widowControl w:val="0"/>
        <w:spacing w:after="0" w:line="240" w:lineRule="auto"/>
        <w:ind w:left="507" w:right="63" w:hanging="389"/>
        <w:jc w:val="both"/>
        <w:rPr>
          <w:rFonts w:ascii="Times New Roman" w:eastAsia="Times New Roman" w:hAnsi="Times New Roman"/>
          <w:b/>
          <w:sz w:val="24"/>
          <w:szCs w:val="24"/>
        </w:rPr>
      </w:pPr>
      <w:r w:rsidRPr="004F574A">
        <w:rPr>
          <w:rFonts w:ascii="Times New Roman" w:eastAsia="Times New Roman" w:hAnsi="Times New Roman"/>
          <w:b/>
          <w:sz w:val="24"/>
          <w:szCs w:val="24"/>
        </w:rPr>
        <w:t>C</w:t>
      </w:r>
      <w:r w:rsidR="001E62B5" w:rsidRPr="004F574A">
        <w:rPr>
          <w:rFonts w:ascii="Times New Roman" w:eastAsia="Times New Roman" w:hAnsi="Times New Roman"/>
          <w:b/>
          <w:sz w:val="24"/>
          <w:szCs w:val="24"/>
        </w:rPr>
        <w:t xml:space="preserve">.2. Toplumsal Katkı Performansı </w:t>
      </w:r>
    </w:p>
    <w:p w:rsidR="001E62B5" w:rsidRPr="004F57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4F574A" w:rsidRDefault="001E62B5" w:rsidP="001E62B5">
      <w:pPr>
        <w:spacing w:after="0" w:line="360" w:lineRule="auto"/>
        <w:jc w:val="both"/>
        <w:rPr>
          <w:rFonts w:ascii="Times New Roman" w:hAnsi="Times New Roman"/>
        </w:rPr>
      </w:pPr>
      <w:r w:rsidRPr="004F574A">
        <w:rPr>
          <w:rFonts w:ascii="Times New Roman" w:hAnsi="Times New Roman"/>
        </w:rPr>
        <w:t>Kurum, toplumsal katkı stratejisi ve hedefleri doğrultusunda yürüttüğü faaliyetleri periyodik olarak izlemeli ve sürekli iyileştirmelidir.</w:t>
      </w:r>
    </w:p>
    <w:p w:rsidR="001E62B5" w:rsidRPr="004F574A" w:rsidRDefault="001E62B5" w:rsidP="001E62B5">
      <w:pPr>
        <w:spacing w:after="0" w:line="240" w:lineRule="auto"/>
        <w:jc w:val="both"/>
        <w:rPr>
          <w:rFonts w:ascii="Times New Roman" w:hAnsi="Times New Roman"/>
        </w:rPr>
      </w:pPr>
    </w:p>
    <w:p w:rsidR="001E62B5" w:rsidRPr="004F574A" w:rsidRDefault="004227DD" w:rsidP="001E62B5">
      <w:pPr>
        <w:spacing w:after="0" w:line="240" w:lineRule="auto"/>
        <w:jc w:val="both"/>
        <w:rPr>
          <w:rFonts w:ascii="Times New Roman" w:hAnsi="Times New Roman"/>
          <w:b/>
          <w:i/>
        </w:rPr>
      </w:pPr>
      <w:r w:rsidRPr="004F574A">
        <w:rPr>
          <w:rFonts w:ascii="Times New Roman" w:hAnsi="Times New Roman"/>
          <w:b/>
          <w:i/>
        </w:rPr>
        <w:t>C</w:t>
      </w:r>
      <w:r w:rsidR="001E62B5" w:rsidRPr="004F574A">
        <w:rPr>
          <w:rFonts w:ascii="Times New Roman" w:hAnsi="Times New Roman"/>
          <w:b/>
          <w:i/>
        </w:rPr>
        <w:t>.2.1.Toplumsal katkı performansının izlenmesi ve değerlendirilmesi</w:t>
      </w:r>
    </w:p>
    <w:p w:rsidR="001E62B5" w:rsidRPr="004F574A" w:rsidRDefault="001E62B5" w:rsidP="001E62B5">
      <w:pPr>
        <w:numPr>
          <w:ilvl w:val="0"/>
          <w:numId w:val="44"/>
        </w:numPr>
        <w:spacing w:after="0" w:line="240" w:lineRule="auto"/>
        <w:ind w:left="426" w:hanging="284"/>
        <w:jc w:val="both"/>
        <w:rPr>
          <w:rFonts w:ascii="Times New Roman" w:hAnsi="Times New Roman"/>
          <w:b/>
          <w:i/>
          <w:u w:val="single"/>
        </w:rPr>
      </w:pPr>
      <w:r w:rsidRPr="004F574A">
        <w:rPr>
          <w:rFonts w:ascii="Times New Roman" w:hAnsi="Times New Roman"/>
        </w:rPr>
        <w:t xml:space="preserve">Kurumun hedefleriyle uyumlu toplumsal katkı faaliyetleri </w:t>
      </w:r>
    </w:p>
    <w:p w:rsidR="001E62B5" w:rsidRPr="004F574A" w:rsidRDefault="001E62B5" w:rsidP="001E62B5">
      <w:pPr>
        <w:numPr>
          <w:ilvl w:val="0"/>
          <w:numId w:val="44"/>
        </w:numPr>
        <w:spacing w:after="0" w:line="240" w:lineRule="auto"/>
        <w:ind w:left="426" w:hanging="284"/>
        <w:jc w:val="both"/>
        <w:rPr>
          <w:rFonts w:ascii="Times New Roman" w:hAnsi="Times New Roman"/>
          <w:b/>
          <w:i/>
          <w:u w:val="single"/>
        </w:rPr>
      </w:pPr>
      <w:r w:rsidRPr="004F574A">
        <w:rPr>
          <w:rFonts w:ascii="Times New Roman" w:hAnsi="Times New Roman"/>
        </w:rPr>
        <w:t xml:space="preserve">Toplumsal katkı performansını izlemek ve değerlendirmek üzere geçerli olan tanımlı süreçlere ait kanıtlar </w:t>
      </w:r>
    </w:p>
    <w:p w:rsidR="00010C86" w:rsidRPr="004F574A" w:rsidRDefault="00010C86" w:rsidP="00C36D01">
      <w:pPr>
        <w:spacing w:after="0" w:line="240" w:lineRule="auto"/>
        <w:ind w:left="142"/>
        <w:jc w:val="both"/>
        <w:rPr>
          <w:rFonts w:ascii="Times New Roman" w:hAnsi="Times New Roman"/>
          <w:b/>
          <w:i/>
          <w:u w:val="single"/>
        </w:rPr>
      </w:pPr>
      <w:r w:rsidRPr="004F574A">
        <w:rPr>
          <w:rFonts w:ascii="Times New Roman" w:hAnsi="Times New Roman"/>
          <w:i/>
        </w:rPr>
        <w:t>Kalite Koordinatörlüğü Toplumsal Katkı Kalite Komisyonu tarafından eylem planları oluşturulmakta ve değerlendirilmektedir</w:t>
      </w:r>
      <w:r w:rsidRPr="004F574A">
        <w:rPr>
          <w:rFonts w:ascii="Times New Roman" w:hAnsi="Times New Roman"/>
        </w:rPr>
        <w:t xml:space="preserve"> (</w:t>
      </w:r>
      <w:hyperlink r:id="rId61" w:history="1">
        <w:r w:rsidR="00C23B50" w:rsidRPr="004F574A">
          <w:rPr>
            <w:rStyle w:val="Kpr"/>
            <w:rFonts w:ascii="Times New Roman" w:hAnsi="Times New Roman"/>
            <w:color w:val="auto"/>
          </w:rPr>
          <w:t>https://www.ohu.edu.tr/kalitekoordinatorlugu/sayfa/topluma-hizmetpolitikasi</w:t>
        </w:r>
      </w:hyperlink>
      <w:r w:rsidR="00C23B50" w:rsidRPr="004F574A">
        <w:rPr>
          <w:rFonts w:ascii="Times New Roman" w:hAnsi="Times New Roman"/>
        </w:rPr>
        <w:t xml:space="preserve"> </w:t>
      </w:r>
      <w:r w:rsidRPr="004F574A">
        <w:rPr>
          <w:rFonts w:ascii="Times New Roman" w:hAnsi="Times New Roman"/>
        </w:rPr>
        <w:t xml:space="preserve">, </w:t>
      </w:r>
      <w:hyperlink r:id="rId62" w:history="1">
        <w:r w:rsidRPr="004F574A">
          <w:rPr>
            <w:rStyle w:val="Kpr"/>
            <w:rFonts w:ascii="Times New Roman" w:hAnsi="Times New Roman"/>
            <w:color w:val="auto"/>
          </w:rPr>
          <w:t>https://static.ohu.edu.tr/uniweb/media/portallar/kalitekoordinatorlugu//sayfalar/39028/j2tdshdi.pdf</w:t>
        </w:r>
      </w:hyperlink>
      <w:r w:rsidRPr="004F574A">
        <w:rPr>
          <w:rFonts w:ascii="Times New Roman" w:hAnsi="Times New Roman"/>
        </w:rPr>
        <w:t xml:space="preserve"> ).</w:t>
      </w:r>
    </w:p>
    <w:p w:rsidR="001E62B5" w:rsidRPr="004F574A" w:rsidRDefault="001E62B5" w:rsidP="001E62B5">
      <w:pPr>
        <w:numPr>
          <w:ilvl w:val="0"/>
          <w:numId w:val="44"/>
        </w:numPr>
        <w:spacing w:after="0" w:line="240" w:lineRule="auto"/>
        <w:ind w:left="426" w:hanging="284"/>
        <w:jc w:val="both"/>
        <w:rPr>
          <w:rFonts w:ascii="Times New Roman" w:hAnsi="Times New Roman"/>
          <w:b/>
          <w:i/>
          <w:u w:val="single"/>
        </w:rPr>
      </w:pPr>
      <w:r w:rsidRPr="004F574A">
        <w:rPr>
          <w:rFonts w:ascii="Times New Roman" w:hAnsi="Times New Roman"/>
        </w:rPr>
        <w:t xml:space="preserve">Toplumsal katkı hedeflerine ulaşılıp ulaşılmadığını izlemek üzere oluşturulan mekanizmaları gösteren kanıtlar </w:t>
      </w:r>
    </w:p>
    <w:p w:rsidR="00E01254" w:rsidRPr="004F574A" w:rsidRDefault="00E01254" w:rsidP="00C36D01">
      <w:pPr>
        <w:spacing w:after="0" w:line="240" w:lineRule="auto"/>
        <w:ind w:left="142"/>
        <w:jc w:val="both"/>
        <w:rPr>
          <w:rFonts w:ascii="Times New Roman" w:hAnsi="Times New Roman"/>
          <w:b/>
          <w:i/>
          <w:u w:val="single"/>
        </w:rPr>
      </w:pPr>
      <w:r w:rsidRPr="004F574A">
        <w:rPr>
          <w:rFonts w:ascii="Times New Roman" w:hAnsi="Times New Roman"/>
          <w:i/>
        </w:rPr>
        <w:lastRenderedPageBreak/>
        <w:t>Kalite Koordinatörlüğü Toplumsal Katkı Kalite Komisyonu tarafından değerlendirme raporu oluşturulmaktadır</w:t>
      </w:r>
      <w:r w:rsidRPr="004F574A">
        <w:rPr>
          <w:rFonts w:ascii="Times New Roman" w:hAnsi="Times New Roman"/>
        </w:rPr>
        <w:t xml:space="preserve"> (</w:t>
      </w:r>
      <w:hyperlink r:id="rId63" w:history="1">
        <w:r w:rsidR="00C23B50" w:rsidRPr="004F574A">
          <w:rPr>
            <w:rStyle w:val="Kpr"/>
            <w:rFonts w:ascii="Times New Roman" w:hAnsi="Times New Roman"/>
            <w:color w:val="auto"/>
          </w:rPr>
          <w:t>https://www.ohu.edu.tr/kalitekoordinatorlugu/sayfa/topluma-hizmet-politikasi</w:t>
        </w:r>
      </w:hyperlink>
      <w:r w:rsidR="00C23B50" w:rsidRPr="004F574A">
        <w:rPr>
          <w:rFonts w:ascii="Times New Roman" w:hAnsi="Times New Roman"/>
        </w:rPr>
        <w:t xml:space="preserve"> </w:t>
      </w:r>
      <w:r w:rsidRPr="004F574A">
        <w:rPr>
          <w:rFonts w:ascii="Times New Roman" w:hAnsi="Times New Roman"/>
        </w:rPr>
        <w:t xml:space="preserve"> , </w:t>
      </w:r>
      <w:hyperlink r:id="rId64" w:history="1">
        <w:r w:rsidRPr="004F574A">
          <w:rPr>
            <w:rStyle w:val="Kpr"/>
            <w:rFonts w:ascii="Times New Roman" w:hAnsi="Times New Roman"/>
            <w:color w:val="auto"/>
          </w:rPr>
          <w:t>https://static.ohu.edu.tr/uniweb/media/portallar/kalitekoordinatorlugu//sayfalar/39028/j2tdshdi.pdf</w:t>
        </w:r>
      </w:hyperlink>
      <w:r w:rsidRPr="004F574A">
        <w:rPr>
          <w:rFonts w:ascii="Times New Roman" w:hAnsi="Times New Roman"/>
        </w:rPr>
        <w:t xml:space="preserve"> ).</w:t>
      </w:r>
    </w:p>
    <w:p w:rsidR="001E62B5" w:rsidRPr="004F574A" w:rsidRDefault="001E62B5" w:rsidP="001E62B5">
      <w:pPr>
        <w:numPr>
          <w:ilvl w:val="0"/>
          <w:numId w:val="44"/>
        </w:numPr>
        <w:spacing w:after="0" w:line="240" w:lineRule="auto"/>
        <w:ind w:left="426" w:hanging="284"/>
        <w:jc w:val="both"/>
        <w:rPr>
          <w:rFonts w:ascii="Times New Roman" w:hAnsi="Times New Roman"/>
          <w:b/>
          <w:i/>
          <w:u w:val="single"/>
        </w:rPr>
      </w:pPr>
      <w:r w:rsidRPr="004F574A">
        <w:rPr>
          <w:rFonts w:ascii="Times New Roman" w:hAnsi="Times New Roman"/>
        </w:rPr>
        <w:t xml:space="preserve">Kurumda yürütülen toplumsal katkı faaliyetlerinin değerlendirildiğini gösteren kanıtlar/izleme raporları </w:t>
      </w:r>
    </w:p>
    <w:p w:rsidR="001E62B5" w:rsidRPr="004F574A" w:rsidRDefault="001E62B5" w:rsidP="001E62B5">
      <w:pPr>
        <w:numPr>
          <w:ilvl w:val="0"/>
          <w:numId w:val="44"/>
        </w:numPr>
        <w:spacing w:after="0" w:line="240" w:lineRule="auto"/>
        <w:ind w:left="426" w:hanging="284"/>
        <w:jc w:val="both"/>
        <w:rPr>
          <w:rFonts w:ascii="Times New Roman" w:hAnsi="Times New Roman"/>
          <w:b/>
          <w:i/>
          <w:u w:val="single"/>
        </w:rPr>
      </w:pPr>
      <w:r w:rsidRPr="004F574A">
        <w:rPr>
          <w:rFonts w:ascii="Times New Roman" w:hAnsi="Times New Roman"/>
        </w:rPr>
        <w:t xml:space="preserve">Toplumsal katkı faaliyetlerine ilişkin izlemeye dayalı iyileştirmelerin yapıldığını gösteren kanıtlar/raporlar </w:t>
      </w:r>
    </w:p>
    <w:p w:rsidR="008A1702" w:rsidRPr="004F574A" w:rsidRDefault="008A1702" w:rsidP="00C36D01">
      <w:pPr>
        <w:spacing w:after="0" w:line="240" w:lineRule="auto"/>
        <w:ind w:left="142"/>
        <w:jc w:val="both"/>
        <w:rPr>
          <w:rFonts w:ascii="Times New Roman" w:hAnsi="Times New Roman"/>
          <w:b/>
          <w:i/>
          <w:u w:val="single"/>
        </w:rPr>
      </w:pPr>
      <w:r w:rsidRPr="004F574A">
        <w:rPr>
          <w:rFonts w:ascii="Times New Roman" w:hAnsi="Times New Roman"/>
          <w:i/>
        </w:rPr>
        <w:t xml:space="preserve">Kalite Koordinatörlüğü Toplumsal Katkı Kalite Komisyonu tarafından değerlendirme raporu oluşturulmaktadır </w:t>
      </w:r>
      <w:r w:rsidRPr="004F574A">
        <w:rPr>
          <w:rFonts w:ascii="Times New Roman" w:hAnsi="Times New Roman"/>
        </w:rPr>
        <w:t>(</w:t>
      </w:r>
      <w:hyperlink r:id="rId65" w:history="1">
        <w:r w:rsidR="00C23B50" w:rsidRPr="004F574A">
          <w:rPr>
            <w:rStyle w:val="Kpr"/>
            <w:rFonts w:ascii="Times New Roman" w:hAnsi="Times New Roman"/>
            <w:color w:val="auto"/>
          </w:rPr>
          <w:t>https://www.ohu.edu.tr/kalitekoordinatorlugu/sayfa/topluma-hizmet-politikasi</w:t>
        </w:r>
      </w:hyperlink>
      <w:r w:rsidR="00C23B50" w:rsidRPr="004F574A">
        <w:rPr>
          <w:rFonts w:ascii="Times New Roman" w:hAnsi="Times New Roman"/>
        </w:rPr>
        <w:t xml:space="preserve"> </w:t>
      </w:r>
      <w:r w:rsidRPr="004F574A">
        <w:rPr>
          <w:rFonts w:ascii="Times New Roman" w:hAnsi="Times New Roman"/>
        </w:rPr>
        <w:t xml:space="preserve"> , </w:t>
      </w:r>
      <w:hyperlink r:id="rId66" w:history="1">
        <w:r w:rsidRPr="004F574A">
          <w:rPr>
            <w:rStyle w:val="Kpr"/>
            <w:rFonts w:ascii="Times New Roman" w:hAnsi="Times New Roman"/>
            <w:color w:val="auto"/>
          </w:rPr>
          <w:t>https://static.ohu.edu.tr/uniweb/media/portallar/kalitekoordinatorlugu//sayfalar/39028/j2tdshdi.pdf</w:t>
        </w:r>
      </w:hyperlink>
      <w:r w:rsidRPr="004F574A">
        <w:rPr>
          <w:rFonts w:ascii="Times New Roman" w:hAnsi="Times New Roman"/>
        </w:rPr>
        <w:t xml:space="preserve"> ).</w:t>
      </w:r>
    </w:p>
    <w:p w:rsidR="001E62B5" w:rsidRPr="004F574A" w:rsidRDefault="001E62B5" w:rsidP="001E62B5">
      <w:pPr>
        <w:numPr>
          <w:ilvl w:val="0"/>
          <w:numId w:val="44"/>
        </w:numPr>
        <w:spacing w:after="0" w:line="240" w:lineRule="auto"/>
        <w:ind w:left="426" w:hanging="284"/>
        <w:jc w:val="both"/>
        <w:rPr>
          <w:rFonts w:ascii="Times New Roman" w:hAnsi="Times New Roman"/>
          <w:b/>
          <w:i/>
          <w:u w:val="single"/>
        </w:rPr>
      </w:pPr>
      <w:r w:rsidRPr="004F574A">
        <w:rPr>
          <w:rFonts w:ascii="Times New Roman" w:hAnsi="Times New Roman"/>
        </w:rPr>
        <w:t xml:space="preserve">İşbirliği yapılan kurumlarla imzalanan protokoller ve anlaşmalar </w:t>
      </w:r>
    </w:p>
    <w:p w:rsidR="004907CA" w:rsidRPr="004F574A" w:rsidRDefault="004907CA" w:rsidP="004907CA">
      <w:pPr>
        <w:spacing w:after="0" w:line="240" w:lineRule="auto"/>
        <w:ind w:left="426"/>
        <w:jc w:val="both"/>
        <w:rPr>
          <w:rFonts w:ascii="Times New Roman" w:hAnsi="Times New Roman"/>
          <w:b/>
          <w:i/>
          <w:u w:val="single"/>
        </w:rPr>
      </w:pPr>
      <w:r w:rsidRPr="004F574A">
        <w:rPr>
          <w:rFonts w:ascii="Times New Roman" w:hAnsi="Times New Roman"/>
        </w:rPr>
        <w:t>İş birliği yapılan kurumlarla imzalanan protokoller ve anlaşmalar üniversite web sitesinde duyurulmaktadır.</w:t>
      </w:r>
    </w:p>
    <w:p w:rsidR="001E62B5" w:rsidRPr="004F574A" w:rsidRDefault="001E62B5" w:rsidP="001E62B5">
      <w:pPr>
        <w:numPr>
          <w:ilvl w:val="0"/>
          <w:numId w:val="44"/>
        </w:numPr>
        <w:spacing w:after="0" w:line="240" w:lineRule="auto"/>
        <w:ind w:left="426" w:hanging="284"/>
        <w:jc w:val="both"/>
        <w:rPr>
          <w:rFonts w:ascii="Times New Roman" w:hAnsi="Times New Roman"/>
          <w:b/>
          <w:i/>
          <w:u w:val="single"/>
        </w:rPr>
      </w:pPr>
      <w:r w:rsidRPr="004F574A">
        <w:rPr>
          <w:rFonts w:ascii="Times New Roman" w:hAnsi="Times New Roman"/>
        </w:rPr>
        <w:t xml:space="preserve">Paydaş geri bildirimleri </w:t>
      </w:r>
    </w:p>
    <w:p w:rsidR="001E62B5" w:rsidRPr="004F574A" w:rsidRDefault="001E62B5" w:rsidP="001E62B5">
      <w:pPr>
        <w:numPr>
          <w:ilvl w:val="0"/>
          <w:numId w:val="44"/>
        </w:numPr>
        <w:spacing w:after="0" w:line="240" w:lineRule="auto"/>
        <w:ind w:left="426" w:hanging="284"/>
        <w:jc w:val="both"/>
        <w:rPr>
          <w:rFonts w:ascii="Times New Roman" w:hAnsi="Times New Roman"/>
          <w:b/>
          <w:i/>
          <w:u w:val="single"/>
        </w:rPr>
      </w:pPr>
      <w:r w:rsidRPr="004F574A">
        <w:rPr>
          <w:rFonts w:ascii="Times New Roman" w:hAnsi="Times New Roman"/>
        </w:rPr>
        <w:t xml:space="preserve">Toplumsal katkı performansının izlenmesine ve iyileştirilmesine ilişkin kanıtlar </w:t>
      </w:r>
    </w:p>
    <w:p w:rsidR="001E62B5" w:rsidRPr="004F574A" w:rsidRDefault="001E62B5" w:rsidP="001E62B5">
      <w:pPr>
        <w:numPr>
          <w:ilvl w:val="0"/>
          <w:numId w:val="44"/>
        </w:numPr>
        <w:spacing w:after="0" w:line="240" w:lineRule="auto"/>
        <w:ind w:left="426" w:hanging="284"/>
        <w:jc w:val="both"/>
        <w:rPr>
          <w:rFonts w:ascii="Times New Roman" w:hAnsi="Times New Roman"/>
          <w:b/>
          <w:i/>
          <w:u w:val="single"/>
        </w:rPr>
      </w:pPr>
      <w:r w:rsidRPr="004F574A">
        <w:rPr>
          <w:rFonts w:ascii="Times New Roman" w:hAnsi="Times New Roman"/>
        </w:rPr>
        <w:t>Standart uygulamalar ve</w:t>
      </w:r>
      <w:bookmarkStart w:id="1" w:name="_GoBack"/>
      <w:bookmarkEnd w:id="1"/>
      <w:r w:rsidRPr="004F574A">
        <w:rPr>
          <w:rFonts w:ascii="Times New Roman" w:hAnsi="Times New Roman"/>
        </w:rPr>
        <w:t xml:space="preserve"> mevzuatın yanı sıra kurumun ihtiyaçları doğrultusunda geliştirdiği özgün yaklaşım ve uygulamalarına ilişkin kanıtlar</w:t>
      </w:r>
    </w:p>
    <w:p w:rsidR="004907CA" w:rsidRPr="004F574A" w:rsidRDefault="004907CA" w:rsidP="00C36D01">
      <w:pPr>
        <w:spacing w:after="0" w:line="240" w:lineRule="auto"/>
        <w:ind w:left="142"/>
        <w:jc w:val="both"/>
        <w:rPr>
          <w:rFonts w:ascii="Times New Roman" w:hAnsi="Times New Roman"/>
          <w:b/>
          <w:i/>
          <w:u w:val="single"/>
        </w:rPr>
      </w:pPr>
      <w:r w:rsidRPr="004F574A">
        <w:rPr>
          <w:rFonts w:ascii="Times New Roman" w:hAnsi="Times New Roman"/>
          <w:i/>
        </w:rPr>
        <w:t>Yukarıda belirtilen sistemler kullanılmaktadır.</w:t>
      </w:r>
    </w:p>
    <w:p w:rsidR="00F71CD9" w:rsidRPr="004F574A" w:rsidRDefault="00F71CD9"/>
    <w:sectPr w:rsidR="00F71CD9" w:rsidRPr="004F57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C6F"/>
    <w:multiLevelType w:val="hybridMultilevel"/>
    <w:tmpl w:val="F5F42114"/>
    <w:lvl w:ilvl="0" w:tplc="4AD064CE">
      <w:start w:val="1"/>
      <w:numFmt w:val="decimal"/>
      <w:lvlText w:val="%1."/>
      <w:lvlJc w:val="left"/>
      <w:pPr>
        <w:ind w:left="720" w:hanging="360"/>
      </w:pPr>
      <w:rPr>
        <w:rFonts w:ascii="Times New Roman" w:eastAsia="Calibri" w:hAnsi="Times New Roman" w:cs="Times New Roman"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947AB7"/>
    <w:multiLevelType w:val="hybridMultilevel"/>
    <w:tmpl w:val="FD1CAB52"/>
    <w:lvl w:ilvl="0" w:tplc="08C00CE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397763C"/>
    <w:multiLevelType w:val="hybridMultilevel"/>
    <w:tmpl w:val="4D807C40"/>
    <w:lvl w:ilvl="0" w:tplc="37900B86">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 w15:restartNumberingAfterBreak="0">
    <w:nsid w:val="093A3635"/>
    <w:multiLevelType w:val="hybridMultilevel"/>
    <w:tmpl w:val="26307542"/>
    <w:lvl w:ilvl="0" w:tplc="F4A8543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0B683DD7"/>
    <w:multiLevelType w:val="hybridMultilevel"/>
    <w:tmpl w:val="67A48FE8"/>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BD0E43"/>
    <w:multiLevelType w:val="hybridMultilevel"/>
    <w:tmpl w:val="088064F4"/>
    <w:lvl w:ilvl="0" w:tplc="3F9E11C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0C007F89"/>
    <w:multiLevelType w:val="hybridMultilevel"/>
    <w:tmpl w:val="5D88A9AA"/>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F80377"/>
    <w:multiLevelType w:val="hybridMultilevel"/>
    <w:tmpl w:val="4C7EF0AA"/>
    <w:lvl w:ilvl="0" w:tplc="BBFE8C6C">
      <w:start w:val="1"/>
      <w:numFmt w:val="decimal"/>
      <w:lvlText w:val="%1."/>
      <w:lvlJc w:val="left"/>
      <w:pPr>
        <w:ind w:left="839" w:hanging="360"/>
      </w:pPr>
      <w:rPr>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8" w15:restartNumberingAfterBreak="0">
    <w:nsid w:val="1639485B"/>
    <w:multiLevelType w:val="hybridMultilevel"/>
    <w:tmpl w:val="1486D2C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214903"/>
    <w:multiLevelType w:val="hybridMultilevel"/>
    <w:tmpl w:val="7FEE459E"/>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8042EE"/>
    <w:multiLevelType w:val="hybridMultilevel"/>
    <w:tmpl w:val="C35E8E7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6E6AF6"/>
    <w:multiLevelType w:val="hybridMultilevel"/>
    <w:tmpl w:val="7AA467E0"/>
    <w:lvl w:ilvl="0" w:tplc="575AAFA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15:restartNumberingAfterBreak="0">
    <w:nsid w:val="2B021FC0"/>
    <w:multiLevelType w:val="hybridMultilevel"/>
    <w:tmpl w:val="8222C29A"/>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C96375E"/>
    <w:multiLevelType w:val="hybridMultilevel"/>
    <w:tmpl w:val="DA404D46"/>
    <w:lvl w:ilvl="0" w:tplc="320098CC">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1C1813"/>
    <w:multiLevelType w:val="hybridMultilevel"/>
    <w:tmpl w:val="06FA1BC4"/>
    <w:lvl w:ilvl="0" w:tplc="91341BD0">
      <w:start w:val="1"/>
      <w:numFmt w:val="decimal"/>
      <w:lvlText w:val="%1."/>
      <w:lvlJc w:val="left"/>
      <w:pPr>
        <w:ind w:left="108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063724C"/>
    <w:multiLevelType w:val="hybridMultilevel"/>
    <w:tmpl w:val="B7FA9CCA"/>
    <w:lvl w:ilvl="0" w:tplc="89FAAA2C">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15:restartNumberingAfterBreak="0">
    <w:nsid w:val="338B0955"/>
    <w:multiLevelType w:val="hybridMultilevel"/>
    <w:tmpl w:val="2C66CDC4"/>
    <w:lvl w:ilvl="0" w:tplc="5B46EF2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34AD7D7C"/>
    <w:multiLevelType w:val="hybridMultilevel"/>
    <w:tmpl w:val="B2420B20"/>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F90450"/>
    <w:multiLevelType w:val="hybridMultilevel"/>
    <w:tmpl w:val="570CE84E"/>
    <w:lvl w:ilvl="0" w:tplc="7E526E9A">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A13982"/>
    <w:multiLevelType w:val="hybridMultilevel"/>
    <w:tmpl w:val="A30A6432"/>
    <w:lvl w:ilvl="0" w:tplc="33EEC28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15:restartNumberingAfterBreak="0">
    <w:nsid w:val="3ED6633D"/>
    <w:multiLevelType w:val="hybridMultilevel"/>
    <w:tmpl w:val="B960349A"/>
    <w:lvl w:ilvl="0" w:tplc="28CA16BE">
      <w:start w:val="1"/>
      <w:numFmt w:val="decimal"/>
      <w:lvlText w:val="%1."/>
      <w:lvlJc w:val="left"/>
      <w:pPr>
        <w:ind w:left="957" w:hanging="360"/>
      </w:pPr>
      <w:rPr>
        <w:b w:val="0"/>
        <w:i w:val="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1" w15:restartNumberingAfterBreak="0">
    <w:nsid w:val="3F171C52"/>
    <w:multiLevelType w:val="hybridMultilevel"/>
    <w:tmpl w:val="5756EF22"/>
    <w:lvl w:ilvl="0" w:tplc="A584442A">
      <w:start w:val="1"/>
      <w:numFmt w:val="decimal"/>
      <w:lvlText w:val="%1."/>
      <w:lvlJc w:val="left"/>
      <w:pPr>
        <w:ind w:left="1800" w:hanging="360"/>
      </w:pPr>
      <w:rPr>
        <w:sz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3F5302A4"/>
    <w:multiLevelType w:val="hybridMultilevel"/>
    <w:tmpl w:val="1A12A2EE"/>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00E0ADA"/>
    <w:multiLevelType w:val="hybridMultilevel"/>
    <w:tmpl w:val="A79CA62C"/>
    <w:lvl w:ilvl="0" w:tplc="91F27926">
      <w:start w:val="1"/>
      <w:numFmt w:val="decimal"/>
      <w:lvlText w:val="%1."/>
      <w:lvlJc w:val="left"/>
      <w:pPr>
        <w:ind w:left="1080" w:hanging="360"/>
      </w:pPr>
      <w:rPr>
        <w:rFonts w:ascii="Times New Roman" w:eastAsia="Calibri"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281239A"/>
    <w:multiLevelType w:val="hybridMultilevel"/>
    <w:tmpl w:val="862E2D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3A013CA"/>
    <w:multiLevelType w:val="hybridMultilevel"/>
    <w:tmpl w:val="42EA9D12"/>
    <w:lvl w:ilvl="0" w:tplc="2AB84F10">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92C5C33"/>
    <w:multiLevelType w:val="hybridMultilevel"/>
    <w:tmpl w:val="0BEEED24"/>
    <w:lvl w:ilvl="0" w:tplc="4288E83E">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7" w15:restartNumberingAfterBreak="0">
    <w:nsid w:val="50D3786E"/>
    <w:multiLevelType w:val="hybridMultilevel"/>
    <w:tmpl w:val="497812EC"/>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8" w15:restartNumberingAfterBreak="0">
    <w:nsid w:val="53482EE8"/>
    <w:multiLevelType w:val="hybridMultilevel"/>
    <w:tmpl w:val="AEB618BC"/>
    <w:lvl w:ilvl="0" w:tplc="08725502">
      <w:start w:val="3"/>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A455458"/>
    <w:multiLevelType w:val="hybridMultilevel"/>
    <w:tmpl w:val="42F2C8C4"/>
    <w:lvl w:ilvl="0" w:tplc="A47CD78C">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C654E12"/>
    <w:multiLevelType w:val="hybridMultilevel"/>
    <w:tmpl w:val="B7A244B4"/>
    <w:lvl w:ilvl="0" w:tplc="28CA16BE">
      <w:start w:val="1"/>
      <w:numFmt w:val="decimal"/>
      <w:lvlText w:val="%1."/>
      <w:lvlJc w:val="left"/>
      <w:pPr>
        <w:ind w:left="838" w:hanging="360"/>
      </w:pPr>
      <w:rPr>
        <w:b w:val="0"/>
        <w:i w:val="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1" w15:restartNumberingAfterBreak="0">
    <w:nsid w:val="60614650"/>
    <w:multiLevelType w:val="hybridMultilevel"/>
    <w:tmpl w:val="7748A916"/>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61FA057B"/>
    <w:multiLevelType w:val="hybridMultilevel"/>
    <w:tmpl w:val="7500EA9C"/>
    <w:lvl w:ilvl="0" w:tplc="150489EE">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2F6531A"/>
    <w:multiLevelType w:val="hybridMultilevel"/>
    <w:tmpl w:val="48B81466"/>
    <w:lvl w:ilvl="0" w:tplc="DE8C57D4">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6ED5A9D"/>
    <w:multiLevelType w:val="hybridMultilevel"/>
    <w:tmpl w:val="8744D078"/>
    <w:lvl w:ilvl="0" w:tplc="25BE4E4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5" w15:restartNumberingAfterBreak="0">
    <w:nsid w:val="6A5465BA"/>
    <w:multiLevelType w:val="hybridMultilevel"/>
    <w:tmpl w:val="5172166A"/>
    <w:lvl w:ilvl="0" w:tplc="27A0B0F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6" w15:restartNumberingAfterBreak="0">
    <w:nsid w:val="6BB71AC1"/>
    <w:multiLevelType w:val="hybridMultilevel"/>
    <w:tmpl w:val="63CC21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C06AD5"/>
    <w:multiLevelType w:val="hybridMultilevel"/>
    <w:tmpl w:val="4D1225A0"/>
    <w:lvl w:ilvl="0" w:tplc="BD8C25D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8" w15:restartNumberingAfterBreak="0">
    <w:nsid w:val="7170259D"/>
    <w:multiLevelType w:val="hybridMultilevel"/>
    <w:tmpl w:val="3280BE9A"/>
    <w:lvl w:ilvl="0" w:tplc="BCF0B49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9" w15:restartNumberingAfterBreak="0">
    <w:nsid w:val="760577EF"/>
    <w:multiLevelType w:val="hybridMultilevel"/>
    <w:tmpl w:val="0A00E144"/>
    <w:lvl w:ilvl="0" w:tplc="A072A27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0" w15:restartNumberingAfterBreak="0">
    <w:nsid w:val="76990B4C"/>
    <w:multiLevelType w:val="hybridMultilevel"/>
    <w:tmpl w:val="25941912"/>
    <w:lvl w:ilvl="0" w:tplc="041F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9B44914"/>
    <w:multiLevelType w:val="hybridMultilevel"/>
    <w:tmpl w:val="DB0E5E92"/>
    <w:lvl w:ilvl="0" w:tplc="A584442A">
      <w:start w:val="1"/>
      <w:numFmt w:val="decimal"/>
      <w:lvlText w:val="%1."/>
      <w:lvlJc w:val="left"/>
      <w:pPr>
        <w:ind w:left="108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7A654618"/>
    <w:multiLevelType w:val="hybridMultilevel"/>
    <w:tmpl w:val="96E69452"/>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C175B2A"/>
    <w:multiLevelType w:val="hybridMultilevel"/>
    <w:tmpl w:val="6CF46D38"/>
    <w:lvl w:ilvl="0" w:tplc="7460F1AC">
      <w:start w:val="1"/>
      <w:numFmt w:val="decimal"/>
      <w:lvlText w:val="%1."/>
      <w:lvlJc w:val="left"/>
      <w:pPr>
        <w:ind w:left="1316" w:hanging="360"/>
      </w:pPr>
      <w:rPr>
        <w:b w:val="0"/>
        <w:i w:val="0"/>
        <w:color w:val="auto"/>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44" w15:restartNumberingAfterBreak="0">
    <w:nsid w:val="7DF441AC"/>
    <w:multiLevelType w:val="hybridMultilevel"/>
    <w:tmpl w:val="8EDE6E6A"/>
    <w:lvl w:ilvl="0" w:tplc="658AB7B6">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36"/>
  </w:num>
  <w:num w:numId="3">
    <w:abstractNumId w:val="30"/>
  </w:num>
  <w:num w:numId="4">
    <w:abstractNumId w:val="20"/>
  </w:num>
  <w:num w:numId="5">
    <w:abstractNumId w:val="7"/>
  </w:num>
  <w:num w:numId="6">
    <w:abstractNumId w:val="18"/>
  </w:num>
  <w:num w:numId="7">
    <w:abstractNumId w:val="26"/>
  </w:num>
  <w:num w:numId="8">
    <w:abstractNumId w:val="15"/>
  </w:num>
  <w:num w:numId="9">
    <w:abstractNumId w:val="39"/>
  </w:num>
  <w:num w:numId="10">
    <w:abstractNumId w:val="19"/>
  </w:num>
  <w:num w:numId="11">
    <w:abstractNumId w:val="35"/>
  </w:num>
  <w:num w:numId="12">
    <w:abstractNumId w:val="11"/>
  </w:num>
  <w:num w:numId="13">
    <w:abstractNumId w:val="3"/>
  </w:num>
  <w:num w:numId="14">
    <w:abstractNumId w:val="34"/>
  </w:num>
  <w:num w:numId="15">
    <w:abstractNumId w:val="5"/>
  </w:num>
  <w:num w:numId="16">
    <w:abstractNumId w:val="37"/>
  </w:num>
  <w:num w:numId="17">
    <w:abstractNumId w:val="38"/>
  </w:num>
  <w:num w:numId="18">
    <w:abstractNumId w:val="1"/>
  </w:num>
  <w:num w:numId="19">
    <w:abstractNumId w:val="16"/>
  </w:num>
  <w:num w:numId="20">
    <w:abstractNumId w:val="2"/>
  </w:num>
  <w:num w:numId="21">
    <w:abstractNumId w:val="14"/>
  </w:num>
  <w:num w:numId="22">
    <w:abstractNumId w:val="25"/>
  </w:num>
  <w:num w:numId="23">
    <w:abstractNumId w:val="44"/>
  </w:num>
  <w:num w:numId="24">
    <w:abstractNumId w:val="33"/>
  </w:num>
  <w:num w:numId="25">
    <w:abstractNumId w:val="0"/>
  </w:num>
  <w:num w:numId="26">
    <w:abstractNumId w:val="23"/>
  </w:num>
  <w:num w:numId="27">
    <w:abstractNumId w:val="41"/>
  </w:num>
  <w:num w:numId="28">
    <w:abstractNumId w:val="22"/>
  </w:num>
  <w:num w:numId="29">
    <w:abstractNumId w:val="10"/>
  </w:num>
  <w:num w:numId="30">
    <w:abstractNumId w:val="21"/>
  </w:num>
  <w:num w:numId="31">
    <w:abstractNumId w:val="12"/>
  </w:num>
  <w:num w:numId="32">
    <w:abstractNumId w:val="4"/>
  </w:num>
  <w:num w:numId="33">
    <w:abstractNumId w:val="31"/>
  </w:num>
  <w:num w:numId="34">
    <w:abstractNumId w:val="8"/>
  </w:num>
  <w:num w:numId="35">
    <w:abstractNumId w:val="9"/>
  </w:num>
  <w:num w:numId="36">
    <w:abstractNumId w:val="27"/>
  </w:num>
  <w:num w:numId="37">
    <w:abstractNumId w:val="42"/>
  </w:num>
  <w:num w:numId="38">
    <w:abstractNumId w:val="43"/>
  </w:num>
  <w:num w:numId="39">
    <w:abstractNumId w:val="29"/>
  </w:num>
  <w:num w:numId="40">
    <w:abstractNumId w:val="13"/>
  </w:num>
  <w:num w:numId="41">
    <w:abstractNumId w:val="40"/>
  </w:num>
  <w:num w:numId="42">
    <w:abstractNumId w:val="6"/>
  </w:num>
  <w:num w:numId="43">
    <w:abstractNumId w:val="17"/>
  </w:num>
  <w:num w:numId="44">
    <w:abstractNumId w:val="32"/>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E3"/>
    <w:rsid w:val="00010C86"/>
    <w:rsid w:val="0004444C"/>
    <w:rsid w:val="000567BF"/>
    <w:rsid w:val="00070583"/>
    <w:rsid w:val="00072FF6"/>
    <w:rsid w:val="0007373E"/>
    <w:rsid w:val="00077790"/>
    <w:rsid w:val="000B072D"/>
    <w:rsid w:val="000B10EE"/>
    <w:rsid w:val="000C1BB9"/>
    <w:rsid w:val="000D0133"/>
    <w:rsid w:val="001044BA"/>
    <w:rsid w:val="0011323B"/>
    <w:rsid w:val="001415A1"/>
    <w:rsid w:val="0014561D"/>
    <w:rsid w:val="001960B5"/>
    <w:rsid w:val="001A58F4"/>
    <w:rsid w:val="001B4E76"/>
    <w:rsid w:val="001C237E"/>
    <w:rsid w:val="001E62B5"/>
    <w:rsid w:val="001E6ACA"/>
    <w:rsid w:val="0021523A"/>
    <w:rsid w:val="002213CB"/>
    <w:rsid w:val="00226A1D"/>
    <w:rsid w:val="00231323"/>
    <w:rsid w:val="00234258"/>
    <w:rsid w:val="0026096B"/>
    <w:rsid w:val="00262877"/>
    <w:rsid w:val="00264949"/>
    <w:rsid w:val="00294035"/>
    <w:rsid w:val="002954AD"/>
    <w:rsid w:val="002A7B73"/>
    <w:rsid w:val="002C3FA7"/>
    <w:rsid w:val="002D1EFA"/>
    <w:rsid w:val="0030621B"/>
    <w:rsid w:val="0031292D"/>
    <w:rsid w:val="003132C6"/>
    <w:rsid w:val="00322E9E"/>
    <w:rsid w:val="00330940"/>
    <w:rsid w:val="003469FC"/>
    <w:rsid w:val="003809E3"/>
    <w:rsid w:val="00383588"/>
    <w:rsid w:val="0038578A"/>
    <w:rsid w:val="003A025B"/>
    <w:rsid w:val="003D2C85"/>
    <w:rsid w:val="003D67A2"/>
    <w:rsid w:val="003F77BB"/>
    <w:rsid w:val="004227DD"/>
    <w:rsid w:val="004907CA"/>
    <w:rsid w:val="00492893"/>
    <w:rsid w:val="004A2521"/>
    <w:rsid w:val="004B1F4F"/>
    <w:rsid w:val="004B2A03"/>
    <w:rsid w:val="004E4F9F"/>
    <w:rsid w:val="004E5305"/>
    <w:rsid w:val="004E65F3"/>
    <w:rsid w:val="004F574A"/>
    <w:rsid w:val="00516EC7"/>
    <w:rsid w:val="005B7F8B"/>
    <w:rsid w:val="00666FA6"/>
    <w:rsid w:val="00693537"/>
    <w:rsid w:val="006B0758"/>
    <w:rsid w:val="006B6492"/>
    <w:rsid w:val="006B6F53"/>
    <w:rsid w:val="006D4A83"/>
    <w:rsid w:val="006F2D95"/>
    <w:rsid w:val="0073075C"/>
    <w:rsid w:val="00755715"/>
    <w:rsid w:val="00777D28"/>
    <w:rsid w:val="007841EB"/>
    <w:rsid w:val="00786039"/>
    <w:rsid w:val="007C495D"/>
    <w:rsid w:val="007C6AEE"/>
    <w:rsid w:val="007D4966"/>
    <w:rsid w:val="00806E62"/>
    <w:rsid w:val="008175DE"/>
    <w:rsid w:val="0085242C"/>
    <w:rsid w:val="0085470D"/>
    <w:rsid w:val="00887A01"/>
    <w:rsid w:val="00893A0F"/>
    <w:rsid w:val="008A1702"/>
    <w:rsid w:val="008B78F8"/>
    <w:rsid w:val="008D353A"/>
    <w:rsid w:val="008D546E"/>
    <w:rsid w:val="00992E69"/>
    <w:rsid w:val="009A2D34"/>
    <w:rsid w:val="009D0776"/>
    <w:rsid w:val="009D297A"/>
    <w:rsid w:val="009E1C7C"/>
    <w:rsid w:val="00A10C27"/>
    <w:rsid w:val="00A12690"/>
    <w:rsid w:val="00A13D0B"/>
    <w:rsid w:val="00A17155"/>
    <w:rsid w:val="00A30CD1"/>
    <w:rsid w:val="00A62BA6"/>
    <w:rsid w:val="00A87380"/>
    <w:rsid w:val="00A92FBF"/>
    <w:rsid w:val="00AA0245"/>
    <w:rsid w:val="00AA6213"/>
    <w:rsid w:val="00AA7A71"/>
    <w:rsid w:val="00AB51A6"/>
    <w:rsid w:val="00AC25E7"/>
    <w:rsid w:val="00AC5DA6"/>
    <w:rsid w:val="00AD1813"/>
    <w:rsid w:val="00AE3307"/>
    <w:rsid w:val="00B207F9"/>
    <w:rsid w:val="00B24503"/>
    <w:rsid w:val="00B37ACC"/>
    <w:rsid w:val="00B632CB"/>
    <w:rsid w:val="00B733F0"/>
    <w:rsid w:val="00BC154F"/>
    <w:rsid w:val="00C01669"/>
    <w:rsid w:val="00C043FF"/>
    <w:rsid w:val="00C11860"/>
    <w:rsid w:val="00C23B50"/>
    <w:rsid w:val="00C36D01"/>
    <w:rsid w:val="00C43B84"/>
    <w:rsid w:val="00C50599"/>
    <w:rsid w:val="00C53F35"/>
    <w:rsid w:val="00C547EA"/>
    <w:rsid w:val="00C6272D"/>
    <w:rsid w:val="00C642D1"/>
    <w:rsid w:val="00C83279"/>
    <w:rsid w:val="00C91BE9"/>
    <w:rsid w:val="00C91CEC"/>
    <w:rsid w:val="00CA6970"/>
    <w:rsid w:val="00CB30F5"/>
    <w:rsid w:val="00D02106"/>
    <w:rsid w:val="00D2503D"/>
    <w:rsid w:val="00D4621A"/>
    <w:rsid w:val="00D76B2E"/>
    <w:rsid w:val="00D77320"/>
    <w:rsid w:val="00D81A44"/>
    <w:rsid w:val="00DB11B5"/>
    <w:rsid w:val="00DB1D59"/>
    <w:rsid w:val="00DC7898"/>
    <w:rsid w:val="00E00B26"/>
    <w:rsid w:val="00E01254"/>
    <w:rsid w:val="00E22A92"/>
    <w:rsid w:val="00E2320D"/>
    <w:rsid w:val="00E317FF"/>
    <w:rsid w:val="00E616E3"/>
    <w:rsid w:val="00E843F5"/>
    <w:rsid w:val="00EA1C5C"/>
    <w:rsid w:val="00EA7A79"/>
    <w:rsid w:val="00EC4997"/>
    <w:rsid w:val="00EE2E2C"/>
    <w:rsid w:val="00EE5D07"/>
    <w:rsid w:val="00F131C7"/>
    <w:rsid w:val="00F1543E"/>
    <w:rsid w:val="00F20217"/>
    <w:rsid w:val="00F27B5E"/>
    <w:rsid w:val="00F37967"/>
    <w:rsid w:val="00F45E91"/>
    <w:rsid w:val="00F52AF1"/>
    <w:rsid w:val="00F71CD9"/>
    <w:rsid w:val="00FA756F"/>
    <w:rsid w:val="00FD102F"/>
    <w:rsid w:val="00FD7E6C"/>
    <w:rsid w:val="00FE0C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24104-502A-4FFB-8E90-6DA59E7C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2B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A7B73"/>
    <w:pPr>
      <w:widowControl w:val="0"/>
      <w:autoSpaceDE w:val="0"/>
      <w:autoSpaceDN w:val="0"/>
      <w:spacing w:after="0" w:line="240" w:lineRule="auto"/>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2A7B73"/>
    <w:rPr>
      <w:rFonts w:ascii="Times New Roman" w:eastAsia="Times New Roman" w:hAnsi="Times New Roman" w:cs="Times New Roman"/>
      <w:sz w:val="24"/>
      <w:szCs w:val="24"/>
    </w:rPr>
  </w:style>
  <w:style w:type="paragraph" w:styleId="ListeParagraf">
    <w:name w:val="List Paragraph"/>
    <w:basedOn w:val="Normal"/>
    <w:uiPriority w:val="34"/>
    <w:qFormat/>
    <w:rsid w:val="00AC25E7"/>
    <w:pPr>
      <w:ind w:left="720"/>
      <w:contextualSpacing/>
    </w:pPr>
  </w:style>
  <w:style w:type="character" w:styleId="Kpr">
    <w:name w:val="Hyperlink"/>
    <w:basedOn w:val="VarsaylanParagrafYazTipi"/>
    <w:uiPriority w:val="99"/>
    <w:unhideWhenUsed/>
    <w:rsid w:val="00EC4997"/>
    <w:rPr>
      <w:color w:val="0563C1" w:themeColor="hyperlink"/>
      <w:u w:val="single"/>
    </w:rPr>
  </w:style>
  <w:style w:type="character" w:styleId="zlenenKpr">
    <w:name w:val="FollowedHyperlink"/>
    <w:basedOn w:val="VarsaylanParagrafYazTipi"/>
    <w:uiPriority w:val="99"/>
    <w:semiHidden/>
    <w:unhideWhenUsed/>
    <w:rsid w:val="00322E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hu.edu.tr/kalitekoordinatorlugu/sayfa/memnuniyetanketleri-degerlendirme-raporlari" TargetMode="External"/><Relationship Id="rId21" Type="http://schemas.openxmlformats.org/officeDocument/2006/relationships/hyperlink" Target="https://static.ohu.edu.tr/uniweb/media/dosya/spikiliplan.pdf" TargetMode="External"/><Relationship Id="rId34" Type="http://schemas.openxmlformats.org/officeDocument/2006/relationships/hyperlink" Target="https://www.ohu.edu.tr/sayfa/anketler" TargetMode="External"/><Relationship Id="rId42" Type="http://schemas.openxmlformats.org/officeDocument/2006/relationships/hyperlink" Target="https://www.ohu.edu.tr/uluslararasiiliskiler/sayfa/organizasyonsemasi" TargetMode="External"/><Relationship Id="rId47" Type="http://schemas.openxmlformats.org/officeDocument/2006/relationships/hyperlink" Target="https://www.ohu.edu.tr/uluslararasiiliskiler/sayfa/oz-degerlendirme-raporlari" TargetMode="External"/><Relationship Id="rId50" Type="http://schemas.openxmlformats.org/officeDocument/2006/relationships/hyperlink" Target="https://www.ohu.edu.tr/uluslararasiiliskiler/sayfa/oz-degerlendirme-raporlari" TargetMode="External"/><Relationship Id="rId55" Type="http://schemas.openxmlformats.org/officeDocument/2006/relationships/hyperlink" Target="https://www.ohu.edu.tr/kalitekoordinatorlugu/sayfa/kalite-komisyonu-organizasyon-semasi" TargetMode="External"/><Relationship Id="rId63" Type="http://schemas.openxmlformats.org/officeDocument/2006/relationships/hyperlink" Target="https://www.ohu.edu.tr/kalitekoordinatorlugu/sayfa/topluma-hizmet-politikasi" TargetMode="External"/><Relationship Id="rId68" Type="http://schemas.openxmlformats.org/officeDocument/2006/relationships/theme" Target="theme/theme1.xml"/><Relationship Id="rId7" Type="http://schemas.openxmlformats.org/officeDocument/2006/relationships/hyperlink" Target="https://ohu.edu.tr/kazak/sayfa/degerlendirme-raporlari" TargetMode="External"/><Relationship Id="rId2" Type="http://schemas.openxmlformats.org/officeDocument/2006/relationships/styles" Target="styles.xml"/><Relationship Id="rId16" Type="http://schemas.openxmlformats.org/officeDocument/2006/relationships/hyperlink" Target="https://www.ohu.edu.tr/" TargetMode="External"/><Relationship Id="rId29" Type="http://schemas.openxmlformats.org/officeDocument/2006/relationships/hyperlink" Target="https://www.ohu.edu.tr/bilgiislemdairebaskanligi" TargetMode="External"/><Relationship Id="rId11" Type="http://schemas.openxmlformats.org/officeDocument/2006/relationships/hyperlink" Target="https://static.ohu.edu.tr/uniweb/media/portallar/kazak//sayfalar/38300/qyogwgfv.pdf" TargetMode="External"/><Relationship Id="rId24" Type="http://schemas.openxmlformats.org/officeDocument/2006/relationships/hyperlink" Target="https://www.ohu.edu.tr/kalitekoordinatorlugu" TargetMode="External"/><Relationship Id="rId32" Type="http://schemas.openxmlformats.org/officeDocument/2006/relationships/hyperlink" Target="https://kurumsal.ohu.edu.tr/kurumsalmvc/dys/public/bigr" TargetMode="External"/><Relationship Id="rId37" Type="http://schemas.openxmlformats.org/officeDocument/2006/relationships/hyperlink" Target="https://ohu.edu.tr/kazak/sayfa/danisma-kurulu" TargetMode="External"/><Relationship Id="rId40" Type="http://schemas.openxmlformats.org/officeDocument/2006/relationships/hyperlink" Target="https://www.ohu.edu.tr/uluslararasiiliskiler/sayfa/uluslararasilasma-stratejibelgesi" TargetMode="External"/><Relationship Id="rId45" Type="http://schemas.openxmlformats.org/officeDocument/2006/relationships/hyperlink" Target="https://www.ohu.edu.tr/turk-cose-tr" TargetMode="External"/><Relationship Id="rId53" Type="http://schemas.openxmlformats.org/officeDocument/2006/relationships/hyperlink" Target="https://ohu.edu.tr/kazak/manset/25019" TargetMode="External"/><Relationship Id="rId58" Type="http://schemas.openxmlformats.org/officeDocument/2006/relationships/hyperlink" Target="https://www.ohu.edu.tr/haber/nohude-genis-katilimli-toplumsal-katki-calistayi/32446" TargetMode="External"/><Relationship Id="rId66" Type="http://schemas.openxmlformats.org/officeDocument/2006/relationships/hyperlink" Target="https://static.ohu.edu.tr/uniweb/media/portallar/kalitekoordinatorlugu//sayfalar/39028/j2tdshdi.pdf" TargetMode="External"/><Relationship Id="rId5" Type="http://schemas.openxmlformats.org/officeDocument/2006/relationships/image" Target="media/image1.png"/><Relationship Id="rId61" Type="http://schemas.openxmlformats.org/officeDocument/2006/relationships/hyperlink" Target="https://www.ohu.edu.tr/kalitekoordinatorlugu/sayfa/topluma-hizmetpolitikasi" TargetMode="External"/><Relationship Id="rId19" Type="http://schemas.openxmlformats.org/officeDocument/2006/relationships/hyperlink" Target="https://www.ohu.edu.tr/kalitekoordinatorlugu/sayfa/kalite-politikasi" TargetMode="External"/><Relationship Id="rId14" Type="http://schemas.openxmlformats.org/officeDocument/2006/relationships/hyperlink" Target="https://ohu.edu.tr/kazak/sayfa/degerlendirme-raporlari" TargetMode="External"/><Relationship Id="rId22" Type="http://schemas.openxmlformats.org/officeDocument/2006/relationships/hyperlink" Target="https://www.ohu.edu.tr/dispaydasanket" TargetMode="External"/><Relationship Id="rId27" Type="http://schemas.openxmlformats.org/officeDocument/2006/relationships/hyperlink" Target="https://static.ohu.edu.tr/uniweb/media/portallar/sgdb//sayfalar/4025/wbbpnnum.pdf" TargetMode="External"/><Relationship Id="rId30" Type="http://schemas.openxmlformats.org/officeDocument/2006/relationships/hyperlink" Target="https://cbddo.gov.tr/SharedFolderServer/Genel/File/bg_rehber.pdf" TargetMode="External"/><Relationship Id="rId35" Type="http://schemas.openxmlformats.org/officeDocument/2006/relationships/hyperlink" Target="https://www.ohu.edu.tr/kalitekoordinatorlugu/sayfa/surecler" TargetMode="External"/><Relationship Id="rId43" Type="http://schemas.openxmlformats.org/officeDocument/2006/relationships/hyperlink" Target="https://www.ohu.edu.tr/uluslararasiiliskiler/sayfa/memnuniyet-anketleri-degerlendirmeraporlari" TargetMode="External"/><Relationship Id="rId48" Type="http://schemas.openxmlformats.org/officeDocument/2006/relationships/hyperlink" Target="https://www.ohu.edu.tr/uluslararasiiliskiler" TargetMode="External"/><Relationship Id="rId56" Type="http://schemas.openxmlformats.org/officeDocument/2006/relationships/hyperlink" Target="https://www.ohu.edu.tr/kalitekoordinatorlugu/sayfa/topluma-hizmet-politikasi" TargetMode="External"/><Relationship Id="rId64" Type="http://schemas.openxmlformats.org/officeDocument/2006/relationships/hyperlink" Target="https://static.ohu.edu.tr/uniweb/media/portallar/kalitekoordinatorlugu//sayfalar/39028/j2tdshdi.pdf" TargetMode="External"/><Relationship Id="rId8" Type="http://schemas.openxmlformats.org/officeDocument/2006/relationships/hyperlink" Target="https://ohu.edu.tr/kazak/sayfa/gorev-tanimlari" TargetMode="External"/><Relationship Id="rId51" Type="http://schemas.openxmlformats.org/officeDocument/2006/relationships/hyperlink" Target="https://www.ohu.edu.tr/uluslararasiiliskiler/sayfa/oz-degerlendirme-raporlari" TargetMode="External"/><Relationship Id="rId3" Type="http://schemas.openxmlformats.org/officeDocument/2006/relationships/settings" Target="settings.xml"/><Relationship Id="rId12" Type="http://schemas.openxmlformats.org/officeDocument/2006/relationships/hyperlink" Target="https://static.ohu.edu.tr/uniweb/media/portallar/kazak//sayfalar/38299/ty3aev3g.pdf" TargetMode="External"/><Relationship Id="rId17" Type="http://schemas.openxmlformats.org/officeDocument/2006/relationships/hyperlink" Target="https://ohu.edu.tr/kazak" TargetMode="External"/><Relationship Id="rId25" Type="http://schemas.openxmlformats.org/officeDocument/2006/relationships/hyperlink" Target="https://www.ohu.edu.tr/kalitekoordinatorlugu/sayfa/paydasanketleri-degerlendirme-raporlari" TargetMode="External"/><Relationship Id="rId33" Type="http://schemas.openxmlformats.org/officeDocument/2006/relationships/hyperlink" Target="https://static.ohu.edu.tr/uniweb/media/portallar/personel/sayfalar/3800/4bfl5wiz.pdf" TargetMode="External"/><Relationship Id="rId38" Type="http://schemas.openxmlformats.org/officeDocument/2006/relationships/hyperlink" Target="https://ohu.edu.tr/kazak" TargetMode="External"/><Relationship Id="rId46" Type="http://schemas.openxmlformats.org/officeDocument/2006/relationships/hyperlink" Target="https://www.ohu.edu.tr/uluslararasiiliskiler/sayfa/oz-degerlendirme-raporlari" TargetMode="External"/><Relationship Id="rId59" Type="http://schemas.openxmlformats.org/officeDocument/2006/relationships/hyperlink" Target="https://www.ohu.edu.tr/kalitekoordinatorlugu/sayfa/topluma-hizmet-politikasi" TargetMode="External"/><Relationship Id="rId67" Type="http://schemas.openxmlformats.org/officeDocument/2006/relationships/fontTable" Target="fontTable.xml"/><Relationship Id="rId20" Type="http://schemas.openxmlformats.org/officeDocument/2006/relationships/hyperlink" Target="https://www.ohu.edu.tr/kalitekoordinatorlugu/sayfa/paydas-anketleri-degerlendirmeraporlari" TargetMode="External"/><Relationship Id="rId41" Type="http://schemas.openxmlformats.org/officeDocument/2006/relationships/hyperlink" Target="https://www.ohu.edu.tr/uluslararasiiliskiler/sayfa/stratejik-plan" TargetMode="External"/><Relationship Id="rId54" Type="http://schemas.openxmlformats.org/officeDocument/2006/relationships/hyperlink" Target="https://www.ohu.edu.tr/kalitekoordinatorlugu/sayfa/kalite-alt-komisyonlari" TargetMode="External"/><Relationship Id="rId62" Type="http://schemas.openxmlformats.org/officeDocument/2006/relationships/hyperlink" Target="https://static.ohu.edu.tr/uniweb/media/portallar/kalitekoordinatorlugu//sayfalar/39028/j2tdshdi.pdf" TargetMode="External"/><Relationship Id="rId1" Type="http://schemas.openxmlformats.org/officeDocument/2006/relationships/numbering" Target="numbering.xml"/><Relationship Id="rId6" Type="http://schemas.openxmlformats.org/officeDocument/2006/relationships/hyperlink" Target="https://ohu.edu.tr/kazak/sayfa/danisma-kurulu" TargetMode="External"/><Relationship Id="rId15" Type="http://schemas.openxmlformats.org/officeDocument/2006/relationships/hyperlink" Target="https://ohu.edu.tr/kazak" TargetMode="External"/><Relationship Id="rId23" Type="http://schemas.openxmlformats.org/officeDocument/2006/relationships/hyperlink" Target="https://www.ohu.edu.tr/haber/nohu-ilk-kez-the-2024-impact-rankings-siralamasinda/32346" TargetMode="External"/><Relationship Id="rId28" Type="http://schemas.openxmlformats.org/officeDocument/2006/relationships/hyperlink" Target="https://www.ohu.edu.tr/sayfa/kvk-ve-islenmesi-politikasi" TargetMode="External"/><Relationship Id="rId36" Type="http://schemas.openxmlformats.org/officeDocument/2006/relationships/hyperlink" Target="https://www.ohu.edu.tr/kalitekoordinatorlugu/sayfa/kalite-komisyonu-organizasyon-semasi" TargetMode="External"/><Relationship Id="rId49" Type="http://schemas.openxmlformats.org/officeDocument/2006/relationships/hyperlink" Target="https://www.ohu.edu.tr/turk-cose-tr" TargetMode="External"/><Relationship Id="rId57" Type="http://schemas.openxmlformats.org/officeDocument/2006/relationships/hyperlink" Target="https://www.ohu.edu.tr/kalitekoordinatorlugu/sayfa/kalite-alt-komisyonlari" TargetMode="External"/><Relationship Id="rId10" Type="http://schemas.openxmlformats.org/officeDocument/2006/relationships/hyperlink" Target="https://static.ohu.edu.tr/uniweb/media/portallar/kalitecalismalari2/sayfalar/16296/5c025ylx.pdf" TargetMode="External"/><Relationship Id="rId31" Type="http://schemas.openxmlformats.org/officeDocument/2006/relationships/hyperlink" Target="https://www.ohu.edu.tr/bilgiislemdairebaskanligi/sayfa/bilgi-ve-iletisim-guvenligi-tedbirlerigenelgesi" TargetMode="External"/><Relationship Id="rId44" Type="http://schemas.openxmlformats.org/officeDocument/2006/relationships/hyperlink" Target="https://www.ohu.edu.tr/uluslararasiiliskiler/sayfa/uluslararasilasma-strateji-belgesi" TargetMode="External"/><Relationship Id="rId52" Type="http://schemas.openxmlformats.org/officeDocument/2006/relationships/hyperlink" Target="https://ohu.edu.tr/kazak/manset/25085" TargetMode="External"/><Relationship Id="rId60" Type="http://schemas.openxmlformats.org/officeDocument/2006/relationships/hyperlink" Target="https://static.ohu.edu.tr/uniweb/media/portallar/kalitekoordinatorlugu//sayfalar/39028/j2tdshdi.pdf" TargetMode="External"/><Relationship Id="rId65" Type="http://schemas.openxmlformats.org/officeDocument/2006/relationships/hyperlink" Target="https://www.ohu.edu.tr/kalitekoordinatorlugu/sayfa/topluma-hizmet-politikasi" TargetMode="External"/><Relationship Id="rId4" Type="http://schemas.openxmlformats.org/officeDocument/2006/relationships/webSettings" Target="webSettings.xml"/><Relationship Id="rId9" Type="http://schemas.openxmlformats.org/officeDocument/2006/relationships/hyperlink" Target="https://ohu.edu.tr/kazak/sayfa/is-akis-surecleri" TargetMode="External"/><Relationship Id="rId13" Type="http://schemas.openxmlformats.org/officeDocument/2006/relationships/hyperlink" Target="https://ohu.edu.tr/kazak/manset/25112" TargetMode="External"/><Relationship Id="rId18" Type="http://schemas.openxmlformats.org/officeDocument/2006/relationships/hyperlink" Target="https://ohu.edu.tr/kazak" TargetMode="External"/><Relationship Id="rId39" Type="http://schemas.openxmlformats.org/officeDocument/2006/relationships/hyperlink" Target="https://www.ohu.edu.tr/uluslararasiiliskil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6185</Words>
  <Characters>35260</Characters>
  <Application>Microsoft Office Word</Application>
  <DocSecurity>0</DocSecurity>
  <Lines>293</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Microsoft hesabı</cp:lastModifiedBy>
  <cp:revision>3</cp:revision>
  <dcterms:created xsi:type="dcterms:W3CDTF">2025-01-28T07:25:00Z</dcterms:created>
  <dcterms:modified xsi:type="dcterms:W3CDTF">2025-01-28T08:12:00Z</dcterms:modified>
</cp:coreProperties>
</file>