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D97B0C" w:rsidRPr="0054339C" w:rsidTr="00994FBB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e-Posta: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97B0C" w:rsidRPr="00ED6291" w:rsidTr="00994FBB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D97B0C" w:rsidRDefault="00487FA1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D97B0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D97B0C">
              <w:rPr>
                <w:rFonts w:ascii="Calibri" w:hAnsi="Calibri" w:cs="Calibri"/>
                <w:szCs w:val="18"/>
              </w:rPr>
              <w:t xml:space="preserve">       </w:t>
            </w:r>
            <w:r w:rsidR="00D97B0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D97B0C" w:rsidRPr="0054339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97B0C" w:rsidRPr="00DB1AED" w:rsidRDefault="00487FA1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Bap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Tübitak 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Bireysel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D97B0C">
              <w:rPr>
                <w:rFonts w:ascii="Calibri" w:hAnsi="Calibri" w:cs="Calibri"/>
                <w:szCs w:val="18"/>
              </w:rPr>
              <w:t xml:space="preserve">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677059" w:rsidRDefault="00677059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350297" w:rsidRPr="00282861" w:rsidTr="00074DDB">
        <w:trPr>
          <w:trHeight w:val="429"/>
        </w:trPr>
        <w:tc>
          <w:tcPr>
            <w:tcW w:w="284" w:type="dxa"/>
            <w:vMerge w:val="restart"/>
            <w:textDirection w:val="btLr"/>
            <w:vAlign w:val="center"/>
          </w:tcPr>
          <w:p w:rsidR="00350297" w:rsidRPr="00282861" w:rsidRDefault="00350297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ANALİZ </w:t>
            </w:r>
            <w:r w:rsidRPr="00282861">
              <w:rPr>
                <w:rFonts w:ascii="Calibri" w:hAnsi="Calibri" w:cs="Calibri"/>
                <w:b/>
                <w:szCs w:val="18"/>
              </w:rPr>
              <w:t>BİLGİLERİ</w:t>
            </w:r>
          </w:p>
        </w:tc>
        <w:tc>
          <w:tcPr>
            <w:tcW w:w="9951" w:type="dxa"/>
            <w:vAlign w:val="center"/>
          </w:tcPr>
          <w:p w:rsidR="00350297" w:rsidRPr="00282861" w:rsidRDefault="00350297" w:rsidP="00994FBB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Analiz</w:t>
            </w:r>
            <w:r w:rsidRPr="00282861">
              <w:rPr>
                <w:rFonts w:ascii="Calibri" w:hAnsi="Calibri" w:cs="Calibri"/>
                <w:b/>
                <w:szCs w:val="18"/>
              </w:rPr>
              <w:t>lerin gerçekleştirilebilmesi için bu formun eksiksiz doldurulması gereklidir.</w:t>
            </w:r>
          </w:p>
        </w:tc>
      </w:tr>
      <w:tr w:rsidR="00350297" w:rsidRPr="00282861" w:rsidTr="00074DDB">
        <w:trPr>
          <w:trHeight w:val="408"/>
        </w:trPr>
        <w:tc>
          <w:tcPr>
            <w:tcW w:w="284" w:type="dxa"/>
            <w:vMerge/>
            <w:textDirection w:val="btLr"/>
          </w:tcPr>
          <w:p w:rsidR="00350297" w:rsidRPr="00282861" w:rsidRDefault="00350297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350297" w:rsidRPr="00282861" w:rsidRDefault="00350297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İSTENEN ANALİZ</w:t>
            </w:r>
          </w:p>
        </w:tc>
      </w:tr>
      <w:tr w:rsidR="00350297" w:rsidRPr="00282861" w:rsidTr="00350297">
        <w:trPr>
          <w:trHeight w:val="390"/>
        </w:trPr>
        <w:tc>
          <w:tcPr>
            <w:tcW w:w="284" w:type="dxa"/>
            <w:vMerge/>
            <w:textDirection w:val="btLr"/>
          </w:tcPr>
          <w:p w:rsidR="00350297" w:rsidRPr="00282861" w:rsidRDefault="00350297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350297" w:rsidRPr="00282861" w:rsidRDefault="00487FA1" w:rsidP="00350297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438332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50297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50297">
              <w:rPr>
                <w:rFonts w:ascii="Calibri" w:hAnsi="Calibri" w:cs="Calibri"/>
                <w:szCs w:val="18"/>
              </w:rPr>
              <w:t xml:space="preserve"> Yüzey Pürüzlülüğü ve Kalınlık Tayini (2D Ölçüm)</w:t>
            </w:r>
          </w:p>
        </w:tc>
      </w:tr>
      <w:tr w:rsidR="00350297" w:rsidRPr="00282861" w:rsidTr="00D97B0C">
        <w:trPr>
          <w:trHeight w:val="390"/>
        </w:trPr>
        <w:tc>
          <w:tcPr>
            <w:tcW w:w="284" w:type="dxa"/>
            <w:vMerge/>
            <w:textDirection w:val="btLr"/>
          </w:tcPr>
          <w:p w:rsidR="00350297" w:rsidRPr="00282861" w:rsidRDefault="00350297" w:rsidP="0035029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350297" w:rsidRPr="00282861" w:rsidRDefault="00487FA1" w:rsidP="00350297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46376917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50297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50297">
              <w:rPr>
                <w:rFonts w:ascii="Calibri" w:hAnsi="Calibri" w:cs="Calibri"/>
                <w:szCs w:val="18"/>
              </w:rPr>
              <w:t xml:space="preserve"> 3D Mapping</w:t>
            </w:r>
          </w:p>
        </w:tc>
      </w:tr>
      <w:tr w:rsidR="00350297" w:rsidRPr="00282861" w:rsidTr="00074DDB">
        <w:trPr>
          <w:trHeight w:val="392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350297" w:rsidRPr="00282861" w:rsidRDefault="00350297" w:rsidP="0035029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350297" w:rsidRPr="00282861" w:rsidRDefault="00350297" w:rsidP="00350297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Analiz</w:t>
            </w:r>
            <w:r w:rsidRPr="00282861">
              <w:rPr>
                <w:rFonts w:ascii="Calibri" w:hAnsi="Calibri" w:cs="Calibri"/>
                <w:bCs/>
                <w:szCs w:val="18"/>
              </w:rPr>
              <w:t xml:space="preserve"> ile İlgili Ek İstekler:</w:t>
            </w:r>
          </w:p>
        </w:tc>
      </w:tr>
    </w:tbl>
    <w:p w:rsidR="00D97B0C" w:rsidRDefault="00D97B0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4706"/>
        <w:gridCol w:w="4111"/>
      </w:tblGrid>
      <w:tr w:rsidR="00074DDB" w:rsidRPr="006C60AD" w:rsidTr="00804BA8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4706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4111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</w:tr>
      <w:tr w:rsidR="00074DDB" w:rsidRPr="006C60AD" w:rsidTr="00804BA8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885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3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074DDB" w:rsidRPr="00282861" w:rsidTr="00804BA8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074DDB" w:rsidRPr="00F16725" w:rsidRDefault="00F741DD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Ömer Halisdemir Üniversitesi Merkezi Araştırma Laboratuvarı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074DDB" w:rsidRPr="0022181A" w:rsidRDefault="00074DDB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dekont başvuru formuna eklenmelidir.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D97B0C">
        <w:tc>
          <w:tcPr>
            <w:tcW w:w="10235" w:type="dxa"/>
          </w:tcPr>
          <w:p w:rsidR="00D97B0C" w:rsidRPr="006C60AD" w:rsidRDefault="00350297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Mekanik Profilometre (MP</w:t>
            </w:r>
            <w:r w:rsidR="00D97B0C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)</w:t>
            </w:r>
            <w:r w:rsidR="00D97B0C"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Numune Kabul Kriterleri</w:t>
            </w:r>
            <w:r w:rsidR="00D97B0C"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NUMERLAB’a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Orijinal numuneyi temsil eden numune/numuneler hacimlerine ve özelliklerine uygun olacak şekilde tercihen polipropilen kaplarda veya cam kaplarda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074DDB" w:rsidRDefault="00350297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50297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Film numuneleri, film/filmlere zarar gelmeyecek şekilde uygun kap ya da kutularda laboratuvara iletilmelidir</w:t>
            </w:r>
            <w:r w:rsid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3CE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="00C63CE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begin"/>
            </w:r>
            <w:r w:rsidR="00C63CE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instrText xml:space="preserve"> HYPERLINK "mailto:</w:instrText>
            </w:r>
            <w:r w:rsidR="00C63CE5" w:rsidRPr="00C63CE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instrText>analizbirimi@ohu.edu.tr</w:instrText>
            </w:r>
            <w:r w:rsidR="00C63CE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instrText xml:space="preserve">" </w:instrText>
            </w:r>
            <w:r w:rsidR="00C63CE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C63CE5" w:rsidRPr="00276B2F">
              <w:rPr>
                <w:rStyle w:val="Kpr"/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analizbirimi@ohu.edu.tr</w:t>
            </w:r>
            <w:r w:rsidR="00C63CE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804BA8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294FE9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Ömer Halisdemir</w:t>
            </w:r>
            <w:r w:rsidR="0083141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.........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Email  ile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A1" w:rsidRDefault="00487FA1" w:rsidP="00D97B0C">
      <w:r>
        <w:separator/>
      </w:r>
    </w:p>
  </w:endnote>
  <w:endnote w:type="continuationSeparator" w:id="0">
    <w:p w:rsidR="00487FA1" w:rsidRDefault="00487FA1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D97B0C" w:rsidRPr="006164B5" w:rsidTr="00994FBB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D97B0C" w:rsidRPr="003216FC" w:rsidRDefault="00D97B0C" w:rsidP="00D97B0C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D97B0C" w:rsidRPr="006164B5" w:rsidTr="00994FBB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94FBB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94FBB">
      <w:trPr>
        <w:cantSplit/>
        <w:trHeight w:val="443"/>
      </w:trPr>
      <w:tc>
        <w:tcPr>
          <w:tcW w:w="1560" w:type="dxa"/>
          <w:vAlign w:val="center"/>
        </w:tcPr>
        <w:p w:rsidR="00D97B0C" w:rsidRPr="000E1E9F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5617E4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="00D97B0C" w:rsidRPr="000129DD">
            <w:rPr>
              <w:rFonts w:ascii="Calibri" w:hAnsi="Calibri" w:cs="Calibri"/>
            </w:rPr>
            <w:t>YS Ad</w:t>
          </w:r>
          <w:r w:rsidR="00D97B0C">
            <w:rPr>
              <w:rFonts w:ascii="Calibri" w:hAnsi="Calibri" w:cs="Calibri"/>
            </w:rPr>
            <w:t>,</w:t>
          </w:r>
          <w:r w:rsidR="00D97B0C" w:rsidRPr="000129DD">
            <w:rPr>
              <w:rFonts w:ascii="Calibri" w:hAnsi="Calibri" w:cs="Calibri"/>
            </w:rPr>
            <w:t xml:space="preserve"> Soyad </w:t>
          </w:r>
          <w:r w:rsidR="00D97B0C">
            <w:rPr>
              <w:rFonts w:ascii="Calibri" w:hAnsi="Calibri" w:cs="Calibri"/>
            </w:rPr>
            <w:t xml:space="preserve">ve </w:t>
          </w:r>
          <w:r w:rsidR="00D97B0C"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A1" w:rsidRDefault="00487FA1" w:rsidP="00D97B0C">
      <w:r>
        <w:separator/>
      </w:r>
    </w:p>
  </w:footnote>
  <w:footnote w:type="continuationSeparator" w:id="0">
    <w:p w:rsidR="00487FA1" w:rsidRDefault="00487FA1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97B0C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97B0C" w:rsidRPr="006164B5" w:rsidRDefault="00D97B0C" w:rsidP="00D97B0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4A1C5F9B" wp14:editId="3D8C876A">
                <wp:extent cx="972000" cy="97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97B0C" w:rsidRPr="006164B5" w:rsidRDefault="00294FE9" w:rsidP="00D97B0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D97B0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97B0C" w:rsidRDefault="00D97B0C" w:rsidP="00D97B0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97B0C" w:rsidRDefault="00294FE9" w:rsidP="00D97B0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Ömer Halisdemir</w:t>
          </w:r>
          <w:r w:rsidR="00D97B0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D97B0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D97B0C" w:rsidRPr="006164B5" w:rsidRDefault="00D97B0C" w:rsidP="00C63CE5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C63CE5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C63CE5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D97B0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97B0C" w:rsidRPr="00CC3A91" w:rsidRDefault="00350297" w:rsidP="00D97B0C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MEKANİK PROFİLOMETRE</w:t>
          </w:r>
          <w:r w:rsidR="00D97B0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(MP</w:t>
          </w:r>
          <w:r w:rsidR="00D97B0C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) ANALİZ</w:t>
          </w:r>
          <w:r w:rsidR="00D97B0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İSTEK FORMU</w:t>
          </w:r>
        </w:p>
      </w:tc>
    </w:tr>
  </w:tbl>
  <w:p w:rsidR="00D97B0C" w:rsidRDefault="00D97B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1"/>
    <w:rsid w:val="00074DDB"/>
    <w:rsid w:val="00154F19"/>
    <w:rsid w:val="00294FE9"/>
    <w:rsid w:val="002E0DD3"/>
    <w:rsid w:val="00350297"/>
    <w:rsid w:val="00487FA1"/>
    <w:rsid w:val="005617E4"/>
    <w:rsid w:val="005C68FC"/>
    <w:rsid w:val="00677059"/>
    <w:rsid w:val="006D370C"/>
    <w:rsid w:val="00804BA8"/>
    <w:rsid w:val="00831416"/>
    <w:rsid w:val="008468CC"/>
    <w:rsid w:val="008A6F05"/>
    <w:rsid w:val="00A21751"/>
    <w:rsid w:val="00A23F42"/>
    <w:rsid w:val="00A627DD"/>
    <w:rsid w:val="00C63CE5"/>
    <w:rsid w:val="00D97B0C"/>
    <w:rsid w:val="00F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7E3D6"/>
  <w15:chartTrackingRefBased/>
  <w15:docId w15:val="{6059A277-C1E1-48C6-B98D-4C33CAC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NeBi</cp:lastModifiedBy>
  <cp:revision>8</cp:revision>
  <dcterms:created xsi:type="dcterms:W3CDTF">2016-06-22T07:55:00Z</dcterms:created>
  <dcterms:modified xsi:type="dcterms:W3CDTF">2016-11-16T08:19:00Z</dcterms:modified>
</cp:coreProperties>
</file>