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D97B0C" w:rsidRPr="0054339C" w:rsidTr="00994FBB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97B0C" w:rsidRPr="00ED6291" w:rsidTr="00994FBB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D97B0C" w:rsidRDefault="00591659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D97B0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D97B0C">
              <w:rPr>
                <w:rFonts w:ascii="Calibri" w:hAnsi="Calibri" w:cs="Calibri"/>
                <w:szCs w:val="18"/>
              </w:rPr>
              <w:t xml:space="preserve">       </w:t>
            </w:r>
            <w:r w:rsidR="00D97B0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D97B0C" w:rsidRPr="0054339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97B0C" w:rsidRPr="00DB1AED" w:rsidRDefault="00591659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97B0C">
              <w:rPr>
                <w:rFonts w:ascii="Calibri" w:hAnsi="Calibri" w:cs="Calibri"/>
                <w:szCs w:val="18"/>
              </w:rPr>
              <w:t xml:space="preserve">Bap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76043">
                  <w:rPr>
                    <w:rFonts w:ascii="Segoe UI Symbol" w:eastAsia="Malgun Gothic Semilight" w:hAnsi="Segoe UI Symbol" w:cs="Segoe UI Symbol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D97B0C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D97B0C">
              <w:rPr>
                <w:rFonts w:ascii="Calibri" w:hAnsi="Calibri" w:cs="Calibri"/>
                <w:szCs w:val="18"/>
              </w:rPr>
              <w:t xml:space="preserve"> 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Bireysel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D97B0C">
              <w:rPr>
                <w:rFonts w:ascii="Calibri" w:hAnsi="Calibri" w:cs="Calibri"/>
                <w:szCs w:val="18"/>
              </w:rPr>
              <w:t xml:space="preserve">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677059" w:rsidRDefault="00677059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D97B0C" w:rsidRPr="00282861" w:rsidTr="00074DDB">
        <w:trPr>
          <w:trHeight w:val="429"/>
        </w:trPr>
        <w:tc>
          <w:tcPr>
            <w:tcW w:w="284" w:type="dxa"/>
            <w:vMerge w:val="restart"/>
            <w:textDirection w:val="btLr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ANALİZ </w:t>
            </w:r>
            <w:r w:rsidRPr="00282861">
              <w:rPr>
                <w:rFonts w:ascii="Calibri" w:hAnsi="Calibri" w:cs="Calibri"/>
                <w:b/>
                <w:szCs w:val="18"/>
              </w:rPr>
              <w:t>BİLGİLERİ</w:t>
            </w: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Analiz</w:t>
            </w:r>
            <w:r w:rsidRPr="00282861">
              <w:rPr>
                <w:rFonts w:ascii="Calibri" w:hAnsi="Calibri" w:cs="Calibri"/>
                <w:b/>
                <w:szCs w:val="18"/>
              </w:rPr>
              <w:t>lerin gerçekleştirilebilmesi için bu formun eksiksiz doldurulması gereklidir.</w:t>
            </w:r>
          </w:p>
        </w:tc>
      </w:tr>
      <w:tr w:rsidR="00D97B0C" w:rsidRPr="00282861" w:rsidTr="00074DDB">
        <w:trPr>
          <w:trHeight w:val="408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İSTENEN ANALİZ</w:t>
            </w:r>
          </w:p>
        </w:tc>
      </w:tr>
      <w:tr w:rsidR="00D97B0C" w:rsidRPr="00282861" w:rsidTr="00F86DA1">
        <w:trPr>
          <w:trHeight w:val="272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F86DA1" w:rsidRPr="00F86DA1" w:rsidRDefault="00591659" w:rsidP="00D97B0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7438332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76043">
                  <w:rPr>
                    <w:rFonts w:ascii="Segoe UI Symbol" w:eastAsia="Malgun Gothic Semilight" w:hAnsi="Segoe UI Symbol" w:cs="Segoe UI Symbol"/>
                    <w:szCs w:val="18"/>
                  </w:rPr>
                  <w:t>☐</w:t>
                </w:r>
              </w:sdtContent>
            </w:sdt>
            <w:r w:rsidR="00376043">
              <w:rPr>
                <w:rFonts w:ascii="Calibri" w:hAnsi="Calibri" w:cs="Calibri"/>
                <w:szCs w:val="18"/>
              </w:rPr>
              <w:t xml:space="preserve"> </w:t>
            </w:r>
            <w:r w:rsidR="00376043" w:rsidRPr="00376043">
              <w:rPr>
                <w:rFonts w:ascii="Calibri" w:hAnsi="Calibri" w:cs="Calibri"/>
                <w:szCs w:val="18"/>
              </w:rPr>
              <w:t>Ses İletim Kaybı Ölçümü</w:t>
            </w:r>
          </w:p>
        </w:tc>
      </w:tr>
      <w:tr w:rsidR="00376043" w:rsidRPr="00282861" w:rsidTr="00F86DA1">
        <w:trPr>
          <w:trHeight w:val="272"/>
        </w:trPr>
        <w:tc>
          <w:tcPr>
            <w:tcW w:w="284" w:type="dxa"/>
            <w:vMerge/>
            <w:textDirection w:val="btLr"/>
          </w:tcPr>
          <w:p w:rsidR="00376043" w:rsidRPr="00282861" w:rsidRDefault="00376043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376043" w:rsidRDefault="00376043" w:rsidP="00376043">
            <w:pPr>
              <w:pStyle w:val="GrupYazi"/>
              <w:snapToGrid w:val="0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20329219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Segoe UI Symbol" w:eastAsia="Malgun Gothic Semilight" w:hAnsi="Segoe UI Symbol" w:cs="Segoe UI Symbol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Cs w:val="18"/>
              </w:rPr>
              <w:t xml:space="preserve"> </w:t>
            </w:r>
            <w:r w:rsidRPr="00376043">
              <w:rPr>
                <w:rFonts w:ascii="Calibri" w:hAnsi="Calibri" w:cs="Calibri"/>
                <w:szCs w:val="18"/>
              </w:rPr>
              <w:t>Ses Yutma Katsayısı (Kısa Frekans)</w:t>
            </w:r>
            <w:r>
              <w:rPr>
                <w:rFonts w:ascii="Calibri" w:hAnsi="Calibri" w:cs="Calibri"/>
                <w:szCs w:val="18"/>
              </w:rPr>
              <w:t xml:space="preserve">                       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19133016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Segoe UI Symbol" w:eastAsia="Malgun Gothic Semilight" w:hAnsi="Segoe UI Symbol" w:cs="Segoe UI Symbol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Cs w:val="18"/>
              </w:rPr>
              <w:t xml:space="preserve"> </w:t>
            </w:r>
            <w:r w:rsidRPr="00376043">
              <w:rPr>
                <w:rFonts w:ascii="Calibri" w:hAnsi="Calibri" w:cs="Calibri"/>
                <w:szCs w:val="18"/>
              </w:rPr>
              <w:t xml:space="preserve">Ses Yutma Katsayısı </w:t>
            </w:r>
            <w:r>
              <w:rPr>
                <w:rFonts w:ascii="Calibri" w:hAnsi="Calibri" w:cs="Calibri"/>
                <w:szCs w:val="18"/>
              </w:rPr>
              <w:t>(Uzun</w:t>
            </w:r>
            <w:r w:rsidRPr="00376043">
              <w:rPr>
                <w:rFonts w:ascii="Calibri" w:hAnsi="Calibri" w:cs="Calibri"/>
                <w:szCs w:val="18"/>
              </w:rPr>
              <w:t xml:space="preserve"> Frekans</w:t>
            </w:r>
            <w:r>
              <w:rPr>
                <w:rFonts w:ascii="Calibri" w:hAnsi="Calibri" w:cs="Calibri"/>
                <w:szCs w:val="18"/>
              </w:rPr>
              <w:t>)</w:t>
            </w:r>
          </w:p>
        </w:tc>
      </w:tr>
      <w:tr w:rsidR="00F86DA1" w:rsidRPr="00282861" w:rsidTr="00F86DA1">
        <w:trPr>
          <w:trHeight w:val="376"/>
        </w:trPr>
        <w:tc>
          <w:tcPr>
            <w:tcW w:w="284" w:type="dxa"/>
            <w:vMerge/>
            <w:textDirection w:val="btLr"/>
          </w:tcPr>
          <w:p w:rsidR="00F86DA1" w:rsidRPr="00282861" w:rsidRDefault="00F86DA1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F86DA1" w:rsidRPr="007F73E1" w:rsidRDefault="00F86DA1" w:rsidP="00376043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i/>
                <w:szCs w:val="18"/>
              </w:rPr>
            </w:pPr>
            <w:r w:rsidRPr="007F73E1">
              <w:rPr>
                <w:rFonts w:ascii="Calibri" w:hAnsi="Calibri" w:cs="Calibri"/>
                <w:i/>
                <w:szCs w:val="18"/>
                <w:u w:val="single"/>
              </w:rPr>
              <w:t xml:space="preserve">NOT: </w:t>
            </w:r>
            <w:r w:rsidR="00376043">
              <w:rPr>
                <w:rFonts w:ascii="Calibri" w:hAnsi="Calibri" w:cs="Calibri"/>
                <w:i/>
                <w:szCs w:val="18"/>
              </w:rPr>
              <w:t>Numune çapı 10 cm olmalıdır.</w:t>
            </w:r>
          </w:p>
        </w:tc>
      </w:tr>
      <w:tr w:rsidR="00D97B0C" w:rsidRPr="00282861" w:rsidTr="00074DDB">
        <w:trPr>
          <w:trHeight w:val="392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tcBorders>
              <w:bottom w:val="single" w:sz="4" w:space="0" w:color="auto"/>
            </w:tcBorders>
          </w:tcPr>
          <w:p w:rsidR="00D97B0C" w:rsidRPr="00282861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Analiz</w:t>
            </w:r>
            <w:r w:rsidRPr="00282861">
              <w:rPr>
                <w:rFonts w:ascii="Calibri" w:hAnsi="Calibri" w:cs="Calibri"/>
                <w:bCs/>
                <w:szCs w:val="18"/>
              </w:rPr>
              <w:t xml:space="preserve"> ile İlgili Ek İstekler:</w:t>
            </w:r>
          </w:p>
        </w:tc>
      </w:tr>
    </w:tbl>
    <w:p w:rsidR="00D97B0C" w:rsidRDefault="00D97B0C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2864"/>
        <w:gridCol w:w="2976"/>
        <w:gridCol w:w="2977"/>
      </w:tblGrid>
      <w:tr w:rsidR="007F73E1" w:rsidRPr="006C60AD" w:rsidTr="007F73E1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2864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2976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  <w:tc>
          <w:tcPr>
            <w:tcW w:w="2977" w:type="dxa"/>
            <w:vAlign w:val="center"/>
          </w:tcPr>
          <w:p w:rsidR="007F73E1" w:rsidRPr="006C60AD" w:rsidRDefault="007F73E1" w:rsidP="007F73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Kullanım Süresi</w:t>
            </w:r>
          </w:p>
        </w:tc>
      </w:tr>
      <w:tr w:rsidR="007F73E1" w:rsidRPr="006C60AD" w:rsidTr="007F73E1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A3B45">
        <w:trPr>
          <w:cantSplit/>
          <w:trHeight w:val="885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4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074DDB" w:rsidRDefault="00074DDB"/>
    <w:p w:rsidR="00074DDB" w:rsidRDefault="00074DDB"/>
    <w:p w:rsidR="00804BA8" w:rsidRDefault="00804BA8">
      <w:pPr>
        <w:sectPr w:rsidR="00804BA8" w:rsidSect="00804BA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074DDB" w:rsidRPr="00282861" w:rsidTr="00804BA8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lastRenderedPageBreak/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074DDB" w:rsidRPr="00F16725" w:rsidRDefault="003C0B42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074DDB" w:rsidRPr="0022181A" w:rsidRDefault="00074DDB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074DDB" w:rsidRDefault="00074DDB"/>
    <w:p w:rsidR="00074DDB" w:rsidRDefault="00074DDB"/>
    <w:tbl>
      <w:tblPr>
        <w:tblStyle w:val="TabloKlavuzu"/>
        <w:tblW w:w="10235" w:type="dxa"/>
        <w:tblInd w:w="108" w:type="dxa"/>
        <w:tblLook w:val="04A0" w:firstRow="1" w:lastRow="0" w:firstColumn="1" w:lastColumn="0" w:noHBand="0" w:noVBand="1"/>
      </w:tblPr>
      <w:tblGrid>
        <w:gridCol w:w="10235"/>
      </w:tblGrid>
      <w:tr w:rsidR="00D97B0C" w:rsidRPr="0054339C" w:rsidTr="00D97B0C">
        <w:tc>
          <w:tcPr>
            <w:tcW w:w="10235" w:type="dxa"/>
          </w:tcPr>
          <w:p w:rsidR="00D97B0C" w:rsidRPr="006C60AD" w:rsidRDefault="00376043" w:rsidP="00994FBB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Ses Empedans</w:t>
            </w:r>
            <w:bookmarkStart w:id="0" w:name="_GoBack"/>
            <w:bookmarkEnd w:id="0"/>
            <w:r w:rsidR="00D97B0C"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Numune Kabul Kriterleri</w:t>
            </w:r>
            <w:r w:rsidR="00D97B0C"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D97B0C" w:rsidRDefault="00D97B0C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074DDB" w:rsidRDefault="00074DDB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NUMERLAB’a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Numunelerin özel saklama şartları varsa MUTLAKA Analiz İstek Formunda ilgili bölümde belirtilmelidir.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Orijinal numuneyi temsil eden numune/numuneler hacimlerine ve özelliklerine uygun olacak şekilde ağzı kapalı olarak teslim edilmelidir.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Analiz Raporunda sadece numune kodları belirtilecektir.</w:t>
            </w:r>
          </w:p>
          <w:p w:rsid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Analiz istek formu doldurulmuş olmalıdır ve numune ile birlikte getirilmelidir.</w:t>
            </w:r>
          </w:p>
          <w:p w:rsidR="00074DDB" w:rsidRPr="006C60AD" w:rsidRDefault="00074DDB" w:rsidP="00074DD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  <w:p w:rsidR="00D97B0C" w:rsidRPr="006C60AD" w:rsidRDefault="00074DDB" w:rsidP="00C65E1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</w:t>
              </w:r>
              <w:r w:rsidR="00C65E14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ohu</w:t>
              </w:r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97B0C" w:rsidRDefault="00D97B0C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804BA8" w:rsidRPr="00282861" w:rsidTr="00804BA8">
        <w:trPr>
          <w:cantSplit/>
          <w:trHeight w:val="472"/>
        </w:trPr>
        <w:tc>
          <w:tcPr>
            <w:tcW w:w="284" w:type="dxa"/>
            <w:textDirection w:val="btLr"/>
          </w:tcPr>
          <w:p w:rsidR="00804BA8" w:rsidRPr="00282861" w:rsidRDefault="00804BA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CA2A6E" w:rsidRDefault="00602A9A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F13006">
              <w:rPr>
                <w:rFonts w:ascii="Calibri" w:hAnsi="Calibri" w:cs="Calibri"/>
                <w:szCs w:val="18"/>
              </w:rPr>
              <w:t xml:space="preserve"> Üniversitesi</w:t>
            </w:r>
            <w:r w:rsidR="00804BA8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1261D7" w:rsidRDefault="00804BA8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804BA8" w:rsidRPr="001261D7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282861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074DDB" w:rsidRDefault="00074DDB"/>
    <w:sectPr w:rsidR="00074DDB" w:rsidSect="00804B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659" w:rsidRDefault="00591659" w:rsidP="00D97B0C">
      <w:r>
        <w:separator/>
      </w:r>
    </w:p>
  </w:endnote>
  <w:endnote w:type="continuationSeparator" w:id="0">
    <w:p w:rsidR="00591659" w:rsidRDefault="00591659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D97B0C" w:rsidRPr="006164B5" w:rsidTr="00994FBB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D97B0C" w:rsidRPr="003216FC" w:rsidRDefault="00D97B0C" w:rsidP="00D97B0C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MERKEZİ ARAŞTIRMA LABORATUVARI TARAFINDAN DOLDURULACAKTIR.</w:t>
          </w:r>
        </w:p>
      </w:tc>
    </w:tr>
    <w:tr w:rsidR="00D97B0C" w:rsidRPr="006164B5" w:rsidTr="00994FBB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994FBB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994FBB">
      <w:trPr>
        <w:cantSplit/>
        <w:trHeight w:val="443"/>
      </w:trPr>
      <w:tc>
        <w:tcPr>
          <w:tcW w:w="1560" w:type="dxa"/>
          <w:vAlign w:val="center"/>
        </w:tcPr>
        <w:p w:rsidR="00D97B0C" w:rsidRPr="000E1E9F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8979C9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="00D97B0C" w:rsidRPr="000129DD">
            <w:rPr>
              <w:rFonts w:ascii="Calibri" w:hAnsi="Calibri" w:cs="Calibri"/>
            </w:rPr>
            <w:t>YS Ad</w:t>
          </w:r>
          <w:r w:rsidR="00D97B0C">
            <w:rPr>
              <w:rFonts w:ascii="Calibri" w:hAnsi="Calibri" w:cs="Calibri"/>
            </w:rPr>
            <w:t>,</w:t>
          </w:r>
          <w:r w:rsidR="00D97B0C" w:rsidRPr="000129DD">
            <w:rPr>
              <w:rFonts w:ascii="Calibri" w:hAnsi="Calibri" w:cs="Calibri"/>
            </w:rPr>
            <w:t xml:space="preserve"> </w:t>
          </w:r>
          <w:proofErr w:type="spellStart"/>
          <w:r w:rsidR="00D97B0C" w:rsidRPr="000129DD">
            <w:rPr>
              <w:rFonts w:ascii="Calibri" w:hAnsi="Calibri" w:cs="Calibri"/>
            </w:rPr>
            <w:t>Soyad</w:t>
          </w:r>
          <w:proofErr w:type="spellEnd"/>
          <w:r w:rsidR="00D97B0C" w:rsidRPr="000129DD">
            <w:rPr>
              <w:rFonts w:ascii="Calibri" w:hAnsi="Calibri" w:cs="Calibri"/>
            </w:rPr>
            <w:t xml:space="preserve"> </w:t>
          </w:r>
          <w:r w:rsidR="00D97B0C">
            <w:rPr>
              <w:rFonts w:ascii="Calibri" w:hAnsi="Calibri" w:cs="Calibri"/>
            </w:rPr>
            <w:t xml:space="preserve">ve </w:t>
          </w:r>
          <w:r w:rsidR="00D97B0C" w:rsidRPr="000129DD">
            <w:rPr>
              <w:rFonts w:ascii="Calibri" w:hAnsi="Calibri" w:cs="Calibri"/>
            </w:rPr>
            <w:t>İmza</w:t>
          </w:r>
        </w:p>
      </w:tc>
      <w:tc>
        <w:tcPr>
          <w:tcW w:w="3543" w:type="dxa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D97B0C" w:rsidRDefault="00D97B0C" w:rsidP="00074D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A8" w:rsidRDefault="00804BA8" w:rsidP="00074D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659" w:rsidRDefault="00591659" w:rsidP="00D97B0C">
      <w:r>
        <w:separator/>
      </w:r>
    </w:p>
  </w:footnote>
  <w:footnote w:type="continuationSeparator" w:id="0">
    <w:p w:rsidR="00591659" w:rsidRDefault="00591659" w:rsidP="00D9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97B0C" w:rsidRPr="006164B5" w:rsidTr="00994FBB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97B0C" w:rsidRPr="006164B5" w:rsidRDefault="00D97B0C" w:rsidP="00D97B0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4A1C5F9B" wp14:editId="3D8C876A">
                <wp:extent cx="972000" cy="97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97B0C" w:rsidRPr="006164B5" w:rsidRDefault="00602A9A" w:rsidP="00D97B0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="00D97B0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D97B0C" w:rsidRDefault="00D97B0C" w:rsidP="00D97B0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D97B0C" w:rsidRDefault="00602A9A" w:rsidP="00D97B0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 w:rsidR="00D97B0C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D97B0C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D97B0C" w:rsidRPr="006164B5" w:rsidRDefault="00D97B0C" w:rsidP="00C65E14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 w:rsidR="00C65E14"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C65E14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D97B0C" w:rsidRPr="006164B5" w:rsidTr="00994FBB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97B0C" w:rsidRPr="00CC3A91" w:rsidRDefault="00CD2FED" w:rsidP="00376043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SES EMPEDANS</w:t>
          </w:r>
          <w:r w:rsidR="00F86DA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CİHAZI</w:t>
          </w:r>
          <w:r w:rsidR="00376043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ANALİZ</w:t>
          </w:r>
          <w:r w:rsidR="00D97B0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="00D97B0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D97B0C" w:rsidRDefault="00D97B0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C0F"/>
    <w:multiLevelType w:val="hybridMultilevel"/>
    <w:tmpl w:val="C6FE9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54090"/>
    <w:multiLevelType w:val="hybridMultilevel"/>
    <w:tmpl w:val="5204C2A0"/>
    <w:lvl w:ilvl="0" w:tplc="00FC44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51"/>
    <w:rsid w:val="00040EAE"/>
    <w:rsid w:val="0004357C"/>
    <w:rsid w:val="00074DDB"/>
    <w:rsid w:val="00154F19"/>
    <w:rsid w:val="003421C0"/>
    <w:rsid w:val="00354008"/>
    <w:rsid w:val="00376043"/>
    <w:rsid w:val="003936AF"/>
    <w:rsid w:val="003C0B42"/>
    <w:rsid w:val="003E040E"/>
    <w:rsid w:val="00591659"/>
    <w:rsid w:val="00602A9A"/>
    <w:rsid w:val="00677059"/>
    <w:rsid w:val="006D370C"/>
    <w:rsid w:val="007F73E1"/>
    <w:rsid w:val="00804BA8"/>
    <w:rsid w:val="008979C9"/>
    <w:rsid w:val="008A6F05"/>
    <w:rsid w:val="00A21751"/>
    <w:rsid w:val="00B20BB5"/>
    <w:rsid w:val="00C65E14"/>
    <w:rsid w:val="00CD2FED"/>
    <w:rsid w:val="00D97B0C"/>
    <w:rsid w:val="00F13006"/>
    <w:rsid w:val="00F8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59A277-C1E1-48C6-B98D-4C33CAC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0C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B0C"/>
  </w:style>
  <w:style w:type="paragraph" w:styleId="Altbilgi">
    <w:name w:val="footer"/>
    <w:basedOn w:val="Normal"/>
    <w:link w:val="Al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B0C"/>
  </w:style>
  <w:style w:type="paragraph" w:customStyle="1" w:styleId="MerkeziLab">
    <w:name w:val="Merkezi Lab"/>
    <w:rsid w:val="00D97B0C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D97B0C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D97B0C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OnemliNot">
    <w:name w:val="Onemli Not"/>
    <w:rsid w:val="00D97B0C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D97B0C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7B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3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nigd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Meltem</cp:lastModifiedBy>
  <cp:revision>10</cp:revision>
  <dcterms:created xsi:type="dcterms:W3CDTF">2016-06-22T07:55:00Z</dcterms:created>
  <dcterms:modified xsi:type="dcterms:W3CDTF">2016-12-14T08:46:00Z</dcterms:modified>
</cp:coreProperties>
</file>