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010" w:rsidRDefault="00F26010">
      <w:pPr>
        <w:widowControl w:val="0"/>
        <w:spacing w:before="120" w:after="0" w:line="240" w:lineRule="auto"/>
        <w:ind w:left="118" w:right="63"/>
        <w:jc w:val="both"/>
        <w:rPr>
          <w:rFonts w:ascii="Times New Roman" w:eastAsia="Times New Roman" w:hAnsi="Times New Roman" w:cs="Times New Roman"/>
          <w:color w:val="2E75B5"/>
          <w:sz w:val="32"/>
          <w:szCs w:val="32"/>
        </w:rPr>
      </w:pPr>
    </w:p>
    <w:p w:rsidR="00F26010" w:rsidRDefault="00420EDD">
      <w:pPr>
        <w:widowControl w:val="0"/>
        <w:spacing w:before="120" w:after="0" w:line="240" w:lineRule="auto"/>
        <w:ind w:left="118" w:right="63"/>
        <w:jc w:val="center"/>
        <w:rPr>
          <w:rFonts w:ascii="Times New Roman" w:eastAsia="Times New Roman" w:hAnsi="Times New Roman" w:cs="Times New Roman"/>
          <w:b/>
          <w:color w:val="2E75B5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49699" cy="1424723"/>
            <wp:effectExtent l="0" t="0" r="0" b="0"/>
            <wp:docPr id="5" name="image3.png" descr="https://static.ohu.edu.tr/uniweb/media/sayfa/logo/omerhalisdemiruniversitesijpe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s://static.ohu.edu.tr/uniweb/media/sayfa/logo/omerhalisdemiruniversitesijpeg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699" cy="14247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6010" w:rsidRDefault="00F26010">
      <w:pPr>
        <w:widowControl w:val="0"/>
        <w:spacing w:before="120" w:after="0" w:line="240" w:lineRule="auto"/>
        <w:ind w:left="118" w:right="63"/>
        <w:jc w:val="center"/>
        <w:rPr>
          <w:rFonts w:ascii="Times New Roman" w:eastAsia="Times New Roman" w:hAnsi="Times New Roman" w:cs="Times New Roman"/>
          <w:b/>
          <w:color w:val="0D0D0D"/>
          <w:sz w:val="32"/>
          <w:szCs w:val="32"/>
        </w:rPr>
      </w:pPr>
    </w:p>
    <w:p w:rsidR="00F26010" w:rsidRDefault="00F26010">
      <w:pPr>
        <w:widowControl w:val="0"/>
        <w:spacing w:before="120" w:after="0" w:line="240" w:lineRule="auto"/>
        <w:ind w:left="118" w:right="63"/>
        <w:jc w:val="center"/>
        <w:rPr>
          <w:rFonts w:ascii="Times New Roman" w:eastAsia="Times New Roman" w:hAnsi="Times New Roman" w:cs="Times New Roman"/>
          <w:b/>
          <w:color w:val="0D0D0D"/>
          <w:sz w:val="32"/>
          <w:szCs w:val="32"/>
        </w:rPr>
      </w:pPr>
    </w:p>
    <w:p w:rsidR="00F26010" w:rsidRDefault="00F26010">
      <w:pPr>
        <w:widowControl w:val="0"/>
        <w:spacing w:before="120" w:after="0" w:line="240" w:lineRule="auto"/>
        <w:ind w:left="118" w:right="63"/>
        <w:jc w:val="center"/>
        <w:rPr>
          <w:rFonts w:ascii="Times New Roman" w:eastAsia="Times New Roman" w:hAnsi="Times New Roman" w:cs="Times New Roman"/>
          <w:b/>
          <w:color w:val="0D0D0D"/>
          <w:sz w:val="32"/>
          <w:szCs w:val="32"/>
        </w:rPr>
      </w:pPr>
    </w:p>
    <w:p w:rsidR="00F26010" w:rsidRDefault="00F26010">
      <w:pPr>
        <w:widowControl w:val="0"/>
        <w:spacing w:before="120" w:after="0" w:line="240" w:lineRule="auto"/>
        <w:ind w:left="118" w:right="63"/>
        <w:jc w:val="center"/>
        <w:rPr>
          <w:rFonts w:ascii="Times New Roman" w:eastAsia="Times New Roman" w:hAnsi="Times New Roman" w:cs="Times New Roman"/>
          <w:b/>
          <w:color w:val="0D0D0D"/>
          <w:sz w:val="32"/>
          <w:szCs w:val="32"/>
        </w:rPr>
      </w:pPr>
    </w:p>
    <w:p w:rsidR="00F26010" w:rsidRDefault="00420EDD">
      <w:pPr>
        <w:widowControl w:val="0"/>
        <w:spacing w:before="120" w:after="0" w:line="240" w:lineRule="auto"/>
        <w:ind w:left="118" w:right="63"/>
        <w:jc w:val="center"/>
        <w:rPr>
          <w:rFonts w:ascii="Times New Roman" w:eastAsia="Times New Roman" w:hAnsi="Times New Roman" w:cs="Times New Roman"/>
          <w:b/>
          <w:color w:val="0D0D0D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D0D0D"/>
          <w:sz w:val="32"/>
          <w:szCs w:val="32"/>
        </w:rPr>
        <w:t>MİMARLIK FAKÜLTESİ</w:t>
      </w:r>
    </w:p>
    <w:p w:rsidR="00F26010" w:rsidRDefault="00F26010">
      <w:pPr>
        <w:widowControl w:val="0"/>
        <w:spacing w:before="120" w:after="0" w:line="240" w:lineRule="auto"/>
        <w:ind w:left="118" w:right="63"/>
        <w:jc w:val="center"/>
        <w:rPr>
          <w:rFonts w:ascii="Times New Roman" w:eastAsia="Times New Roman" w:hAnsi="Times New Roman" w:cs="Times New Roman"/>
          <w:b/>
          <w:color w:val="0D0D0D"/>
          <w:sz w:val="10"/>
          <w:szCs w:val="10"/>
        </w:rPr>
      </w:pPr>
    </w:p>
    <w:p w:rsidR="00F26010" w:rsidRDefault="006411DE">
      <w:pPr>
        <w:widowControl w:val="0"/>
        <w:spacing w:before="120" w:after="120" w:line="312" w:lineRule="auto"/>
        <w:ind w:left="119" w:right="62"/>
        <w:jc w:val="center"/>
        <w:rPr>
          <w:rFonts w:ascii="Times New Roman" w:eastAsia="Times New Roman" w:hAnsi="Times New Roman" w:cs="Times New Roman"/>
          <w:b/>
          <w:color w:val="0D0D0D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D0D0D"/>
          <w:sz w:val="32"/>
          <w:szCs w:val="32"/>
        </w:rPr>
        <w:t>PEYZAJ MİMARLIĞI</w:t>
      </w:r>
      <w:bookmarkStart w:id="0" w:name="_GoBack"/>
      <w:bookmarkEnd w:id="0"/>
      <w:r w:rsidR="00420EDD">
        <w:rPr>
          <w:rFonts w:ascii="Times New Roman" w:eastAsia="Times New Roman" w:hAnsi="Times New Roman" w:cs="Times New Roman"/>
          <w:b/>
          <w:color w:val="0D0D0D"/>
          <w:sz w:val="32"/>
          <w:szCs w:val="32"/>
        </w:rPr>
        <w:t xml:space="preserve"> BÖLÜMÜ</w:t>
      </w:r>
    </w:p>
    <w:p w:rsidR="00F26010" w:rsidRDefault="00F26010">
      <w:pPr>
        <w:widowControl w:val="0"/>
        <w:spacing w:before="120" w:after="120" w:line="312" w:lineRule="auto"/>
        <w:ind w:left="119" w:right="62"/>
        <w:jc w:val="center"/>
        <w:rPr>
          <w:rFonts w:ascii="Times New Roman" w:eastAsia="Times New Roman" w:hAnsi="Times New Roman" w:cs="Times New Roman"/>
          <w:b/>
          <w:color w:val="0D0D0D"/>
          <w:sz w:val="32"/>
          <w:szCs w:val="32"/>
        </w:rPr>
      </w:pPr>
    </w:p>
    <w:p w:rsidR="00F26010" w:rsidRDefault="00F26010">
      <w:pPr>
        <w:widowControl w:val="0"/>
        <w:spacing w:before="120" w:after="120" w:line="312" w:lineRule="auto"/>
        <w:ind w:left="119" w:right="62"/>
        <w:jc w:val="center"/>
        <w:rPr>
          <w:rFonts w:ascii="Times New Roman" w:eastAsia="Times New Roman" w:hAnsi="Times New Roman" w:cs="Times New Roman"/>
          <w:b/>
          <w:color w:val="0D0D0D"/>
          <w:sz w:val="32"/>
          <w:szCs w:val="32"/>
        </w:rPr>
      </w:pPr>
    </w:p>
    <w:p w:rsidR="00F26010" w:rsidRDefault="00420EDD">
      <w:pPr>
        <w:widowControl w:val="0"/>
        <w:spacing w:before="120" w:after="120" w:line="312" w:lineRule="auto"/>
        <w:ind w:left="119" w:right="62"/>
        <w:jc w:val="center"/>
        <w:rPr>
          <w:rFonts w:ascii="Times New Roman" w:eastAsia="Times New Roman" w:hAnsi="Times New Roman" w:cs="Times New Roman"/>
          <w:b/>
          <w:color w:val="0D0D0D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D0D0D"/>
          <w:sz w:val="32"/>
          <w:szCs w:val="32"/>
        </w:rPr>
        <w:t>2023 YILI EYLEM PLANI İZLEME RAPORU</w:t>
      </w:r>
    </w:p>
    <w:p w:rsidR="00F26010" w:rsidRDefault="00F26010">
      <w:pPr>
        <w:widowControl w:val="0"/>
        <w:spacing w:before="120" w:after="0" w:line="240" w:lineRule="auto"/>
        <w:ind w:left="118" w:right="63"/>
        <w:jc w:val="center"/>
        <w:rPr>
          <w:rFonts w:ascii="Times New Roman" w:eastAsia="Times New Roman" w:hAnsi="Times New Roman" w:cs="Times New Roman"/>
          <w:b/>
          <w:color w:val="0D0D0D"/>
          <w:sz w:val="32"/>
          <w:szCs w:val="32"/>
        </w:rPr>
      </w:pPr>
    </w:p>
    <w:p w:rsidR="00F26010" w:rsidRDefault="00F26010">
      <w:pPr>
        <w:rPr>
          <w:rFonts w:ascii="Times New Roman" w:eastAsia="Times New Roman" w:hAnsi="Times New Roman" w:cs="Times New Roman"/>
          <w:b/>
          <w:color w:val="0D0D0D"/>
          <w:sz w:val="32"/>
          <w:szCs w:val="32"/>
        </w:rPr>
      </w:pPr>
    </w:p>
    <w:p w:rsidR="00F26010" w:rsidRDefault="00F26010">
      <w:pPr>
        <w:rPr>
          <w:rFonts w:ascii="Times New Roman" w:eastAsia="Times New Roman" w:hAnsi="Times New Roman" w:cs="Times New Roman"/>
          <w:b/>
          <w:color w:val="0D0D0D"/>
          <w:sz w:val="32"/>
          <w:szCs w:val="32"/>
        </w:rPr>
      </w:pPr>
    </w:p>
    <w:p w:rsidR="00F26010" w:rsidRDefault="00F26010">
      <w:pPr>
        <w:rPr>
          <w:rFonts w:ascii="Times New Roman" w:eastAsia="Times New Roman" w:hAnsi="Times New Roman" w:cs="Times New Roman"/>
          <w:b/>
          <w:color w:val="0D0D0D"/>
          <w:sz w:val="32"/>
          <w:szCs w:val="32"/>
        </w:rPr>
      </w:pPr>
    </w:p>
    <w:p w:rsidR="00F26010" w:rsidRDefault="00F26010">
      <w:pPr>
        <w:jc w:val="center"/>
        <w:rPr>
          <w:rFonts w:ascii="Times New Roman" w:eastAsia="Times New Roman" w:hAnsi="Times New Roman" w:cs="Times New Roman"/>
          <w:b/>
          <w:color w:val="0D0D0D"/>
          <w:sz w:val="32"/>
          <w:szCs w:val="32"/>
        </w:rPr>
      </w:pPr>
    </w:p>
    <w:p w:rsidR="00F26010" w:rsidRDefault="00F26010">
      <w:pPr>
        <w:jc w:val="center"/>
        <w:rPr>
          <w:rFonts w:ascii="Times New Roman" w:eastAsia="Times New Roman" w:hAnsi="Times New Roman" w:cs="Times New Roman"/>
          <w:b/>
          <w:color w:val="0D0D0D"/>
          <w:sz w:val="32"/>
          <w:szCs w:val="32"/>
        </w:rPr>
      </w:pPr>
    </w:p>
    <w:p w:rsidR="00F26010" w:rsidRDefault="00F26010">
      <w:pPr>
        <w:jc w:val="center"/>
        <w:rPr>
          <w:rFonts w:ascii="Times New Roman" w:eastAsia="Times New Roman" w:hAnsi="Times New Roman" w:cs="Times New Roman"/>
          <w:color w:val="0D0D0D"/>
          <w:sz w:val="32"/>
          <w:szCs w:val="32"/>
        </w:rPr>
      </w:pPr>
    </w:p>
    <w:p w:rsidR="00F26010" w:rsidRDefault="00F26010">
      <w:pPr>
        <w:jc w:val="center"/>
        <w:rPr>
          <w:rFonts w:ascii="Times New Roman" w:eastAsia="Times New Roman" w:hAnsi="Times New Roman" w:cs="Times New Roman"/>
          <w:b/>
          <w:color w:val="0D0D0D"/>
          <w:sz w:val="32"/>
          <w:szCs w:val="32"/>
        </w:rPr>
      </w:pPr>
    </w:p>
    <w:p w:rsidR="00F26010" w:rsidRDefault="00420EDD">
      <w:pPr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2024</w:t>
      </w:r>
    </w:p>
    <w:p w:rsidR="00F26010" w:rsidRDefault="00420EDD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F26010" w:rsidRDefault="00420E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2023 YILI EYLEM PLANI İZLEME RAPORU</w:t>
      </w:r>
    </w:p>
    <w:p w:rsidR="00F26010" w:rsidRDefault="00420EDD">
      <w:pPr>
        <w:widowControl w:val="0"/>
        <w:spacing w:after="0" w:line="36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Mimarlık Fakültesi </w:t>
      </w:r>
      <w:r w:rsidR="005D59C5">
        <w:rPr>
          <w:rFonts w:ascii="Times New Roman" w:eastAsia="Times New Roman" w:hAnsi="Times New Roman" w:cs="Times New Roman"/>
          <w:sz w:val="24"/>
          <w:szCs w:val="24"/>
        </w:rPr>
        <w:t>Peyzaj Mimarlığı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Bölümü 2023 Yılı Eylem Planında toplam 12 eylem planlanmış olu</w:t>
      </w:r>
      <w:r w:rsidR="00575F9E"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 w:rsidR="00AD2BB6">
        <w:rPr>
          <w:rFonts w:ascii="Times New Roman" w:eastAsia="Times New Roman" w:hAnsi="Times New Roman" w:cs="Times New Roman"/>
          <w:sz w:val="24"/>
          <w:szCs w:val="24"/>
        </w:rPr>
        <w:t>6</w:t>
      </w:r>
      <w:r w:rsidR="00575F9E">
        <w:rPr>
          <w:rFonts w:ascii="Times New Roman" w:eastAsia="Times New Roman" w:hAnsi="Times New Roman" w:cs="Times New Roman"/>
          <w:sz w:val="24"/>
          <w:szCs w:val="24"/>
        </w:rPr>
        <w:t xml:space="preserve"> eylem gerçekleştirilmiştir.</w:t>
      </w:r>
    </w:p>
    <w:tbl>
      <w:tblPr>
        <w:tblStyle w:val="a"/>
        <w:tblW w:w="966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357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F26010" w:rsidTr="00575F9E">
        <w:trPr>
          <w:cantSplit/>
          <w:trHeight w:val="1134"/>
        </w:trPr>
        <w:tc>
          <w:tcPr>
            <w:tcW w:w="690" w:type="dxa"/>
            <w:tcBorders>
              <w:top w:val="single" w:sz="4" w:space="0" w:color="000000"/>
              <w:bottom w:val="single" w:sz="4" w:space="0" w:color="000000"/>
            </w:tcBorders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0" w:type="dxa"/>
            <w:tcBorders>
              <w:top w:val="single" w:sz="4" w:space="0" w:color="000000"/>
              <w:bottom w:val="single" w:sz="4" w:space="0" w:color="000000"/>
            </w:tcBorders>
          </w:tcPr>
          <w:p w:rsidR="00F26010" w:rsidRDefault="00420EDD">
            <w:pPr>
              <w:widowControl w:val="0"/>
              <w:ind w:right="6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EYLEM (MİMARLIK BÖLÜMÜ)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26010" w:rsidRDefault="00420EDD">
            <w:pPr>
              <w:widowControl w:val="0"/>
              <w:ind w:left="113" w:right="6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Ocak</w:t>
            </w:r>
          </w:p>
        </w:tc>
        <w:tc>
          <w:tcPr>
            <w:tcW w:w="450" w:type="dxa"/>
            <w:tcBorders>
              <w:left w:val="single" w:sz="4" w:space="0" w:color="000000"/>
            </w:tcBorders>
            <w:textDirection w:val="btLr"/>
          </w:tcPr>
          <w:p w:rsidR="00F26010" w:rsidRDefault="00420EDD">
            <w:pPr>
              <w:widowControl w:val="0"/>
              <w:ind w:left="113" w:right="6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Şubat </w:t>
            </w:r>
          </w:p>
        </w:tc>
        <w:tc>
          <w:tcPr>
            <w:tcW w:w="450" w:type="dxa"/>
            <w:textDirection w:val="btLr"/>
          </w:tcPr>
          <w:p w:rsidR="00F26010" w:rsidRDefault="00420EDD">
            <w:pPr>
              <w:widowControl w:val="0"/>
              <w:ind w:left="113" w:right="6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Mart </w:t>
            </w:r>
          </w:p>
        </w:tc>
        <w:tc>
          <w:tcPr>
            <w:tcW w:w="450" w:type="dxa"/>
            <w:textDirection w:val="btLr"/>
          </w:tcPr>
          <w:p w:rsidR="00F26010" w:rsidRDefault="00420EDD">
            <w:pPr>
              <w:widowControl w:val="0"/>
              <w:ind w:left="113" w:right="6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Nisan </w:t>
            </w:r>
          </w:p>
        </w:tc>
        <w:tc>
          <w:tcPr>
            <w:tcW w:w="450" w:type="dxa"/>
            <w:textDirection w:val="btLr"/>
          </w:tcPr>
          <w:p w:rsidR="00F26010" w:rsidRDefault="00420EDD">
            <w:pPr>
              <w:widowControl w:val="0"/>
              <w:ind w:left="113" w:right="6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Mayıs </w:t>
            </w:r>
          </w:p>
        </w:tc>
        <w:tc>
          <w:tcPr>
            <w:tcW w:w="450" w:type="dxa"/>
            <w:textDirection w:val="btLr"/>
          </w:tcPr>
          <w:p w:rsidR="00F26010" w:rsidRDefault="00420EDD">
            <w:pPr>
              <w:widowControl w:val="0"/>
              <w:ind w:left="113" w:right="6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Haziran </w:t>
            </w:r>
          </w:p>
        </w:tc>
        <w:tc>
          <w:tcPr>
            <w:tcW w:w="450" w:type="dxa"/>
            <w:textDirection w:val="btLr"/>
          </w:tcPr>
          <w:p w:rsidR="00F26010" w:rsidRDefault="00420EDD">
            <w:pPr>
              <w:widowControl w:val="0"/>
              <w:ind w:left="113" w:right="6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Temmuz </w:t>
            </w:r>
          </w:p>
        </w:tc>
        <w:tc>
          <w:tcPr>
            <w:tcW w:w="450" w:type="dxa"/>
            <w:textDirection w:val="btLr"/>
          </w:tcPr>
          <w:p w:rsidR="00F26010" w:rsidRDefault="00420EDD">
            <w:pPr>
              <w:widowControl w:val="0"/>
              <w:ind w:left="113" w:right="6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Ağustos </w:t>
            </w:r>
          </w:p>
        </w:tc>
        <w:tc>
          <w:tcPr>
            <w:tcW w:w="450" w:type="dxa"/>
            <w:textDirection w:val="btLr"/>
          </w:tcPr>
          <w:p w:rsidR="00F26010" w:rsidRDefault="00420EDD">
            <w:pPr>
              <w:widowControl w:val="0"/>
              <w:ind w:left="113" w:right="6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Eylül </w:t>
            </w:r>
          </w:p>
        </w:tc>
        <w:tc>
          <w:tcPr>
            <w:tcW w:w="450" w:type="dxa"/>
            <w:textDirection w:val="btLr"/>
          </w:tcPr>
          <w:p w:rsidR="00F26010" w:rsidRDefault="00420EDD">
            <w:pPr>
              <w:widowControl w:val="0"/>
              <w:ind w:left="113" w:right="6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Ekim </w:t>
            </w:r>
          </w:p>
        </w:tc>
        <w:tc>
          <w:tcPr>
            <w:tcW w:w="450" w:type="dxa"/>
            <w:textDirection w:val="btLr"/>
          </w:tcPr>
          <w:p w:rsidR="00F26010" w:rsidRDefault="00420EDD">
            <w:pPr>
              <w:widowControl w:val="0"/>
              <w:ind w:left="113" w:right="6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Kasım </w:t>
            </w:r>
          </w:p>
        </w:tc>
        <w:tc>
          <w:tcPr>
            <w:tcW w:w="450" w:type="dxa"/>
            <w:textDirection w:val="btLr"/>
          </w:tcPr>
          <w:p w:rsidR="00F26010" w:rsidRDefault="00420EDD">
            <w:pPr>
              <w:widowControl w:val="0"/>
              <w:ind w:left="113" w:right="6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Aralık</w:t>
            </w:r>
          </w:p>
        </w:tc>
      </w:tr>
      <w:tr w:rsidR="00F26010">
        <w:trPr>
          <w:trHeight w:val="758"/>
        </w:trPr>
        <w:tc>
          <w:tcPr>
            <w:tcW w:w="690" w:type="dxa"/>
            <w:tcBorders>
              <w:top w:val="single" w:sz="4" w:space="0" w:color="000000"/>
              <w:bottom w:val="single" w:sz="4" w:space="0" w:color="000000"/>
            </w:tcBorders>
          </w:tcPr>
          <w:p w:rsidR="00F26010" w:rsidRDefault="00420EDD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70" w:type="dxa"/>
            <w:tcBorders>
              <w:top w:val="single" w:sz="4" w:space="0" w:color="000000"/>
              <w:bottom w:val="single" w:sz="4" w:space="0" w:color="000000"/>
            </w:tcBorders>
          </w:tcPr>
          <w:p w:rsidR="00F26010" w:rsidRDefault="00420EDD">
            <w:pPr>
              <w:widowControl w:val="0"/>
              <w:ind w:right="6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Eğitim ortamlarının hazırlanmasına yönelik faaliyet yapılması</w:t>
            </w:r>
          </w:p>
          <w:p w:rsidR="00F26010" w:rsidRDefault="00F26010">
            <w:pPr>
              <w:widowControl w:val="0"/>
              <w:ind w:right="62"/>
              <w:jc w:val="lef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</w:tcBorders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b/>
                <w:color w:val="009900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054C41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sdt>
              <w:sdtPr>
                <w:tag w:val="goog_rdk_0"/>
                <w:id w:val="1752931020"/>
              </w:sdtPr>
              <w:sdtEndPr/>
              <w:sdtContent>
                <w:r w:rsidR="00420EDD">
                  <w:rPr>
                    <w:rFonts w:ascii="Gungsuh" w:eastAsia="Gungsuh" w:hAnsi="Gungsuh" w:cs="Gungsuh"/>
                    <w:b/>
                    <w:color w:val="009900"/>
                    <w:sz w:val="26"/>
                    <w:szCs w:val="26"/>
                  </w:rPr>
                  <w:t>√</w:t>
                </w:r>
              </w:sdtContent>
            </w:sdt>
          </w:p>
        </w:tc>
      </w:tr>
      <w:tr w:rsidR="00F26010">
        <w:trPr>
          <w:trHeight w:val="928"/>
        </w:trPr>
        <w:tc>
          <w:tcPr>
            <w:tcW w:w="690" w:type="dxa"/>
            <w:tcBorders>
              <w:top w:val="single" w:sz="4" w:space="0" w:color="000000"/>
              <w:bottom w:val="single" w:sz="4" w:space="0" w:color="000000"/>
            </w:tcBorders>
          </w:tcPr>
          <w:p w:rsidR="00F26010" w:rsidRDefault="00420EDD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70" w:type="dxa"/>
            <w:tcBorders>
              <w:top w:val="single" w:sz="4" w:space="0" w:color="000000"/>
              <w:bottom w:val="single" w:sz="4" w:space="0" w:color="000000"/>
            </w:tcBorders>
          </w:tcPr>
          <w:p w:rsidR="00F26010" w:rsidRDefault="00420EDD">
            <w:pPr>
              <w:widowControl w:val="0"/>
              <w:ind w:right="6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Birim/Bölüm kalite süreçlerinin değerlendirilmesi ve iyileştirilmesine yönelik etkinlikler yapılması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</w:tcBorders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054C41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sdt>
              <w:sdtPr>
                <w:tag w:val="goog_rdk_1"/>
                <w:id w:val="-614129482"/>
              </w:sdtPr>
              <w:sdtEndPr/>
              <w:sdtContent>
                <w:r w:rsidR="00420EDD">
                  <w:rPr>
                    <w:rFonts w:ascii="Gungsuh" w:eastAsia="Gungsuh" w:hAnsi="Gungsuh" w:cs="Gungsuh"/>
                    <w:b/>
                    <w:color w:val="009900"/>
                    <w:sz w:val="26"/>
                    <w:szCs w:val="26"/>
                  </w:rPr>
                  <w:t>√</w:t>
                </w:r>
              </w:sdtContent>
            </w:sdt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26010">
        <w:trPr>
          <w:trHeight w:val="758"/>
        </w:trPr>
        <w:tc>
          <w:tcPr>
            <w:tcW w:w="690" w:type="dxa"/>
            <w:tcBorders>
              <w:top w:val="single" w:sz="4" w:space="0" w:color="000000"/>
              <w:bottom w:val="single" w:sz="4" w:space="0" w:color="000000"/>
            </w:tcBorders>
          </w:tcPr>
          <w:p w:rsidR="00F26010" w:rsidRDefault="00420EDD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70" w:type="dxa"/>
            <w:tcBorders>
              <w:top w:val="single" w:sz="4" w:space="0" w:color="000000"/>
              <w:bottom w:val="single" w:sz="4" w:space="0" w:color="000000"/>
            </w:tcBorders>
          </w:tcPr>
          <w:p w:rsidR="00F26010" w:rsidRDefault="00420EDD">
            <w:pPr>
              <w:widowControl w:val="0"/>
              <w:ind w:right="6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Akademik Kurul toplantılarının yapılması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</w:tcBorders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054C41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sdt>
              <w:sdtPr>
                <w:tag w:val="goog_rdk_2"/>
                <w:id w:val="1010575478"/>
              </w:sdtPr>
              <w:sdtEndPr/>
              <w:sdtContent>
                <w:r w:rsidR="00420EDD">
                  <w:rPr>
                    <w:rFonts w:ascii="Gungsuh" w:eastAsia="Gungsuh" w:hAnsi="Gungsuh" w:cs="Gungsuh"/>
                    <w:b/>
                    <w:color w:val="009900"/>
                    <w:sz w:val="26"/>
                    <w:szCs w:val="26"/>
                  </w:rPr>
                  <w:t>√</w:t>
                </w:r>
              </w:sdtContent>
            </w:sdt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26010">
        <w:trPr>
          <w:trHeight w:val="758"/>
        </w:trPr>
        <w:tc>
          <w:tcPr>
            <w:tcW w:w="690" w:type="dxa"/>
            <w:tcBorders>
              <w:top w:val="single" w:sz="4" w:space="0" w:color="000000"/>
              <w:bottom w:val="single" w:sz="4" w:space="0" w:color="000000"/>
            </w:tcBorders>
          </w:tcPr>
          <w:p w:rsidR="00F26010" w:rsidRDefault="00420EDD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70" w:type="dxa"/>
            <w:tcBorders>
              <w:top w:val="single" w:sz="4" w:space="0" w:color="000000"/>
              <w:bottom w:val="single" w:sz="4" w:space="0" w:color="000000"/>
            </w:tcBorders>
          </w:tcPr>
          <w:p w:rsidR="00F26010" w:rsidRDefault="00420EDD">
            <w:pPr>
              <w:widowControl w:val="0"/>
              <w:ind w:right="6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Öğrencilerin araştırma projelerine katılımına yönelik etkinlik yapılması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</w:tcBorders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26010">
        <w:trPr>
          <w:trHeight w:val="863"/>
        </w:trPr>
        <w:tc>
          <w:tcPr>
            <w:tcW w:w="690" w:type="dxa"/>
            <w:tcBorders>
              <w:top w:val="single" w:sz="4" w:space="0" w:color="000000"/>
              <w:bottom w:val="single" w:sz="4" w:space="0" w:color="000000"/>
            </w:tcBorders>
          </w:tcPr>
          <w:p w:rsidR="00F26010" w:rsidRDefault="00420EDD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70" w:type="dxa"/>
            <w:tcBorders>
              <w:top w:val="single" w:sz="4" w:space="0" w:color="000000"/>
              <w:bottom w:val="single" w:sz="4" w:space="0" w:color="000000"/>
            </w:tcBorders>
          </w:tcPr>
          <w:p w:rsidR="00F26010" w:rsidRDefault="00420EDD">
            <w:pPr>
              <w:widowControl w:val="0"/>
              <w:ind w:right="6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Staj ve mesleki uygulamaların değerlendirilmesine yönelik faaliyetler yapılması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</w:tcBorders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26010">
        <w:trPr>
          <w:trHeight w:val="834"/>
        </w:trPr>
        <w:tc>
          <w:tcPr>
            <w:tcW w:w="690" w:type="dxa"/>
            <w:tcBorders>
              <w:top w:val="single" w:sz="4" w:space="0" w:color="000000"/>
              <w:bottom w:val="single" w:sz="4" w:space="0" w:color="000000"/>
            </w:tcBorders>
          </w:tcPr>
          <w:p w:rsidR="00F26010" w:rsidRDefault="00420EDD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70" w:type="dxa"/>
            <w:tcBorders>
              <w:top w:val="single" w:sz="4" w:space="0" w:color="000000"/>
              <w:bottom w:val="single" w:sz="4" w:space="0" w:color="000000"/>
            </w:tcBorders>
          </w:tcPr>
          <w:p w:rsidR="00F26010" w:rsidRDefault="00420EDD">
            <w:pPr>
              <w:widowControl w:val="0"/>
              <w:ind w:right="6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Karar alma süreçlerine öğrenci katılımının artırılmasına yönelik eylemler/etkinlikler yapılması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</w:tcBorders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26010">
        <w:trPr>
          <w:trHeight w:val="758"/>
        </w:trPr>
        <w:tc>
          <w:tcPr>
            <w:tcW w:w="690" w:type="dxa"/>
            <w:tcBorders>
              <w:top w:val="single" w:sz="4" w:space="0" w:color="000000"/>
              <w:bottom w:val="single" w:sz="4" w:space="0" w:color="000000"/>
            </w:tcBorders>
          </w:tcPr>
          <w:p w:rsidR="00F26010" w:rsidRDefault="00420EDD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70" w:type="dxa"/>
            <w:tcBorders>
              <w:top w:val="single" w:sz="4" w:space="0" w:color="000000"/>
              <w:bottom w:val="single" w:sz="4" w:space="0" w:color="000000"/>
            </w:tcBorders>
          </w:tcPr>
          <w:p w:rsidR="00F26010" w:rsidRDefault="00420EDD">
            <w:pPr>
              <w:widowControl w:val="0"/>
              <w:ind w:right="6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Mezunlara ilişkin faaliyetlerin yapılması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</w:tcBorders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26010">
        <w:trPr>
          <w:trHeight w:val="758"/>
        </w:trPr>
        <w:tc>
          <w:tcPr>
            <w:tcW w:w="690" w:type="dxa"/>
            <w:tcBorders>
              <w:top w:val="single" w:sz="4" w:space="0" w:color="000000"/>
              <w:bottom w:val="single" w:sz="4" w:space="0" w:color="000000"/>
            </w:tcBorders>
          </w:tcPr>
          <w:p w:rsidR="00F26010" w:rsidRDefault="00420EDD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70" w:type="dxa"/>
            <w:tcBorders>
              <w:top w:val="single" w:sz="4" w:space="0" w:color="000000"/>
              <w:bottom w:val="single" w:sz="4" w:space="0" w:color="000000"/>
            </w:tcBorders>
          </w:tcPr>
          <w:p w:rsidR="00F26010" w:rsidRDefault="00420EDD">
            <w:pPr>
              <w:widowControl w:val="0"/>
              <w:ind w:right="6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Sosyal sorumluluk faaliyetleri yapılması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</w:tcBorders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26010">
        <w:trPr>
          <w:trHeight w:val="868"/>
        </w:trPr>
        <w:tc>
          <w:tcPr>
            <w:tcW w:w="690" w:type="dxa"/>
            <w:tcBorders>
              <w:top w:val="single" w:sz="4" w:space="0" w:color="000000"/>
              <w:bottom w:val="single" w:sz="4" w:space="0" w:color="000000"/>
            </w:tcBorders>
          </w:tcPr>
          <w:p w:rsidR="00F26010" w:rsidRDefault="00420EDD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70" w:type="dxa"/>
            <w:tcBorders>
              <w:top w:val="single" w:sz="4" w:space="0" w:color="000000"/>
              <w:bottom w:val="single" w:sz="4" w:space="0" w:color="000000"/>
            </w:tcBorders>
          </w:tcPr>
          <w:p w:rsidR="00F26010" w:rsidRDefault="00420EDD">
            <w:pPr>
              <w:widowControl w:val="0"/>
              <w:ind w:right="6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Eğitim-öğretim kalitesini arttırmak amacıyla öğretim elemanları ile toplantı düzenlenmesi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</w:tcBorders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054C41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sdt>
              <w:sdtPr>
                <w:tag w:val="goog_rdk_3"/>
                <w:id w:val="-1731076744"/>
              </w:sdtPr>
              <w:sdtEndPr/>
              <w:sdtContent>
                <w:r w:rsidR="00420EDD">
                  <w:rPr>
                    <w:rFonts w:ascii="Gungsuh" w:eastAsia="Gungsuh" w:hAnsi="Gungsuh" w:cs="Gungsuh"/>
                    <w:b/>
                    <w:color w:val="009900"/>
                    <w:sz w:val="26"/>
                    <w:szCs w:val="26"/>
                  </w:rPr>
                  <w:t>√</w:t>
                </w:r>
              </w:sdtContent>
            </w:sdt>
          </w:p>
        </w:tc>
      </w:tr>
      <w:tr w:rsidR="00F26010">
        <w:trPr>
          <w:trHeight w:val="758"/>
        </w:trPr>
        <w:tc>
          <w:tcPr>
            <w:tcW w:w="690" w:type="dxa"/>
            <w:tcBorders>
              <w:top w:val="single" w:sz="4" w:space="0" w:color="000000"/>
              <w:bottom w:val="single" w:sz="4" w:space="0" w:color="000000"/>
            </w:tcBorders>
          </w:tcPr>
          <w:p w:rsidR="00F26010" w:rsidRDefault="00420EDD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70" w:type="dxa"/>
            <w:tcBorders>
              <w:top w:val="single" w:sz="4" w:space="0" w:color="000000"/>
              <w:bottom w:val="single" w:sz="4" w:space="0" w:color="000000"/>
            </w:tcBorders>
          </w:tcPr>
          <w:p w:rsidR="00F26010" w:rsidRDefault="00420EDD">
            <w:pPr>
              <w:widowControl w:val="0"/>
              <w:ind w:right="6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Bologna ders bilgi paketlerinin güncel tutulmasının sağlanması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</w:tcBorders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054C41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sdt>
              <w:sdtPr>
                <w:tag w:val="goog_rdk_4"/>
                <w:id w:val="-1526242463"/>
              </w:sdtPr>
              <w:sdtEndPr/>
              <w:sdtContent>
                <w:r w:rsidR="00420EDD">
                  <w:rPr>
                    <w:rFonts w:ascii="Gungsuh" w:eastAsia="Gungsuh" w:hAnsi="Gungsuh" w:cs="Gungsuh"/>
                    <w:b/>
                    <w:color w:val="009900"/>
                    <w:sz w:val="26"/>
                    <w:szCs w:val="26"/>
                  </w:rPr>
                  <w:t>√</w:t>
                </w:r>
              </w:sdtContent>
            </w:sdt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26010">
        <w:trPr>
          <w:trHeight w:val="792"/>
        </w:trPr>
        <w:tc>
          <w:tcPr>
            <w:tcW w:w="690" w:type="dxa"/>
            <w:tcBorders>
              <w:top w:val="single" w:sz="4" w:space="0" w:color="000000"/>
              <w:bottom w:val="single" w:sz="4" w:space="0" w:color="000000"/>
            </w:tcBorders>
          </w:tcPr>
          <w:p w:rsidR="00F26010" w:rsidRDefault="00420EDD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70" w:type="dxa"/>
            <w:tcBorders>
              <w:top w:val="single" w:sz="4" w:space="0" w:color="000000"/>
              <w:bottom w:val="single" w:sz="4" w:space="0" w:color="000000"/>
            </w:tcBorders>
          </w:tcPr>
          <w:p w:rsidR="00F26010" w:rsidRDefault="00420EDD">
            <w:pPr>
              <w:widowControl w:val="0"/>
              <w:ind w:right="6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Bölüme yeni kayıt yapan öğrencilere yönelik eğitsel uyum etkinliği yapılması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</w:tcBorders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054C41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sdt>
              <w:sdtPr>
                <w:tag w:val="goog_rdk_5"/>
                <w:id w:val="-935046611"/>
                <w:showingPlcHdr/>
              </w:sdtPr>
              <w:sdtEndPr/>
              <w:sdtContent>
                <w:r w:rsidR="001C1C13">
                  <w:t xml:space="preserve">     </w:t>
                </w:r>
              </w:sdtContent>
            </w:sdt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26010">
        <w:trPr>
          <w:trHeight w:val="758"/>
        </w:trPr>
        <w:tc>
          <w:tcPr>
            <w:tcW w:w="690" w:type="dxa"/>
            <w:tcBorders>
              <w:top w:val="single" w:sz="4" w:space="0" w:color="000000"/>
            </w:tcBorders>
          </w:tcPr>
          <w:p w:rsidR="00F26010" w:rsidRDefault="00420EDD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570" w:type="dxa"/>
            <w:tcBorders>
              <w:top w:val="single" w:sz="4" w:space="0" w:color="000000"/>
            </w:tcBorders>
          </w:tcPr>
          <w:p w:rsidR="00F26010" w:rsidRDefault="00420EDD">
            <w:pPr>
              <w:widowControl w:val="0"/>
              <w:ind w:right="6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Eğitim süreçlerinin iyileştirilmesine yönelik faaliyet yapılması</w:t>
            </w:r>
          </w:p>
        </w:tc>
        <w:tc>
          <w:tcPr>
            <w:tcW w:w="450" w:type="dxa"/>
            <w:tcBorders>
              <w:top w:val="single" w:sz="4" w:space="0" w:color="000000"/>
            </w:tcBorders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054C41" w:rsidP="001C1C13">
            <w:pPr>
              <w:widowControl w:val="0"/>
              <w:ind w:right="62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sdt>
              <w:sdtPr>
                <w:tag w:val="goog_rdk_6"/>
                <w:id w:val="-551389095"/>
                <w:showingPlcHdr/>
              </w:sdtPr>
              <w:sdtEndPr/>
              <w:sdtContent>
                <w:r w:rsidR="001C1C13">
                  <w:t xml:space="preserve">     </w:t>
                </w:r>
              </w:sdtContent>
            </w:sdt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054C41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sdt>
              <w:sdtPr>
                <w:tag w:val="goog_rdk_7"/>
                <w:id w:val="1140855596"/>
              </w:sdtPr>
              <w:sdtEndPr/>
              <w:sdtContent>
                <w:r w:rsidR="00420EDD">
                  <w:rPr>
                    <w:rFonts w:ascii="Gungsuh" w:eastAsia="Gungsuh" w:hAnsi="Gungsuh" w:cs="Gungsuh"/>
                    <w:b/>
                    <w:color w:val="009900"/>
                    <w:sz w:val="26"/>
                    <w:szCs w:val="26"/>
                  </w:rPr>
                  <w:t>√</w:t>
                </w:r>
              </w:sdtContent>
            </w:sdt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F26010" w:rsidRDefault="00F26010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26010" w:rsidRDefault="00F26010">
      <w:pPr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tag w:val="goog_rdk_9"/>
        <w:id w:val="-1948230281"/>
        <w:lock w:val="contentLocked"/>
      </w:sdtPr>
      <w:sdtEndPr/>
      <w:sdtContent>
        <w:tbl>
          <w:tblPr>
            <w:tblStyle w:val="a0"/>
            <w:tblW w:w="9072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2286"/>
            <w:gridCol w:w="6786"/>
          </w:tblGrid>
          <w:tr w:rsidR="00F26010">
            <w:tc>
              <w:tcPr>
                <w:tcW w:w="2286" w:type="dxa"/>
              </w:tcPr>
              <w:p w:rsidR="00F26010" w:rsidRDefault="00420EDD">
                <w:pPr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326416" cy="1231468"/>
                      <wp:effectExtent l="0" t="0" r="0" b="0"/>
                      <wp:docPr id="10" name="image6.png" descr="Niğde Ömer Halisdemir Üniversitesi Logo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6.png" descr="Niğde Ömer Halisdemir Üniversitesi Logo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26416" cy="1231468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786" w:type="dxa"/>
              </w:tcPr>
              <w:p w:rsidR="00F26010" w:rsidRDefault="00F2601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F26010" w:rsidRDefault="00F2601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F26010" w:rsidRDefault="00F2601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F26010" w:rsidRDefault="00420ED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KALBİS KANIT FORMU</w:t>
                </w:r>
              </w:p>
            </w:tc>
          </w:tr>
        </w:tbl>
      </w:sdtContent>
    </w:sdt>
    <w:p w:rsidR="00F26010" w:rsidRDefault="00F2601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799"/>
      </w:tblGrid>
      <w:tr w:rsidR="00F26010">
        <w:tc>
          <w:tcPr>
            <w:tcW w:w="2263" w:type="dxa"/>
            <w:shd w:val="clear" w:color="auto" w:fill="DEEBF6"/>
          </w:tcPr>
          <w:p w:rsidR="00F26010" w:rsidRDefault="00420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Faaliyetin Yapıldığı Birim</w:t>
            </w:r>
          </w:p>
        </w:tc>
        <w:tc>
          <w:tcPr>
            <w:tcW w:w="6799" w:type="dxa"/>
          </w:tcPr>
          <w:p w:rsidR="00F26010" w:rsidRDefault="00420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Mimarlık Fakültesi</w:t>
            </w:r>
          </w:p>
        </w:tc>
      </w:tr>
      <w:tr w:rsidR="00F26010">
        <w:tc>
          <w:tcPr>
            <w:tcW w:w="2263" w:type="dxa"/>
            <w:shd w:val="clear" w:color="auto" w:fill="DEEBF6"/>
          </w:tcPr>
          <w:p w:rsidR="00F26010" w:rsidRDefault="00420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Bölüm/ Alt Birim</w:t>
            </w:r>
          </w:p>
        </w:tc>
        <w:tc>
          <w:tcPr>
            <w:tcW w:w="6799" w:type="dxa"/>
          </w:tcPr>
          <w:p w:rsidR="00F26010" w:rsidRDefault="005D5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Peyzaj Mimarlığı </w:t>
            </w:r>
            <w:r w:rsidR="00420EDD">
              <w:rPr>
                <w:rFonts w:ascii="Times New Roman" w:eastAsia="Times New Roman" w:hAnsi="Times New Roman" w:cs="Times New Roman"/>
                <w:sz w:val="24"/>
                <w:szCs w:val="24"/>
              </w:rPr>
              <w:t>Bölümü</w:t>
            </w:r>
          </w:p>
        </w:tc>
      </w:tr>
      <w:tr w:rsidR="00F26010">
        <w:tc>
          <w:tcPr>
            <w:tcW w:w="2263" w:type="dxa"/>
            <w:shd w:val="clear" w:color="auto" w:fill="DEEBF6"/>
          </w:tcPr>
          <w:p w:rsidR="00F26010" w:rsidRDefault="00420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Gerçekleştirilen Faaliyet Adı</w:t>
            </w:r>
          </w:p>
        </w:tc>
        <w:tc>
          <w:tcPr>
            <w:tcW w:w="6799" w:type="dxa"/>
          </w:tcPr>
          <w:p w:rsidR="00F26010" w:rsidRDefault="00420EDD">
            <w:pPr>
              <w:widowControl w:val="0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bilgisayar tarafından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projeksiyonlar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kontrol edilip tamir edildi.</w:t>
            </w:r>
          </w:p>
        </w:tc>
      </w:tr>
      <w:tr w:rsidR="00F26010">
        <w:tc>
          <w:tcPr>
            <w:tcW w:w="2263" w:type="dxa"/>
            <w:shd w:val="clear" w:color="auto" w:fill="DEEBF6"/>
          </w:tcPr>
          <w:p w:rsidR="00F26010" w:rsidRDefault="00420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Faaliyet Dönemi</w:t>
            </w:r>
          </w:p>
        </w:tc>
        <w:tc>
          <w:tcPr>
            <w:tcW w:w="6799" w:type="dxa"/>
          </w:tcPr>
          <w:p w:rsidR="00F26010" w:rsidRDefault="00420EDD" w:rsidP="00575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  <w:r w:rsidR="00575F9E">
              <w:rPr>
                <w:rFonts w:ascii="Times New Roman" w:eastAsia="Times New Roman" w:hAnsi="Times New Roman" w:cs="Times New Roman"/>
                <w:sz w:val="24"/>
                <w:szCs w:val="24"/>
              </w:rPr>
              <w:t>Aralık</w:t>
            </w:r>
          </w:p>
        </w:tc>
      </w:tr>
      <w:tr w:rsidR="00F26010">
        <w:tc>
          <w:tcPr>
            <w:tcW w:w="2263" w:type="dxa"/>
            <w:shd w:val="clear" w:color="auto" w:fill="DEEBF6"/>
          </w:tcPr>
          <w:p w:rsidR="00F26010" w:rsidRDefault="00F26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DEEBF6"/>
          </w:tcPr>
          <w:p w:rsidR="00F26010" w:rsidRDefault="00F26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6010">
        <w:tc>
          <w:tcPr>
            <w:tcW w:w="2263" w:type="dxa"/>
            <w:shd w:val="clear" w:color="auto" w:fill="DEEBF6"/>
          </w:tcPr>
          <w:p w:rsidR="00F26010" w:rsidRDefault="00420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Gerçekleştirme Açıklaması</w:t>
            </w:r>
          </w:p>
        </w:tc>
        <w:tc>
          <w:tcPr>
            <w:tcW w:w="6799" w:type="dxa"/>
          </w:tcPr>
          <w:p w:rsidR="00F26010" w:rsidRDefault="00420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Kurumsal Akreditasyon Programı (KAP) Süreci ve Eylem Planları gerçekleştirildi.</w:t>
            </w:r>
          </w:p>
        </w:tc>
      </w:tr>
      <w:tr w:rsidR="00F26010">
        <w:tc>
          <w:tcPr>
            <w:tcW w:w="2263" w:type="dxa"/>
            <w:shd w:val="clear" w:color="auto" w:fill="DEEBF6"/>
          </w:tcPr>
          <w:p w:rsidR="00F26010" w:rsidRDefault="00420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Kanıt Görseli</w:t>
            </w:r>
          </w:p>
        </w:tc>
        <w:tc>
          <w:tcPr>
            <w:tcW w:w="6799" w:type="dxa"/>
          </w:tcPr>
          <w:p w:rsidR="00F26010" w:rsidRDefault="00F26010" w:rsidP="00FE69A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010">
        <w:tc>
          <w:tcPr>
            <w:tcW w:w="2263" w:type="dxa"/>
            <w:shd w:val="clear" w:color="auto" w:fill="DEEBF6"/>
          </w:tcPr>
          <w:p w:rsidR="00F26010" w:rsidRDefault="00420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Sisteme Yükleyen/Sorumlu</w:t>
            </w:r>
          </w:p>
        </w:tc>
        <w:tc>
          <w:tcPr>
            <w:tcW w:w="6799" w:type="dxa"/>
          </w:tcPr>
          <w:p w:rsidR="00F26010" w:rsidRDefault="00575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Bölüm Başkanı</w:t>
            </w:r>
          </w:p>
        </w:tc>
      </w:tr>
    </w:tbl>
    <w:p w:rsidR="00F26010" w:rsidRDefault="00F2601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6010" w:rsidRDefault="00F2601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26010" w:rsidRDefault="00F2601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E69A4" w:rsidRDefault="00FE69A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E69A4" w:rsidRDefault="00FE69A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E69A4" w:rsidRDefault="00FE69A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E69A4" w:rsidRDefault="00FE69A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E69A4" w:rsidRDefault="00FE69A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E69A4" w:rsidRDefault="00FE69A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E69A4" w:rsidRDefault="00FE69A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E69A4" w:rsidRDefault="00FE69A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E69A4" w:rsidRDefault="00FE69A4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2"/>
        <w:tblW w:w="90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86"/>
        <w:gridCol w:w="6786"/>
      </w:tblGrid>
      <w:tr w:rsidR="00F26010">
        <w:trPr>
          <w:trHeight w:val="1029"/>
        </w:trPr>
        <w:tc>
          <w:tcPr>
            <w:tcW w:w="2286" w:type="dxa"/>
          </w:tcPr>
          <w:p w:rsidR="00F26010" w:rsidRDefault="00420E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326416" cy="1231468"/>
                  <wp:effectExtent l="0" t="0" r="0" b="0"/>
                  <wp:docPr id="9" name="image6.png" descr="Niğde Ömer Halisdemir Üniversitesi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Niğde Ömer Halisdemir Üniversitesi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416" cy="12314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6" w:type="dxa"/>
          </w:tcPr>
          <w:p w:rsidR="00F26010" w:rsidRDefault="00F260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26010" w:rsidRDefault="00F260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26010" w:rsidRDefault="00F260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26010" w:rsidRDefault="00420E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KALBİS KANIT FORMU</w:t>
            </w:r>
          </w:p>
        </w:tc>
      </w:tr>
    </w:tbl>
    <w:p w:rsidR="00F26010" w:rsidRDefault="00F2601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799"/>
      </w:tblGrid>
      <w:tr w:rsidR="00F26010">
        <w:tc>
          <w:tcPr>
            <w:tcW w:w="2263" w:type="dxa"/>
            <w:shd w:val="clear" w:color="auto" w:fill="DEEBF6"/>
          </w:tcPr>
          <w:p w:rsidR="00F26010" w:rsidRDefault="00420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Faaliyetin Yapıldığı Birim</w:t>
            </w:r>
          </w:p>
        </w:tc>
        <w:tc>
          <w:tcPr>
            <w:tcW w:w="6799" w:type="dxa"/>
          </w:tcPr>
          <w:p w:rsidR="00F26010" w:rsidRDefault="00575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Mimarlık Fakültesi</w:t>
            </w:r>
          </w:p>
        </w:tc>
      </w:tr>
      <w:tr w:rsidR="00F26010">
        <w:tc>
          <w:tcPr>
            <w:tcW w:w="2263" w:type="dxa"/>
            <w:shd w:val="clear" w:color="auto" w:fill="DEEBF6"/>
          </w:tcPr>
          <w:p w:rsidR="00F26010" w:rsidRDefault="00420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Bölüm/ Alt Birim</w:t>
            </w:r>
          </w:p>
        </w:tc>
        <w:tc>
          <w:tcPr>
            <w:tcW w:w="6799" w:type="dxa"/>
          </w:tcPr>
          <w:p w:rsidR="00F26010" w:rsidRDefault="005D5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Peyzaj Mimarlığı</w:t>
            </w:r>
            <w:r w:rsidR="0042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Bölümü</w:t>
            </w:r>
          </w:p>
        </w:tc>
      </w:tr>
      <w:tr w:rsidR="00F26010">
        <w:tc>
          <w:tcPr>
            <w:tcW w:w="2263" w:type="dxa"/>
            <w:shd w:val="clear" w:color="auto" w:fill="DEEBF6"/>
          </w:tcPr>
          <w:p w:rsidR="00F26010" w:rsidRDefault="00420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Gerçekleştirilen Faaliyet Adı</w:t>
            </w:r>
          </w:p>
        </w:tc>
        <w:tc>
          <w:tcPr>
            <w:tcW w:w="6799" w:type="dxa"/>
          </w:tcPr>
          <w:p w:rsidR="00F26010" w:rsidRDefault="00420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Birim/Bölüm kalite süreçlerinin değerlendirilmesi ve iyileştirilmesine yönelik etkinlikler yapılması</w:t>
            </w:r>
          </w:p>
        </w:tc>
      </w:tr>
      <w:tr w:rsidR="00F26010">
        <w:tc>
          <w:tcPr>
            <w:tcW w:w="2263" w:type="dxa"/>
            <w:shd w:val="clear" w:color="auto" w:fill="DEEBF6"/>
          </w:tcPr>
          <w:p w:rsidR="00F26010" w:rsidRDefault="00420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Faaliyet Dönemi</w:t>
            </w:r>
          </w:p>
        </w:tc>
        <w:tc>
          <w:tcPr>
            <w:tcW w:w="6799" w:type="dxa"/>
          </w:tcPr>
          <w:p w:rsidR="00F26010" w:rsidRDefault="00420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Kasım</w:t>
            </w:r>
          </w:p>
        </w:tc>
      </w:tr>
      <w:tr w:rsidR="00F26010">
        <w:tc>
          <w:tcPr>
            <w:tcW w:w="2263" w:type="dxa"/>
            <w:shd w:val="clear" w:color="auto" w:fill="DEEBF6"/>
          </w:tcPr>
          <w:p w:rsidR="00F26010" w:rsidRDefault="00F26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DEEBF6"/>
          </w:tcPr>
          <w:p w:rsidR="00F26010" w:rsidRDefault="00F26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6010">
        <w:tc>
          <w:tcPr>
            <w:tcW w:w="2263" w:type="dxa"/>
            <w:shd w:val="clear" w:color="auto" w:fill="DEEBF6"/>
          </w:tcPr>
          <w:p w:rsidR="00F26010" w:rsidRDefault="00420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Gerçekleştirme Açıklaması</w:t>
            </w:r>
          </w:p>
        </w:tc>
        <w:tc>
          <w:tcPr>
            <w:tcW w:w="6799" w:type="dxa"/>
          </w:tcPr>
          <w:p w:rsidR="00F26010" w:rsidRDefault="00420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Kurumsal Akreditasyon Programı (KAP) Süreci ve Eylem Planları gerçekleştirildi.</w:t>
            </w:r>
          </w:p>
        </w:tc>
      </w:tr>
      <w:tr w:rsidR="00F26010">
        <w:tc>
          <w:tcPr>
            <w:tcW w:w="2263" w:type="dxa"/>
            <w:shd w:val="clear" w:color="auto" w:fill="DEEBF6"/>
          </w:tcPr>
          <w:p w:rsidR="00F26010" w:rsidRDefault="00420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Kanıt Görseli</w:t>
            </w:r>
          </w:p>
        </w:tc>
        <w:tc>
          <w:tcPr>
            <w:tcW w:w="6799" w:type="dxa"/>
          </w:tcPr>
          <w:p w:rsidR="00F26010" w:rsidRDefault="00420EDD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118437" cy="3088794"/>
                  <wp:effectExtent l="0" t="0" r="0" b="0"/>
                  <wp:docPr id="11" name="image4.jpg" descr="https://static.ohu.edu.tr/uniweb/media/portallar/mimarlik/duyurular/61739/ul3pptx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s://static.ohu.edu.tr/uniweb/media/portallar/mimarlik/duyurular/61739/ul3pptxb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8437" cy="3088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010">
        <w:tc>
          <w:tcPr>
            <w:tcW w:w="2263" w:type="dxa"/>
            <w:shd w:val="clear" w:color="auto" w:fill="DEEBF6"/>
          </w:tcPr>
          <w:p w:rsidR="00F26010" w:rsidRDefault="00420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Sisteme Yükleyen/Sorumlu</w:t>
            </w:r>
          </w:p>
        </w:tc>
        <w:tc>
          <w:tcPr>
            <w:tcW w:w="6799" w:type="dxa"/>
          </w:tcPr>
          <w:p w:rsidR="00F26010" w:rsidRDefault="00575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Bölüm Başkanı</w:t>
            </w:r>
          </w:p>
        </w:tc>
      </w:tr>
    </w:tbl>
    <w:p w:rsidR="00F26010" w:rsidRDefault="00F2601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6010" w:rsidRDefault="00F2601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26010" w:rsidRDefault="00F2601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26010" w:rsidRDefault="00F26010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0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86"/>
        <w:gridCol w:w="6786"/>
      </w:tblGrid>
      <w:tr w:rsidR="00F26010">
        <w:tc>
          <w:tcPr>
            <w:tcW w:w="2286" w:type="dxa"/>
          </w:tcPr>
          <w:p w:rsidR="00F26010" w:rsidRDefault="00420E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326416" cy="1231468"/>
                  <wp:effectExtent l="0" t="0" r="0" b="0"/>
                  <wp:docPr id="8" name="image6.png" descr="Niğde Ömer Halisdemir Üniversitesi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Niğde Ömer Halisdemir Üniversitesi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416" cy="12314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6" w:type="dxa"/>
          </w:tcPr>
          <w:p w:rsidR="00F26010" w:rsidRDefault="00F260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26010" w:rsidRDefault="00F260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26010" w:rsidRDefault="00F260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26010" w:rsidRDefault="00420E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KALBİS KANIT FORMU</w:t>
            </w:r>
          </w:p>
        </w:tc>
      </w:tr>
    </w:tbl>
    <w:p w:rsidR="00F26010" w:rsidRDefault="00F2601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799"/>
      </w:tblGrid>
      <w:tr w:rsidR="00F26010">
        <w:tc>
          <w:tcPr>
            <w:tcW w:w="2263" w:type="dxa"/>
            <w:shd w:val="clear" w:color="auto" w:fill="DEEBF6"/>
          </w:tcPr>
          <w:p w:rsidR="00F26010" w:rsidRDefault="00420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Faaliyetin Yapıldığı Birim</w:t>
            </w:r>
          </w:p>
        </w:tc>
        <w:tc>
          <w:tcPr>
            <w:tcW w:w="6799" w:type="dxa"/>
          </w:tcPr>
          <w:p w:rsidR="00F26010" w:rsidRDefault="00420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Mimarlık Fakültesi</w:t>
            </w:r>
          </w:p>
        </w:tc>
      </w:tr>
      <w:tr w:rsidR="00F26010">
        <w:tc>
          <w:tcPr>
            <w:tcW w:w="2263" w:type="dxa"/>
            <w:shd w:val="clear" w:color="auto" w:fill="DEEBF6"/>
          </w:tcPr>
          <w:p w:rsidR="00F26010" w:rsidRDefault="00420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Bölüm/ Alt Birim</w:t>
            </w:r>
          </w:p>
        </w:tc>
        <w:tc>
          <w:tcPr>
            <w:tcW w:w="6799" w:type="dxa"/>
          </w:tcPr>
          <w:p w:rsidR="00F26010" w:rsidRDefault="005D59C5" w:rsidP="005D5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Peyzaj Mimarlığı </w:t>
            </w:r>
            <w:r w:rsidR="00420EDD">
              <w:rPr>
                <w:rFonts w:ascii="Times New Roman" w:eastAsia="Times New Roman" w:hAnsi="Times New Roman" w:cs="Times New Roman"/>
                <w:sz w:val="24"/>
                <w:szCs w:val="24"/>
              </w:rPr>
              <w:t>Bölümü</w:t>
            </w:r>
          </w:p>
        </w:tc>
      </w:tr>
      <w:tr w:rsidR="00F26010">
        <w:tc>
          <w:tcPr>
            <w:tcW w:w="2263" w:type="dxa"/>
            <w:shd w:val="clear" w:color="auto" w:fill="DEEBF6"/>
          </w:tcPr>
          <w:p w:rsidR="00F26010" w:rsidRDefault="00420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Gerçekleştirilen Faaliyet Adı</w:t>
            </w:r>
          </w:p>
        </w:tc>
        <w:tc>
          <w:tcPr>
            <w:tcW w:w="6799" w:type="dxa"/>
          </w:tcPr>
          <w:p w:rsidR="00F26010" w:rsidRDefault="00420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Akademik Kurul Toplantısı</w:t>
            </w:r>
          </w:p>
        </w:tc>
      </w:tr>
      <w:tr w:rsidR="00F26010">
        <w:tc>
          <w:tcPr>
            <w:tcW w:w="2263" w:type="dxa"/>
            <w:shd w:val="clear" w:color="auto" w:fill="DEEBF6"/>
          </w:tcPr>
          <w:p w:rsidR="00F26010" w:rsidRDefault="00420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Faaliyet Dönemi</w:t>
            </w:r>
          </w:p>
        </w:tc>
        <w:tc>
          <w:tcPr>
            <w:tcW w:w="6799" w:type="dxa"/>
          </w:tcPr>
          <w:p w:rsidR="00F26010" w:rsidRDefault="00420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Ekim</w:t>
            </w:r>
          </w:p>
        </w:tc>
      </w:tr>
      <w:tr w:rsidR="00F26010">
        <w:tc>
          <w:tcPr>
            <w:tcW w:w="2263" w:type="dxa"/>
            <w:shd w:val="clear" w:color="auto" w:fill="DEEBF6"/>
          </w:tcPr>
          <w:p w:rsidR="00F26010" w:rsidRDefault="00F26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DEEBF6"/>
          </w:tcPr>
          <w:p w:rsidR="00F26010" w:rsidRDefault="00F26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6010">
        <w:tc>
          <w:tcPr>
            <w:tcW w:w="2263" w:type="dxa"/>
            <w:shd w:val="clear" w:color="auto" w:fill="DEEBF6"/>
          </w:tcPr>
          <w:p w:rsidR="00F26010" w:rsidRDefault="00420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Gerçekleştirme Açıklaması</w:t>
            </w:r>
          </w:p>
        </w:tc>
        <w:tc>
          <w:tcPr>
            <w:tcW w:w="6799" w:type="dxa"/>
          </w:tcPr>
          <w:p w:rsidR="00F26010" w:rsidRDefault="00420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Fakültemiz Dekan Vekili Prof. Dr. Selim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KILIÇ'ın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başkanlığında 05.10.2023 Perşembe günü saat 15.30'da Dekanlık Toplantı Salonunda "Akademik Kurul Toplantısı" yapılmıştır.</w:t>
            </w:r>
          </w:p>
        </w:tc>
      </w:tr>
      <w:tr w:rsidR="00F26010">
        <w:tc>
          <w:tcPr>
            <w:tcW w:w="2263" w:type="dxa"/>
            <w:shd w:val="clear" w:color="auto" w:fill="DEEBF6"/>
          </w:tcPr>
          <w:p w:rsidR="00F26010" w:rsidRDefault="00420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Kanıt Görseli</w:t>
            </w:r>
          </w:p>
        </w:tc>
        <w:tc>
          <w:tcPr>
            <w:tcW w:w="6799" w:type="dxa"/>
          </w:tcPr>
          <w:p w:rsidR="00F26010" w:rsidRDefault="00420ED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114300" distB="114300" distL="114300" distR="114300">
                  <wp:extent cx="4049658" cy="2850443"/>
                  <wp:effectExtent l="0" t="0" r="0" b="0"/>
                  <wp:docPr id="1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9658" cy="28504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010">
        <w:tc>
          <w:tcPr>
            <w:tcW w:w="2263" w:type="dxa"/>
            <w:shd w:val="clear" w:color="auto" w:fill="DEEBF6"/>
          </w:tcPr>
          <w:p w:rsidR="00F26010" w:rsidRDefault="00420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Sisteme Yükleyen/Sorumlu</w:t>
            </w:r>
          </w:p>
        </w:tc>
        <w:tc>
          <w:tcPr>
            <w:tcW w:w="6799" w:type="dxa"/>
          </w:tcPr>
          <w:p w:rsidR="00F26010" w:rsidRDefault="00575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Bölüm Başkanı</w:t>
            </w:r>
          </w:p>
        </w:tc>
      </w:tr>
    </w:tbl>
    <w:p w:rsidR="00F26010" w:rsidRDefault="00F2601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6010" w:rsidRDefault="00F2601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26010" w:rsidRDefault="00F2601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5F9E" w:rsidRDefault="00575F9E">
      <w:pPr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tag w:val="goog_rdk_11"/>
        <w:id w:val="-2011981487"/>
        <w:lock w:val="contentLocked"/>
      </w:sdtPr>
      <w:sdtEndPr/>
      <w:sdtContent>
        <w:tbl>
          <w:tblPr>
            <w:tblStyle w:val="a6"/>
            <w:tblW w:w="9072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2286"/>
            <w:gridCol w:w="6786"/>
          </w:tblGrid>
          <w:tr w:rsidR="00F26010">
            <w:tc>
              <w:tcPr>
                <w:tcW w:w="2286" w:type="dxa"/>
              </w:tcPr>
              <w:p w:rsidR="00F26010" w:rsidRDefault="00420EDD">
                <w:pPr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326416" cy="1231468"/>
                      <wp:effectExtent l="0" t="0" r="0" b="0"/>
                      <wp:docPr id="4" name="image6.png" descr="Niğde Ömer Halisdemir Üniversitesi Logo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6.png" descr="Niğde Ömer Halisdemir Üniversitesi Logo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26416" cy="1231468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786" w:type="dxa"/>
              </w:tcPr>
              <w:p w:rsidR="00F26010" w:rsidRDefault="00F2601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F26010" w:rsidRDefault="00F2601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F26010" w:rsidRDefault="00F2601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F26010" w:rsidRDefault="00420ED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KALBİS KANIT FORMU</w:t>
                </w:r>
              </w:p>
            </w:tc>
          </w:tr>
        </w:tbl>
      </w:sdtContent>
    </w:sdt>
    <w:p w:rsidR="00F26010" w:rsidRDefault="00F2601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799"/>
      </w:tblGrid>
      <w:tr w:rsidR="00F26010">
        <w:tc>
          <w:tcPr>
            <w:tcW w:w="2263" w:type="dxa"/>
            <w:shd w:val="clear" w:color="auto" w:fill="DEEBF6"/>
          </w:tcPr>
          <w:p w:rsidR="00F26010" w:rsidRDefault="00420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Faaliyetin Yapıldığı Birim</w:t>
            </w:r>
          </w:p>
        </w:tc>
        <w:tc>
          <w:tcPr>
            <w:tcW w:w="6799" w:type="dxa"/>
          </w:tcPr>
          <w:p w:rsidR="00F26010" w:rsidRDefault="00420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Mimarlık Fakültesi</w:t>
            </w:r>
          </w:p>
        </w:tc>
      </w:tr>
      <w:tr w:rsidR="00F26010">
        <w:tc>
          <w:tcPr>
            <w:tcW w:w="2263" w:type="dxa"/>
            <w:shd w:val="clear" w:color="auto" w:fill="DEEBF6"/>
          </w:tcPr>
          <w:p w:rsidR="00F26010" w:rsidRDefault="00420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Bölüm/ Alt Birim</w:t>
            </w:r>
          </w:p>
        </w:tc>
        <w:tc>
          <w:tcPr>
            <w:tcW w:w="6799" w:type="dxa"/>
          </w:tcPr>
          <w:p w:rsidR="00F26010" w:rsidRDefault="005D59C5" w:rsidP="005D5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Peyzaj Mimarlığı </w:t>
            </w:r>
            <w:r w:rsidR="00420EDD">
              <w:rPr>
                <w:rFonts w:ascii="Times New Roman" w:eastAsia="Times New Roman" w:hAnsi="Times New Roman" w:cs="Times New Roman"/>
                <w:sz w:val="24"/>
                <w:szCs w:val="24"/>
              </w:rPr>
              <w:t>Bölümü</w:t>
            </w:r>
          </w:p>
        </w:tc>
      </w:tr>
      <w:tr w:rsidR="00F26010">
        <w:tc>
          <w:tcPr>
            <w:tcW w:w="2263" w:type="dxa"/>
            <w:shd w:val="clear" w:color="auto" w:fill="DEEBF6"/>
          </w:tcPr>
          <w:p w:rsidR="00F26010" w:rsidRDefault="00420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Gerçekleştirilen Faaliyet Adı</w:t>
            </w:r>
          </w:p>
        </w:tc>
        <w:tc>
          <w:tcPr>
            <w:tcW w:w="6799" w:type="dxa"/>
          </w:tcPr>
          <w:p w:rsidR="00F26010" w:rsidRDefault="00420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Eğitim-öğretim kalitesini artırmak amacıyla öğretim elemanları ile toplantı düzenlenmesi</w:t>
            </w:r>
          </w:p>
        </w:tc>
      </w:tr>
      <w:tr w:rsidR="00F26010">
        <w:tc>
          <w:tcPr>
            <w:tcW w:w="2263" w:type="dxa"/>
            <w:shd w:val="clear" w:color="auto" w:fill="DEEBF6"/>
          </w:tcPr>
          <w:p w:rsidR="00F26010" w:rsidRDefault="00420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Faaliyet Dönemi</w:t>
            </w:r>
          </w:p>
        </w:tc>
        <w:tc>
          <w:tcPr>
            <w:tcW w:w="6799" w:type="dxa"/>
          </w:tcPr>
          <w:p w:rsidR="00F26010" w:rsidRDefault="00420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Aralık</w:t>
            </w:r>
          </w:p>
        </w:tc>
      </w:tr>
      <w:tr w:rsidR="00F26010">
        <w:tc>
          <w:tcPr>
            <w:tcW w:w="2263" w:type="dxa"/>
            <w:shd w:val="clear" w:color="auto" w:fill="DEEBF6"/>
          </w:tcPr>
          <w:p w:rsidR="00F26010" w:rsidRDefault="00F26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DEEBF6"/>
          </w:tcPr>
          <w:p w:rsidR="00F26010" w:rsidRDefault="00F26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6010">
        <w:tc>
          <w:tcPr>
            <w:tcW w:w="2263" w:type="dxa"/>
            <w:shd w:val="clear" w:color="auto" w:fill="DEEBF6"/>
          </w:tcPr>
          <w:p w:rsidR="00F26010" w:rsidRDefault="00420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Gerçekleştirme Açıklaması</w:t>
            </w:r>
          </w:p>
        </w:tc>
        <w:tc>
          <w:tcPr>
            <w:tcW w:w="6799" w:type="dxa"/>
          </w:tcPr>
          <w:p w:rsidR="00F26010" w:rsidRDefault="00420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 Eğitim-Öğretim yılı Genel Sınav tarihlerinin belirlenmesi konulu toplantı 14 Aralık 2023 tarihinde saat 11.30' da Dekanlık toplantı salonunda yapılmıştır.</w:t>
            </w:r>
          </w:p>
        </w:tc>
      </w:tr>
      <w:tr w:rsidR="00F26010">
        <w:tc>
          <w:tcPr>
            <w:tcW w:w="2263" w:type="dxa"/>
            <w:shd w:val="clear" w:color="auto" w:fill="DEEBF6"/>
          </w:tcPr>
          <w:p w:rsidR="00F26010" w:rsidRDefault="00420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Kanıt Görseli</w:t>
            </w:r>
          </w:p>
        </w:tc>
        <w:tc>
          <w:tcPr>
            <w:tcW w:w="6799" w:type="dxa"/>
          </w:tcPr>
          <w:p w:rsidR="00F26010" w:rsidRDefault="00420ED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noProof/>
              </w:rPr>
              <w:drawing>
                <wp:inline distT="114300" distB="114300" distL="114300" distR="114300">
                  <wp:extent cx="4181475" cy="2806700"/>
                  <wp:effectExtent l="0" t="0" r="0" b="0"/>
                  <wp:docPr id="1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475" cy="280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010">
        <w:tc>
          <w:tcPr>
            <w:tcW w:w="2263" w:type="dxa"/>
            <w:shd w:val="clear" w:color="auto" w:fill="DEEBF6"/>
          </w:tcPr>
          <w:p w:rsidR="00F26010" w:rsidRDefault="00420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Sisteme Yükleyen/Sorumlu</w:t>
            </w:r>
          </w:p>
        </w:tc>
        <w:tc>
          <w:tcPr>
            <w:tcW w:w="6799" w:type="dxa"/>
          </w:tcPr>
          <w:p w:rsidR="00F26010" w:rsidRDefault="00575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Bölüm Başkanı</w:t>
            </w:r>
          </w:p>
        </w:tc>
      </w:tr>
    </w:tbl>
    <w:p w:rsidR="00F26010" w:rsidRDefault="00F2601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5F9E" w:rsidRDefault="00575F9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1C13" w:rsidRDefault="001C1C1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6010" w:rsidRDefault="00F2601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90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86"/>
        <w:gridCol w:w="6786"/>
      </w:tblGrid>
      <w:tr w:rsidR="00F26010">
        <w:tc>
          <w:tcPr>
            <w:tcW w:w="2286" w:type="dxa"/>
          </w:tcPr>
          <w:p w:rsidR="00F26010" w:rsidRDefault="00420E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326416" cy="1231468"/>
                  <wp:effectExtent l="0" t="0" r="0" b="0"/>
                  <wp:docPr id="6" name="image6.png" descr="Niğde Ömer Halisdemir Üniversitesi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Niğde Ömer Halisdemir Üniversitesi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416" cy="12314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6" w:type="dxa"/>
          </w:tcPr>
          <w:p w:rsidR="00F26010" w:rsidRDefault="00F260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26010" w:rsidRDefault="00F260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26010" w:rsidRDefault="00F260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26010" w:rsidRDefault="00420E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KALBİS KANIT FORMU</w:t>
            </w:r>
          </w:p>
        </w:tc>
      </w:tr>
    </w:tbl>
    <w:p w:rsidR="00F26010" w:rsidRDefault="00F2601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799"/>
      </w:tblGrid>
      <w:tr w:rsidR="00F26010">
        <w:tc>
          <w:tcPr>
            <w:tcW w:w="2263" w:type="dxa"/>
            <w:shd w:val="clear" w:color="auto" w:fill="DEEBF6"/>
          </w:tcPr>
          <w:p w:rsidR="00F26010" w:rsidRDefault="00420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Faaliyetin Yapıldığı Birim</w:t>
            </w:r>
          </w:p>
        </w:tc>
        <w:tc>
          <w:tcPr>
            <w:tcW w:w="6799" w:type="dxa"/>
          </w:tcPr>
          <w:p w:rsidR="00F26010" w:rsidRDefault="00420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Mimarlık Fakültesi</w:t>
            </w:r>
          </w:p>
        </w:tc>
      </w:tr>
      <w:tr w:rsidR="00F26010">
        <w:tc>
          <w:tcPr>
            <w:tcW w:w="2263" w:type="dxa"/>
            <w:shd w:val="clear" w:color="auto" w:fill="DEEBF6"/>
          </w:tcPr>
          <w:p w:rsidR="00F26010" w:rsidRDefault="00420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Bölüm/ Alt Birim</w:t>
            </w:r>
          </w:p>
        </w:tc>
        <w:tc>
          <w:tcPr>
            <w:tcW w:w="6799" w:type="dxa"/>
          </w:tcPr>
          <w:p w:rsidR="00F26010" w:rsidRDefault="005D5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Peyzaj Mimarlığı </w:t>
            </w:r>
            <w:r w:rsidR="00420EDD">
              <w:rPr>
                <w:rFonts w:ascii="Times New Roman" w:eastAsia="Times New Roman" w:hAnsi="Times New Roman" w:cs="Times New Roman"/>
                <w:sz w:val="24"/>
                <w:szCs w:val="24"/>
              </w:rPr>
              <w:t>Bölümü</w:t>
            </w:r>
          </w:p>
        </w:tc>
      </w:tr>
      <w:tr w:rsidR="00F26010">
        <w:tc>
          <w:tcPr>
            <w:tcW w:w="2263" w:type="dxa"/>
            <w:shd w:val="clear" w:color="auto" w:fill="DEEBF6"/>
          </w:tcPr>
          <w:p w:rsidR="00F26010" w:rsidRDefault="00420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Gerçekleştirilen Faaliyet Adı</w:t>
            </w:r>
          </w:p>
        </w:tc>
        <w:tc>
          <w:tcPr>
            <w:tcW w:w="6799" w:type="dxa"/>
          </w:tcPr>
          <w:p w:rsidR="00F26010" w:rsidRPr="00575F9E" w:rsidRDefault="00420EDD" w:rsidP="005D5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Öğrencilere yönelik </w:t>
            </w:r>
            <w:r w:rsidR="005D59C5">
              <w:rPr>
                <w:rFonts w:ascii="Times New Roman" w:eastAsia="Times New Roman" w:hAnsi="Times New Roman" w:cs="Times New Roman"/>
                <w:sz w:val="24"/>
                <w:szCs w:val="24"/>
              </w:rPr>
              <w:t>Niğde Belediyesinden Peyzaj Mimarı davet edilerek mesleki tecrübeleri paylaşıldı</w:t>
            </w:r>
          </w:p>
        </w:tc>
      </w:tr>
      <w:tr w:rsidR="00F26010">
        <w:tc>
          <w:tcPr>
            <w:tcW w:w="2263" w:type="dxa"/>
            <w:shd w:val="clear" w:color="auto" w:fill="DEEBF6"/>
          </w:tcPr>
          <w:p w:rsidR="00F26010" w:rsidRDefault="00420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Faaliyet Dönemi</w:t>
            </w:r>
          </w:p>
        </w:tc>
        <w:tc>
          <w:tcPr>
            <w:tcW w:w="6799" w:type="dxa"/>
          </w:tcPr>
          <w:p w:rsidR="00F26010" w:rsidRPr="00575F9E" w:rsidRDefault="00420EDD" w:rsidP="005D5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  <w:r w:rsidR="005D59C5">
              <w:rPr>
                <w:rFonts w:ascii="Times New Roman" w:eastAsia="Times New Roman" w:hAnsi="Times New Roman" w:cs="Times New Roman"/>
                <w:sz w:val="24"/>
                <w:szCs w:val="24"/>
              </w:rPr>
              <w:t>Ekim</w:t>
            </w:r>
          </w:p>
        </w:tc>
      </w:tr>
      <w:tr w:rsidR="00F26010">
        <w:tc>
          <w:tcPr>
            <w:tcW w:w="2263" w:type="dxa"/>
            <w:shd w:val="clear" w:color="auto" w:fill="DEEBF6"/>
          </w:tcPr>
          <w:p w:rsidR="00F26010" w:rsidRDefault="00F26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DEEBF6"/>
          </w:tcPr>
          <w:p w:rsidR="00F26010" w:rsidRDefault="00F26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6010">
        <w:tc>
          <w:tcPr>
            <w:tcW w:w="2263" w:type="dxa"/>
            <w:shd w:val="clear" w:color="auto" w:fill="DEEBF6"/>
          </w:tcPr>
          <w:p w:rsidR="00F26010" w:rsidRDefault="00420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Gerçekleştirme Açıklaması</w:t>
            </w:r>
          </w:p>
        </w:tc>
        <w:tc>
          <w:tcPr>
            <w:tcW w:w="6799" w:type="dxa"/>
          </w:tcPr>
          <w:p w:rsidR="00F26010" w:rsidRDefault="005D59C5" w:rsidP="005D59C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Sektör öğrenci buluşması kapsamında Peyzaj Mimarlığı Bölümü son sınıf öğrencileri ile Niğde Belediyesinde görev yapan Peyzaj Mimarı buluştu. Peyzaj Mimarı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Ruziye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ADEM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öğrencilere mesleki bilgilendirmelerde bulundu.</w:t>
            </w:r>
          </w:p>
        </w:tc>
      </w:tr>
      <w:tr w:rsidR="00F26010">
        <w:trPr>
          <w:trHeight w:val="4365"/>
        </w:trPr>
        <w:tc>
          <w:tcPr>
            <w:tcW w:w="2263" w:type="dxa"/>
            <w:shd w:val="clear" w:color="auto" w:fill="DEEBF6"/>
          </w:tcPr>
          <w:p w:rsidR="00F26010" w:rsidRDefault="00420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Kanıt Görseli</w:t>
            </w:r>
          </w:p>
        </w:tc>
        <w:tc>
          <w:tcPr>
            <w:tcW w:w="6799" w:type="dxa"/>
          </w:tcPr>
          <w:p w:rsidR="005D59C5" w:rsidRDefault="005D59C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6010" w:rsidRDefault="005D59C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9C5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3769360" cy="2827021"/>
                  <wp:effectExtent l="0" t="0" r="2540" b="0"/>
                  <wp:docPr id="2" name="Resim 2" descr="https://static.ohu.edu.tr/uniweb/media/portallar/peyzajmimarligi/mansetler/23979/eyktom0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ohu.edu.tr/uniweb/media/portallar/peyzajmimarligi/mansetler/23979/eyktom0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539" cy="285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010">
        <w:tc>
          <w:tcPr>
            <w:tcW w:w="2263" w:type="dxa"/>
            <w:shd w:val="clear" w:color="auto" w:fill="DEEBF6"/>
          </w:tcPr>
          <w:p w:rsidR="00F26010" w:rsidRDefault="00420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Sisteme Yükleyen/Sorumlu</w:t>
            </w:r>
          </w:p>
        </w:tc>
        <w:tc>
          <w:tcPr>
            <w:tcW w:w="6799" w:type="dxa"/>
          </w:tcPr>
          <w:p w:rsidR="00F26010" w:rsidRDefault="00420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Bölüm Başkanı</w:t>
            </w:r>
          </w:p>
        </w:tc>
      </w:tr>
    </w:tbl>
    <w:p w:rsidR="00F26010" w:rsidRDefault="00F26010"/>
    <w:p w:rsidR="00F26010" w:rsidRDefault="00F26010">
      <w:pPr>
        <w:jc w:val="center"/>
      </w:pPr>
    </w:p>
    <w:p w:rsidR="00F26010" w:rsidRDefault="00F26010">
      <w:pPr>
        <w:jc w:val="center"/>
      </w:pPr>
    </w:p>
    <w:sectPr w:rsidR="00F26010"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C41" w:rsidRDefault="00054C41">
      <w:pPr>
        <w:spacing w:after="0" w:line="240" w:lineRule="auto"/>
      </w:pPr>
      <w:r>
        <w:separator/>
      </w:r>
    </w:p>
  </w:endnote>
  <w:endnote w:type="continuationSeparator" w:id="0">
    <w:p w:rsidR="00054C41" w:rsidRDefault="000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010" w:rsidRDefault="00420E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Niğde Ömer </w:t>
    </w:r>
    <w:proofErr w:type="spellStart"/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>Halisdemir</w:t>
    </w:r>
    <w:proofErr w:type="spellEnd"/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Üniversitesi Kanıt Formu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C41" w:rsidRDefault="00054C41">
      <w:pPr>
        <w:spacing w:after="0" w:line="240" w:lineRule="auto"/>
      </w:pPr>
      <w:r>
        <w:separator/>
      </w:r>
    </w:p>
  </w:footnote>
  <w:footnote w:type="continuationSeparator" w:id="0">
    <w:p w:rsidR="00054C41" w:rsidRDefault="00054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10"/>
    <w:rsid w:val="00054C41"/>
    <w:rsid w:val="001C1C13"/>
    <w:rsid w:val="00420EDD"/>
    <w:rsid w:val="00575F9E"/>
    <w:rsid w:val="005D59C5"/>
    <w:rsid w:val="006411DE"/>
    <w:rsid w:val="0079100D"/>
    <w:rsid w:val="00AD2BB6"/>
    <w:rsid w:val="00DA2DE7"/>
    <w:rsid w:val="00F26010"/>
    <w:rsid w:val="00FE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3BD2"/>
  <w15:docId w15:val="{EA2B8BE2-C060-4486-AA74-0AC405E7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4F0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526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A0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080E"/>
  </w:style>
  <w:style w:type="paragraph" w:styleId="AltBilgi">
    <w:name w:val="footer"/>
    <w:basedOn w:val="Normal"/>
    <w:link w:val="AltBilgiChar"/>
    <w:uiPriority w:val="99"/>
    <w:unhideWhenUsed/>
    <w:rsid w:val="00DA0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080E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jc w:val="center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6tciN32qYlqIAMDjJLTKSVM7F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HwoBOBIaChgICVIUChJ0YWJsZS41ZTVidXBrZXQ1emkaHgoBORIZChcICVITChF0YWJsZS50cnNwZ3R3dnJudBogCgIxMBIaChgICVIUChJ0YWJsZS5qZTJiMzQzdml5bG0aIAoCMTESGgoYCAlSFAoSdGFibGUuN3NuaGlrbWVhaGZoGiAKAjEyEhoKGAgJUhQKEnRhYmxlLjQ3anVhcmtmajJ5YRogCgIxMxIaChgICVIUChJ0YWJsZS40YTJxa3htaHFvcngaIAoCMTQSGgoYCAlSFAoSdGFibGUucHhqZDFldG4wcGQwMghoLmdqZGd4czIJaC4zMGowemxsMgloLjMwajB6bGwyCGguZ2pkZ3hzMghoLmdqZGd4czIOaC5tczNlam10Zzc5cWE4AHIhMUlNNFpNa2p4bUZVVWduUmxnVVAwclVqanlzRUtZX0d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A6D2A2A-8762-4691-A0BE-38DB15C8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 PC</dc:creator>
  <cp:lastModifiedBy>MAC</cp:lastModifiedBy>
  <cp:revision>7</cp:revision>
  <dcterms:created xsi:type="dcterms:W3CDTF">2024-05-07T08:16:00Z</dcterms:created>
  <dcterms:modified xsi:type="dcterms:W3CDTF">2024-05-29T08:51:00Z</dcterms:modified>
</cp:coreProperties>
</file>