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729C" w14:textId="77777777" w:rsidR="00E627AD" w:rsidRPr="00037046" w:rsidRDefault="00E627AD" w:rsidP="008C4042">
      <w:pPr>
        <w:widowControl w:val="0"/>
        <w:spacing w:before="120" w:after="0" w:line="240" w:lineRule="auto"/>
        <w:ind w:left="118" w:right="63" w:hanging="118"/>
        <w:jc w:val="both"/>
        <w:outlineLvl w:val="0"/>
        <w:rPr>
          <w:rFonts w:ascii="Times New Roman" w:eastAsia="Times New Roman" w:hAnsi="Times New Roman" w:cs="Times New Roman"/>
          <w:b/>
          <w:bCs/>
          <w:color w:val="2E74B5" w:themeColor="accent1" w:themeShade="BF"/>
          <w:sz w:val="32"/>
          <w:szCs w:val="32"/>
        </w:rPr>
      </w:pPr>
      <w:bookmarkStart w:id="0" w:name="_Toc26778358"/>
    </w:p>
    <w:p w14:paraId="7CC795D2" w14:textId="564F8E3D" w:rsidR="00E627AD" w:rsidRPr="00037046" w:rsidRDefault="000E5BE7" w:rsidP="00180CA4">
      <w:pPr>
        <w:widowControl w:val="0"/>
        <w:spacing w:before="120" w:after="0" w:line="240" w:lineRule="auto"/>
        <w:ind w:left="118" w:right="63" w:hanging="118"/>
        <w:jc w:val="center"/>
        <w:outlineLvl w:val="0"/>
        <w:rPr>
          <w:rFonts w:ascii="Times New Roman" w:eastAsia="Times New Roman" w:hAnsi="Times New Roman" w:cs="Times New Roman"/>
          <w:b/>
          <w:bCs/>
          <w:color w:val="2E74B5" w:themeColor="accent1" w:themeShade="BF"/>
          <w:sz w:val="32"/>
          <w:szCs w:val="32"/>
        </w:rPr>
      </w:pPr>
      <w:r>
        <w:rPr>
          <w:noProof/>
        </w:rPr>
        <w:drawing>
          <wp:inline distT="0" distB="0" distL="0" distR="0" wp14:anchorId="4DD66B04" wp14:editId="35D4469B">
            <wp:extent cx="1524000" cy="1524000"/>
            <wp:effectExtent l="0" t="0" r="0" b="0"/>
            <wp:docPr id="575889152" name="Resim 20" descr="metin, daire,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89152" name="Resim 20" descr="metin, daire, yazı tipi, grafik içeren bir resim&#10;&#10;Yapay zeka tarafından oluşturulmuş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707" cy="1524707"/>
                    </a:xfrm>
                    <a:prstGeom prst="rect">
                      <a:avLst/>
                    </a:prstGeom>
                    <a:noFill/>
                    <a:ln>
                      <a:noFill/>
                    </a:ln>
                  </pic:spPr>
                </pic:pic>
              </a:graphicData>
            </a:graphic>
          </wp:inline>
        </w:drawing>
      </w:r>
    </w:p>
    <w:p w14:paraId="0FCBA09D" w14:textId="77777777" w:rsidR="005E7060" w:rsidRDefault="005E7060"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2B18727F" w14:textId="77777777" w:rsidR="000E5BE7" w:rsidRDefault="000E5BE7"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22E643E1" w14:textId="77777777" w:rsidR="000E5BE7" w:rsidRPr="00037046" w:rsidRDefault="000E5BE7"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11DD5C50" w14:textId="77777777" w:rsidR="00E627AD" w:rsidRPr="00037046" w:rsidRDefault="00E627AD" w:rsidP="005D0AD4">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r w:rsidRPr="00037046">
        <w:rPr>
          <w:rFonts w:ascii="Times New Roman" w:eastAsia="Times New Roman" w:hAnsi="Times New Roman" w:cs="Times New Roman"/>
          <w:b/>
          <w:bCs/>
          <w:color w:val="0D0D0D" w:themeColor="text1" w:themeTint="F2"/>
          <w:sz w:val="32"/>
          <w:szCs w:val="32"/>
        </w:rPr>
        <w:t>ÖZ DEĞERLENDİRME RAPORU</w:t>
      </w:r>
    </w:p>
    <w:p w14:paraId="742B2228" w14:textId="77777777" w:rsidR="00E627AD" w:rsidRPr="00037046" w:rsidRDefault="00E627AD"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35CA421B" w14:textId="77777777" w:rsidR="005E7060" w:rsidRDefault="005E7060"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46A77504" w14:textId="77777777" w:rsidR="000E5BE7" w:rsidRDefault="000E5BE7"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55756112" w14:textId="77777777" w:rsidR="000E5BE7" w:rsidRPr="00037046" w:rsidRDefault="000E5BE7"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3E6CF960" w14:textId="06EF1E5B" w:rsidR="00E627AD" w:rsidRPr="00037046" w:rsidRDefault="004E7603"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r>
        <w:rPr>
          <w:rFonts w:ascii="Times New Roman" w:eastAsia="Times New Roman" w:hAnsi="Times New Roman" w:cs="Times New Roman"/>
          <w:b/>
          <w:bCs/>
          <w:color w:val="0D0D0D" w:themeColor="text1" w:themeTint="F2"/>
          <w:sz w:val="32"/>
          <w:szCs w:val="32"/>
        </w:rPr>
        <w:t xml:space="preserve">MÜZİKOLOJİ BÖLÜMÜ </w:t>
      </w:r>
    </w:p>
    <w:p w14:paraId="75A7A3ED" w14:textId="77777777" w:rsidR="005E7060" w:rsidRPr="00037046" w:rsidRDefault="005E7060"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3B48A2F3" w14:textId="77777777" w:rsidR="00E627AD" w:rsidRPr="00037046" w:rsidRDefault="00E627AD" w:rsidP="00D528C0">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6CA014D3" w14:textId="77777777" w:rsidR="005E7060" w:rsidRDefault="005E7060" w:rsidP="005E7060">
      <w:pPr>
        <w:jc w:val="center"/>
        <w:rPr>
          <w:rFonts w:ascii="Times New Roman" w:eastAsia="Times New Roman" w:hAnsi="Times New Roman" w:cs="Times New Roman"/>
          <w:b/>
          <w:bCs/>
          <w:color w:val="0D0D0D" w:themeColor="text1" w:themeTint="F2"/>
          <w:sz w:val="32"/>
          <w:szCs w:val="32"/>
        </w:rPr>
      </w:pPr>
    </w:p>
    <w:p w14:paraId="6040D50C" w14:textId="77777777" w:rsidR="000E5BE7" w:rsidRPr="00037046" w:rsidRDefault="000E5BE7" w:rsidP="005E7060">
      <w:pPr>
        <w:jc w:val="center"/>
        <w:rPr>
          <w:rFonts w:ascii="Times New Roman" w:eastAsia="Times New Roman" w:hAnsi="Times New Roman" w:cs="Times New Roman"/>
          <w:b/>
          <w:bCs/>
          <w:color w:val="0D0D0D" w:themeColor="text1" w:themeTint="F2"/>
          <w:sz w:val="32"/>
          <w:szCs w:val="32"/>
        </w:rPr>
      </w:pPr>
    </w:p>
    <w:p w14:paraId="544BC69B" w14:textId="77777777" w:rsidR="00CB501F" w:rsidRPr="00037046" w:rsidRDefault="00CB501F" w:rsidP="005E7060">
      <w:pPr>
        <w:jc w:val="center"/>
        <w:rPr>
          <w:rFonts w:ascii="Times New Roman" w:eastAsia="Times New Roman" w:hAnsi="Times New Roman" w:cs="Times New Roman"/>
          <w:b/>
          <w:bCs/>
          <w:color w:val="0D0D0D" w:themeColor="text1" w:themeTint="F2"/>
          <w:sz w:val="32"/>
          <w:szCs w:val="32"/>
        </w:rPr>
      </w:pPr>
    </w:p>
    <w:p w14:paraId="7A0F0E22" w14:textId="77777777" w:rsidR="00CB501F" w:rsidRPr="00037046" w:rsidRDefault="00CB501F" w:rsidP="005E7060">
      <w:pPr>
        <w:jc w:val="center"/>
        <w:rPr>
          <w:rFonts w:ascii="Times New Roman" w:eastAsia="Times New Roman" w:hAnsi="Times New Roman" w:cs="Times New Roman"/>
          <w:b/>
          <w:bCs/>
          <w:color w:val="0D0D0D" w:themeColor="text1" w:themeTint="F2"/>
          <w:sz w:val="32"/>
          <w:szCs w:val="32"/>
        </w:rPr>
      </w:pPr>
    </w:p>
    <w:p w14:paraId="2E9E28C9" w14:textId="77777777" w:rsidR="005E7060" w:rsidRPr="00037046" w:rsidRDefault="00D528C0" w:rsidP="005E7060">
      <w:pPr>
        <w:jc w:val="center"/>
        <w:rPr>
          <w:rFonts w:ascii="Times New Roman" w:eastAsia="Times New Roman" w:hAnsi="Times New Roman" w:cs="Times New Roman"/>
          <w:b/>
          <w:bCs/>
          <w:color w:val="0D0D0D" w:themeColor="text1" w:themeTint="F2"/>
          <w:sz w:val="32"/>
          <w:szCs w:val="32"/>
        </w:rPr>
      </w:pPr>
      <w:r w:rsidRPr="00037046">
        <w:rPr>
          <w:rFonts w:ascii="Times New Roman" w:eastAsia="Times New Roman" w:hAnsi="Times New Roman" w:cs="Times New Roman"/>
          <w:b/>
          <w:bCs/>
          <w:color w:val="0D0D0D" w:themeColor="text1" w:themeTint="F2"/>
          <w:sz w:val="32"/>
          <w:szCs w:val="32"/>
        </w:rPr>
        <w:t>NİĞDE</w:t>
      </w:r>
    </w:p>
    <w:p w14:paraId="048F795F"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0F2FD688"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3945C88B"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2900E569"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226DAE09"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64BA4E48" w14:textId="76FF4386" w:rsidR="005E7060" w:rsidRPr="00037046" w:rsidRDefault="00E84FDF" w:rsidP="005E7060">
      <w:pPr>
        <w:jc w:val="center"/>
        <w:rPr>
          <w:rFonts w:ascii="Times New Roman" w:eastAsia="Times New Roman" w:hAnsi="Times New Roman" w:cs="Times New Roman"/>
          <w:b/>
          <w:bCs/>
          <w:color w:val="0D0D0D" w:themeColor="text1" w:themeTint="F2"/>
          <w:sz w:val="32"/>
          <w:szCs w:val="32"/>
        </w:rPr>
      </w:pPr>
      <w:r>
        <w:rPr>
          <w:rFonts w:ascii="Times New Roman" w:eastAsia="Times New Roman" w:hAnsi="Times New Roman" w:cs="Times New Roman"/>
          <w:b/>
          <w:bCs/>
          <w:color w:val="0D0D0D" w:themeColor="text1" w:themeTint="F2"/>
          <w:sz w:val="32"/>
          <w:szCs w:val="32"/>
        </w:rPr>
        <w:t>202</w:t>
      </w:r>
      <w:r w:rsidR="000E5BE7">
        <w:rPr>
          <w:rFonts w:ascii="Times New Roman" w:eastAsia="Times New Roman" w:hAnsi="Times New Roman" w:cs="Times New Roman"/>
          <w:b/>
          <w:bCs/>
          <w:color w:val="0D0D0D" w:themeColor="text1" w:themeTint="F2"/>
          <w:sz w:val="32"/>
          <w:szCs w:val="32"/>
        </w:rPr>
        <w:t>5</w:t>
      </w:r>
    </w:p>
    <w:p w14:paraId="5A5A1724" w14:textId="77777777" w:rsidR="005E7060" w:rsidRPr="00037046" w:rsidRDefault="005E7060"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5126436C" w14:textId="77777777" w:rsidR="008C4042" w:rsidRPr="00037046" w:rsidRDefault="008C4042" w:rsidP="00E627AD">
      <w:pPr>
        <w:widowControl w:val="0"/>
        <w:spacing w:before="120" w:after="0" w:line="240" w:lineRule="auto"/>
        <w:ind w:right="63"/>
        <w:jc w:val="both"/>
        <w:outlineLvl w:val="0"/>
        <w:rPr>
          <w:rFonts w:ascii="Times New Roman" w:eastAsia="Times New Roman" w:hAnsi="Times New Roman" w:cs="Times New Roman"/>
          <w:b/>
          <w:bCs/>
          <w:color w:val="2E74B5" w:themeColor="accent1" w:themeShade="BF"/>
          <w:sz w:val="32"/>
          <w:szCs w:val="32"/>
        </w:rPr>
      </w:pPr>
      <w:r w:rsidRPr="00037046">
        <w:rPr>
          <w:rFonts w:ascii="Times New Roman" w:eastAsia="Times New Roman" w:hAnsi="Times New Roman" w:cs="Times New Roman"/>
          <w:b/>
          <w:bCs/>
          <w:color w:val="2E74B5" w:themeColor="accent1" w:themeShade="BF"/>
          <w:sz w:val="32"/>
          <w:szCs w:val="32"/>
        </w:rPr>
        <w:t>A. GENEL BİLGİLER</w:t>
      </w:r>
    </w:p>
    <w:p w14:paraId="43F554AF" w14:textId="77777777" w:rsidR="008C4042" w:rsidRPr="00037046" w:rsidRDefault="008C4042" w:rsidP="008C4042">
      <w:pPr>
        <w:ind w:left="118" w:hanging="118"/>
        <w:rPr>
          <w:rFonts w:ascii="Times New Roman" w:hAnsi="Times New Roman" w:cs="Times New Roman"/>
        </w:rPr>
      </w:pPr>
    </w:p>
    <w:p w14:paraId="35BE9E3C" w14:textId="77777777" w:rsidR="00D36550" w:rsidRPr="00037046" w:rsidRDefault="00D36550" w:rsidP="00D36550">
      <w:pPr>
        <w:ind w:left="118" w:hanging="118"/>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A.1. İletişim Bilgileri</w:t>
      </w:r>
    </w:p>
    <w:p w14:paraId="6CC92369" w14:textId="77777777" w:rsidR="00D36550" w:rsidRPr="00037046" w:rsidRDefault="00D36550" w:rsidP="00D36550">
      <w:pPr>
        <w:ind w:left="118" w:hanging="118"/>
        <w:rPr>
          <w:rFonts w:ascii="Times New Roman" w:eastAsia="Times New Roman" w:hAnsi="Times New Roman" w:cs="Times New Roman"/>
          <w:bCs/>
          <w:sz w:val="24"/>
          <w:szCs w:val="26"/>
        </w:rPr>
      </w:pPr>
      <w:r w:rsidRPr="00037046">
        <w:rPr>
          <w:rFonts w:ascii="Times New Roman" w:eastAsia="Times New Roman" w:hAnsi="Times New Roman" w:cs="Times New Roman"/>
          <w:bCs/>
          <w:sz w:val="24"/>
          <w:szCs w:val="26"/>
        </w:rPr>
        <w:t>Niğde Ömer Halisdemir Üniversitesi Türk Musikisi Devlet Konservatuvarı</w:t>
      </w:r>
    </w:p>
    <w:p w14:paraId="7B605526" w14:textId="77777777" w:rsidR="00D36550" w:rsidRPr="00037046" w:rsidRDefault="00D36550" w:rsidP="00D36550">
      <w:pPr>
        <w:ind w:left="118" w:hanging="118"/>
        <w:rPr>
          <w:rFonts w:ascii="Times New Roman" w:eastAsia="Times New Roman" w:hAnsi="Times New Roman" w:cs="Times New Roman"/>
          <w:bCs/>
          <w:sz w:val="24"/>
          <w:szCs w:val="26"/>
        </w:rPr>
      </w:pPr>
      <w:r w:rsidRPr="00037046">
        <w:rPr>
          <w:rFonts w:ascii="Times New Roman" w:eastAsia="Times New Roman" w:hAnsi="Times New Roman" w:cs="Times New Roman"/>
          <w:bCs/>
          <w:sz w:val="24"/>
          <w:szCs w:val="26"/>
        </w:rPr>
        <w:t>51240- Merkez Yerleşke- Niğde</w:t>
      </w:r>
    </w:p>
    <w:p w14:paraId="39AF831F" w14:textId="77777777" w:rsidR="00D36550" w:rsidRPr="00037046" w:rsidRDefault="00D36550" w:rsidP="00D36550">
      <w:pPr>
        <w:ind w:left="118" w:hanging="118"/>
        <w:rPr>
          <w:rFonts w:ascii="Times New Roman" w:eastAsia="Times New Roman" w:hAnsi="Times New Roman" w:cs="Times New Roman"/>
          <w:bCs/>
          <w:sz w:val="24"/>
          <w:szCs w:val="26"/>
        </w:rPr>
      </w:pPr>
      <w:r w:rsidRPr="00037046">
        <w:rPr>
          <w:rFonts w:ascii="Times New Roman" w:eastAsia="Times New Roman" w:hAnsi="Times New Roman" w:cs="Times New Roman"/>
          <w:bCs/>
          <w:sz w:val="24"/>
          <w:szCs w:val="26"/>
        </w:rPr>
        <w:t xml:space="preserve">Tel: 0388 225 </w:t>
      </w:r>
      <w:r>
        <w:rPr>
          <w:rFonts w:ascii="Times New Roman" w:eastAsia="Times New Roman" w:hAnsi="Times New Roman"/>
          <w:bCs/>
          <w:sz w:val="24"/>
          <w:szCs w:val="26"/>
        </w:rPr>
        <w:t>21 00</w:t>
      </w:r>
    </w:p>
    <w:p w14:paraId="1D4620E5" w14:textId="77777777" w:rsidR="00D36550" w:rsidRPr="00037046" w:rsidRDefault="00D36550" w:rsidP="00D36550">
      <w:pPr>
        <w:rPr>
          <w:rFonts w:ascii="Times New Roman" w:eastAsia="Times New Roman" w:hAnsi="Times New Roman" w:cs="Times New Roman"/>
          <w:bCs/>
          <w:sz w:val="24"/>
          <w:szCs w:val="26"/>
        </w:rPr>
      </w:pPr>
      <w:r w:rsidRPr="00037046">
        <w:rPr>
          <w:rFonts w:ascii="Times New Roman" w:eastAsia="Times New Roman" w:hAnsi="Times New Roman" w:cs="Times New Roman"/>
          <w:bCs/>
          <w:sz w:val="24"/>
          <w:szCs w:val="26"/>
        </w:rPr>
        <w:t>e-posta: tmdk@ohu.edu.tr</w:t>
      </w:r>
    </w:p>
    <w:p w14:paraId="2668A27F" w14:textId="77777777" w:rsidR="00D36550" w:rsidRPr="005F024A" w:rsidRDefault="00D36550" w:rsidP="00D36550">
      <w:pPr>
        <w:ind w:left="118" w:hanging="118"/>
        <w:rPr>
          <w:rFonts w:ascii="Times New Roman" w:eastAsia="Times New Roman" w:hAnsi="Times New Roman"/>
          <w:b/>
          <w:sz w:val="24"/>
          <w:szCs w:val="24"/>
        </w:rPr>
      </w:pPr>
    </w:p>
    <w:p w14:paraId="172EA98C" w14:textId="77777777" w:rsidR="00D36550" w:rsidRPr="00037046" w:rsidRDefault="00D36550" w:rsidP="00D36550">
      <w:pPr>
        <w:ind w:left="118" w:hanging="118"/>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A.2. Birimdeki Lisans Programları Hakkında Bilgi, Kısa Tarihçe ve Değişikler</w:t>
      </w:r>
    </w:p>
    <w:p w14:paraId="48AB25AD" w14:textId="5EF380BC" w:rsidR="00D36550" w:rsidRPr="00037046" w:rsidRDefault="00D36550" w:rsidP="00D36550">
      <w:pPr>
        <w:jc w:val="both"/>
        <w:rPr>
          <w:rFonts w:ascii="Times New Roman" w:eastAsia="Times New Roman" w:hAnsi="Times New Roman" w:cs="Times New Roman"/>
          <w:bCs/>
          <w:sz w:val="24"/>
          <w:szCs w:val="26"/>
        </w:rPr>
      </w:pPr>
      <w:r w:rsidRPr="00037046">
        <w:rPr>
          <w:rFonts w:ascii="Times New Roman" w:eastAsia="Times New Roman" w:hAnsi="Times New Roman" w:cs="Times New Roman"/>
          <w:b/>
          <w:bCs/>
          <w:sz w:val="24"/>
          <w:szCs w:val="26"/>
        </w:rPr>
        <w:t xml:space="preserve">Müzikoloji Bölümü: </w:t>
      </w:r>
      <w:r w:rsidRPr="00037046">
        <w:rPr>
          <w:rFonts w:ascii="Times New Roman" w:eastAsia="Times New Roman" w:hAnsi="Times New Roman" w:cs="Times New Roman"/>
          <w:bCs/>
          <w:sz w:val="24"/>
          <w:szCs w:val="26"/>
        </w:rPr>
        <w:t>17 Aralık 2014 tarihinde Yüksek Öğretim Kurulu'nun toplantısı neticesinde, Konservatuvarımız bünyesinde "Müzikoloji Bölümü" kurulması kararlaştırılmıştır. Kurulan b</w:t>
      </w:r>
      <w:r>
        <w:rPr>
          <w:rFonts w:ascii="Times New Roman" w:eastAsia="Times New Roman" w:hAnsi="Times New Roman" w:cs="Times New Roman"/>
          <w:bCs/>
          <w:sz w:val="24"/>
          <w:szCs w:val="26"/>
        </w:rPr>
        <w:t>u bölüm ile İç Doğu Anadolu'</w:t>
      </w:r>
      <w:r w:rsidRPr="00037046">
        <w:rPr>
          <w:rFonts w:ascii="Times New Roman" w:eastAsia="Times New Roman" w:hAnsi="Times New Roman" w:cs="Times New Roman"/>
          <w:bCs/>
          <w:sz w:val="24"/>
          <w:szCs w:val="26"/>
        </w:rPr>
        <w:t>da bir ilk olan Konservatuvarımız, yenilikçi anlayışı çerçevesinde ülkemizin eğitim sistemini zenginleştirmeye çabalamaktadır. Bölüme 2016 yılı itibariyle ilk öğrenciler al</w:t>
      </w:r>
      <w:r>
        <w:rPr>
          <w:rFonts w:ascii="Times New Roman" w:eastAsia="Times New Roman" w:hAnsi="Times New Roman"/>
          <w:bCs/>
          <w:sz w:val="24"/>
          <w:szCs w:val="26"/>
        </w:rPr>
        <w:t xml:space="preserve">ınmıştır. Ana Bilim Dalımızda, </w:t>
      </w:r>
      <w:r w:rsidR="000E5BE7">
        <w:rPr>
          <w:rFonts w:ascii="Times New Roman" w:eastAsia="Times New Roman" w:hAnsi="Times New Roman"/>
          <w:bCs/>
          <w:sz w:val="24"/>
          <w:szCs w:val="26"/>
        </w:rPr>
        <w:t>1</w:t>
      </w:r>
      <w:r>
        <w:rPr>
          <w:rFonts w:ascii="Times New Roman" w:eastAsia="Times New Roman" w:hAnsi="Times New Roman"/>
          <w:bCs/>
          <w:sz w:val="24"/>
          <w:szCs w:val="26"/>
        </w:rPr>
        <w:t xml:space="preserve"> (</w:t>
      </w:r>
      <w:r w:rsidR="000E5BE7">
        <w:rPr>
          <w:rFonts w:ascii="Times New Roman" w:eastAsia="Times New Roman" w:hAnsi="Times New Roman"/>
          <w:bCs/>
          <w:sz w:val="24"/>
          <w:szCs w:val="26"/>
        </w:rPr>
        <w:t>bir</w:t>
      </w:r>
      <w:r>
        <w:rPr>
          <w:rFonts w:ascii="Times New Roman" w:eastAsia="Times New Roman" w:hAnsi="Times New Roman"/>
          <w:bCs/>
          <w:sz w:val="24"/>
          <w:szCs w:val="26"/>
        </w:rPr>
        <w:t>)</w:t>
      </w:r>
      <w:r w:rsidRPr="00037046">
        <w:rPr>
          <w:rFonts w:ascii="Times New Roman" w:eastAsia="Times New Roman" w:hAnsi="Times New Roman" w:cs="Times New Roman"/>
          <w:bCs/>
          <w:sz w:val="24"/>
          <w:szCs w:val="26"/>
        </w:rPr>
        <w:t xml:space="preserve"> Profesör, </w:t>
      </w:r>
      <w:r w:rsidR="000E5BE7">
        <w:rPr>
          <w:rFonts w:ascii="Times New Roman" w:eastAsia="Times New Roman" w:hAnsi="Times New Roman" w:cs="Times New Roman"/>
          <w:bCs/>
          <w:sz w:val="24"/>
          <w:szCs w:val="26"/>
        </w:rPr>
        <w:t>3</w:t>
      </w:r>
      <w:r w:rsidRPr="00037046">
        <w:rPr>
          <w:rFonts w:ascii="Times New Roman" w:eastAsia="Times New Roman" w:hAnsi="Times New Roman" w:cs="Times New Roman"/>
          <w:bCs/>
          <w:sz w:val="24"/>
          <w:szCs w:val="26"/>
        </w:rPr>
        <w:t xml:space="preserve"> </w:t>
      </w:r>
      <w:r>
        <w:rPr>
          <w:rFonts w:ascii="Times New Roman" w:eastAsia="Times New Roman" w:hAnsi="Times New Roman"/>
          <w:bCs/>
          <w:sz w:val="24"/>
          <w:szCs w:val="26"/>
        </w:rPr>
        <w:t xml:space="preserve">(bir) Dr. Öğr. Üyesi </w:t>
      </w:r>
      <w:r w:rsidR="000E5BE7">
        <w:rPr>
          <w:rFonts w:ascii="Times New Roman" w:eastAsia="Times New Roman" w:hAnsi="Times New Roman"/>
          <w:bCs/>
          <w:sz w:val="24"/>
          <w:szCs w:val="26"/>
        </w:rPr>
        <w:t>olmak üzere</w:t>
      </w:r>
      <w:r w:rsidRPr="00037046">
        <w:rPr>
          <w:rFonts w:ascii="Times New Roman" w:eastAsia="Times New Roman" w:hAnsi="Times New Roman" w:cs="Times New Roman"/>
          <w:bCs/>
          <w:sz w:val="24"/>
          <w:szCs w:val="26"/>
        </w:rPr>
        <w:t xml:space="preserve">, toplam </w:t>
      </w:r>
      <w:r w:rsidR="000E5BE7">
        <w:rPr>
          <w:rFonts w:ascii="Times New Roman" w:eastAsia="Times New Roman" w:hAnsi="Times New Roman" w:cs="Times New Roman"/>
          <w:bCs/>
          <w:sz w:val="24"/>
          <w:szCs w:val="26"/>
        </w:rPr>
        <w:t>4</w:t>
      </w:r>
      <w:r>
        <w:rPr>
          <w:rFonts w:ascii="Times New Roman" w:eastAsia="Times New Roman" w:hAnsi="Times New Roman"/>
          <w:bCs/>
          <w:sz w:val="24"/>
          <w:szCs w:val="26"/>
        </w:rPr>
        <w:t xml:space="preserve"> (</w:t>
      </w:r>
      <w:r w:rsidR="000E5BE7">
        <w:rPr>
          <w:rFonts w:ascii="Times New Roman" w:eastAsia="Times New Roman" w:hAnsi="Times New Roman"/>
          <w:bCs/>
          <w:sz w:val="24"/>
          <w:szCs w:val="26"/>
        </w:rPr>
        <w:t>dört</w:t>
      </w:r>
      <w:r>
        <w:rPr>
          <w:rFonts w:ascii="Times New Roman" w:eastAsia="Times New Roman" w:hAnsi="Times New Roman"/>
          <w:bCs/>
          <w:sz w:val="24"/>
          <w:szCs w:val="26"/>
        </w:rPr>
        <w:t>)</w:t>
      </w:r>
      <w:r w:rsidRPr="00037046">
        <w:rPr>
          <w:rFonts w:ascii="Times New Roman" w:eastAsia="Times New Roman" w:hAnsi="Times New Roman" w:cs="Times New Roman"/>
          <w:bCs/>
          <w:sz w:val="24"/>
          <w:szCs w:val="26"/>
        </w:rPr>
        <w:t xml:space="preserve"> öğretim elemanı çalışmaktadır.</w:t>
      </w:r>
    </w:p>
    <w:p w14:paraId="68D146E5" w14:textId="77777777" w:rsidR="00D36550" w:rsidRPr="00037046" w:rsidRDefault="00D36550" w:rsidP="00D36550">
      <w:pPr>
        <w:ind w:left="118" w:hanging="118"/>
        <w:jc w:val="both"/>
        <w:rPr>
          <w:rFonts w:ascii="Times New Roman" w:eastAsia="Times New Roman" w:hAnsi="Times New Roman" w:cs="Times New Roman"/>
          <w:bCs/>
          <w:sz w:val="24"/>
          <w:szCs w:val="26"/>
        </w:rPr>
      </w:pPr>
      <w:r w:rsidRPr="00037046">
        <w:rPr>
          <w:rFonts w:ascii="Times New Roman" w:eastAsia="Times New Roman" w:hAnsi="Times New Roman" w:cs="Times New Roman"/>
          <w:bCs/>
          <w:sz w:val="24"/>
          <w:szCs w:val="26"/>
        </w:rPr>
        <w:t>Programı başarıyla tamamlayan mezunlara Müzikoloji alanında lisans diploması verilir.</w:t>
      </w:r>
    </w:p>
    <w:p w14:paraId="19586B34" w14:textId="77777777" w:rsidR="00D36550" w:rsidRPr="005F024A" w:rsidRDefault="00D36550" w:rsidP="00D36550">
      <w:pPr>
        <w:ind w:left="118" w:hanging="118"/>
        <w:jc w:val="center"/>
        <w:rPr>
          <w:rFonts w:ascii="Times New Roman" w:eastAsia="Times New Roman" w:hAnsi="Times New Roman"/>
          <w:b/>
          <w:sz w:val="24"/>
          <w:szCs w:val="24"/>
        </w:rPr>
      </w:pPr>
      <w:r w:rsidRPr="005F024A">
        <w:rPr>
          <w:rFonts w:ascii="Times New Roman" w:eastAsia="Times New Roman" w:hAnsi="Times New Roman"/>
          <w:b/>
          <w:sz w:val="24"/>
          <w:szCs w:val="24"/>
        </w:rPr>
        <w:t>Tablo 1. Birimdeki Programlar</w:t>
      </w:r>
    </w:p>
    <w:tbl>
      <w:tblPr>
        <w:tblW w:w="8984"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2472"/>
        <w:gridCol w:w="2626"/>
        <w:gridCol w:w="2055"/>
        <w:gridCol w:w="1831"/>
      </w:tblGrid>
      <w:tr w:rsidR="00D36550" w:rsidRPr="005F024A" w14:paraId="4CBECCD5" w14:textId="77777777" w:rsidTr="00D36550">
        <w:trPr>
          <w:jc w:val="center"/>
        </w:trPr>
        <w:tc>
          <w:tcPr>
            <w:tcW w:w="2472" w:type="dxa"/>
            <w:vAlign w:val="center"/>
          </w:tcPr>
          <w:p w14:paraId="70155D4A" w14:textId="77777777" w:rsidR="00D36550" w:rsidRPr="005F024A" w:rsidRDefault="00D36550" w:rsidP="00D36550">
            <w:pPr>
              <w:rPr>
                <w:rFonts w:ascii="Times New Roman" w:hAnsi="Times New Roman"/>
                <w:b/>
              </w:rPr>
            </w:pPr>
            <w:r w:rsidRPr="005F024A">
              <w:rPr>
                <w:rFonts w:ascii="Times New Roman" w:hAnsi="Times New Roman"/>
                <w:b/>
              </w:rPr>
              <w:t>Programın Adı</w:t>
            </w:r>
          </w:p>
        </w:tc>
        <w:tc>
          <w:tcPr>
            <w:tcW w:w="2626" w:type="dxa"/>
            <w:vAlign w:val="center"/>
          </w:tcPr>
          <w:p w14:paraId="7EA8D0F2" w14:textId="77777777" w:rsidR="00D36550" w:rsidRPr="005F024A" w:rsidRDefault="00D36550" w:rsidP="00D36550">
            <w:pPr>
              <w:rPr>
                <w:rFonts w:ascii="Times New Roman" w:hAnsi="Times New Roman"/>
                <w:b/>
              </w:rPr>
            </w:pPr>
            <w:r w:rsidRPr="005F024A">
              <w:rPr>
                <w:rFonts w:ascii="Times New Roman" w:hAnsi="Times New Roman"/>
                <w:b/>
              </w:rPr>
              <w:t>Türü (Normal /</w:t>
            </w:r>
            <w:r w:rsidRPr="005F024A">
              <w:rPr>
                <w:rFonts w:ascii="Times New Roman" w:hAnsi="Times New Roman"/>
                <w:b/>
              </w:rPr>
              <w:br/>
              <w:t>II. Öğretim; Eğitim Dili vs.)</w:t>
            </w:r>
          </w:p>
        </w:tc>
        <w:tc>
          <w:tcPr>
            <w:tcW w:w="2055" w:type="dxa"/>
            <w:vAlign w:val="center"/>
          </w:tcPr>
          <w:p w14:paraId="2D64D7DD" w14:textId="77777777" w:rsidR="00D36550" w:rsidRPr="005F024A" w:rsidRDefault="00D36550" w:rsidP="00D36550">
            <w:pPr>
              <w:rPr>
                <w:rFonts w:ascii="Times New Roman" w:hAnsi="Times New Roman"/>
                <w:b/>
              </w:rPr>
            </w:pPr>
            <w:r w:rsidRPr="005F024A">
              <w:rPr>
                <w:rFonts w:ascii="Times New Roman" w:hAnsi="Times New Roman"/>
                <w:b/>
              </w:rPr>
              <w:t>Programın Süresi</w:t>
            </w:r>
          </w:p>
        </w:tc>
        <w:tc>
          <w:tcPr>
            <w:tcW w:w="1831" w:type="dxa"/>
            <w:vAlign w:val="center"/>
          </w:tcPr>
          <w:p w14:paraId="10BA0E2F" w14:textId="77777777" w:rsidR="00D36550" w:rsidRPr="005F024A" w:rsidRDefault="00D36550" w:rsidP="00D36550">
            <w:pPr>
              <w:rPr>
                <w:rFonts w:ascii="Times New Roman" w:hAnsi="Times New Roman"/>
                <w:b/>
              </w:rPr>
            </w:pPr>
            <w:r w:rsidRPr="005F024A">
              <w:rPr>
                <w:rFonts w:ascii="Times New Roman" w:hAnsi="Times New Roman"/>
                <w:b/>
              </w:rPr>
              <w:t>Kayıtlı Öğrenci Sayısı</w:t>
            </w:r>
          </w:p>
        </w:tc>
      </w:tr>
      <w:tr w:rsidR="00D36550" w:rsidRPr="005F024A" w14:paraId="2ECE4031" w14:textId="77777777" w:rsidTr="00D36550">
        <w:trPr>
          <w:jc w:val="center"/>
        </w:trPr>
        <w:tc>
          <w:tcPr>
            <w:tcW w:w="2472" w:type="dxa"/>
          </w:tcPr>
          <w:p w14:paraId="695673FF" w14:textId="77777777" w:rsidR="00D36550" w:rsidRPr="002A3F14" w:rsidRDefault="00D36550" w:rsidP="00D36550">
            <w:pPr>
              <w:rPr>
                <w:rFonts w:ascii="Times New Roman" w:hAnsi="Times New Roman" w:cs="Times New Roman"/>
                <w:sz w:val="24"/>
                <w:szCs w:val="24"/>
              </w:rPr>
            </w:pPr>
            <w:r w:rsidRPr="002A3F14">
              <w:rPr>
                <w:rFonts w:ascii="Times New Roman" w:hAnsi="Times New Roman" w:cs="Times New Roman"/>
                <w:sz w:val="24"/>
                <w:szCs w:val="24"/>
              </w:rPr>
              <w:t>Müzikoloji</w:t>
            </w:r>
          </w:p>
        </w:tc>
        <w:tc>
          <w:tcPr>
            <w:tcW w:w="2626" w:type="dxa"/>
          </w:tcPr>
          <w:p w14:paraId="34ACDD19" w14:textId="77777777" w:rsidR="00D36550" w:rsidRPr="002A3F14" w:rsidRDefault="00D36550" w:rsidP="00D36550">
            <w:pPr>
              <w:rPr>
                <w:rFonts w:ascii="Times New Roman" w:hAnsi="Times New Roman" w:cs="Times New Roman"/>
                <w:sz w:val="24"/>
                <w:szCs w:val="24"/>
              </w:rPr>
            </w:pPr>
            <w:r w:rsidRPr="002A3F14">
              <w:rPr>
                <w:rFonts w:ascii="Times New Roman" w:hAnsi="Times New Roman" w:cs="Times New Roman"/>
                <w:sz w:val="24"/>
                <w:szCs w:val="24"/>
              </w:rPr>
              <w:t>Normal</w:t>
            </w:r>
          </w:p>
        </w:tc>
        <w:tc>
          <w:tcPr>
            <w:tcW w:w="2055" w:type="dxa"/>
          </w:tcPr>
          <w:p w14:paraId="66AACB4A" w14:textId="77777777" w:rsidR="00D36550" w:rsidRPr="002A3F14" w:rsidRDefault="00D36550" w:rsidP="00D36550">
            <w:pPr>
              <w:rPr>
                <w:rFonts w:ascii="Times New Roman" w:hAnsi="Times New Roman" w:cs="Times New Roman"/>
                <w:sz w:val="24"/>
                <w:szCs w:val="24"/>
              </w:rPr>
            </w:pPr>
            <w:r w:rsidRPr="002A3F14">
              <w:rPr>
                <w:rFonts w:ascii="Times New Roman" w:hAnsi="Times New Roman" w:cs="Times New Roman"/>
                <w:sz w:val="24"/>
                <w:szCs w:val="24"/>
              </w:rPr>
              <w:t xml:space="preserve">8 </w:t>
            </w:r>
            <w:r w:rsidRPr="002A3F14">
              <w:rPr>
                <w:rFonts w:ascii="Times New Roman" w:hAnsi="Times New Roman"/>
                <w:sz w:val="24"/>
                <w:szCs w:val="24"/>
              </w:rPr>
              <w:t>yarıyıl</w:t>
            </w:r>
          </w:p>
        </w:tc>
        <w:tc>
          <w:tcPr>
            <w:tcW w:w="1831" w:type="dxa"/>
          </w:tcPr>
          <w:p w14:paraId="4145D376" w14:textId="77777777" w:rsidR="00D36550" w:rsidRPr="002A3F14" w:rsidRDefault="00D36550" w:rsidP="00D36550">
            <w:pPr>
              <w:rPr>
                <w:rFonts w:ascii="Times New Roman" w:hAnsi="Times New Roman" w:cs="Times New Roman"/>
                <w:sz w:val="24"/>
                <w:szCs w:val="24"/>
              </w:rPr>
            </w:pPr>
            <w:r w:rsidRPr="002A3F14">
              <w:rPr>
                <w:rFonts w:ascii="Times New Roman" w:hAnsi="Times New Roman"/>
                <w:sz w:val="24"/>
                <w:szCs w:val="24"/>
              </w:rPr>
              <w:t>70</w:t>
            </w:r>
          </w:p>
        </w:tc>
      </w:tr>
    </w:tbl>
    <w:p w14:paraId="18D1F73B" w14:textId="77777777" w:rsidR="00334676" w:rsidRPr="00037046" w:rsidRDefault="00334676" w:rsidP="00993517">
      <w:pPr>
        <w:rPr>
          <w:rFonts w:ascii="Times New Roman" w:hAnsi="Times New Roman" w:cs="Times New Roman"/>
        </w:rPr>
      </w:pPr>
    </w:p>
    <w:p w14:paraId="4A0648FB" w14:textId="77777777" w:rsidR="00745C86" w:rsidRPr="00037046" w:rsidRDefault="000D7C4C" w:rsidP="00324274">
      <w:pPr>
        <w:widowControl w:val="0"/>
        <w:spacing w:before="120" w:after="0" w:line="240" w:lineRule="auto"/>
        <w:ind w:right="63"/>
        <w:jc w:val="both"/>
        <w:outlineLvl w:val="0"/>
        <w:rPr>
          <w:rFonts w:ascii="Times New Roman" w:eastAsia="Times New Roman" w:hAnsi="Times New Roman" w:cs="Times New Roman"/>
          <w:b/>
          <w:bCs/>
          <w:color w:val="FF0000"/>
          <w:sz w:val="32"/>
          <w:szCs w:val="32"/>
        </w:rPr>
      </w:pPr>
      <w:r w:rsidRPr="00037046">
        <w:rPr>
          <w:rFonts w:ascii="Times New Roman" w:eastAsia="Times New Roman" w:hAnsi="Times New Roman" w:cs="Times New Roman"/>
          <w:b/>
          <w:bCs/>
          <w:color w:val="2E74B5" w:themeColor="accent1" w:themeShade="BF"/>
          <w:sz w:val="32"/>
          <w:szCs w:val="32"/>
        </w:rPr>
        <w:t>B</w:t>
      </w:r>
      <w:r w:rsidR="007B2CA8" w:rsidRPr="00037046">
        <w:rPr>
          <w:rFonts w:ascii="Times New Roman" w:eastAsia="Times New Roman" w:hAnsi="Times New Roman" w:cs="Times New Roman"/>
          <w:b/>
          <w:bCs/>
          <w:color w:val="2E74B5" w:themeColor="accent1" w:themeShade="BF"/>
          <w:sz w:val="32"/>
          <w:szCs w:val="32"/>
        </w:rPr>
        <w:t xml:space="preserve">. </w:t>
      </w:r>
      <w:r w:rsidR="007B2CA8" w:rsidRPr="00037046">
        <w:rPr>
          <w:rFonts w:ascii="Times New Roman" w:eastAsia="Times New Roman" w:hAnsi="Times New Roman" w:cs="Times New Roman"/>
          <w:b/>
          <w:bCs/>
          <w:color w:val="2E74B5" w:themeColor="accent1" w:themeShade="BF"/>
          <w:spacing w:val="-2"/>
          <w:sz w:val="32"/>
          <w:szCs w:val="32"/>
        </w:rPr>
        <w:t>K</w:t>
      </w:r>
      <w:r w:rsidR="007B2CA8" w:rsidRPr="00037046">
        <w:rPr>
          <w:rFonts w:ascii="Times New Roman" w:eastAsia="Times New Roman" w:hAnsi="Times New Roman" w:cs="Times New Roman"/>
          <w:b/>
          <w:bCs/>
          <w:color w:val="2E74B5" w:themeColor="accent1" w:themeShade="BF"/>
          <w:sz w:val="32"/>
          <w:szCs w:val="32"/>
        </w:rPr>
        <w:t>ALİ</w:t>
      </w:r>
      <w:r w:rsidR="007B2CA8" w:rsidRPr="00037046">
        <w:rPr>
          <w:rFonts w:ascii="Times New Roman" w:eastAsia="Times New Roman" w:hAnsi="Times New Roman" w:cs="Times New Roman"/>
          <w:b/>
          <w:bCs/>
          <w:color w:val="2E74B5" w:themeColor="accent1" w:themeShade="BF"/>
          <w:spacing w:val="1"/>
          <w:sz w:val="32"/>
          <w:szCs w:val="32"/>
        </w:rPr>
        <w:t>T</w:t>
      </w:r>
      <w:r w:rsidR="007B2CA8" w:rsidRPr="00037046">
        <w:rPr>
          <w:rFonts w:ascii="Times New Roman" w:eastAsia="Times New Roman" w:hAnsi="Times New Roman" w:cs="Times New Roman"/>
          <w:b/>
          <w:bCs/>
          <w:color w:val="2E74B5" w:themeColor="accent1" w:themeShade="BF"/>
          <w:sz w:val="32"/>
          <w:szCs w:val="32"/>
        </w:rPr>
        <w:t>E</w:t>
      </w:r>
      <w:r w:rsidR="007B2CA8" w:rsidRPr="00037046">
        <w:rPr>
          <w:rFonts w:ascii="Times New Roman" w:eastAsia="Times New Roman" w:hAnsi="Times New Roman" w:cs="Times New Roman"/>
          <w:b/>
          <w:bCs/>
          <w:color w:val="2E74B5" w:themeColor="accent1" w:themeShade="BF"/>
          <w:spacing w:val="-10"/>
          <w:sz w:val="32"/>
          <w:szCs w:val="32"/>
        </w:rPr>
        <w:t xml:space="preserve"> </w:t>
      </w:r>
      <w:r w:rsidR="007B2CA8" w:rsidRPr="00037046">
        <w:rPr>
          <w:rFonts w:ascii="Times New Roman" w:eastAsia="Times New Roman" w:hAnsi="Times New Roman" w:cs="Times New Roman"/>
          <w:b/>
          <w:bCs/>
          <w:color w:val="2E74B5" w:themeColor="accent1" w:themeShade="BF"/>
          <w:spacing w:val="-2"/>
          <w:sz w:val="32"/>
          <w:szCs w:val="32"/>
        </w:rPr>
        <w:t>G</w:t>
      </w:r>
      <w:r w:rsidR="007B2CA8" w:rsidRPr="00037046">
        <w:rPr>
          <w:rFonts w:ascii="Times New Roman" w:eastAsia="Times New Roman" w:hAnsi="Times New Roman" w:cs="Times New Roman"/>
          <w:b/>
          <w:bCs/>
          <w:color w:val="2E74B5" w:themeColor="accent1" w:themeShade="BF"/>
          <w:sz w:val="32"/>
          <w:szCs w:val="32"/>
        </w:rPr>
        <w:t>ÜVENCESİ</w:t>
      </w:r>
      <w:r w:rsidR="007B2CA8" w:rsidRPr="00037046">
        <w:rPr>
          <w:rFonts w:ascii="Times New Roman" w:eastAsia="Times New Roman" w:hAnsi="Times New Roman" w:cs="Times New Roman"/>
          <w:b/>
          <w:bCs/>
          <w:color w:val="2E74B5" w:themeColor="accent1" w:themeShade="BF"/>
          <w:spacing w:val="-10"/>
          <w:sz w:val="32"/>
          <w:szCs w:val="32"/>
        </w:rPr>
        <w:t xml:space="preserve"> </w:t>
      </w:r>
      <w:r w:rsidR="007B2CA8" w:rsidRPr="00037046">
        <w:rPr>
          <w:rFonts w:ascii="Times New Roman" w:eastAsia="Times New Roman" w:hAnsi="Times New Roman" w:cs="Times New Roman"/>
          <w:b/>
          <w:bCs/>
          <w:color w:val="2E74B5" w:themeColor="accent1" w:themeShade="BF"/>
          <w:sz w:val="32"/>
          <w:szCs w:val="32"/>
        </w:rPr>
        <w:t>SİST</w:t>
      </w:r>
      <w:r w:rsidR="007B2CA8" w:rsidRPr="00037046">
        <w:rPr>
          <w:rFonts w:ascii="Times New Roman" w:eastAsia="Times New Roman" w:hAnsi="Times New Roman" w:cs="Times New Roman"/>
          <w:b/>
          <w:bCs/>
          <w:color w:val="2E74B5" w:themeColor="accent1" w:themeShade="BF"/>
          <w:spacing w:val="1"/>
          <w:sz w:val="32"/>
          <w:szCs w:val="32"/>
        </w:rPr>
        <w:t>E</w:t>
      </w:r>
      <w:r w:rsidR="007B2CA8" w:rsidRPr="00037046">
        <w:rPr>
          <w:rFonts w:ascii="Times New Roman" w:eastAsia="Times New Roman" w:hAnsi="Times New Roman" w:cs="Times New Roman"/>
          <w:b/>
          <w:bCs/>
          <w:color w:val="2E74B5" w:themeColor="accent1" w:themeShade="BF"/>
          <w:spacing w:val="-2"/>
          <w:sz w:val="32"/>
          <w:szCs w:val="32"/>
        </w:rPr>
        <w:t>M</w:t>
      </w:r>
      <w:r w:rsidR="007B2CA8" w:rsidRPr="00037046">
        <w:rPr>
          <w:rFonts w:ascii="Times New Roman" w:eastAsia="Times New Roman" w:hAnsi="Times New Roman" w:cs="Times New Roman"/>
          <w:b/>
          <w:bCs/>
          <w:color w:val="2E74B5" w:themeColor="accent1" w:themeShade="BF"/>
          <w:sz w:val="32"/>
          <w:szCs w:val="32"/>
        </w:rPr>
        <w:t>İ</w:t>
      </w:r>
      <w:bookmarkEnd w:id="0"/>
      <w:r w:rsidR="008A5AB4" w:rsidRPr="00037046">
        <w:rPr>
          <w:rFonts w:ascii="Times New Roman" w:eastAsia="Times New Roman" w:hAnsi="Times New Roman" w:cs="Times New Roman"/>
          <w:b/>
          <w:bCs/>
          <w:color w:val="2E74B5" w:themeColor="accent1" w:themeShade="BF"/>
          <w:sz w:val="32"/>
          <w:szCs w:val="32"/>
        </w:rPr>
        <w:t xml:space="preserve"> </w:t>
      </w:r>
    </w:p>
    <w:p w14:paraId="6E2AA803" w14:textId="77777777" w:rsidR="00745C86" w:rsidRPr="00037046" w:rsidRDefault="005B0E55" w:rsidP="005B0E55">
      <w:pPr>
        <w:widowControl w:val="0"/>
        <w:spacing w:before="120" w:after="0" w:line="240" w:lineRule="auto"/>
        <w:ind w:right="63"/>
        <w:jc w:val="both"/>
        <w:outlineLvl w:val="0"/>
        <w:rPr>
          <w:rFonts w:ascii="Times New Roman" w:eastAsia="Times New Roman" w:hAnsi="Times New Roman" w:cs="Times New Roman"/>
          <w:bCs/>
        </w:rPr>
      </w:pPr>
      <w:r w:rsidRPr="00037046">
        <w:rPr>
          <w:rFonts w:ascii="Times New Roman" w:eastAsia="Times New Roman" w:hAnsi="Times New Roman" w:cs="Times New Roman"/>
          <w:bCs/>
          <w:i/>
        </w:rPr>
        <w:t>Kurumun</w:t>
      </w:r>
      <w:r w:rsidR="00745C86" w:rsidRPr="00037046">
        <w:rPr>
          <w:rFonts w:ascii="Times New Roman" w:eastAsia="Times New Roman" w:hAnsi="Times New Roman" w:cs="Times New Roman"/>
          <w:bCs/>
          <w:i/>
        </w:rPr>
        <w:t>, stratejik yönetim sürecinin bir parçası olarak kalite güvencesi politikalarını ve bu politikaları hayata geçirmek üzere stratejilerini nasıl belirlediğine, uyguladığına, izlediğine ve süreci nasıl iyileştirdiğine ilişkin yöntemini bu k</w:t>
      </w:r>
      <w:r w:rsidRPr="00037046">
        <w:rPr>
          <w:rFonts w:ascii="Times New Roman" w:eastAsia="Times New Roman" w:hAnsi="Times New Roman" w:cs="Times New Roman"/>
          <w:bCs/>
          <w:i/>
        </w:rPr>
        <w:t>ısımda anlatması beklenmektedir.</w:t>
      </w:r>
      <w:r w:rsidRPr="00037046">
        <w:rPr>
          <w:rFonts w:ascii="Times New Roman" w:hAnsi="Times New Roman" w:cs="Times New Roman"/>
        </w:rPr>
        <w:t xml:space="preserve"> </w:t>
      </w:r>
      <w:r w:rsidRPr="00037046">
        <w:rPr>
          <w:rFonts w:ascii="Times New Roman" w:eastAsia="Times New Roman" w:hAnsi="Times New Roman" w:cs="Times New Roman"/>
          <w:bCs/>
          <w:i/>
        </w:rPr>
        <w:t>Kurum, iç ve dış paydaşların kalite güvencesi sistemine katılımını ve katkı vermesini sağlamalıdır. Kurum, uluslararasılaşma stratejisi ve hedefleri doğrultusunda yürüttüğü faaliyetleri periyodik olarak izlemeli ve sürekli iyileştirmelidir</w:t>
      </w:r>
      <w:r w:rsidR="00377E99" w:rsidRPr="00037046">
        <w:rPr>
          <w:rFonts w:ascii="Times New Roman" w:eastAsia="Times New Roman" w:hAnsi="Times New Roman" w:cs="Times New Roman"/>
          <w:bCs/>
          <w:i/>
        </w:rPr>
        <w:t>.</w:t>
      </w:r>
      <w:r w:rsidRPr="00037046">
        <w:rPr>
          <w:rFonts w:ascii="Times New Roman" w:eastAsia="Times New Roman" w:hAnsi="Times New Roman" w:cs="Times New Roman"/>
          <w:bCs/>
        </w:rPr>
        <w:t xml:space="preserve"> </w:t>
      </w:r>
    </w:p>
    <w:p w14:paraId="757C6B54" w14:textId="77777777" w:rsidR="005B0E55" w:rsidRPr="00037046" w:rsidRDefault="005B0E55" w:rsidP="00B32003">
      <w:pPr>
        <w:widowControl w:val="0"/>
        <w:spacing w:after="0" w:line="240" w:lineRule="auto"/>
        <w:ind w:left="507" w:right="63" w:hanging="389"/>
        <w:jc w:val="both"/>
        <w:outlineLvl w:val="2"/>
        <w:rPr>
          <w:rFonts w:ascii="Times New Roman" w:eastAsia="Times New Roman" w:hAnsi="Times New Roman" w:cs="Times New Roman"/>
          <w:b/>
          <w:bCs/>
          <w:sz w:val="24"/>
          <w:szCs w:val="26"/>
        </w:rPr>
      </w:pPr>
    </w:p>
    <w:p w14:paraId="412E799D" w14:textId="77777777" w:rsidR="00952377" w:rsidRPr="00037046" w:rsidRDefault="000D7C4C" w:rsidP="00B32003">
      <w:pPr>
        <w:widowControl w:val="0"/>
        <w:spacing w:after="0" w:line="240" w:lineRule="auto"/>
        <w:ind w:left="507" w:right="63" w:hanging="389"/>
        <w:jc w:val="both"/>
        <w:outlineLvl w:val="2"/>
        <w:rPr>
          <w:rFonts w:ascii="Times New Roman" w:eastAsia="Times New Roman" w:hAnsi="Times New Roman" w:cs="Times New Roman"/>
          <w:b/>
          <w:bCs/>
          <w:color w:val="FF0000"/>
          <w:sz w:val="24"/>
          <w:szCs w:val="26"/>
        </w:rPr>
      </w:pPr>
      <w:r w:rsidRPr="00037046">
        <w:rPr>
          <w:rFonts w:ascii="Times New Roman" w:eastAsia="Times New Roman" w:hAnsi="Times New Roman" w:cs="Times New Roman"/>
          <w:b/>
          <w:bCs/>
          <w:sz w:val="24"/>
          <w:szCs w:val="26"/>
        </w:rPr>
        <w:t>B</w:t>
      </w:r>
      <w:r w:rsidR="005B0E55" w:rsidRPr="00037046">
        <w:rPr>
          <w:rFonts w:ascii="Times New Roman" w:eastAsia="Times New Roman" w:hAnsi="Times New Roman" w:cs="Times New Roman"/>
          <w:b/>
          <w:bCs/>
          <w:sz w:val="24"/>
          <w:szCs w:val="26"/>
        </w:rPr>
        <w:t>.1. Misyon, Stratejik Amaç ve Hedefler, Performans Yönetimi</w:t>
      </w:r>
      <w:r w:rsidR="00664157" w:rsidRPr="00037046">
        <w:rPr>
          <w:rFonts w:ascii="Times New Roman" w:eastAsia="Times New Roman" w:hAnsi="Times New Roman" w:cs="Times New Roman"/>
          <w:b/>
          <w:bCs/>
          <w:sz w:val="24"/>
          <w:szCs w:val="26"/>
        </w:rPr>
        <w:t xml:space="preserve"> </w:t>
      </w:r>
    </w:p>
    <w:p w14:paraId="2EFC5EDE" w14:textId="77777777" w:rsidR="007B2CA8" w:rsidRPr="00037046" w:rsidRDefault="007B2CA8" w:rsidP="007B2CA8">
      <w:pPr>
        <w:widowControl w:val="0"/>
        <w:spacing w:after="0" w:line="240" w:lineRule="auto"/>
        <w:ind w:right="63"/>
        <w:jc w:val="both"/>
        <w:outlineLvl w:val="2"/>
        <w:rPr>
          <w:rFonts w:ascii="Times New Roman" w:eastAsia="Times New Roman" w:hAnsi="Times New Roman" w:cs="Times New Roman"/>
          <w:b/>
          <w:bCs/>
          <w:i/>
          <w:sz w:val="24"/>
          <w:szCs w:val="26"/>
        </w:rPr>
      </w:pPr>
    </w:p>
    <w:p w14:paraId="22D03488" w14:textId="77777777" w:rsidR="00474312" w:rsidRPr="00037046" w:rsidRDefault="00CF0BFC" w:rsidP="00345AF7">
      <w:pPr>
        <w:pStyle w:val="ListeParagraf"/>
        <w:widowControl w:val="0"/>
        <w:numPr>
          <w:ilvl w:val="0"/>
          <w:numId w:val="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Üniversitemiz </w:t>
      </w:r>
      <w:r w:rsidR="001679F1" w:rsidRPr="00037046">
        <w:rPr>
          <w:rFonts w:ascii="Times New Roman" w:eastAsia="Times New Roman" w:hAnsi="Times New Roman" w:cs="Times New Roman"/>
          <w:b/>
          <w:bCs/>
        </w:rPr>
        <w:t>stratejik planına planlama, uygulama, kontrol etme ve önlem alma aşamaları</w:t>
      </w:r>
      <w:r w:rsidR="00474312" w:rsidRPr="00037046">
        <w:rPr>
          <w:rFonts w:ascii="Times New Roman" w:eastAsia="Times New Roman" w:hAnsi="Times New Roman" w:cs="Times New Roman"/>
          <w:b/>
          <w:bCs/>
        </w:rPr>
        <w:t>nda iç ve dış paydaş katılımı</w:t>
      </w:r>
    </w:p>
    <w:p w14:paraId="287BFCA1" w14:textId="77777777" w:rsidR="003549A1" w:rsidRPr="00037046" w:rsidRDefault="003549A1" w:rsidP="003549A1">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Üniversitemiz 2019-2023 yılları arası Stratejik planının hazırlık aşamalarında konservatuvarımız öğretim üyeleri görev almışlardır. Dolayısıyla kurumsal olarak dış</w:t>
      </w:r>
      <w:r w:rsidR="00B819DF">
        <w:rPr>
          <w:rFonts w:ascii="Times New Roman" w:eastAsia="Times New Roman" w:hAnsi="Times New Roman" w:cs="Times New Roman"/>
          <w:bCs/>
          <w:i/>
        </w:rPr>
        <w:t xml:space="preserve"> ve iç</w:t>
      </w:r>
      <w:r w:rsidRPr="00037046">
        <w:rPr>
          <w:rFonts w:ascii="Times New Roman" w:eastAsia="Times New Roman" w:hAnsi="Times New Roman" w:cs="Times New Roman"/>
          <w:bCs/>
          <w:i/>
        </w:rPr>
        <w:t xml:space="preserve"> paydaşlarımızın görüşleri Üniversitemizin Stratejik p</w:t>
      </w:r>
      <w:r w:rsidR="00B819DF">
        <w:rPr>
          <w:rFonts w:ascii="Times New Roman" w:eastAsia="Times New Roman" w:hAnsi="Times New Roman" w:cs="Times New Roman"/>
          <w:bCs/>
          <w:i/>
        </w:rPr>
        <w:t>lanına da yansıtılmıştır. 2024-2028 yıllarını kapsayan stratejik planımız ise hazırlanıp yayımlanmıştır.</w:t>
      </w:r>
    </w:p>
    <w:p w14:paraId="3797814F" w14:textId="77777777" w:rsidR="007B2CA8" w:rsidRPr="00037046" w:rsidRDefault="00EF71A8" w:rsidP="00345AF7">
      <w:pPr>
        <w:pStyle w:val="ListeParagraf"/>
        <w:widowControl w:val="0"/>
        <w:numPr>
          <w:ilvl w:val="0"/>
          <w:numId w:val="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Üniversitemiz kalite politikası ve kalite alt politikaları </w:t>
      </w:r>
      <w:r w:rsidR="00425C71" w:rsidRPr="00037046">
        <w:rPr>
          <w:rFonts w:ascii="Times New Roman" w:eastAsia="Times New Roman" w:hAnsi="Times New Roman" w:cs="Times New Roman"/>
          <w:b/>
          <w:bCs/>
        </w:rPr>
        <w:t>bütüncül ilişkisi</w:t>
      </w:r>
      <w:r w:rsidRPr="00037046">
        <w:rPr>
          <w:rFonts w:ascii="Times New Roman" w:eastAsia="Times New Roman" w:hAnsi="Times New Roman" w:cs="Times New Roman"/>
          <w:b/>
          <w:bCs/>
        </w:rPr>
        <w:t xml:space="preserve"> d</w:t>
      </w:r>
      <w:r w:rsidR="006B4F1B" w:rsidRPr="00037046">
        <w:rPr>
          <w:rFonts w:ascii="Times New Roman" w:eastAsia="Times New Roman" w:hAnsi="Times New Roman" w:cs="Times New Roman"/>
          <w:b/>
          <w:bCs/>
        </w:rPr>
        <w:t>oğrultusunda</w:t>
      </w:r>
      <w:r w:rsidR="005B0E55" w:rsidRPr="00037046">
        <w:rPr>
          <w:rFonts w:ascii="Times New Roman" w:eastAsia="Times New Roman" w:hAnsi="Times New Roman" w:cs="Times New Roman"/>
          <w:b/>
          <w:bCs/>
        </w:rPr>
        <w:t xml:space="preserve"> birim tarafında</w:t>
      </w:r>
      <w:r w:rsidR="006B4F1B" w:rsidRPr="00037046">
        <w:rPr>
          <w:rFonts w:ascii="Times New Roman" w:eastAsia="Times New Roman" w:hAnsi="Times New Roman" w:cs="Times New Roman"/>
          <w:b/>
          <w:bCs/>
        </w:rPr>
        <w:t xml:space="preserve"> yapılan uygulama örnekleri</w:t>
      </w:r>
      <w:r w:rsidR="00611849" w:rsidRPr="00037046">
        <w:rPr>
          <w:rFonts w:ascii="Times New Roman" w:eastAsia="Times New Roman" w:hAnsi="Times New Roman" w:cs="Times New Roman"/>
          <w:b/>
          <w:bCs/>
        </w:rPr>
        <w:t xml:space="preserve"> (</w:t>
      </w:r>
      <w:r w:rsidR="006B4F1B" w:rsidRPr="00037046">
        <w:rPr>
          <w:rFonts w:ascii="Times New Roman" w:eastAsia="Times New Roman" w:hAnsi="Times New Roman" w:cs="Times New Roman"/>
          <w:b/>
          <w:bCs/>
        </w:rPr>
        <w:t>Eğitim programlarında araştırma vurgusu, araştırma süreçlerinde topluma hizmet vurgusu, uzaktan eğitim vurgusu</w:t>
      </w:r>
      <w:r w:rsidR="005C5F05" w:rsidRPr="00037046">
        <w:rPr>
          <w:rFonts w:ascii="Times New Roman" w:eastAsia="Times New Roman" w:hAnsi="Times New Roman" w:cs="Times New Roman"/>
          <w:b/>
          <w:bCs/>
        </w:rPr>
        <w:t>)</w:t>
      </w:r>
      <w:r w:rsidR="00474312" w:rsidRPr="00037046">
        <w:rPr>
          <w:rFonts w:ascii="Times New Roman" w:eastAsia="Times New Roman" w:hAnsi="Times New Roman" w:cs="Times New Roman"/>
          <w:b/>
          <w:bCs/>
        </w:rPr>
        <w:t xml:space="preserve"> </w:t>
      </w:r>
    </w:p>
    <w:p w14:paraId="4A487EDA" w14:textId="77777777" w:rsidR="003549A1" w:rsidRPr="00037046" w:rsidRDefault="00824DE0" w:rsidP="003549A1">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Üniversitemiz</w:t>
      </w:r>
      <w:r w:rsidR="003549A1" w:rsidRPr="00037046">
        <w:rPr>
          <w:rFonts w:ascii="Times New Roman" w:eastAsia="Times New Roman" w:hAnsi="Times New Roman" w:cs="Times New Roman"/>
          <w:bCs/>
          <w:i/>
        </w:rPr>
        <w:t xml:space="preserve"> kalite politikası kapsamında öncelikli hedefler eğitim-öğretim kalitesini iyileştirmek </w:t>
      </w:r>
      <w:r w:rsidR="003549A1" w:rsidRPr="00037046">
        <w:rPr>
          <w:rFonts w:ascii="Times New Roman" w:eastAsia="Times New Roman" w:hAnsi="Times New Roman" w:cs="Times New Roman"/>
          <w:bCs/>
          <w:i/>
        </w:rPr>
        <w:lastRenderedPageBreak/>
        <w:t xml:space="preserve">olarak saptanmıştır. </w:t>
      </w:r>
      <w:r w:rsidR="00D53379">
        <w:rPr>
          <w:rFonts w:ascii="Times New Roman" w:eastAsia="Times New Roman" w:hAnsi="Times New Roman" w:cs="Times New Roman"/>
          <w:bCs/>
          <w:i/>
        </w:rPr>
        <w:t xml:space="preserve">Özellikler birimize ait bölüm programlarında yer alan Bitirme Tezi dersi kapsamında tüm öğrencileriniz araştırma çalışmaları yapmaya teşvik edilmektedir. </w:t>
      </w:r>
      <w:r w:rsidR="003549A1" w:rsidRPr="00037046">
        <w:rPr>
          <w:rFonts w:ascii="Times New Roman" w:eastAsia="Times New Roman" w:hAnsi="Times New Roman" w:cs="Times New Roman"/>
          <w:bCs/>
          <w:i/>
        </w:rPr>
        <w:t>Konservatuvarımızda bu politikayı benimseyerek 202</w:t>
      </w:r>
      <w:r w:rsidR="001426AE">
        <w:rPr>
          <w:rFonts w:ascii="Times New Roman" w:eastAsia="Times New Roman" w:hAnsi="Times New Roman" w:cs="Times New Roman"/>
          <w:bCs/>
          <w:i/>
        </w:rPr>
        <w:t>4</w:t>
      </w:r>
      <w:r w:rsidR="003549A1" w:rsidRPr="00037046">
        <w:rPr>
          <w:rFonts w:ascii="Times New Roman" w:eastAsia="Times New Roman" w:hAnsi="Times New Roman" w:cs="Times New Roman"/>
          <w:bCs/>
          <w:i/>
        </w:rPr>
        <w:t xml:space="preserve"> yılının kendine özgü zorluklarını da ön plana alarak</w:t>
      </w:r>
      <w:r w:rsidRPr="00037046">
        <w:rPr>
          <w:rFonts w:ascii="Times New Roman" w:eastAsia="Times New Roman" w:hAnsi="Times New Roman" w:cs="Times New Roman"/>
          <w:bCs/>
          <w:i/>
        </w:rPr>
        <w:t>,</w:t>
      </w:r>
      <w:r w:rsidR="003549A1" w:rsidRPr="00037046">
        <w:rPr>
          <w:rFonts w:ascii="Times New Roman" w:eastAsia="Times New Roman" w:hAnsi="Times New Roman" w:cs="Times New Roman"/>
          <w:bCs/>
          <w:i/>
        </w:rPr>
        <w:t xml:space="preserve"> </w:t>
      </w:r>
      <w:r w:rsidRPr="00037046">
        <w:rPr>
          <w:rFonts w:ascii="Times New Roman" w:eastAsia="Times New Roman" w:hAnsi="Times New Roman" w:cs="Times New Roman"/>
          <w:bCs/>
          <w:i/>
        </w:rPr>
        <w:t>uzaktan eğitim</w:t>
      </w:r>
      <w:r w:rsidR="00434733" w:rsidRPr="00037046">
        <w:rPr>
          <w:rFonts w:ascii="Times New Roman" w:eastAsia="Times New Roman" w:hAnsi="Times New Roman" w:cs="Times New Roman"/>
          <w:bCs/>
          <w:i/>
        </w:rPr>
        <w:t xml:space="preserve"> sistemini ve özellikle de uygulamalı derslerin verimliliğine yönelik önemli adımlar atmıştır. </w:t>
      </w:r>
      <w:r w:rsidR="009E2BA6">
        <w:rPr>
          <w:rFonts w:ascii="Times New Roman" w:eastAsia="Times New Roman" w:hAnsi="Times New Roman" w:cs="Times New Roman"/>
          <w:bCs/>
          <w:i/>
        </w:rPr>
        <w:t>Lisans ve lisa</w:t>
      </w:r>
      <w:r w:rsidR="00B819DF">
        <w:rPr>
          <w:rFonts w:ascii="Times New Roman" w:eastAsia="Times New Roman" w:hAnsi="Times New Roman" w:cs="Times New Roman"/>
          <w:bCs/>
          <w:i/>
        </w:rPr>
        <w:t>n</w:t>
      </w:r>
      <w:r w:rsidR="009E2BA6">
        <w:rPr>
          <w:rFonts w:ascii="Times New Roman" w:eastAsia="Times New Roman" w:hAnsi="Times New Roman" w:cs="Times New Roman"/>
          <w:bCs/>
          <w:i/>
        </w:rPr>
        <w:t>s</w:t>
      </w:r>
      <w:r w:rsidR="00B819DF">
        <w:rPr>
          <w:rFonts w:ascii="Times New Roman" w:eastAsia="Times New Roman" w:hAnsi="Times New Roman" w:cs="Times New Roman"/>
          <w:bCs/>
          <w:i/>
        </w:rPr>
        <w:t>üstü düzeydeki bilimsel çalışmalarda özellikle topluma hizmet vu</w:t>
      </w:r>
      <w:r w:rsidR="009E2BA6">
        <w:rPr>
          <w:rFonts w:ascii="Times New Roman" w:eastAsia="Times New Roman" w:hAnsi="Times New Roman" w:cs="Times New Roman"/>
          <w:bCs/>
          <w:i/>
        </w:rPr>
        <w:t>rgusu içeren başlıklar öncelik</w:t>
      </w:r>
      <w:r w:rsidR="00B819DF">
        <w:rPr>
          <w:rFonts w:ascii="Times New Roman" w:eastAsia="Times New Roman" w:hAnsi="Times New Roman" w:cs="Times New Roman"/>
          <w:bCs/>
          <w:i/>
        </w:rPr>
        <w:t>le aranmaktadır. Ayrıca toplumun zorlukları olan kesimlerinin entegrasyonun sağlanması için özel gereksinimli bireylere yönelik konser faaliyetleri icra edilmektedir. Engelliler günü, Sevgi Evle</w:t>
      </w:r>
      <w:r w:rsidR="009E2BA6">
        <w:rPr>
          <w:rFonts w:ascii="Times New Roman" w:eastAsia="Times New Roman" w:hAnsi="Times New Roman" w:cs="Times New Roman"/>
          <w:bCs/>
          <w:i/>
        </w:rPr>
        <w:t>r</w:t>
      </w:r>
      <w:r w:rsidR="00B819DF">
        <w:rPr>
          <w:rFonts w:ascii="Times New Roman" w:eastAsia="Times New Roman" w:hAnsi="Times New Roman" w:cs="Times New Roman"/>
          <w:bCs/>
          <w:i/>
        </w:rPr>
        <w:t xml:space="preserve">i, Cezaevi konserleri bunlardan bazılarıdır.  </w:t>
      </w:r>
    </w:p>
    <w:p w14:paraId="5A375227" w14:textId="77777777" w:rsidR="00045D8B" w:rsidRPr="00037046" w:rsidRDefault="001327D1" w:rsidP="00345AF7">
      <w:pPr>
        <w:pStyle w:val="ListeParagraf"/>
        <w:widowControl w:val="0"/>
        <w:numPr>
          <w:ilvl w:val="0"/>
          <w:numId w:val="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Biriminiz performans yönetimi sürecinde kullanılan yol ve yöntemler, </w:t>
      </w:r>
      <w:r w:rsidR="00611849" w:rsidRPr="00037046">
        <w:rPr>
          <w:rFonts w:ascii="Times New Roman" w:eastAsia="Times New Roman" w:hAnsi="Times New Roman" w:cs="Times New Roman"/>
          <w:b/>
          <w:bCs/>
        </w:rPr>
        <w:t xml:space="preserve">performans </w:t>
      </w:r>
      <w:r w:rsidRPr="00037046">
        <w:rPr>
          <w:rFonts w:ascii="Times New Roman" w:eastAsia="Times New Roman" w:hAnsi="Times New Roman" w:cs="Times New Roman"/>
          <w:b/>
          <w:bCs/>
        </w:rPr>
        <w:t>sonuçların izlediğine</w:t>
      </w:r>
      <w:r w:rsidR="00223DE4" w:rsidRPr="00037046">
        <w:rPr>
          <w:rFonts w:ascii="Times New Roman" w:eastAsia="Times New Roman" w:hAnsi="Times New Roman" w:cs="Times New Roman"/>
          <w:b/>
          <w:bCs/>
        </w:rPr>
        <w:t xml:space="preserve"> dair raporlar</w:t>
      </w:r>
      <w:r w:rsidRPr="00037046">
        <w:rPr>
          <w:rFonts w:ascii="Times New Roman" w:eastAsia="Times New Roman" w:hAnsi="Times New Roman" w:cs="Times New Roman"/>
          <w:b/>
          <w:bCs/>
        </w:rPr>
        <w:t xml:space="preserve"> ve iyileştirm</w:t>
      </w:r>
      <w:r w:rsidR="00223DE4" w:rsidRPr="00037046">
        <w:rPr>
          <w:rFonts w:ascii="Times New Roman" w:eastAsia="Times New Roman" w:hAnsi="Times New Roman" w:cs="Times New Roman"/>
          <w:b/>
          <w:bCs/>
        </w:rPr>
        <w:t>e çalışmaları</w:t>
      </w:r>
      <w:r w:rsidR="00824DE0" w:rsidRPr="00037046">
        <w:rPr>
          <w:rFonts w:ascii="Times New Roman" w:eastAsia="Times New Roman" w:hAnsi="Times New Roman" w:cs="Times New Roman"/>
          <w:b/>
          <w:bCs/>
        </w:rPr>
        <w:t>.</w:t>
      </w:r>
    </w:p>
    <w:p w14:paraId="17577DA9" w14:textId="49210632" w:rsidR="00AF6CD9" w:rsidRPr="00037046" w:rsidRDefault="00824DE0" w:rsidP="00AF6CD9">
      <w:pPr>
        <w:pStyle w:val="ListeParagraf"/>
        <w:widowControl w:val="0"/>
        <w:spacing w:after="0" w:line="276" w:lineRule="auto"/>
        <w:ind w:right="63"/>
        <w:jc w:val="both"/>
        <w:outlineLvl w:val="3"/>
        <w:rPr>
          <w:rFonts w:ascii="Times New Roman" w:hAnsi="Times New Roman" w:cs="Times New Roman"/>
          <w:i/>
          <w:shd w:val="clear" w:color="auto" w:fill="FFFFFF"/>
        </w:rPr>
      </w:pPr>
      <w:r w:rsidRPr="00037046">
        <w:rPr>
          <w:rFonts w:ascii="Times New Roman" w:eastAsia="Times New Roman" w:hAnsi="Times New Roman" w:cs="Times New Roman"/>
          <w:bCs/>
          <w:i/>
        </w:rPr>
        <w:t xml:space="preserve">Konservatuvarımızın performans yönetim sistemi bütünsel bir yaklaşımla ele alınmaktadır. </w:t>
      </w:r>
      <w:r w:rsidR="00AF6CD9" w:rsidRPr="00037046">
        <w:rPr>
          <w:rStyle w:val="dxebase"/>
          <w:rFonts w:ascii="Times New Roman" w:hAnsi="Times New Roman" w:cs="Times New Roman"/>
          <w:b/>
          <w:i/>
          <w:shd w:val="clear" w:color="auto" w:fill="FFFFFF"/>
        </w:rPr>
        <w:t>Müzikoloji Bölümü</w:t>
      </w:r>
      <w:r w:rsidR="00AF6CD9" w:rsidRPr="00037046">
        <w:rPr>
          <w:rStyle w:val="dxebase"/>
          <w:rFonts w:ascii="Times New Roman" w:hAnsi="Times New Roman" w:cs="Times New Roman"/>
          <w:i/>
          <w:shd w:val="clear" w:color="auto" w:fill="FFFFFF"/>
        </w:rPr>
        <w:t xml:space="preserve"> Eğitim Amaçları: </w:t>
      </w:r>
      <w:r w:rsidR="00AF6CD9" w:rsidRPr="00037046">
        <w:rPr>
          <w:rFonts w:ascii="Times New Roman" w:hAnsi="Times New Roman" w:cs="Times New Roman"/>
          <w:i/>
          <w:shd w:val="clear" w:color="auto" w:fill="FFFFFF"/>
        </w:rPr>
        <w:t xml:space="preserve">Müzikoloji programı, Türk Musikisi Devlet Konservatuvarına bağlı bir bölüm olarak uygulanmaktadır. Programın </w:t>
      </w:r>
      <w:r w:rsidR="009E2BA6" w:rsidRPr="00037046">
        <w:rPr>
          <w:rFonts w:ascii="Times New Roman" w:hAnsi="Times New Roman" w:cs="Times New Roman"/>
          <w:i/>
          <w:shd w:val="clear" w:color="auto" w:fill="FFFFFF"/>
        </w:rPr>
        <w:t>disiplinler arası</w:t>
      </w:r>
      <w:r w:rsidR="00AF6CD9" w:rsidRPr="00037046">
        <w:rPr>
          <w:rFonts w:ascii="Times New Roman" w:hAnsi="Times New Roman" w:cs="Times New Roman"/>
          <w:i/>
          <w:shd w:val="clear" w:color="auto" w:fill="FFFFFF"/>
        </w:rPr>
        <w:t xml:space="preserve"> özelliği, bu bölümde öğrenim gören öğrencilerin, müzik özelindeki sanatsal becerileri kazanmaları dışında başta toplumbilim ve antropoloji olmak üzere başka bilimsel disiplinlerle bağlantılı bir eğitim süreci içinde öğrenim görmelerini sağlar. Bir müzikolog için gerekli bilgi ve becerilerle donatılmış, bilgiye ulaşmada izleyeceği yolu bilen, araştırma ve geliştirme bilincine sahip, alanı ile ilgili bilimsel ve teknolojik yenilikleri takip eden, edindiği bilgi ve becerileri hem ulusal hem uluslararası düzeydeki toplumsal ve sektörel gereksinimlere göre uyarlayabilen, yaşam boyu öğrenme ilkesiyle etkin ve etkileşime açık, yaşadığı ortamı anlayan ve geliştiren bireyler yetiştirmektir.</w:t>
      </w:r>
    </w:p>
    <w:p w14:paraId="127C678E" w14:textId="77777777" w:rsidR="00AF6CD9" w:rsidRPr="00037046" w:rsidRDefault="00AF6CD9" w:rsidP="00AF6CD9">
      <w:pPr>
        <w:pStyle w:val="ListeParagraf"/>
        <w:widowControl w:val="0"/>
        <w:spacing w:after="0" w:line="276" w:lineRule="auto"/>
        <w:ind w:right="63"/>
        <w:jc w:val="both"/>
        <w:outlineLvl w:val="3"/>
        <w:rPr>
          <w:rFonts w:ascii="Times New Roman" w:hAnsi="Times New Roman" w:cs="Times New Roman"/>
          <w:i/>
          <w:shd w:val="clear" w:color="auto" w:fill="FFFFFF"/>
        </w:rPr>
      </w:pPr>
      <w:r w:rsidRPr="00037046">
        <w:rPr>
          <w:rFonts w:ascii="Times New Roman" w:eastAsia="Times New Roman" w:hAnsi="Times New Roman" w:cs="Times New Roman"/>
          <w:bCs/>
          <w:i/>
        </w:rPr>
        <w:t>Bu kapsamda birimlerimizin performans göstergeleri takip edilmekte ve elde edilen veriler tüm kurul kararlarına yansıtılmaktadır.</w:t>
      </w:r>
      <w:r w:rsidR="00B819DF">
        <w:rPr>
          <w:rFonts w:ascii="Times New Roman" w:eastAsia="Times New Roman" w:hAnsi="Times New Roman" w:cs="Times New Roman"/>
          <w:bCs/>
          <w:i/>
        </w:rPr>
        <w:t xml:space="preserve"> Ayrıca iç paydaşımız olan öğrencilerimizden ve mezun dış paydaşlarımızdan geri gelen dönütlere dayalı olarak kurul kararlarımız alınmaktadır. Neticede tespit edilen önermeler uygulamaya sunulmaktadır.</w:t>
      </w:r>
    </w:p>
    <w:p w14:paraId="499D7E0A" w14:textId="77777777" w:rsidR="009D608E" w:rsidRPr="00037046" w:rsidRDefault="009D608E" w:rsidP="00364980">
      <w:pPr>
        <w:widowControl w:val="0"/>
        <w:spacing w:after="0" w:line="240" w:lineRule="auto"/>
        <w:ind w:right="63"/>
        <w:jc w:val="both"/>
        <w:outlineLvl w:val="2"/>
        <w:rPr>
          <w:rFonts w:ascii="Times New Roman" w:eastAsia="Times New Roman" w:hAnsi="Times New Roman" w:cs="Times New Roman"/>
          <w:b/>
          <w:bCs/>
          <w:i/>
          <w:sz w:val="24"/>
          <w:szCs w:val="24"/>
        </w:rPr>
      </w:pPr>
    </w:p>
    <w:p w14:paraId="39F91C1A" w14:textId="77777777" w:rsidR="00952377" w:rsidRPr="00037046" w:rsidRDefault="000D7C4C" w:rsidP="007B2CA8">
      <w:pPr>
        <w:widowControl w:val="0"/>
        <w:spacing w:after="0" w:line="240" w:lineRule="auto"/>
        <w:ind w:left="507" w:right="63" w:hanging="389"/>
        <w:jc w:val="both"/>
        <w:outlineLvl w:val="2"/>
        <w:rPr>
          <w:rFonts w:ascii="Times New Roman" w:eastAsia="Times New Roman" w:hAnsi="Times New Roman" w:cs="Times New Roman"/>
          <w:b/>
          <w:bCs/>
          <w:i/>
          <w:sz w:val="24"/>
          <w:szCs w:val="24"/>
        </w:rPr>
      </w:pPr>
      <w:r w:rsidRPr="00037046">
        <w:rPr>
          <w:rFonts w:ascii="Times New Roman" w:eastAsia="Times New Roman" w:hAnsi="Times New Roman" w:cs="Times New Roman"/>
          <w:b/>
          <w:bCs/>
          <w:sz w:val="24"/>
          <w:szCs w:val="24"/>
        </w:rPr>
        <w:t>B</w:t>
      </w:r>
      <w:r w:rsidR="00952377" w:rsidRPr="00037046">
        <w:rPr>
          <w:rFonts w:ascii="Times New Roman" w:eastAsia="Times New Roman" w:hAnsi="Times New Roman" w:cs="Times New Roman"/>
          <w:b/>
          <w:bCs/>
          <w:sz w:val="24"/>
          <w:szCs w:val="24"/>
        </w:rPr>
        <w:t>.2. İç Kalite Güvencesi</w:t>
      </w:r>
      <w:r w:rsidR="00952377" w:rsidRPr="00037046">
        <w:rPr>
          <w:rFonts w:ascii="Times New Roman" w:eastAsia="Times New Roman" w:hAnsi="Times New Roman" w:cs="Times New Roman"/>
          <w:b/>
          <w:bCs/>
          <w:i/>
          <w:sz w:val="24"/>
          <w:szCs w:val="24"/>
        </w:rPr>
        <w:t xml:space="preserve"> </w:t>
      </w:r>
    </w:p>
    <w:p w14:paraId="24B7DC73" w14:textId="77777777" w:rsidR="007B2CA8" w:rsidRPr="00037046" w:rsidRDefault="007B2CA8" w:rsidP="005B0E55">
      <w:pPr>
        <w:widowControl w:val="0"/>
        <w:spacing w:after="0" w:line="240" w:lineRule="auto"/>
        <w:ind w:right="63"/>
        <w:jc w:val="both"/>
        <w:outlineLvl w:val="2"/>
        <w:rPr>
          <w:rFonts w:ascii="Times New Roman" w:eastAsia="Times New Roman" w:hAnsi="Times New Roman" w:cs="Times New Roman"/>
          <w:b/>
          <w:bCs/>
          <w:i/>
          <w:sz w:val="24"/>
          <w:szCs w:val="26"/>
        </w:rPr>
      </w:pPr>
    </w:p>
    <w:p w14:paraId="3C90FACC" w14:textId="77777777" w:rsidR="004F51B3" w:rsidRPr="00037046" w:rsidRDefault="004F51B3" w:rsidP="00345AF7">
      <w:pPr>
        <w:pStyle w:val="ListeParagraf"/>
        <w:widowControl w:val="0"/>
        <w:numPr>
          <w:ilvl w:val="0"/>
          <w:numId w:val="3"/>
        </w:numPr>
        <w:spacing w:after="0" w:line="276" w:lineRule="auto"/>
        <w:ind w:left="426" w:right="63" w:firstLine="0"/>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Biriminiz danışma kurulu ile birlikte yapılan çalışma </w:t>
      </w:r>
      <w:r w:rsidR="00385C5E" w:rsidRPr="00037046">
        <w:rPr>
          <w:rFonts w:ascii="Times New Roman" w:eastAsia="Times New Roman" w:hAnsi="Times New Roman" w:cs="Times New Roman"/>
          <w:b/>
          <w:bCs/>
        </w:rPr>
        <w:t>ve iyileştirmeler</w:t>
      </w:r>
    </w:p>
    <w:p w14:paraId="20F247D7" w14:textId="5848DE11" w:rsidR="00385C5E" w:rsidRPr="00D36550" w:rsidRDefault="00385C5E" w:rsidP="00385C5E">
      <w:pPr>
        <w:pStyle w:val="ListeParagraf"/>
        <w:widowControl w:val="0"/>
        <w:spacing w:after="0" w:line="276" w:lineRule="auto"/>
        <w:ind w:left="708" w:right="63"/>
        <w:jc w:val="both"/>
        <w:outlineLvl w:val="3"/>
        <w:rPr>
          <w:rFonts w:ascii="Times New Roman" w:eastAsia="Times New Roman" w:hAnsi="Times New Roman" w:cs="Times New Roman"/>
          <w:bCs/>
          <w:i/>
        </w:rPr>
      </w:pPr>
      <w:r w:rsidRPr="00D36550">
        <w:rPr>
          <w:rFonts w:ascii="Times New Roman" w:eastAsia="Times New Roman" w:hAnsi="Times New Roman" w:cs="Times New Roman"/>
          <w:bCs/>
          <w:i/>
        </w:rPr>
        <w:t>Kon</w:t>
      </w:r>
      <w:r w:rsidR="00D53379" w:rsidRPr="00D36550">
        <w:rPr>
          <w:rFonts w:ascii="Times New Roman" w:eastAsia="Times New Roman" w:hAnsi="Times New Roman" w:cs="Times New Roman"/>
          <w:bCs/>
          <w:i/>
        </w:rPr>
        <w:t>servatuvar kalite komisyonu 202</w:t>
      </w:r>
      <w:r w:rsidR="000E5BE7">
        <w:rPr>
          <w:rFonts w:ascii="Times New Roman" w:eastAsia="Times New Roman" w:hAnsi="Times New Roman" w:cs="Times New Roman"/>
          <w:bCs/>
          <w:i/>
        </w:rPr>
        <w:t>5</w:t>
      </w:r>
      <w:r w:rsidRPr="00D36550">
        <w:rPr>
          <w:rFonts w:ascii="Times New Roman" w:eastAsia="Times New Roman" w:hAnsi="Times New Roman" w:cs="Times New Roman"/>
          <w:bCs/>
          <w:i/>
        </w:rPr>
        <w:t xml:space="preserve"> yılı içerisinde </w:t>
      </w:r>
      <w:r w:rsidR="000E5BE7">
        <w:rPr>
          <w:rFonts w:ascii="Times New Roman" w:eastAsia="Times New Roman" w:hAnsi="Times New Roman" w:cs="Times New Roman"/>
          <w:bCs/>
          <w:i/>
        </w:rPr>
        <w:t>dört</w:t>
      </w:r>
      <w:r w:rsidRPr="00D36550">
        <w:rPr>
          <w:rFonts w:ascii="Times New Roman" w:eastAsia="Times New Roman" w:hAnsi="Times New Roman" w:cs="Times New Roman"/>
          <w:bCs/>
          <w:i/>
        </w:rPr>
        <w:t xml:space="preserve"> toplantı yapmıştır. </w:t>
      </w:r>
      <w:r w:rsidR="00D36550" w:rsidRPr="00D36550">
        <w:rPr>
          <w:rFonts w:ascii="Times New Roman" w:hAnsi="Times New Roman" w:cs="Times New Roman"/>
          <w:i/>
        </w:rPr>
        <w:t>Paydaş Görüşleri Değerlendirme Raporu</w:t>
      </w:r>
      <w:r w:rsidR="00D36550" w:rsidRPr="00D36550">
        <w:rPr>
          <w:rFonts w:ascii="Times New Roman" w:eastAsia="Calibri" w:hAnsi="Times New Roman" w:cs="Times New Roman"/>
          <w:i/>
          <w:color w:val="000000" w:themeColor="text1"/>
        </w:rPr>
        <w:t xml:space="preserve"> ve Öğrenci İç </w:t>
      </w:r>
      <w:r w:rsidR="00D36550" w:rsidRPr="00D36550">
        <w:rPr>
          <w:rFonts w:ascii="Times New Roman" w:hAnsi="Times New Roman" w:cs="Times New Roman"/>
          <w:i/>
        </w:rPr>
        <w:t>Paydaş ile Öğrenci Temsilcileri Değerlendirme raporu</w:t>
      </w:r>
      <w:r w:rsidR="00D36550" w:rsidRPr="00D36550">
        <w:rPr>
          <w:rFonts w:ascii="Times New Roman" w:eastAsia="Times New Roman" w:hAnsi="Times New Roman" w:cs="Times New Roman"/>
          <w:bCs/>
          <w:i/>
        </w:rPr>
        <w:t xml:space="preserve"> görüşülüp öğrenci sorunlarına </w:t>
      </w:r>
      <w:r w:rsidRPr="00D36550">
        <w:rPr>
          <w:rFonts w:ascii="Times New Roman" w:eastAsia="Times New Roman" w:hAnsi="Times New Roman" w:cs="Times New Roman"/>
          <w:bCs/>
          <w:i/>
        </w:rPr>
        <w:t>yönelik iyileştirmeler önerilmiştir.</w:t>
      </w:r>
      <w:r w:rsidR="00D53379" w:rsidRPr="00D36550">
        <w:rPr>
          <w:rFonts w:ascii="Times New Roman" w:eastAsia="Times New Roman" w:hAnsi="Times New Roman" w:cs="Times New Roman"/>
          <w:bCs/>
          <w:i/>
        </w:rPr>
        <w:t xml:space="preserve"> Sosyal destek ve hizmet projelerine yönelik önemli destek adımları atılmıştır.</w:t>
      </w:r>
    </w:p>
    <w:p w14:paraId="09BAD3E2" w14:textId="77777777" w:rsidR="001327D1" w:rsidRPr="00037046" w:rsidRDefault="001327D1" w:rsidP="00345AF7">
      <w:pPr>
        <w:pStyle w:val="ListeParagraf"/>
        <w:widowControl w:val="0"/>
        <w:numPr>
          <w:ilvl w:val="0"/>
          <w:numId w:val="3"/>
        </w:numPr>
        <w:spacing w:after="0" w:line="276" w:lineRule="auto"/>
        <w:ind w:left="426" w:right="63" w:firstLine="0"/>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Biriminiz kalite yapılanması doğrultusunda oluşturulmuş ç</w:t>
      </w:r>
      <w:r w:rsidR="00611849" w:rsidRPr="00037046">
        <w:rPr>
          <w:rFonts w:ascii="Times New Roman" w:eastAsia="Times New Roman" w:hAnsi="Times New Roman" w:cs="Times New Roman"/>
          <w:b/>
          <w:bCs/>
        </w:rPr>
        <w:t>alışma gruplarının faaliyetleri</w:t>
      </w:r>
      <w:r w:rsidR="00474312" w:rsidRPr="00037046">
        <w:rPr>
          <w:rFonts w:ascii="Times New Roman" w:eastAsia="Times New Roman" w:hAnsi="Times New Roman" w:cs="Times New Roman"/>
          <w:b/>
          <w:bCs/>
        </w:rPr>
        <w:t xml:space="preserve"> </w:t>
      </w:r>
    </w:p>
    <w:p w14:paraId="5F5F313C" w14:textId="77777777" w:rsidR="00385C5E" w:rsidRPr="00037046" w:rsidRDefault="00385C5E" w:rsidP="00385C5E">
      <w:pPr>
        <w:pStyle w:val="ListeParagraf"/>
        <w:widowControl w:val="0"/>
        <w:spacing w:after="0" w:line="276" w:lineRule="auto"/>
        <w:ind w:left="708"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Cs/>
        </w:rPr>
        <w:t>Konservatuvar kalite komisyonu dış paydaş görüşlerinin toplanmasına yönelik çalışma grubu oluşturmuştur.</w:t>
      </w:r>
      <w:r w:rsidR="00D53379">
        <w:rPr>
          <w:rFonts w:ascii="Times New Roman" w:eastAsia="Times New Roman" w:hAnsi="Times New Roman" w:cs="Times New Roman"/>
          <w:bCs/>
        </w:rPr>
        <w:t xml:space="preserve"> Dış paydaş görüşlerinin alındığı toplantılar düzenlenmiştir.</w:t>
      </w:r>
    </w:p>
    <w:p w14:paraId="61F0A41C" w14:textId="77777777" w:rsidR="005B0E55" w:rsidRPr="00037046" w:rsidRDefault="001327D1" w:rsidP="00345AF7">
      <w:pPr>
        <w:pStyle w:val="ListeParagraf"/>
        <w:widowControl w:val="0"/>
        <w:numPr>
          <w:ilvl w:val="0"/>
          <w:numId w:val="3"/>
        </w:numPr>
        <w:spacing w:after="0" w:line="276" w:lineRule="auto"/>
        <w:ind w:left="426" w:right="63" w:firstLine="0"/>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Biriminiz kalite komisyonu çalışmalarına iç ve dış paydaşlarının katılımını gösteren </w:t>
      </w:r>
      <w:r w:rsidR="000724FB" w:rsidRPr="00037046">
        <w:rPr>
          <w:rFonts w:ascii="Times New Roman" w:eastAsia="Times New Roman" w:hAnsi="Times New Roman" w:cs="Times New Roman"/>
          <w:b/>
          <w:bCs/>
        </w:rPr>
        <w:t xml:space="preserve">faaliyetler </w:t>
      </w:r>
      <w:r w:rsidRPr="00037046">
        <w:rPr>
          <w:rFonts w:ascii="Times New Roman" w:eastAsia="Times New Roman" w:hAnsi="Times New Roman" w:cs="Times New Roman"/>
          <w:b/>
          <w:bCs/>
        </w:rPr>
        <w:t>(Toplantılar, etkinlikler, anketler ve raporlar)</w:t>
      </w:r>
    </w:p>
    <w:p w14:paraId="67D4B3CA" w14:textId="3DDA1D3F" w:rsidR="0065221A" w:rsidRDefault="00D94BC2" w:rsidP="0065221A">
      <w:pPr>
        <w:pStyle w:val="ListeParagraf"/>
        <w:widowControl w:val="0"/>
        <w:spacing w:after="0" w:line="276" w:lineRule="auto"/>
        <w:ind w:left="708" w:right="63"/>
        <w:jc w:val="both"/>
        <w:outlineLvl w:val="3"/>
        <w:rPr>
          <w:rFonts w:ascii="Times New Roman" w:eastAsia="Times New Roman" w:hAnsi="Times New Roman" w:cs="Times New Roman"/>
          <w:bCs/>
        </w:rPr>
      </w:pPr>
      <w:r>
        <w:rPr>
          <w:rFonts w:ascii="Times New Roman" w:hAnsi="Times New Roman" w:cs="Times New Roman"/>
          <w:sz w:val="24"/>
          <w:szCs w:val="24"/>
        </w:rPr>
        <w:t>24.12.202</w:t>
      </w:r>
      <w:r w:rsidR="000E5BE7">
        <w:rPr>
          <w:rFonts w:ascii="Times New Roman" w:hAnsi="Times New Roman" w:cs="Times New Roman"/>
          <w:sz w:val="24"/>
          <w:szCs w:val="24"/>
        </w:rPr>
        <w:t>5</w:t>
      </w:r>
      <w:r>
        <w:rPr>
          <w:rFonts w:ascii="Times New Roman" w:hAnsi="Times New Roman" w:cs="Times New Roman"/>
          <w:sz w:val="24"/>
          <w:szCs w:val="24"/>
        </w:rPr>
        <w:t xml:space="preserve"> Salı günü saat 1</w:t>
      </w:r>
      <w:r w:rsidR="000E5BE7">
        <w:rPr>
          <w:rFonts w:ascii="Times New Roman" w:hAnsi="Times New Roman" w:cs="Times New Roman"/>
          <w:sz w:val="24"/>
          <w:szCs w:val="24"/>
        </w:rPr>
        <w:t>6</w:t>
      </w:r>
      <w:r>
        <w:rPr>
          <w:rFonts w:ascii="Times New Roman" w:hAnsi="Times New Roman" w:cs="Times New Roman"/>
          <w:sz w:val="24"/>
          <w:szCs w:val="24"/>
        </w:rPr>
        <w:t xml:space="preserve">:00’de yapılan Danışma Kurulu Toplantısı </w:t>
      </w:r>
      <w:r w:rsidR="00385C5E" w:rsidRPr="00037046">
        <w:rPr>
          <w:rFonts w:ascii="Times New Roman" w:eastAsia="Times New Roman" w:hAnsi="Times New Roman" w:cs="Times New Roman"/>
          <w:bCs/>
        </w:rPr>
        <w:t>düzenlenmiştir.</w:t>
      </w:r>
      <w:r w:rsidR="00D53379">
        <w:rPr>
          <w:rFonts w:ascii="Times New Roman" w:eastAsia="Times New Roman" w:hAnsi="Times New Roman" w:cs="Times New Roman"/>
          <w:bCs/>
        </w:rPr>
        <w:t xml:space="preserve"> </w:t>
      </w:r>
    </w:p>
    <w:p w14:paraId="6602429E" w14:textId="77777777" w:rsidR="007B2CA8" w:rsidRPr="00037046" w:rsidRDefault="00493C6E" w:rsidP="0065221A">
      <w:pPr>
        <w:pStyle w:val="ListeParagraf"/>
        <w:widowControl w:val="0"/>
        <w:spacing w:after="0" w:line="276" w:lineRule="auto"/>
        <w:ind w:left="708"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PUKÖ çevrimleri kapsamında yıllık izleme ve iyileştirme çalışmaları ve </w:t>
      </w:r>
      <w:r w:rsidR="00474312" w:rsidRPr="00037046">
        <w:rPr>
          <w:rFonts w:ascii="Times New Roman" w:eastAsia="Times New Roman" w:hAnsi="Times New Roman" w:cs="Times New Roman"/>
          <w:b/>
          <w:bCs/>
        </w:rPr>
        <w:t xml:space="preserve">raporları </w:t>
      </w:r>
    </w:p>
    <w:p w14:paraId="7FC2995C" w14:textId="77777777" w:rsidR="00B77BA6" w:rsidRPr="00B819DF" w:rsidRDefault="00B77BA6" w:rsidP="00B21943">
      <w:pPr>
        <w:widowControl w:val="0"/>
        <w:spacing w:after="0" w:line="276" w:lineRule="auto"/>
        <w:ind w:left="708" w:right="63"/>
        <w:jc w:val="both"/>
        <w:outlineLvl w:val="3"/>
        <w:rPr>
          <w:rFonts w:ascii="Times New Roman" w:eastAsia="Times New Roman" w:hAnsi="Times New Roman" w:cs="Times New Roman"/>
          <w:bCs/>
          <w:i/>
        </w:rPr>
      </w:pPr>
      <w:r w:rsidRPr="00B819DF">
        <w:rPr>
          <w:rFonts w:ascii="Times New Roman" w:hAnsi="Times New Roman" w:cs="Times New Roman"/>
          <w:i/>
          <w:sz w:val="24"/>
          <w:szCs w:val="24"/>
        </w:rPr>
        <w:t xml:space="preserve">PUKÖ </w:t>
      </w:r>
      <w:proofErr w:type="spellStart"/>
      <w:r w:rsidRPr="00B819DF">
        <w:rPr>
          <w:rFonts w:ascii="Times New Roman" w:hAnsi="Times New Roman" w:cs="Times New Roman"/>
          <w:i/>
          <w:sz w:val="24"/>
          <w:szCs w:val="24"/>
        </w:rPr>
        <w:t>çevrimleri</w:t>
      </w:r>
      <w:proofErr w:type="spellEnd"/>
      <w:r w:rsidRPr="00B819DF">
        <w:rPr>
          <w:rFonts w:ascii="Times New Roman" w:hAnsi="Times New Roman" w:cs="Times New Roman"/>
          <w:i/>
          <w:sz w:val="24"/>
          <w:szCs w:val="24"/>
        </w:rPr>
        <w:t xml:space="preserve"> itibarı ile takvim yılı temelinde hangi </w:t>
      </w:r>
      <w:proofErr w:type="spellStart"/>
      <w:r w:rsidRPr="00B819DF">
        <w:rPr>
          <w:rFonts w:ascii="Times New Roman" w:hAnsi="Times New Roman" w:cs="Times New Roman"/>
          <w:i/>
          <w:sz w:val="24"/>
          <w:szCs w:val="24"/>
        </w:rPr>
        <w:t>işlem</w:t>
      </w:r>
      <w:proofErr w:type="spellEnd"/>
      <w:r w:rsidRPr="00B819DF">
        <w:rPr>
          <w:rFonts w:ascii="Times New Roman" w:hAnsi="Times New Roman" w:cs="Times New Roman"/>
          <w:i/>
          <w:sz w:val="24"/>
          <w:szCs w:val="24"/>
        </w:rPr>
        <w:t xml:space="preserve">, </w:t>
      </w:r>
      <w:proofErr w:type="spellStart"/>
      <w:r w:rsidRPr="00B819DF">
        <w:rPr>
          <w:rFonts w:ascii="Times New Roman" w:hAnsi="Times New Roman" w:cs="Times New Roman"/>
          <w:i/>
          <w:sz w:val="24"/>
          <w:szCs w:val="24"/>
        </w:rPr>
        <w:t>sürec</w:t>
      </w:r>
      <w:proofErr w:type="spellEnd"/>
      <w:r w:rsidRPr="00B819DF">
        <w:rPr>
          <w:rFonts w:ascii="Times New Roman" w:hAnsi="Times New Roman" w:cs="Times New Roman"/>
          <w:i/>
          <w:sz w:val="24"/>
          <w:szCs w:val="24"/>
        </w:rPr>
        <w:t xml:space="preserve">̧, mekanizmaların devreye </w:t>
      </w:r>
      <w:proofErr w:type="spellStart"/>
      <w:r w:rsidRPr="00B819DF">
        <w:rPr>
          <w:rFonts w:ascii="Times New Roman" w:hAnsi="Times New Roman" w:cs="Times New Roman"/>
          <w:i/>
          <w:sz w:val="24"/>
          <w:szCs w:val="24"/>
        </w:rPr>
        <w:t>gireceği</w:t>
      </w:r>
      <w:proofErr w:type="spellEnd"/>
      <w:r w:rsidRPr="00B819DF">
        <w:rPr>
          <w:rFonts w:ascii="Times New Roman" w:hAnsi="Times New Roman" w:cs="Times New Roman"/>
          <w:i/>
          <w:sz w:val="24"/>
          <w:szCs w:val="24"/>
        </w:rPr>
        <w:t xml:space="preserve"> planlanmamıştır. Sorumluluklar ve yetkiler </w:t>
      </w:r>
      <w:r w:rsidR="00AE1203" w:rsidRPr="00B819DF">
        <w:rPr>
          <w:rFonts w:ascii="Times New Roman" w:hAnsi="Times New Roman" w:cs="Times New Roman"/>
          <w:i/>
          <w:sz w:val="24"/>
          <w:szCs w:val="24"/>
        </w:rPr>
        <w:t>tanımlanmıştır</w:t>
      </w:r>
      <w:r w:rsidRPr="00B819DF">
        <w:rPr>
          <w:rFonts w:ascii="Times New Roman" w:hAnsi="Times New Roman" w:cs="Times New Roman"/>
          <w:i/>
          <w:sz w:val="24"/>
          <w:szCs w:val="24"/>
        </w:rPr>
        <w:t>.</w:t>
      </w:r>
    </w:p>
    <w:p w14:paraId="67826930" w14:textId="77777777" w:rsidR="00493C6E" w:rsidRPr="00B819DF" w:rsidRDefault="00493C6E" w:rsidP="00345AF7">
      <w:pPr>
        <w:pStyle w:val="ListeParagraf"/>
        <w:widowControl w:val="0"/>
        <w:numPr>
          <w:ilvl w:val="0"/>
          <w:numId w:val="3"/>
        </w:numPr>
        <w:spacing w:after="0" w:line="276" w:lineRule="auto"/>
        <w:ind w:left="426" w:right="63" w:firstLine="0"/>
        <w:jc w:val="both"/>
        <w:outlineLvl w:val="2"/>
        <w:rPr>
          <w:rFonts w:ascii="Times New Roman" w:eastAsia="Times New Roman" w:hAnsi="Times New Roman" w:cs="Times New Roman"/>
          <w:b/>
          <w:bCs/>
        </w:rPr>
      </w:pPr>
      <w:r w:rsidRPr="00B819DF">
        <w:rPr>
          <w:rFonts w:ascii="Times New Roman" w:eastAsia="Times New Roman" w:hAnsi="Times New Roman" w:cs="Times New Roman"/>
          <w:b/>
          <w:bCs/>
        </w:rPr>
        <w:t>Biriminizde kalite güvencesi kültürünü geliştirmek üzere yapılan planlamal</w:t>
      </w:r>
      <w:r w:rsidR="00B77BA6" w:rsidRPr="00B819DF">
        <w:rPr>
          <w:rFonts w:ascii="Times New Roman" w:eastAsia="Times New Roman" w:hAnsi="Times New Roman" w:cs="Times New Roman"/>
          <w:b/>
          <w:bCs/>
        </w:rPr>
        <w:t>ar ve uygulamalar</w:t>
      </w:r>
    </w:p>
    <w:p w14:paraId="110A3F91" w14:textId="77777777" w:rsidR="00B77BA6" w:rsidRPr="00AE1203" w:rsidRDefault="00B77BA6" w:rsidP="00B77BA6">
      <w:pPr>
        <w:pStyle w:val="ListeParagraf"/>
        <w:widowControl w:val="0"/>
        <w:spacing w:after="0" w:line="276" w:lineRule="auto"/>
        <w:ind w:left="708" w:right="63"/>
        <w:jc w:val="both"/>
        <w:outlineLvl w:val="2"/>
        <w:rPr>
          <w:rFonts w:ascii="Times New Roman" w:eastAsia="Times New Roman" w:hAnsi="Times New Roman" w:cs="Times New Roman"/>
          <w:bCs/>
          <w:i/>
        </w:rPr>
      </w:pPr>
      <w:r w:rsidRPr="00B819DF">
        <w:rPr>
          <w:rFonts w:ascii="Times New Roman" w:eastAsia="Times New Roman" w:hAnsi="Times New Roman" w:cs="Times New Roman"/>
          <w:bCs/>
          <w:i/>
        </w:rPr>
        <w:t>Komisyon toplantıları ve paydaş toplantıları mevcuttur.</w:t>
      </w:r>
      <w:r w:rsidR="00B819DF" w:rsidRPr="00B819DF">
        <w:rPr>
          <w:rFonts w:ascii="Times New Roman" w:eastAsia="Times New Roman" w:hAnsi="Times New Roman" w:cs="Times New Roman"/>
          <w:bCs/>
          <w:i/>
        </w:rPr>
        <w:t xml:space="preserve"> Toplantı çıktıları Kalite Komisyonunca görüşülmekte ve karara </w:t>
      </w:r>
      <w:r w:rsidR="00AE1203" w:rsidRPr="00B819DF">
        <w:rPr>
          <w:rFonts w:ascii="Times New Roman" w:eastAsia="Times New Roman" w:hAnsi="Times New Roman" w:cs="Times New Roman"/>
          <w:bCs/>
          <w:i/>
        </w:rPr>
        <w:t>bağlanmaktadır</w:t>
      </w:r>
      <w:r w:rsidR="00B819DF" w:rsidRPr="00B819DF">
        <w:rPr>
          <w:rFonts w:ascii="Times New Roman" w:eastAsia="Times New Roman" w:hAnsi="Times New Roman" w:cs="Times New Roman"/>
          <w:bCs/>
          <w:i/>
        </w:rPr>
        <w:t xml:space="preserve">. Bu komisyon kararları ise gerekli düzeltmelere yönelik </w:t>
      </w:r>
      <w:r w:rsidR="00B819DF" w:rsidRPr="00AE1203">
        <w:rPr>
          <w:rFonts w:ascii="Times New Roman" w:eastAsia="Times New Roman" w:hAnsi="Times New Roman" w:cs="Times New Roman"/>
          <w:bCs/>
          <w:i/>
        </w:rPr>
        <w:t xml:space="preserve">uygulanmaktadır. Dolayısıyla döngü tamamlanmaktadır. </w:t>
      </w:r>
    </w:p>
    <w:p w14:paraId="51354B15" w14:textId="77777777" w:rsidR="00493C6E" w:rsidRPr="00AE1203" w:rsidRDefault="00493C6E" w:rsidP="00345AF7">
      <w:pPr>
        <w:pStyle w:val="ListeParagraf"/>
        <w:widowControl w:val="0"/>
        <w:numPr>
          <w:ilvl w:val="0"/>
          <w:numId w:val="3"/>
        </w:numPr>
        <w:spacing w:after="0" w:line="276" w:lineRule="auto"/>
        <w:ind w:left="426" w:right="63" w:firstLine="0"/>
        <w:jc w:val="both"/>
        <w:outlineLvl w:val="2"/>
        <w:rPr>
          <w:rFonts w:ascii="Times New Roman" w:eastAsia="Times New Roman" w:hAnsi="Times New Roman" w:cs="Times New Roman"/>
          <w:b/>
          <w:bCs/>
        </w:rPr>
      </w:pPr>
      <w:r w:rsidRPr="00AE1203">
        <w:rPr>
          <w:rFonts w:ascii="Times New Roman" w:eastAsia="Times New Roman" w:hAnsi="Times New Roman" w:cs="Times New Roman"/>
          <w:b/>
          <w:bCs/>
        </w:rPr>
        <w:t>Birim yöneticilerinin liderlik özelliklerini ve yetkinliklerini ölçmek ve izlemek için kullanılan yöntemler, elde edilen izleme sonuçları ve bağ</w:t>
      </w:r>
      <w:r w:rsidR="00474312" w:rsidRPr="00AE1203">
        <w:rPr>
          <w:rFonts w:ascii="Times New Roman" w:eastAsia="Times New Roman" w:hAnsi="Times New Roman" w:cs="Times New Roman"/>
          <w:b/>
          <w:bCs/>
        </w:rPr>
        <w:t xml:space="preserve">lı iyileştirmeler </w:t>
      </w:r>
    </w:p>
    <w:p w14:paraId="048E4152" w14:textId="77777777" w:rsidR="00B21943" w:rsidRPr="00AE1203" w:rsidRDefault="00B21943" w:rsidP="00B21943">
      <w:pPr>
        <w:widowControl w:val="0"/>
        <w:spacing w:after="0" w:line="276" w:lineRule="auto"/>
        <w:ind w:left="708" w:right="63"/>
        <w:jc w:val="both"/>
        <w:outlineLvl w:val="2"/>
        <w:rPr>
          <w:rFonts w:ascii="Times New Roman" w:eastAsia="Times New Roman" w:hAnsi="Times New Roman" w:cs="Times New Roman"/>
          <w:bCs/>
          <w:i/>
        </w:rPr>
      </w:pPr>
      <w:r w:rsidRPr="00AE1203">
        <w:rPr>
          <w:rFonts w:ascii="Times New Roman" w:eastAsia="Times New Roman" w:hAnsi="Times New Roman" w:cs="Times New Roman"/>
          <w:bCs/>
          <w:i/>
        </w:rPr>
        <w:t>Birim yöneticilerinin liderlik özelliklerini ve yetkinliklerini ölçmek ve izlemek i</w:t>
      </w:r>
      <w:r w:rsidR="00B819DF" w:rsidRPr="00AE1203">
        <w:rPr>
          <w:rFonts w:ascii="Times New Roman" w:eastAsia="Times New Roman" w:hAnsi="Times New Roman" w:cs="Times New Roman"/>
          <w:bCs/>
          <w:i/>
        </w:rPr>
        <w:t xml:space="preserve">çin uygulamalar mevcuttur. Bu ölçümler rektörlük tarafından düzenli olarak anket taramaları yapılarak </w:t>
      </w:r>
      <w:r w:rsidR="00AE1203" w:rsidRPr="00AE1203">
        <w:rPr>
          <w:rFonts w:ascii="Times New Roman" w:eastAsia="Times New Roman" w:hAnsi="Times New Roman" w:cs="Times New Roman"/>
          <w:bCs/>
          <w:i/>
        </w:rPr>
        <w:t>veri toplanmaktadır.</w:t>
      </w:r>
    </w:p>
    <w:p w14:paraId="606C8E59" w14:textId="77777777" w:rsidR="00611849" w:rsidRPr="00AE1203" w:rsidRDefault="00493C6E" w:rsidP="00345AF7">
      <w:pPr>
        <w:pStyle w:val="ListeParagraf"/>
        <w:widowControl w:val="0"/>
        <w:numPr>
          <w:ilvl w:val="0"/>
          <w:numId w:val="3"/>
        </w:numPr>
        <w:spacing w:after="0" w:line="276" w:lineRule="auto"/>
        <w:ind w:left="426" w:right="63" w:firstLine="0"/>
        <w:jc w:val="both"/>
        <w:outlineLvl w:val="2"/>
        <w:rPr>
          <w:rFonts w:ascii="Times New Roman" w:eastAsia="Times New Roman" w:hAnsi="Times New Roman" w:cs="Times New Roman"/>
          <w:bCs/>
        </w:rPr>
      </w:pPr>
      <w:r w:rsidRPr="00AE1203">
        <w:rPr>
          <w:rFonts w:ascii="Times New Roman" w:eastAsia="Times New Roman" w:hAnsi="Times New Roman" w:cs="Times New Roman"/>
          <w:b/>
          <w:bCs/>
        </w:rPr>
        <w:t xml:space="preserve">Birimdeki kalite kültürünün gelişimini ölçmek ve izlemek için kullanılan yöntemler, elde edilen </w:t>
      </w:r>
      <w:r w:rsidRPr="00AE1203">
        <w:rPr>
          <w:rFonts w:ascii="Times New Roman" w:eastAsia="Times New Roman" w:hAnsi="Times New Roman" w:cs="Times New Roman"/>
          <w:b/>
          <w:bCs/>
        </w:rPr>
        <w:lastRenderedPageBreak/>
        <w:t>izleme sonuçları ve bağlı iyileştirmeler</w:t>
      </w:r>
      <w:r w:rsidRPr="00AE1203">
        <w:rPr>
          <w:rFonts w:ascii="Times New Roman" w:eastAsia="Times New Roman" w:hAnsi="Times New Roman" w:cs="Times New Roman"/>
          <w:bCs/>
        </w:rPr>
        <w:t xml:space="preserve"> </w:t>
      </w:r>
    </w:p>
    <w:p w14:paraId="3F9DE8F0" w14:textId="77777777" w:rsidR="00B21943" w:rsidRPr="00AE1203" w:rsidRDefault="00B21943" w:rsidP="00B21943">
      <w:pPr>
        <w:widowControl w:val="0"/>
        <w:spacing w:after="0" w:line="276" w:lineRule="auto"/>
        <w:ind w:left="708" w:right="63"/>
        <w:jc w:val="both"/>
        <w:outlineLvl w:val="2"/>
        <w:rPr>
          <w:rFonts w:ascii="Times New Roman" w:eastAsia="Times New Roman" w:hAnsi="Times New Roman" w:cs="Times New Roman"/>
          <w:bCs/>
          <w:i/>
        </w:rPr>
      </w:pPr>
      <w:r w:rsidRPr="00AE1203">
        <w:rPr>
          <w:rFonts w:ascii="Times New Roman" w:eastAsia="Times New Roman" w:hAnsi="Times New Roman" w:cs="Times New Roman"/>
          <w:bCs/>
          <w:i/>
        </w:rPr>
        <w:t>Birim yöneticilerinin liderlik özelliklerini ve yetkinliklerini ölçmek ve izlemek i</w:t>
      </w:r>
      <w:r w:rsidR="00AE1203" w:rsidRPr="00AE1203">
        <w:rPr>
          <w:rFonts w:ascii="Times New Roman" w:eastAsia="Times New Roman" w:hAnsi="Times New Roman" w:cs="Times New Roman"/>
          <w:bCs/>
          <w:i/>
        </w:rPr>
        <w:t>çin uygulamalar mevcuttur. Bu konuda veriler yeni toplanmış olup verilerin işlenmesine müteakip olarak eğitim süreçleri başlayacaktır.</w:t>
      </w:r>
    </w:p>
    <w:p w14:paraId="27FE1BA7" w14:textId="77777777" w:rsidR="00B21943" w:rsidRPr="00037046" w:rsidRDefault="00B21943" w:rsidP="00B21943">
      <w:pPr>
        <w:pStyle w:val="ListeParagraf"/>
        <w:widowControl w:val="0"/>
        <w:spacing w:after="0" w:line="276" w:lineRule="auto"/>
        <w:ind w:left="708" w:right="63"/>
        <w:jc w:val="both"/>
        <w:outlineLvl w:val="2"/>
        <w:rPr>
          <w:rFonts w:ascii="Times New Roman" w:eastAsia="Times New Roman" w:hAnsi="Times New Roman" w:cs="Times New Roman"/>
          <w:bCs/>
        </w:rPr>
      </w:pPr>
    </w:p>
    <w:p w14:paraId="5A778EB0" w14:textId="77777777" w:rsidR="00B957E9" w:rsidRPr="00037046" w:rsidRDefault="00B957E9" w:rsidP="004C51AD">
      <w:pPr>
        <w:widowControl w:val="0"/>
        <w:spacing w:after="0" w:line="276" w:lineRule="auto"/>
        <w:ind w:left="507" w:right="63" w:hanging="389"/>
        <w:jc w:val="both"/>
        <w:outlineLvl w:val="2"/>
        <w:rPr>
          <w:rFonts w:ascii="Times New Roman" w:eastAsia="Times New Roman" w:hAnsi="Times New Roman" w:cs="Times New Roman"/>
          <w:bCs/>
          <w:i/>
        </w:rPr>
      </w:pPr>
    </w:p>
    <w:p w14:paraId="37A9D88B" w14:textId="77777777" w:rsidR="0074592F" w:rsidRPr="00037046" w:rsidRDefault="000D7C4C" w:rsidP="0074592F">
      <w:pPr>
        <w:widowControl w:val="0"/>
        <w:spacing w:after="0" w:line="360" w:lineRule="auto"/>
        <w:ind w:left="507" w:right="63" w:hanging="389"/>
        <w:jc w:val="both"/>
        <w:outlineLvl w:val="2"/>
        <w:rPr>
          <w:rFonts w:ascii="Times New Roman" w:eastAsia="Times New Roman" w:hAnsi="Times New Roman" w:cs="Times New Roman"/>
          <w:b/>
          <w:bCs/>
          <w:i/>
          <w:sz w:val="24"/>
          <w:szCs w:val="24"/>
        </w:rPr>
      </w:pPr>
      <w:r w:rsidRPr="00037046">
        <w:rPr>
          <w:rFonts w:ascii="Times New Roman" w:eastAsia="Times New Roman" w:hAnsi="Times New Roman" w:cs="Times New Roman"/>
          <w:b/>
          <w:bCs/>
          <w:sz w:val="24"/>
          <w:szCs w:val="24"/>
        </w:rPr>
        <w:t>B</w:t>
      </w:r>
      <w:r w:rsidR="00490644" w:rsidRPr="00037046">
        <w:rPr>
          <w:rFonts w:ascii="Times New Roman" w:eastAsia="Times New Roman" w:hAnsi="Times New Roman" w:cs="Times New Roman"/>
          <w:b/>
          <w:bCs/>
          <w:sz w:val="24"/>
          <w:szCs w:val="24"/>
        </w:rPr>
        <w:t>.3. Paydaş Katılımı</w:t>
      </w:r>
      <w:r w:rsidR="00490644" w:rsidRPr="00037046">
        <w:rPr>
          <w:rFonts w:ascii="Times New Roman" w:eastAsia="Times New Roman" w:hAnsi="Times New Roman" w:cs="Times New Roman"/>
          <w:b/>
          <w:bCs/>
          <w:i/>
          <w:sz w:val="24"/>
          <w:szCs w:val="24"/>
        </w:rPr>
        <w:t xml:space="preserve"> </w:t>
      </w:r>
    </w:p>
    <w:p w14:paraId="09E527D6" w14:textId="77777777" w:rsidR="0005602E" w:rsidRPr="00037046" w:rsidRDefault="0005602E" w:rsidP="00345AF7">
      <w:pPr>
        <w:pStyle w:val="ListeParagraf"/>
        <w:numPr>
          <w:ilvl w:val="0"/>
          <w:numId w:val="4"/>
        </w:numPr>
        <w:spacing w:line="276" w:lineRule="auto"/>
        <w:ind w:left="709" w:hanging="283"/>
        <w:jc w:val="both"/>
        <w:rPr>
          <w:rFonts w:ascii="Times New Roman" w:eastAsia="Times New Roman" w:hAnsi="Times New Roman" w:cs="Times New Roman"/>
          <w:b/>
          <w:bCs/>
        </w:rPr>
      </w:pPr>
      <w:r w:rsidRPr="00037046">
        <w:rPr>
          <w:rFonts w:ascii="Times New Roman" w:eastAsia="Times New Roman" w:hAnsi="Times New Roman" w:cs="Times New Roman"/>
          <w:b/>
          <w:bCs/>
        </w:rPr>
        <w:t>Biriminizin süreçlerine özgü oluşturulmuş iç ve dış paydaş listesi ile paydaşların önceliklendirilmesine ilişkin kanıtlar</w:t>
      </w:r>
    </w:p>
    <w:p w14:paraId="37360054" w14:textId="77777777" w:rsidR="00B21943" w:rsidRPr="00037046" w:rsidRDefault="00B21943" w:rsidP="00B21943">
      <w:pPr>
        <w:pStyle w:val="ListeParagraf"/>
        <w:spacing w:line="276" w:lineRule="auto"/>
        <w:ind w:left="709"/>
        <w:jc w:val="both"/>
        <w:rPr>
          <w:rFonts w:ascii="Times New Roman" w:eastAsia="Times New Roman" w:hAnsi="Times New Roman" w:cs="Times New Roman"/>
          <w:bCs/>
          <w:i/>
        </w:rPr>
      </w:pPr>
      <w:r w:rsidRPr="00037046">
        <w:rPr>
          <w:rFonts w:ascii="Times New Roman" w:eastAsia="Times New Roman" w:hAnsi="Times New Roman" w:cs="Times New Roman"/>
          <w:bCs/>
          <w:i/>
        </w:rPr>
        <w:t>Konservatuvar birimlerinde uygulanmakta olan eğitim-öğretim programlarına yönelik dış paydaş toplantıları mevcuttur.</w:t>
      </w:r>
      <w:r w:rsidR="00D53379">
        <w:rPr>
          <w:rFonts w:ascii="Times New Roman" w:eastAsia="Times New Roman" w:hAnsi="Times New Roman" w:cs="Times New Roman"/>
          <w:bCs/>
          <w:i/>
        </w:rPr>
        <w:t xml:space="preserve"> Paydaş listelerimiz web sayfamızda yayınlanmıştır.</w:t>
      </w:r>
    </w:p>
    <w:p w14:paraId="2DB76A36" w14:textId="77777777" w:rsidR="00490644" w:rsidRPr="00037046" w:rsidRDefault="00B957E9" w:rsidP="00345AF7">
      <w:pPr>
        <w:pStyle w:val="ListeParagraf"/>
        <w:numPr>
          <w:ilvl w:val="0"/>
          <w:numId w:val="4"/>
        </w:numPr>
        <w:spacing w:line="276" w:lineRule="auto"/>
        <w:ind w:left="709" w:hanging="283"/>
        <w:jc w:val="both"/>
        <w:rPr>
          <w:rFonts w:ascii="Times New Roman" w:eastAsia="Times New Roman" w:hAnsi="Times New Roman" w:cs="Times New Roman"/>
          <w:b/>
          <w:bCs/>
        </w:rPr>
      </w:pPr>
      <w:r w:rsidRPr="00037046">
        <w:rPr>
          <w:rFonts w:ascii="Times New Roman" w:eastAsia="Times New Roman" w:hAnsi="Times New Roman" w:cs="Times New Roman"/>
          <w:b/>
          <w:bCs/>
        </w:rPr>
        <w:t>İç ve dış paydaşlarınızın kalite güvencesi, eğitim ve öğretim, araştırma ve geliştirme,  yönetim ve uluslararasılaşma süreçlerine katılımına ilişkin görüş ve geri bildirim almak için yapılan uygulamalar (anketler, toplantılar, çalıştaylar, web sayfası ve e-posta vb.)</w:t>
      </w:r>
    </w:p>
    <w:p w14:paraId="70726F55" w14:textId="77777777" w:rsidR="00B21943" w:rsidRPr="00037046" w:rsidRDefault="00B21943" w:rsidP="00B21943">
      <w:pPr>
        <w:pStyle w:val="ListeParagraf"/>
        <w:spacing w:line="276" w:lineRule="auto"/>
        <w:ind w:left="709"/>
        <w:jc w:val="both"/>
        <w:rPr>
          <w:rFonts w:ascii="Times New Roman" w:eastAsia="Times New Roman" w:hAnsi="Times New Roman" w:cs="Times New Roman"/>
          <w:bCs/>
          <w:i/>
        </w:rPr>
      </w:pPr>
      <w:r w:rsidRPr="00037046">
        <w:rPr>
          <w:rFonts w:ascii="Times New Roman" w:eastAsia="Times New Roman" w:hAnsi="Times New Roman" w:cs="Times New Roman"/>
          <w:bCs/>
          <w:i/>
        </w:rPr>
        <w:t>İç ve dış paydaşlarınızın kalite güvencesi, eğitim ve öğretim, araştırma ve geliştirme ilişkin görüşlerini almak üzere iki toplantı yapılmıştır.</w:t>
      </w:r>
    </w:p>
    <w:p w14:paraId="71260849" w14:textId="77777777" w:rsidR="00B21943" w:rsidRPr="00037046" w:rsidRDefault="00B957E9" w:rsidP="00B21943">
      <w:pPr>
        <w:pStyle w:val="ListeParagraf"/>
        <w:numPr>
          <w:ilvl w:val="0"/>
          <w:numId w:val="4"/>
        </w:numPr>
        <w:spacing w:line="276" w:lineRule="auto"/>
        <w:ind w:left="709" w:hanging="283"/>
        <w:jc w:val="both"/>
        <w:rPr>
          <w:rFonts w:ascii="Times New Roman" w:eastAsia="Times New Roman" w:hAnsi="Times New Roman" w:cs="Times New Roman"/>
          <w:b/>
          <w:bCs/>
        </w:rPr>
      </w:pPr>
      <w:r w:rsidRPr="00037046">
        <w:rPr>
          <w:rFonts w:ascii="Times New Roman" w:eastAsia="Times New Roman" w:hAnsi="Times New Roman" w:cs="Times New Roman"/>
          <w:b/>
          <w:bCs/>
        </w:rPr>
        <w:t xml:space="preserve">Birim düzeyinde kurul ve komisyonlarda (karar alma süreçlerinde) paydaş temsiliyetinin sağlandığını gösteren </w:t>
      </w:r>
      <w:r w:rsidR="00F95CF3" w:rsidRPr="00037046">
        <w:rPr>
          <w:rFonts w:ascii="Times New Roman" w:eastAsia="Times New Roman" w:hAnsi="Times New Roman" w:cs="Times New Roman"/>
          <w:b/>
          <w:bCs/>
        </w:rPr>
        <w:t xml:space="preserve">uygulamalar ve </w:t>
      </w:r>
      <w:r w:rsidRPr="00037046">
        <w:rPr>
          <w:rFonts w:ascii="Times New Roman" w:eastAsia="Times New Roman" w:hAnsi="Times New Roman" w:cs="Times New Roman"/>
          <w:b/>
          <w:bCs/>
        </w:rPr>
        <w:t>belgeler</w:t>
      </w:r>
    </w:p>
    <w:p w14:paraId="5B18D4D3" w14:textId="77777777" w:rsidR="00B21943" w:rsidRPr="00037046" w:rsidRDefault="00B21943" w:rsidP="00B21943">
      <w:pPr>
        <w:pStyle w:val="ListeParagraf"/>
        <w:spacing w:line="276" w:lineRule="auto"/>
        <w:ind w:left="709"/>
        <w:jc w:val="both"/>
        <w:rPr>
          <w:rFonts w:ascii="Times New Roman" w:eastAsia="Times New Roman" w:hAnsi="Times New Roman" w:cs="Times New Roman"/>
          <w:bCs/>
          <w:i/>
        </w:rPr>
      </w:pPr>
      <w:r w:rsidRPr="00037046">
        <w:rPr>
          <w:rFonts w:ascii="Times New Roman" w:eastAsia="Times New Roman" w:hAnsi="Times New Roman" w:cs="Times New Roman"/>
          <w:bCs/>
          <w:i/>
        </w:rPr>
        <w:t>Birim düzeyinde kurul ve komisyonlarda (karar alma süreçlerinde) paydaş temsiliyeti mevcut değildir</w:t>
      </w:r>
      <w:r w:rsidR="00AE1203">
        <w:rPr>
          <w:rFonts w:ascii="Times New Roman" w:eastAsia="Times New Roman" w:hAnsi="Times New Roman" w:cs="Times New Roman"/>
          <w:bCs/>
          <w:i/>
        </w:rPr>
        <w:t xml:space="preserve">. Kalite komisyonunun kararlarını </w:t>
      </w:r>
      <w:r w:rsidR="00D94BC2">
        <w:rPr>
          <w:rFonts w:ascii="Times New Roman" w:eastAsia="Times New Roman" w:hAnsi="Times New Roman" w:cs="Times New Roman"/>
          <w:bCs/>
          <w:i/>
        </w:rPr>
        <w:t>inşa</w:t>
      </w:r>
      <w:r w:rsidR="00AE1203">
        <w:rPr>
          <w:rFonts w:ascii="Times New Roman" w:eastAsia="Times New Roman" w:hAnsi="Times New Roman" w:cs="Times New Roman"/>
          <w:bCs/>
          <w:i/>
        </w:rPr>
        <w:t xml:space="preserve"> eden danışma kurulumuz dış paydaş katılımı ile oluşturulmuştur.</w:t>
      </w:r>
    </w:p>
    <w:p w14:paraId="62A989AD" w14:textId="77777777" w:rsidR="00B957E9" w:rsidRPr="00037046" w:rsidRDefault="00B957E9" w:rsidP="00345AF7">
      <w:pPr>
        <w:pStyle w:val="ListeParagraf"/>
        <w:numPr>
          <w:ilvl w:val="0"/>
          <w:numId w:val="4"/>
        </w:numPr>
        <w:spacing w:line="276" w:lineRule="auto"/>
        <w:ind w:left="709" w:hanging="283"/>
        <w:jc w:val="both"/>
        <w:rPr>
          <w:rFonts w:ascii="Times New Roman" w:eastAsia="Times New Roman" w:hAnsi="Times New Roman" w:cs="Times New Roman"/>
          <w:b/>
          <w:bCs/>
        </w:rPr>
      </w:pPr>
      <w:r w:rsidRPr="00037046">
        <w:rPr>
          <w:rFonts w:ascii="Times New Roman" w:eastAsia="Times New Roman" w:hAnsi="Times New Roman" w:cs="Times New Roman"/>
          <w:b/>
          <w:bCs/>
        </w:rPr>
        <w:t xml:space="preserve">Birim düzeyinde </w:t>
      </w:r>
      <w:r w:rsidR="0005602E" w:rsidRPr="00037046">
        <w:rPr>
          <w:rFonts w:ascii="Times New Roman" w:eastAsia="Times New Roman" w:hAnsi="Times New Roman" w:cs="Times New Roman"/>
          <w:b/>
          <w:bCs/>
        </w:rPr>
        <w:t xml:space="preserve">paydaş katılım mekanizmalarının işleyişine ilişkin izleme ve iyileştirme kanıtları </w:t>
      </w:r>
    </w:p>
    <w:p w14:paraId="1D13A8B0" w14:textId="25AC58FD" w:rsidR="00B21943" w:rsidRPr="00037046" w:rsidRDefault="00B21943" w:rsidP="00B21943">
      <w:pPr>
        <w:pStyle w:val="ListeParagraf"/>
        <w:spacing w:line="276" w:lineRule="auto"/>
        <w:ind w:left="709"/>
        <w:jc w:val="both"/>
        <w:rPr>
          <w:rFonts w:ascii="Times New Roman" w:eastAsia="Times New Roman" w:hAnsi="Times New Roman" w:cs="Times New Roman"/>
          <w:bCs/>
          <w:i/>
        </w:rPr>
      </w:pPr>
      <w:r w:rsidRPr="00037046">
        <w:rPr>
          <w:rFonts w:ascii="Times New Roman" w:eastAsia="Times New Roman" w:hAnsi="Times New Roman" w:cs="Times New Roman"/>
          <w:bCs/>
          <w:i/>
        </w:rPr>
        <w:t>Müzikoloji bölüm</w:t>
      </w:r>
      <w:r w:rsidR="00270C8A">
        <w:rPr>
          <w:rFonts w:ascii="Times New Roman" w:eastAsia="Times New Roman" w:hAnsi="Times New Roman" w:cs="Times New Roman"/>
          <w:bCs/>
          <w:i/>
        </w:rPr>
        <w:t>ünde</w:t>
      </w:r>
      <w:r w:rsidRPr="00037046">
        <w:rPr>
          <w:rFonts w:ascii="Times New Roman" w:eastAsia="Times New Roman" w:hAnsi="Times New Roman" w:cs="Times New Roman"/>
          <w:bCs/>
          <w:i/>
        </w:rPr>
        <w:t xml:space="preserve"> dış paydaş görüşlerine yönelik toplantılar icra etmiştir. Bu toplantı sonucu elde edilen verilerin değerlendirilme süreçleri devam etmektedir.</w:t>
      </w:r>
      <w:r w:rsidR="00AE1203">
        <w:rPr>
          <w:rFonts w:ascii="Times New Roman" w:eastAsia="Times New Roman" w:hAnsi="Times New Roman" w:cs="Times New Roman"/>
          <w:bCs/>
          <w:i/>
        </w:rPr>
        <w:t xml:space="preserve"> Çok sayıda karar alınmıştır ve düzeltmelere yönelik olumlu uygulamalar mevcuttur. Ders saatlerinin etkin hale getirilmesi, servis güzergâhlarının güncellenmesi, bireysel çalışma saatlerinin mesai saatleri dışında da var olması gibi olumlu katılımlar sağlanmıştır. </w:t>
      </w:r>
    </w:p>
    <w:p w14:paraId="163B1E90" w14:textId="77777777" w:rsidR="007B2CA8" w:rsidRPr="00037046" w:rsidRDefault="000D7C4C" w:rsidP="005B0E55">
      <w:pPr>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B</w:t>
      </w:r>
      <w:r w:rsidR="00490644" w:rsidRPr="00037046">
        <w:rPr>
          <w:rFonts w:ascii="Times New Roman" w:eastAsia="Times New Roman" w:hAnsi="Times New Roman" w:cs="Times New Roman"/>
          <w:b/>
          <w:bCs/>
          <w:sz w:val="24"/>
          <w:szCs w:val="26"/>
        </w:rPr>
        <w:t xml:space="preserve">.4. Uluslararasılaşma </w:t>
      </w:r>
    </w:p>
    <w:p w14:paraId="75103DBF" w14:textId="77777777" w:rsidR="007B2CA8" w:rsidRPr="00037046" w:rsidRDefault="0005602E" w:rsidP="00B21943">
      <w:pPr>
        <w:pStyle w:val="ListeParagraf"/>
        <w:numPr>
          <w:ilvl w:val="0"/>
          <w:numId w:val="5"/>
        </w:numPr>
        <w:jc w:val="both"/>
        <w:rPr>
          <w:rFonts w:ascii="Times New Roman" w:eastAsia="Times New Roman" w:hAnsi="Times New Roman" w:cs="Times New Roman"/>
          <w:b/>
          <w:bCs/>
        </w:rPr>
      </w:pPr>
      <w:r w:rsidRPr="00037046">
        <w:rPr>
          <w:rFonts w:ascii="Times New Roman" w:eastAsia="Times New Roman" w:hAnsi="Times New Roman" w:cs="Times New Roman"/>
          <w:b/>
          <w:bCs/>
        </w:rPr>
        <w:t>Uluslararasılaşma politikasına ilişkin göstergelerin izlenmesi, değerlendirilmesi ve iyileştirilmesine</w:t>
      </w:r>
      <w:r w:rsidR="00474312" w:rsidRPr="00037046">
        <w:rPr>
          <w:rFonts w:ascii="Times New Roman" w:eastAsia="Times New Roman" w:hAnsi="Times New Roman" w:cs="Times New Roman"/>
          <w:b/>
          <w:bCs/>
        </w:rPr>
        <w:t xml:space="preserve"> ilişkin belgeler</w:t>
      </w:r>
    </w:p>
    <w:p w14:paraId="0B1DB483" w14:textId="7DFCD184" w:rsidR="00B21943" w:rsidRPr="00037046" w:rsidRDefault="00B21943" w:rsidP="00AE1203">
      <w:pPr>
        <w:pStyle w:val="ListeParagraf"/>
        <w:jc w:val="both"/>
        <w:rPr>
          <w:rFonts w:ascii="Times New Roman" w:eastAsia="Times New Roman" w:hAnsi="Times New Roman" w:cs="Times New Roman"/>
          <w:bCs/>
        </w:rPr>
      </w:pPr>
      <w:r w:rsidRPr="00037046">
        <w:rPr>
          <w:rFonts w:ascii="Times New Roman" w:eastAsia="Times New Roman" w:hAnsi="Times New Roman" w:cs="Times New Roman"/>
          <w:bCs/>
        </w:rPr>
        <w:t>Konservatuvarımız müzikoloji bölüm</w:t>
      </w:r>
      <w:r w:rsidR="00270C8A">
        <w:rPr>
          <w:rFonts w:ascii="Times New Roman" w:eastAsia="Times New Roman" w:hAnsi="Times New Roman" w:cs="Times New Roman"/>
          <w:bCs/>
        </w:rPr>
        <w:t>ünde</w:t>
      </w:r>
      <w:r w:rsidRPr="00037046">
        <w:rPr>
          <w:rFonts w:ascii="Times New Roman" w:eastAsia="Times New Roman" w:hAnsi="Times New Roman" w:cs="Times New Roman"/>
          <w:bCs/>
        </w:rPr>
        <w:t xml:space="preserve"> uluslararası ilişkiler ko</w:t>
      </w:r>
      <w:r w:rsidR="007602AA">
        <w:rPr>
          <w:rFonts w:ascii="Times New Roman" w:eastAsia="Times New Roman" w:hAnsi="Times New Roman" w:cs="Times New Roman"/>
          <w:bCs/>
        </w:rPr>
        <w:t>o</w:t>
      </w:r>
      <w:r w:rsidRPr="00037046">
        <w:rPr>
          <w:rFonts w:ascii="Times New Roman" w:eastAsia="Times New Roman" w:hAnsi="Times New Roman" w:cs="Times New Roman"/>
          <w:bCs/>
        </w:rPr>
        <w:t>rdinatörlüğü üzerinden yapılandırılmış olan Erasmus</w:t>
      </w:r>
      <w:r w:rsidR="00AE1203">
        <w:rPr>
          <w:rFonts w:ascii="Times New Roman" w:eastAsia="Times New Roman" w:hAnsi="Times New Roman" w:cs="Times New Roman"/>
          <w:bCs/>
        </w:rPr>
        <w:t xml:space="preserve"> ve Orhun</w:t>
      </w:r>
      <w:r w:rsidRPr="00037046">
        <w:rPr>
          <w:rFonts w:ascii="Times New Roman" w:eastAsia="Times New Roman" w:hAnsi="Times New Roman" w:cs="Times New Roman"/>
          <w:bCs/>
        </w:rPr>
        <w:t xml:space="preserve"> değişim programları protokolleri mevcuttur. </w:t>
      </w:r>
    </w:p>
    <w:p w14:paraId="0DA2BD44" w14:textId="77777777" w:rsidR="005B0E55" w:rsidRPr="00037046" w:rsidRDefault="00474312" w:rsidP="00345AF7">
      <w:pPr>
        <w:pStyle w:val="ListeParagraf"/>
        <w:widowControl w:val="0"/>
        <w:numPr>
          <w:ilvl w:val="0"/>
          <w:numId w:val="5"/>
        </w:numPr>
        <w:spacing w:after="0" w:line="240" w:lineRule="auto"/>
        <w:ind w:right="63"/>
        <w:jc w:val="both"/>
        <w:outlineLvl w:val="3"/>
        <w:rPr>
          <w:rFonts w:ascii="Times New Roman" w:eastAsia="Times New Roman" w:hAnsi="Times New Roman" w:cs="Times New Roman"/>
          <w:b/>
          <w:bCs/>
        </w:rPr>
      </w:pPr>
      <w:bookmarkStart w:id="1" w:name="_Toc26778363"/>
      <w:r w:rsidRPr="00037046">
        <w:rPr>
          <w:rFonts w:ascii="Times New Roman" w:eastAsia="Times New Roman" w:hAnsi="Times New Roman" w:cs="Times New Roman"/>
          <w:b/>
          <w:bCs/>
        </w:rPr>
        <w:t>Uluslararasılaşma faaliyetleri</w:t>
      </w:r>
    </w:p>
    <w:p w14:paraId="37438B9B" w14:textId="6CD80AC1" w:rsidR="00377E99" w:rsidRPr="00037046" w:rsidRDefault="00B21943" w:rsidP="00377E99">
      <w:pPr>
        <w:pStyle w:val="ListeParagraf"/>
        <w:widowControl w:val="0"/>
        <w:spacing w:after="0" w:line="240" w:lineRule="auto"/>
        <w:ind w:right="63"/>
        <w:jc w:val="both"/>
        <w:outlineLvl w:val="3"/>
        <w:rPr>
          <w:rFonts w:ascii="Times New Roman" w:eastAsia="Times New Roman" w:hAnsi="Times New Roman" w:cs="Times New Roman"/>
          <w:bCs/>
          <w:i/>
          <w:sz w:val="24"/>
          <w:szCs w:val="24"/>
        </w:rPr>
      </w:pPr>
      <w:r w:rsidRPr="00037046">
        <w:rPr>
          <w:rFonts w:ascii="Times New Roman" w:eastAsia="Times New Roman" w:hAnsi="Times New Roman" w:cs="Times New Roman"/>
          <w:bCs/>
          <w:i/>
          <w:sz w:val="24"/>
          <w:szCs w:val="24"/>
        </w:rPr>
        <w:t xml:space="preserve">Konservatuvarımız </w:t>
      </w:r>
      <w:r w:rsidR="0065221A" w:rsidRPr="00037046">
        <w:rPr>
          <w:rFonts w:ascii="Times New Roman" w:eastAsia="Times New Roman" w:hAnsi="Times New Roman" w:cs="Times New Roman"/>
          <w:bCs/>
          <w:i/>
          <w:sz w:val="24"/>
          <w:szCs w:val="24"/>
        </w:rPr>
        <w:t>uluslararasılarsa</w:t>
      </w:r>
      <w:r w:rsidRPr="00037046">
        <w:rPr>
          <w:rFonts w:ascii="Times New Roman" w:eastAsia="Times New Roman" w:hAnsi="Times New Roman" w:cs="Times New Roman"/>
          <w:bCs/>
          <w:i/>
          <w:sz w:val="24"/>
          <w:szCs w:val="24"/>
        </w:rPr>
        <w:t xml:space="preserve"> faaliyetleri kapsamında Ünivers</w:t>
      </w:r>
      <w:r w:rsidR="00AE1203">
        <w:rPr>
          <w:rFonts w:ascii="Times New Roman" w:eastAsia="Times New Roman" w:hAnsi="Times New Roman" w:cs="Times New Roman"/>
          <w:bCs/>
          <w:i/>
          <w:sz w:val="24"/>
          <w:szCs w:val="24"/>
        </w:rPr>
        <w:t xml:space="preserve">itemiz tarafından düzenlenen </w:t>
      </w:r>
      <w:r w:rsidR="00D53379">
        <w:rPr>
          <w:rFonts w:ascii="Times New Roman" w:eastAsia="Times New Roman" w:hAnsi="Times New Roman" w:cs="Times New Roman"/>
          <w:bCs/>
          <w:i/>
          <w:sz w:val="24"/>
          <w:szCs w:val="24"/>
        </w:rPr>
        <w:t>X</w:t>
      </w:r>
      <w:r w:rsidR="000E5BE7">
        <w:rPr>
          <w:rFonts w:ascii="Times New Roman" w:eastAsia="Times New Roman" w:hAnsi="Times New Roman" w:cs="Times New Roman"/>
          <w:bCs/>
          <w:i/>
          <w:sz w:val="24"/>
          <w:szCs w:val="24"/>
        </w:rPr>
        <w:t>II</w:t>
      </w:r>
      <w:r w:rsidR="00D53379">
        <w:rPr>
          <w:rFonts w:ascii="Times New Roman" w:eastAsia="Times New Roman" w:hAnsi="Times New Roman" w:cs="Times New Roman"/>
          <w:bCs/>
          <w:i/>
          <w:sz w:val="24"/>
          <w:szCs w:val="24"/>
        </w:rPr>
        <w:t>.</w:t>
      </w:r>
      <w:r w:rsidRPr="00037046">
        <w:rPr>
          <w:rFonts w:ascii="Times New Roman" w:eastAsia="Times New Roman" w:hAnsi="Times New Roman" w:cs="Times New Roman"/>
          <w:bCs/>
          <w:i/>
          <w:sz w:val="24"/>
          <w:szCs w:val="24"/>
        </w:rPr>
        <w:t xml:space="preserve"> Uluslararası Türk Dünyası Araştırmaları Sempozyumu kapsamında</w:t>
      </w:r>
      <w:r w:rsidR="00D53379">
        <w:rPr>
          <w:rFonts w:ascii="Times New Roman" w:eastAsia="Times New Roman" w:hAnsi="Times New Roman" w:cs="Times New Roman"/>
          <w:bCs/>
          <w:i/>
          <w:sz w:val="24"/>
          <w:szCs w:val="24"/>
        </w:rPr>
        <w:t xml:space="preserve"> K</w:t>
      </w:r>
      <w:r w:rsidRPr="00037046">
        <w:rPr>
          <w:rFonts w:ascii="Times New Roman" w:eastAsia="Times New Roman" w:hAnsi="Times New Roman" w:cs="Times New Roman"/>
          <w:bCs/>
          <w:i/>
          <w:sz w:val="24"/>
          <w:szCs w:val="24"/>
        </w:rPr>
        <w:t>onserler</w:t>
      </w:r>
      <w:r w:rsidR="00AE1203">
        <w:rPr>
          <w:rFonts w:ascii="Times New Roman" w:eastAsia="Times New Roman" w:hAnsi="Times New Roman" w:cs="Times New Roman"/>
          <w:bCs/>
          <w:i/>
          <w:sz w:val="24"/>
          <w:szCs w:val="24"/>
        </w:rPr>
        <w:t xml:space="preserve"> (</w:t>
      </w:r>
      <w:r w:rsidR="000E5BE7">
        <w:rPr>
          <w:rFonts w:ascii="Times New Roman" w:eastAsia="Times New Roman" w:hAnsi="Times New Roman" w:cs="Times New Roman"/>
          <w:bCs/>
          <w:i/>
          <w:sz w:val="24"/>
          <w:szCs w:val="24"/>
        </w:rPr>
        <w:t>Niğde</w:t>
      </w:r>
      <w:r w:rsidR="00AE1203">
        <w:rPr>
          <w:rFonts w:ascii="Times New Roman" w:eastAsia="Times New Roman" w:hAnsi="Times New Roman" w:cs="Times New Roman"/>
          <w:bCs/>
          <w:i/>
          <w:sz w:val="24"/>
          <w:szCs w:val="24"/>
        </w:rPr>
        <w:t>)</w:t>
      </w:r>
      <w:r w:rsidRPr="00037046">
        <w:rPr>
          <w:rFonts w:ascii="Times New Roman" w:eastAsia="Times New Roman" w:hAnsi="Times New Roman" w:cs="Times New Roman"/>
          <w:bCs/>
          <w:i/>
          <w:sz w:val="24"/>
          <w:szCs w:val="24"/>
        </w:rPr>
        <w:t xml:space="preserve"> sunmuştur. Ayrıca </w:t>
      </w:r>
      <w:r w:rsidR="00D53379">
        <w:rPr>
          <w:rFonts w:ascii="Times New Roman" w:eastAsia="Times New Roman" w:hAnsi="Times New Roman" w:cs="Times New Roman"/>
          <w:bCs/>
          <w:i/>
          <w:sz w:val="24"/>
          <w:szCs w:val="24"/>
        </w:rPr>
        <w:t xml:space="preserve">hali </w:t>
      </w:r>
      <w:r w:rsidRPr="00037046">
        <w:rPr>
          <w:rFonts w:ascii="Times New Roman" w:eastAsia="Times New Roman" w:hAnsi="Times New Roman" w:cs="Times New Roman"/>
          <w:bCs/>
          <w:i/>
          <w:sz w:val="24"/>
          <w:szCs w:val="24"/>
        </w:rPr>
        <w:t>hazırda Avrupa ve tüm dünya ile bütüncül şekilde</w:t>
      </w:r>
      <w:r w:rsidR="009E2BA6">
        <w:rPr>
          <w:rFonts w:ascii="Times New Roman" w:eastAsia="Times New Roman" w:hAnsi="Times New Roman" w:cs="Times New Roman"/>
          <w:bCs/>
          <w:i/>
          <w:sz w:val="24"/>
          <w:szCs w:val="24"/>
        </w:rPr>
        <w:t xml:space="preserve"> uygulana</w:t>
      </w:r>
      <w:r w:rsidRPr="00037046">
        <w:rPr>
          <w:rFonts w:ascii="Times New Roman" w:eastAsia="Times New Roman" w:hAnsi="Times New Roman" w:cs="Times New Roman"/>
          <w:bCs/>
          <w:i/>
          <w:sz w:val="24"/>
          <w:szCs w:val="24"/>
        </w:rPr>
        <w:t>bilen değişim programlarımız mevcuttur.</w:t>
      </w:r>
    </w:p>
    <w:p w14:paraId="354F9219" w14:textId="77777777" w:rsidR="00661CB1" w:rsidRPr="00037046" w:rsidRDefault="000D7C4C" w:rsidP="005B0E55">
      <w:pPr>
        <w:widowControl w:val="0"/>
        <w:spacing w:before="120" w:after="0" w:line="240" w:lineRule="auto"/>
        <w:ind w:right="63"/>
        <w:jc w:val="both"/>
        <w:outlineLvl w:val="0"/>
        <w:rPr>
          <w:rFonts w:ascii="Times New Roman" w:eastAsia="Times New Roman" w:hAnsi="Times New Roman" w:cs="Times New Roman"/>
          <w:color w:val="FF0000"/>
          <w:sz w:val="32"/>
          <w:szCs w:val="32"/>
        </w:rPr>
      </w:pPr>
      <w:r w:rsidRPr="00037046">
        <w:rPr>
          <w:rFonts w:ascii="Times New Roman" w:eastAsia="Times New Roman" w:hAnsi="Times New Roman" w:cs="Times New Roman"/>
          <w:b/>
          <w:bCs/>
          <w:color w:val="2E74B5" w:themeColor="accent1" w:themeShade="BF"/>
          <w:sz w:val="32"/>
          <w:szCs w:val="32"/>
        </w:rPr>
        <w:t>C</w:t>
      </w:r>
      <w:r w:rsidR="007B2CA8" w:rsidRPr="00037046">
        <w:rPr>
          <w:rFonts w:ascii="Times New Roman" w:eastAsia="Times New Roman" w:hAnsi="Times New Roman" w:cs="Times New Roman"/>
          <w:b/>
          <w:bCs/>
          <w:color w:val="2E74B5" w:themeColor="accent1" w:themeShade="BF"/>
          <w:sz w:val="32"/>
          <w:szCs w:val="32"/>
        </w:rPr>
        <w:t>. E</w:t>
      </w:r>
      <w:r w:rsidR="007B2CA8" w:rsidRPr="00037046">
        <w:rPr>
          <w:rFonts w:ascii="Times New Roman" w:eastAsia="Times New Roman" w:hAnsi="Times New Roman" w:cs="Times New Roman"/>
          <w:b/>
          <w:bCs/>
          <w:color w:val="2E74B5" w:themeColor="accent1" w:themeShade="BF"/>
          <w:spacing w:val="1"/>
          <w:sz w:val="32"/>
          <w:szCs w:val="32"/>
        </w:rPr>
        <w:t>Ğ</w:t>
      </w:r>
      <w:r w:rsidR="007B2CA8" w:rsidRPr="00037046">
        <w:rPr>
          <w:rFonts w:ascii="Times New Roman" w:eastAsia="Times New Roman" w:hAnsi="Times New Roman" w:cs="Times New Roman"/>
          <w:b/>
          <w:bCs/>
          <w:color w:val="2E74B5" w:themeColor="accent1" w:themeShade="BF"/>
          <w:sz w:val="32"/>
          <w:szCs w:val="32"/>
        </w:rPr>
        <w:t>İT</w:t>
      </w:r>
      <w:r w:rsidR="007B2CA8" w:rsidRPr="00037046">
        <w:rPr>
          <w:rFonts w:ascii="Times New Roman" w:eastAsia="Times New Roman" w:hAnsi="Times New Roman" w:cs="Times New Roman"/>
          <w:b/>
          <w:bCs/>
          <w:color w:val="2E74B5" w:themeColor="accent1" w:themeShade="BF"/>
          <w:spacing w:val="1"/>
          <w:sz w:val="32"/>
          <w:szCs w:val="32"/>
        </w:rPr>
        <w:t>İ</w:t>
      </w:r>
      <w:r w:rsidR="007B2CA8" w:rsidRPr="00037046">
        <w:rPr>
          <w:rFonts w:ascii="Times New Roman" w:eastAsia="Times New Roman" w:hAnsi="Times New Roman" w:cs="Times New Roman"/>
          <w:b/>
          <w:bCs/>
          <w:color w:val="2E74B5" w:themeColor="accent1" w:themeShade="BF"/>
          <w:sz w:val="32"/>
          <w:szCs w:val="32"/>
        </w:rPr>
        <w:t>M</w:t>
      </w:r>
      <w:r w:rsidR="007B2CA8" w:rsidRPr="00037046">
        <w:rPr>
          <w:rFonts w:ascii="Times New Roman" w:eastAsia="Times New Roman" w:hAnsi="Times New Roman" w:cs="Times New Roman"/>
          <w:b/>
          <w:bCs/>
          <w:color w:val="2E74B5" w:themeColor="accent1" w:themeShade="BF"/>
          <w:spacing w:val="-12"/>
          <w:sz w:val="32"/>
          <w:szCs w:val="32"/>
        </w:rPr>
        <w:t xml:space="preserve"> </w:t>
      </w:r>
      <w:r w:rsidR="007B2CA8" w:rsidRPr="00037046">
        <w:rPr>
          <w:rFonts w:ascii="Times New Roman" w:eastAsia="Times New Roman" w:hAnsi="Times New Roman" w:cs="Times New Roman"/>
          <w:b/>
          <w:bCs/>
          <w:color w:val="2E74B5" w:themeColor="accent1" w:themeShade="BF"/>
          <w:sz w:val="32"/>
          <w:szCs w:val="32"/>
        </w:rPr>
        <w:t>VE</w:t>
      </w:r>
      <w:r w:rsidR="007B2CA8" w:rsidRPr="00037046">
        <w:rPr>
          <w:rFonts w:ascii="Times New Roman" w:eastAsia="Times New Roman" w:hAnsi="Times New Roman" w:cs="Times New Roman"/>
          <w:b/>
          <w:bCs/>
          <w:color w:val="2E74B5" w:themeColor="accent1" w:themeShade="BF"/>
          <w:spacing w:val="-9"/>
          <w:sz w:val="32"/>
          <w:szCs w:val="32"/>
        </w:rPr>
        <w:t xml:space="preserve"> </w:t>
      </w:r>
      <w:r w:rsidR="007B2CA8" w:rsidRPr="00037046">
        <w:rPr>
          <w:rFonts w:ascii="Times New Roman" w:eastAsia="Times New Roman" w:hAnsi="Times New Roman" w:cs="Times New Roman"/>
          <w:b/>
          <w:bCs/>
          <w:color w:val="2E74B5" w:themeColor="accent1" w:themeShade="BF"/>
          <w:spacing w:val="-2"/>
          <w:sz w:val="32"/>
          <w:szCs w:val="32"/>
        </w:rPr>
        <w:t>Ö</w:t>
      </w:r>
      <w:r w:rsidR="007B2CA8" w:rsidRPr="00037046">
        <w:rPr>
          <w:rFonts w:ascii="Times New Roman" w:eastAsia="Times New Roman" w:hAnsi="Times New Roman" w:cs="Times New Roman"/>
          <w:b/>
          <w:bCs/>
          <w:color w:val="2E74B5" w:themeColor="accent1" w:themeShade="BF"/>
          <w:sz w:val="32"/>
          <w:szCs w:val="32"/>
        </w:rPr>
        <w:t>ĞR</w:t>
      </w:r>
      <w:r w:rsidR="007B2CA8" w:rsidRPr="00037046">
        <w:rPr>
          <w:rFonts w:ascii="Times New Roman" w:eastAsia="Times New Roman" w:hAnsi="Times New Roman" w:cs="Times New Roman"/>
          <w:b/>
          <w:bCs/>
          <w:color w:val="2E74B5" w:themeColor="accent1" w:themeShade="BF"/>
          <w:spacing w:val="3"/>
          <w:sz w:val="32"/>
          <w:szCs w:val="32"/>
        </w:rPr>
        <w:t>E</w:t>
      </w:r>
      <w:r w:rsidR="007B2CA8" w:rsidRPr="00037046">
        <w:rPr>
          <w:rFonts w:ascii="Times New Roman" w:eastAsia="Times New Roman" w:hAnsi="Times New Roman" w:cs="Times New Roman"/>
          <w:b/>
          <w:bCs/>
          <w:color w:val="2E74B5" w:themeColor="accent1" w:themeShade="BF"/>
          <w:sz w:val="32"/>
          <w:szCs w:val="32"/>
        </w:rPr>
        <w:t>TİM</w:t>
      </w:r>
      <w:bookmarkEnd w:id="1"/>
      <w:r w:rsidR="007B2CA8" w:rsidRPr="00037046">
        <w:rPr>
          <w:rFonts w:ascii="Times New Roman" w:eastAsia="Times New Roman" w:hAnsi="Times New Roman" w:cs="Times New Roman"/>
          <w:b/>
          <w:bCs/>
          <w:color w:val="2E74B5" w:themeColor="accent1" w:themeShade="BF"/>
          <w:spacing w:val="-12"/>
          <w:sz w:val="32"/>
          <w:szCs w:val="32"/>
        </w:rPr>
        <w:t xml:space="preserve"> </w:t>
      </w:r>
    </w:p>
    <w:p w14:paraId="48A4AC49" w14:textId="77777777" w:rsidR="00334676" w:rsidRPr="00037046" w:rsidRDefault="00334676" w:rsidP="00334676">
      <w:pPr>
        <w:spacing w:after="120" w:line="240" w:lineRule="auto"/>
        <w:jc w:val="both"/>
        <w:rPr>
          <w:rFonts w:ascii="Times New Roman" w:hAnsi="Times New Roman" w:cs="Times New Roman"/>
          <w:i/>
        </w:rPr>
      </w:pPr>
    </w:p>
    <w:p w14:paraId="7072593D" w14:textId="77777777" w:rsidR="00661CB1" w:rsidRPr="00037046" w:rsidRDefault="00745C86" w:rsidP="00334676">
      <w:pPr>
        <w:spacing w:after="120" w:line="240" w:lineRule="auto"/>
        <w:jc w:val="both"/>
        <w:rPr>
          <w:rFonts w:ascii="Times New Roman" w:hAnsi="Times New Roman" w:cs="Times New Roman"/>
          <w:i/>
        </w:rPr>
      </w:pPr>
      <w:r w:rsidRPr="00037046">
        <w:rPr>
          <w:rFonts w:ascii="Times New Roman" w:hAnsi="Times New Roman" w:cs="Times New Roman"/>
          <w:i/>
        </w:rPr>
        <w:t xml:space="preserve">Kurumun eğitim-öğretim sürecinin değerlendirmesinin yapılması beklenmektedir. Eğitim ve öğretim, kurumun sürekli gelişim odağı ile hedeflerinin ve bu hedeflerin kimler tarafından gerçekleştirileceğinin belirlendiği, eğitim-öğretim faaliyetlerinin gerçekleştirildiği, hedeflerin nitelik ve nicelik olarak izlenerek değerlendirildiği ve ulaşılan sonuçların kontrol edilerek ihtiyaç duyulan iyileştirmelerin yapıldığı </w:t>
      </w:r>
      <w:r w:rsidR="00377E99" w:rsidRPr="00037046">
        <w:rPr>
          <w:rFonts w:ascii="Times New Roman" w:hAnsi="Times New Roman" w:cs="Times New Roman"/>
          <w:i/>
        </w:rPr>
        <w:t>bir süreç olarak ele alınmalıdır</w:t>
      </w:r>
      <w:r w:rsidRPr="00037046">
        <w:rPr>
          <w:rFonts w:ascii="Times New Roman" w:hAnsi="Times New Roman" w:cs="Times New Roman"/>
          <w:i/>
        </w:rPr>
        <w:t>.</w:t>
      </w:r>
    </w:p>
    <w:p w14:paraId="6DD66880" w14:textId="77777777" w:rsidR="00377E99" w:rsidRPr="00037046" w:rsidRDefault="00377E99" w:rsidP="00490644">
      <w:pPr>
        <w:widowControl w:val="0"/>
        <w:spacing w:after="0" w:line="240" w:lineRule="auto"/>
        <w:ind w:left="507" w:right="63" w:hanging="389"/>
        <w:jc w:val="both"/>
        <w:outlineLvl w:val="2"/>
        <w:rPr>
          <w:rFonts w:ascii="Times New Roman" w:eastAsia="Times New Roman" w:hAnsi="Times New Roman" w:cs="Times New Roman"/>
          <w:b/>
          <w:bCs/>
          <w:sz w:val="24"/>
          <w:szCs w:val="26"/>
        </w:rPr>
      </w:pPr>
    </w:p>
    <w:p w14:paraId="5573F3B4" w14:textId="77777777" w:rsidR="00490644" w:rsidRPr="00037046" w:rsidRDefault="000D7C4C" w:rsidP="00490644">
      <w:pPr>
        <w:widowControl w:val="0"/>
        <w:spacing w:after="0" w:line="240" w:lineRule="auto"/>
        <w:ind w:left="507" w:right="63" w:hanging="389"/>
        <w:jc w:val="both"/>
        <w:outlineLvl w:val="2"/>
        <w:rPr>
          <w:rFonts w:ascii="Times New Roman" w:eastAsia="Times New Roman" w:hAnsi="Times New Roman" w:cs="Times New Roman"/>
          <w:b/>
          <w:bCs/>
          <w:i/>
          <w:color w:val="FF0000"/>
          <w:sz w:val="24"/>
          <w:szCs w:val="26"/>
        </w:rPr>
      </w:pPr>
      <w:r w:rsidRPr="00037046">
        <w:rPr>
          <w:rFonts w:ascii="Times New Roman" w:eastAsia="Times New Roman" w:hAnsi="Times New Roman" w:cs="Times New Roman"/>
          <w:b/>
          <w:bCs/>
          <w:sz w:val="24"/>
          <w:szCs w:val="26"/>
        </w:rPr>
        <w:t>C</w:t>
      </w:r>
      <w:r w:rsidR="00490644" w:rsidRPr="00037046">
        <w:rPr>
          <w:rFonts w:ascii="Times New Roman" w:eastAsia="Times New Roman" w:hAnsi="Times New Roman" w:cs="Times New Roman"/>
          <w:b/>
          <w:bCs/>
          <w:sz w:val="24"/>
          <w:szCs w:val="26"/>
        </w:rPr>
        <w:t>.1. Programların Tasarımı ve Onayı</w:t>
      </w:r>
      <w:r w:rsidR="005B0E55" w:rsidRPr="00037046">
        <w:rPr>
          <w:rFonts w:ascii="Times New Roman" w:eastAsia="Times New Roman" w:hAnsi="Times New Roman" w:cs="Times New Roman"/>
          <w:b/>
          <w:bCs/>
          <w:sz w:val="24"/>
          <w:szCs w:val="26"/>
        </w:rPr>
        <w:t xml:space="preserve">, Ders Dağılım Dengesi, </w:t>
      </w:r>
      <w:r w:rsidR="00490644" w:rsidRPr="00037046">
        <w:rPr>
          <w:rFonts w:ascii="Times New Roman" w:eastAsia="Times New Roman" w:hAnsi="Times New Roman" w:cs="Times New Roman"/>
          <w:b/>
          <w:bCs/>
          <w:i/>
          <w:sz w:val="24"/>
          <w:szCs w:val="26"/>
        </w:rPr>
        <w:t xml:space="preserve"> </w:t>
      </w:r>
      <w:r w:rsidR="005B0E55" w:rsidRPr="00037046">
        <w:rPr>
          <w:rFonts w:ascii="Times New Roman" w:eastAsia="Times New Roman" w:hAnsi="Times New Roman" w:cs="Times New Roman"/>
          <w:b/>
          <w:bCs/>
          <w:sz w:val="24"/>
          <w:szCs w:val="26"/>
        </w:rPr>
        <w:t>Ders Kazanımlarının Program Çıktılarıyla Uyumu</w:t>
      </w:r>
      <w:r w:rsidR="005B0E55" w:rsidRPr="00037046">
        <w:rPr>
          <w:rFonts w:ascii="Times New Roman" w:eastAsia="Times New Roman" w:hAnsi="Times New Roman" w:cs="Times New Roman"/>
          <w:b/>
          <w:bCs/>
          <w:i/>
          <w:sz w:val="24"/>
          <w:szCs w:val="26"/>
        </w:rPr>
        <w:t xml:space="preserve"> </w:t>
      </w:r>
    </w:p>
    <w:p w14:paraId="5C592E4F" w14:textId="77777777" w:rsidR="0056051B" w:rsidRPr="00037046" w:rsidRDefault="0056051B" w:rsidP="000009BE">
      <w:pPr>
        <w:widowControl w:val="0"/>
        <w:spacing w:after="0" w:line="240" w:lineRule="auto"/>
        <w:ind w:left="507" w:right="63" w:hanging="389"/>
        <w:jc w:val="both"/>
        <w:outlineLvl w:val="2"/>
        <w:rPr>
          <w:rFonts w:ascii="Times New Roman" w:eastAsia="Times New Roman" w:hAnsi="Times New Roman" w:cs="Times New Roman"/>
          <w:bCs/>
          <w:i/>
          <w:sz w:val="24"/>
          <w:szCs w:val="24"/>
          <w:highlight w:val="yellow"/>
        </w:rPr>
      </w:pPr>
    </w:p>
    <w:p w14:paraId="64527872" w14:textId="77777777" w:rsidR="000009BE" w:rsidRPr="00037046" w:rsidRDefault="000009BE"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lastRenderedPageBreak/>
        <w:t>Program tasarımı ve onayı süreçlerinin yönetsel ve organizasyonel yapısı (Komisyonlar, süre</w:t>
      </w:r>
      <w:r w:rsidR="00A00701" w:rsidRPr="00037046">
        <w:rPr>
          <w:rFonts w:ascii="Times New Roman" w:eastAsia="Times New Roman" w:hAnsi="Times New Roman" w:cs="Times New Roman"/>
          <w:b/>
          <w:bCs/>
        </w:rPr>
        <w:t>ç sorumluları, süreç a</w:t>
      </w:r>
      <w:r w:rsidR="00474312" w:rsidRPr="00037046">
        <w:rPr>
          <w:rFonts w:ascii="Times New Roman" w:eastAsia="Times New Roman" w:hAnsi="Times New Roman" w:cs="Times New Roman"/>
          <w:b/>
          <w:bCs/>
        </w:rPr>
        <w:t>kışı vb.)</w:t>
      </w:r>
    </w:p>
    <w:p w14:paraId="4AE38EE5" w14:textId="77777777" w:rsidR="00AF6CD9" w:rsidRPr="00037046" w:rsidRDefault="00AF6CD9" w:rsidP="00AF6CD9">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Program tasarımları ilgili bölüm öğretim elemanlarından oluşturulan kurullar tarafından taslak olarak hazırlanmaktadır. Ardından Türk Musikisi Devlet Konservatuvarı Eğitim Öğretim Komisyonu tarafından değerlendirilmekte, Konservatuvar Kurulunun onayı sonrasında Niğde Ömer Halisdemir Üniversitesi Eğitim-Öğretim Komisyonu tarafından genel ilkeler doğrultusunda son kontrolleri yapılmaktadır. Ardından Üniversite Senatomuzun onayı</w:t>
      </w:r>
      <w:r w:rsidR="00D53379">
        <w:rPr>
          <w:rFonts w:ascii="Times New Roman" w:eastAsia="Times New Roman" w:hAnsi="Times New Roman" w:cs="Times New Roman"/>
          <w:bCs/>
          <w:i/>
        </w:rPr>
        <w:t xml:space="preserve"> sonrasında Yüksek Öğretim Kurul</w:t>
      </w:r>
      <w:r w:rsidRPr="00037046">
        <w:rPr>
          <w:rFonts w:ascii="Times New Roman" w:eastAsia="Times New Roman" w:hAnsi="Times New Roman" w:cs="Times New Roman"/>
          <w:bCs/>
          <w:i/>
        </w:rPr>
        <w:t xml:space="preserve">unun ilgili birimleri tarafından uygun görüldüğü takdirde program işletilmeye başlamaktadır. </w:t>
      </w:r>
    </w:p>
    <w:p w14:paraId="16EDCD19" w14:textId="77777777" w:rsidR="000009BE" w:rsidRPr="00037046" w:rsidRDefault="000009BE"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Program amaç ve çıktılarının TYY</w:t>
      </w:r>
      <w:r w:rsidR="00AF6CD9" w:rsidRPr="00037046">
        <w:rPr>
          <w:rFonts w:ascii="Times New Roman" w:eastAsia="Times New Roman" w:hAnsi="Times New Roman" w:cs="Times New Roman"/>
          <w:b/>
          <w:bCs/>
        </w:rPr>
        <w:t>Ç ile uyumunu gösteren kanıtlar</w:t>
      </w:r>
    </w:p>
    <w:p w14:paraId="3BE1ECC2" w14:textId="5B6DD38A" w:rsidR="00AF6CD9" w:rsidRPr="00037046" w:rsidRDefault="006F4CF8" w:rsidP="006F4CF8">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Müzikoloji Bölüm</w:t>
      </w:r>
      <w:r w:rsidR="00270C8A">
        <w:rPr>
          <w:rFonts w:ascii="Times New Roman" w:eastAsia="Times New Roman" w:hAnsi="Times New Roman" w:cs="Times New Roman"/>
          <w:bCs/>
          <w:i/>
        </w:rPr>
        <w:t>ünün</w:t>
      </w:r>
      <w:r w:rsidRPr="00037046">
        <w:rPr>
          <w:rFonts w:ascii="Times New Roman" w:eastAsia="Times New Roman" w:hAnsi="Times New Roman" w:cs="Times New Roman"/>
          <w:bCs/>
          <w:i/>
        </w:rPr>
        <w:t xml:space="preserve"> </w:t>
      </w:r>
      <w:r w:rsidRPr="00037046">
        <w:rPr>
          <w:rFonts w:ascii="Times New Roman" w:hAnsi="Times New Roman" w:cs="Times New Roman"/>
          <w:i/>
        </w:rPr>
        <w:t xml:space="preserve">amaçları ve öğrenme çıktıları (kazanımları) oluşturulmuş,  </w:t>
      </w:r>
      <w:r w:rsidRPr="00037046">
        <w:rPr>
          <w:rFonts w:ascii="Times New Roman" w:eastAsia="Times New Roman" w:hAnsi="Times New Roman" w:cs="Times New Roman"/>
          <w:bCs/>
          <w:i/>
        </w:rPr>
        <w:t>Türkiye Yüksek Öğretim Yeterlilik Çerçevesi (</w:t>
      </w:r>
      <w:r w:rsidRPr="00037046">
        <w:rPr>
          <w:rFonts w:ascii="Times New Roman" w:hAnsi="Times New Roman" w:cs="Times New Roman"/>
          <w:i/>
        </w:rPr>
        <w:t>TYYÇ) ile uyumu belirtilmiş, kamuoyuna ilan edilmiştir. Program yeterlilikleri belirlenirken kurumun misyon-vizyonu göz önünde bulundurulmuştur.</w:t>
      </w:r>
    </w:p>
    <w:p w14:paraId="65449C8D" w14:textId="77777777" w:rsidR="000009BE" w:rsidRPr="00037046" w:rsidRDefault="000009BE"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Uzaktan-karma program tasarımında bölüm/alan bazlı uygulama çeşitliliğine ilişkin kanıtlar (bölümlerin farklı uzaktan eğitim taleplerinin dikkate a</w:t>
      </w:r>
      <w:r w:rsidR="00936B7D" w:rsidRPr="00037046">
        <w:rPr>
          <w:rFonts w:ascii="Times New Roman" w:eastAsia="Times New Roman" w:hAnsi="Times New Roman" w:cs="Times New Roman"/>
          <w:b/>
          <w:bCs/>
        </w:rPr>
        <w:t>lındığına ilişkin kanıtlar vb.)</w:t>
      </w:r>
    </w:p>
    <w:p w14:paraId="1436B168" w14:textId="77AD9C20" w:rsidR="00936B7D" w:rsidRPr="00D14E98" w:rsidRDefault="00936B7D" w:rsidP="00936B7D">
      <w:pPr>
        <w:pStyle w:val="ListeParagraf"/>
        <w:widowControl w:val="0"/>
        <w:spacing w:after="0" w:line="276" w:lineRule="auto"/>
        <w:ind w:right="63"/>
        <w:jc w:val="both"/>
        <w:outlineLvl w:val="2"/>
        <w:rPr>
          <w:rFonts w:ascii="Times New Roman" w:eastAsia="Times New Roman" w:hAnsi="Times New Roman" w:cs="Times New Roman"/>
          <w:bCs/>
          <w:i/>
        </w:rPr>
      </w:pPr>
      <w:r w:rsidRPr="00D14E98">
        <w:rPr>
          <w:rFonts w:ascii="Times New Roman" w:eastAsia="Times New Roman" w:hAnsi="Times New Roman" w:cs="Times New Roman"/>
          <w:bCs/>
          <w:i/>
        </w:rPr>
        <w:t>Müzikoloji bölümü öğretim elemanlarının farklı uzaktan eğitim talepleri bulunmaktadır. Öğretim elemanlarının teorik ve bazı uygulamalı derslerde interaktif yüzey dönüştürücü MZZ02 numaralı dersliğimize kurulmuştur. Öğretim elemanları yapılan ders programı çerçevesinde günümüz son teknolojisi ile bu uygulamalardan faydalanabilmektedir</w:t>
      </w:r>
      <w:r w:rsidR="00D53379" w:rsidRPr="00D14E98">
        <w:rPr>
          <w:rFonts w:ascii="Times New Roman" w:eastAsia="Times New Roman" w:hAnsi="Times New Roman" w:cs="Times New Roman"/>
          <w:bCs/>
        </w:rPr>
        <w:t xml:space="preserve">. </w:t>
      </w:r>
      <w:r w:rsidR="00D53379" w:rsidRPr="00D14E98">
        <w:rPr>
          <w:rFonts w:ascii="Times New Roman" w:eastAsia="Times New Roman" w:hAnsi="Times New Roman" w:cs="Times New Roman"/>
          <w:bCs/>
          <w:i/>
        </w:rPr>
        <w:t>Microsof</w:t>
      </w:r>
      <w:r w:rsidR="007602AA">
        <w:rPr>
          <w:rFonts w:ascii="Times New Roman" w:eastAsia="Times New Roman" w:hAnsi="Times New Roman" w:cs="Times New Roman"/>
          <w:bCs/>
          <w:i/>
        </w:rPr>
        <w:t>t</w:t>
      </w:r>
      <w:r w:rsidR="00D53379" w:rsidRPr="00D14E98">
        <w:rPr>
          <w:rFonts w:ascii="Times New Roman" w:eastAsia="Times New Roman" w:hAnsi="Times New Roman" w:cs="Times New Roman"/>
          <w:bCs/>
          <w:i/>
        </w:rPr>
        <w:t xml:space="preserve"> </w:t>
      </w:r>
      <w:proofErr w:type="spellStart"/>
      <w:r w:rsidR="00D53379" w:rsidRPr="00D14E98">
        <w:rPr>
          <w:rFonts w:ascii="Times New Roman" w:eastAsia="Times New Roman" w:hAnsi="Times New Roman" w:cs="Times New Roman"/>
          <w:bCs/>
          <w:i/>
        </w:rPr>
        <w:t>Teams</w:t>
      </w:r>
      <w:proofErr w:type="spellEnd"/>
      <w:r w:rsidR="00D53379" w:rsidRPr="00D14E98">
        <w:rPr>
          <w:rFonts w:ascii="Times New Roman" w:eastAsia="Times New Roman" w:hAnsi="Times New Roman" w:cs="Times New Roman"/>
          <w:bCs/>
          <w:i/>
        </w:rPr>
        <w:t xml:space="preserve"> uygulamasının sunmuş olduğu çok çeşitli </w:t>
      </w:r>
      <w:r w:rsidR="00510702" w:rsidRPr="00D14E98">
        <w:rPr>
          <w:rFonts w:ascii="Times New Roman" w:eastAsia="Times New Roman" w:hAnsi="Times New Roman" w:cs="Times New Roman"/>
          <w:bCs/>
          <w:i/>
        </w:rPr>
        <w:t xml:space="preserve">destekler ve kurumumuza ait ÖYS sayesinde farklı uzaktan eğitim faaliyetleri desteklenebilmektedir. </w:t>
      </w:r>
    </w:p>
    <w:p w14:paraId="114090A4" w14:textId="77777777" w:rsidR="000009BE" w:rsidRPr="00037046" w:rsidRDefault="000009BE"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Program tasarım süreçlerine paydaş katılımını gösteren kanıtlar</w:t>
      </w:r>
    </w:p>
    <w:p w14:paraId="74F99D58" w14:textId="2B4CBFA5" w:rsidR="00936B7D" w:rsidRPr="00037046" w:rsidRDefault="00936B7D" w:rsidP="00936B7D">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Kurumumuza ait program tasarımları Müzikoloji Bölümü</w:t>
      </w:r>
      <w:r w:rsidR="00275F0E" w:rsidRPr="00037046">
        <w:rPr>
          <w:rFonts w:ascii="Times New Roman" w:eastAsia="Times New Roman" w:hAnsi="Times New Roman" w:cs="Times New Roman"/>
          <w:bCs/>
          <w:i/>
        </w:rPr>
        <w:t xml:space="preserve"> için 201</w:t>
      </w:r>
      <w:r w:rsidR="00270C8A">
        <w:rPr>
          <w:rFonts w:ascii="Times New Roman" w:eastAsia="Times New Roman" w:hAnsi="Times New Roman" w:cs="Times New Roman"/>
          <w:bCs/>
          <w:i/>
        </w:rPr>
        <w:t>6</w:t>
      </w:r>
      <w:r w:rsidR="00275F0E" w:rsidRPr="00037046">
        <w:rPr>
          <w:rFonts w:ascii="Times New Roman" w:eastAsia="Times New Roman" w:hAnsi="Times New Roman" w:cs="Times New Roman"/>
          <w:bCs/>
          <w:i/>
        </w:rPr>
        <w:t xml:space="preserve"> yılında yapılmış olup ilgili dönemde köklü konservatuvarların öğretim elemanlarının görüşlerine</w:t>
      </w:r>
      <w:r w:rsidR="00A37CEB" w:rsidRPr="00037046">
        <w:rPr>
          <w:rFonts w:ascii="Times New Roman" w:eastAsia="Times New Roman" w:hAnsi="Times New Roman" w:cs="Times New Roman"/>
          <w:bCs/>
          <w:i/>
        </w:rPr>
        <w:t xml:space="preserve"> dış paydaş olarak</w:t>
      </w:r>
      <w:r w:rsidR="00275F0E" w:rsidRPr="00037046">
        <w:rPr>
          <w:rFonts w:ascii="Times New Roman" w:eastAsia="Times New Roman" w:hAnsi="Times New Roman" w:cs="Times New Roman"/>
          <w:bCs/>
          <w:i/>
        </w:rPr>
        <w:t xml:space="preserve"> başvurulmuştur.</w:t>
      </w:r>
    </w:p>
    <w:p w14:paraId="27163AE5" w14:textId="77777777" w:rsidR="00A37CEB" w:rsidRPr="00037046" w:rsidRDefault="000009BE"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Programların tasarım ve onay sürecinin izlendiği ve iyi</w:t>
      </w:r>
      <w:r w:rsidR="00A37CEB" w:rsidRPr="00037046">
        <w:rPr>
          <w:rFonts w:ascii="Times New Roman" w:eastAsia="Times New Roman" w:hAnsi="Times New Roman" w:cs="Times New Roman"/>
          <w:b/>
          <w:bCs/>
        </w:rPr>
        <w:t xml:space="preserve">leştirildiğine ilişkin kanıtlar. </w:t>
      </w:r>
    </w:p>
    <w:p w14:paraId="1ADE3BD6" w14:textId="37088471" w:rsidR="009A5E84" w:rsidRPr="00037046" w:rsidRDefault="00A37CEB" w:rsidP="00A37CEB">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Programların tasarım ve onay süreçleri üniversitemiz politikası ve kanunların çizdiği çerçevede şekillenmiştir. Program iyileştirmeye yönelik çalışmalar ise 2020 yılı itibariyle başlatılmış olup mezun sayısı arttıkça, mezun memnuniyet anketlerini geliştirerek ve dış paydaş katılımlarıyla çalışmalar devam etmektedir.</w:t>
      </w:r>
      <w:r w:rsidR="00510702">
        <w:rPr>
          <w:rFonts w:ascii="Times New Roman" w:eastAsia="Times New Roman" w:hAnsi="Times New Roman" w:cs="Times New Roman"/>
          <w:bCs/>
          <w:i/>
        </w:rPr>
        <w:t xml:space="preserve"> 202</w:t>
      </w:r>
      <w:r w:rsidR="000E5BE7">
        <w:rPr>
          <w:rFonts w:ascii="Times New Roman" w:eastAsia="Times New Roman" w:hAnsi="Times New Roman" w:cs="Times New Roman"/>
          <w:bCs/>
          <w:i/>
        </w:rPr>
        <w:t>3</w:t>
      </w:r>
      <w:r w:rsidR="00510702">
        <w:rPr>
          <w:rFonts w:ascii="Times New Roman" w:eastAsia="Times New Roman" w:hAnsi="Times New Roman" w:cs="Times New Roman"/>
          <w:bCs/>
          <w:i/>
        </w:rPr>
        <w:t xml:space="preserve"> yılında ise birimimiz mezunlarına yönelik anket uygulaması gerçekleştirilmiştir. 202</w:t>
      </w:r>
      <w:r w:rsidR="000E5BE7">
        <w:rPr>
          <w:rFonts w:ascii="Times New Roman" w:eastAsia="Times New Roman" w:hAnsi="Times New Roman" w:cs="Times New Roman"/>
          <w:bCs/>
          <w:i/>
        </w:rPr>
        <w:t>6</w:t>
      </w:r>
      <w:r w:rsidR="00510702">
        <w:rPr>
          <w:rFonts w:ascii="Times New Roman" w:eastAsia="Times New Roman" w:hAnsi="Times New Roman" w:cs="Times New Roman"/>
          <w:bCs/>
          <w:i/>
        </w:rPr>
        <w:t xml:space="preserve"> yılında da bu anket uygulamasının daha da genişletilmesi planlanmaktadır. </w:t>
      </w:r>
    </w:p>
    <w:p w14:paraId="5AAA2FA5" w14:textId="77777777" w:rsidR="00695C5C" w:rsidRPr="00037046" w:rsidRDefault="00695C5C"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Ders dağılımına ilişkin ilke ve yöntemler ile buna ilişkin kanıtlar </w:t>
      </w:r>
      <w:r w:rsidR="00A00701" w:rsidRPr="00037046">
        <w:rPr>
          <w:rFonts w:ascii="Times New Roman" w:eastAsia="Times New Roman" w:hAnsi="Times New Roman" w:cs="Times New Roman"/>
          <w:b/>
          <w:bCs/>
        </w:rPr>
        <w:t>(Eğitim Komisyonu Kararı, Senato Kararı vb.)</w:t>
      </w:r>
    </w:p>
    <w:p w14:paraId="4DF2C1E7" w14:textId="77777777" w:rsidR="00A37CEB" w:rsidRPr="00037046" w:rsidRDefault="00A37CEB" w:rsidP="00A37CEB">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Ders dağılımları her dönem öncesinde ilgili bölüm öğretim elemanlarından oluşan bölüm kurullarında masaya yatırılmaktadır. Dersin içeriğine ve işlenişine uygun hocaların belirlenmesine müteakip olarak, dağıtılamayan dersler için yakın alana sahip olan hocaların birimlerine konservatuvar müdürlüğümüz aracılığıyla görevlendirilme isteği gönderilmektedir.</w:t>
      </w:r>
    </w:p>
    <w:p w14:paraId="7505A982" w14:textId="77777777" w:rsidR="003E31B2" w:rsidRPr="00037046" w:rsidRDefault="00695C5C" w:rsidP="003E31B2">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İlan edilmiş ders bilgi paketlerinde ders dağılım dengesinin gözetildiğine ilişkin</w:t>
      </w:r>
      <w:r w:rsidR="00474312" w:rsidRPr="00037046">
        <w:rPr>
          <w:rFonts w:ascii="Times New Roman" w:eastAsia="Times New Roman" w:hAnsi="Times New Roman" w:cs="Times New Roman"/>
          <w:b/>
          <w:bCs/>
        </w:rPr>
        <w:t xml:space="preserve"> kanıtlar</w:t>
      </w:r>
    </w:p>
    <w:p w14:paraId="7544E452" w14:textId="77777777" w:rsidR="003E31B2" w:rsidRPr="00037046" w:rsidRDefault="003E31B2" w:rsidP="003E31B2">
      <w:pPr>
        <w:pStyle w:val="ListeParagraf"/>
        <w:widowControl w:val="0"/>
        <w:spacing w:after="0" w:line="276" w:lineRule="auto"/>
        <w:ind w:right="63"/>
        <w:jc w:val="both"/>
        <w:outlineLvl w:val="2"/>
        <w:rPr>
          <w:rFonts w:ascii="Times New Roman" w:eastAsia="Times New Roman" w:hAnsi="Times New Roman" w:cs="Times New Roman"/>
          <w:bCs/>
        </w:rPr>
      </w:pPr>
      <w:r w:rsidRPr="00037046">
        <w:rPr>
          <w:rFonts w:ascii="Times New Roman" w:eastAsia="Times New Roman" w:hAnsi="Times New Roman" w:cs="Times New Roman"/>
          <w:bCs/>
          <w:i/>
        </w:rPr>
        <w:t>İlan edilmiş ders bilgi paketlerimiz web sayfamızda açık erişim olarak sunulmaktadır. Ders dağılımları sınıflara ait özel yeterlilikler göz önünde tutularak zorunlu ve seçmeli ders imkanları kapsamında planlanmıştır</w:t>
      </w:r>
      <w:r w:rsidRPr="00037046">
        <w:rPr>
          <w:rFonts w:ascii="Times New Roman" w:eastAsia="Times New Roman" w:hAnsi="Times New Roman" w:cs="Times New Roman"/>
          <w:bCs/>
        </w:rPr>
        <w:t>.</w:t>
      </w:r>
      <w:r w:rsidR="00D14E98">
        <w:rPr>
          <w:rFonts w:ascii="Times New Roman" w:eastAsia="Times New Roman" w:hAnsi="Times New Roman" w:cs="Times New Roman"/>
          <w:bCs/>
        </w:rPr>
        <w:t xml:space="preserve"> Ayrıca her sınıfa ait ders saat sayısı ve AKTS yüklerinin eşit olmasına büyük özen gösterilmiştir.</w:t>
      </w:r>
      <w:r w:rsidRPr="00037046">
        <w:rPr>
          <w:rFonts w:ascii="Times New Roman" w:eastAsia="Times New Roman" w:hAnsi="Times New Roman" w:cs="Times New Roman"/>
          <w:bCs/>
        </w:rPr>
        <w:t xml:space="preserve"> </w:t>
      </w:r>
    </w:p>
    <w:p w14:paraId="6EF826FB" w14:textId="77777777" w:rsidR="00695C5C" w:rsidRPr="00037046" w:rsidRDefault="00695C5C"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Ders dağılım dengesinin izlenmesine ve iyileştirilmesin</w:t>
      </w:r>
      <w:r w:rsidR="00474312" w:rsidRPr="00037046">
        <w:rPr>
          <w:rFonts w:ascii="Times New Roman" w:eastAsia="Times New Roman" w:hAnsi="Times New Roman" w:cs="Times New Roman"/>
          <w:b/>
          <w:bCs/>
        </w:rPr>
        <w:t>e ilişkin kanıtlar</w:t>
      </w:r>
    </w:p>
    <w:p w14:paraId="40FC5B80" w14:textId="77777777" w:rsidR="003E31B2" w:rsidRPr="00037046" w:rsidRDefault="003E31B2" w:rsidP="003E31B2">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Ders dağılım dengesinin izlenme ve iyileştirilmesine yönelik bölüm kurullarımızda ve dış paydaş toplantılarımızda öneriler toplanmaktadır.</w:t>
      </w:r>
      <w:r w:rsidR="00D14E98">
        <w:rPr>
          <w:rFonts w:ascii="Times New Roman" w:eastAsia="Times New Roman" w:hAnsi="Times New Roman" w:cs="Times New Roman"/>
          <w:bCs/>
          <w:i/>
        </w:rPr>
        <w:t xml:space="preserve"> Bu konu ile ilgili olarak öğrencilerinde katılım sağlamış oldukları iç paydaş toplantısı yapılmıştır. Öneriler rapor haline getirilmiştir. Süreçler tamamlanarak yeni ders ihdasına yönelik çalışmalar devam etmektedir. </w:t>
      </w:r>
    </w:p>
    <w:p w14:paraId="2C4F2221" w14:textId="77777777" w:rsidR="00A42308" w:rsidRPr="00037046" w:rsidRDefault="00A42308" w:rsidP="00345AF7">
      <w:pPr>
        <w:pStyle w:val="ListeParagraf"/>
        <w:numPr>
          <w:ilvl w:val="0"/>
          <w:numId w:val="1"/>
        </w:numPr>
        <w:spacing w:line="276" w:lineRule="auto"/>
        <w:rPr>
          <w:rFonts w:ascii="Times New Roman" w:eastAsia="Calibri" w:hAnsi="Times New Roman" w:cs="Times New Roman"/>
          <w:b/>
        </w:rPr>
      </w:pPr>
      <w:r w:rsidRPr="00037046">
        <w:rPr>
          <w:rFonts w:ascii="Times New Roman" w:eastAsia="Calibri" w:hAnsi="Times New Roman" w:cs="Times New Roman"/>
          <w:b/>
        </w:rPr>
        <w:t xml:space="preserve">Program çıktıları ve ders kazanımlarının ilişkilendirilmesi </w:t>
      </w:r>
    </w:p>
    <w:p w14:paraId="72DD23A7" w14:textId="77777777" w:rsidR="003E31B2" w:rsidRPr="00037046" w:rsidRDefault="003E31B2" w:rsidP="00510702">
      <w:pPr>
        <w:pStyle w:val="ListeParagraf"/>
        <w:spacing w:line="276" w:lineRule="auto"/>
        <w:jc w:val="both"/>
        <w:rPr>
          <w:rFonts w:ascii="Times New Roman" w:eastAsia="Calibri" w:hAnsi="Times New Roman" w:cs="Times New Roman"/>
          <w:i/>
        </w:rPr>
      </w:pPr>
      <w:r w:rsidRPr="00037046">
        <w:rPr>
          <w:rFonts w:ascii="Times New Roman" w:eastAsia="Calibri" w:hAnsi="Times New Roman" w:cs="Times New Roman"/>
          <w:i/>
        </w:rPr>
        <w:t xml:space="preserve">Program çıktı ve her derse ait kazanımların ilişkilendirilmesi program hazırlama aşamasında yapılmış olup, tüm program çıktılarının ders özelliklerine göre kapsanması sağlanmıştır. Yapılan program geliştirme çalışmalarında ise program çıktıları ve ders kazanımı eşleşmesi dikkate alınmaktadır. </w:t>
      </w:r>
    </w:p>
    <w:p w14:paraId="28ADAB71" w14:textId="77777777" w:rsidR="00A42308" w:rsidRPr="00037046" w:rsidRDefault="00A42308" w:rsidP="00345AF7">
      <w:pPr>
        <w:pStyle w:val="ListeParagraf"/>
        <w:numPr>
          <w:ilvl w:val="0"/>
          <w:numId w:val="1"/>
        </w:numPr>
        <w:spacing w:line="276" w:lineRule="auto"/>
        <w:rPr>
          <w:rFonts w:ascii="Times New Roman" w:eastAsia="Calibri" w:hAnsi="Times New Roman" w:cs="Times New Roman"/>
          <w:b/>
        </w:rPr>
      </w:pPr>
      <w:r w:rsidRPr="00037046">
        <w:rPr>
          <w:rFonts w:ascii="Times New Roman" w:eastAsia="Calibri" w:hAnsi="Times New Roman" w:cs="Times New Roman"/>
          <w:b/>
        </w:rPr>
        <w:lastRenderedPageBreak/>
        <w:t xml:space="preserve">Program dışından alınan derslerin (örgün veya uzaktan) program çıktılarıyla uyumunu gösteren kanıtlar </w:t>
      </w:r>
    </w:p>
    <w:p w14:paraId="2996C593" w14:textId="77777777" w:rsidR="003E31B2" w:rsidRPr="00037046" w:rsidRDefault="003E31B2" w:rsidP="003E31B2">
      <w:pPr>
        <w:pStyle w:val="ListeParagraf"/>
        <w:spacing w:line="276" w:lineRule="auto"/>
        <w:rPr>
          <w:rFonts w:ascii="Times New Roman" w:eastAsia="Calibri" w:hAnsi="Times New Roman" w:cs="Times New Roman"/>
          <w:i/>
        </w:rPr>
      </w:pPr>
      <w:r w:rsidRPr="00037046">
        <w:rPr>
          <w:rFonts w:ascii="Times New Roman" w:eastAsia="Calibri" w:hAnsi="Times New Roman" w:cs="Times New Roman"/>
          <w:i/>
        </w:rPr>
        <w:t>Program dışından alı</w:t>
      </w:r>
      <w:r w:rsidR="00D14E98">
        <w:rPr>
          <w:rFonts w:ascii="Times New Roman" w:eastAsia="Calibri" w:hAnsi="Times New Roman" w:cs="Times New Roman"/>
          <w:i/>
        </w:rPr>
        <w:t xml:space="preserve">nan ÜSD derslerimiz vardır. Bu derslerde özellikle öğrencilerin kişisel gelişim ve meraklarını teşvik edecek seçmeli ders önerileri sunulmaya gayret edilmektedir. </w:t>
      </w:r>
    </w:p>
    <w:p w14:paraId="182662BC" w14:textId="77777777" w:rsidR="00377E99" w:rsidRPr="00037046" w:rsidRDefault="00A42308" w:rsidP="00345AF7">
      <w:pPr>
        <w:pStyle w:val="ListeParagraf"/>
        <w:numPr>
          <w:ilvl w:val="0"/>
          <w:numId w:val="1"/>
        </w:numPr>
        <w:spacing w:line="276" w:lineRule="auto"/>
        <w:rPr>
          <w:rFonts w:ascii="Times New Roman" w:eastAsia="Calibri" w:hAnsi="Times New Roman" w:cs="Times New Roman"/>
          <w:b/>
        </w:rPr>
      </w:pPr>
      <w:r w:rsidRPr="00037046">
        <w:rPr>
          <w:rFonts w:ascii="Times New Roman" w:eastAsia="Calibri" w:hAnsi="Times New Roman" w:cs="Times New Roman"/>
          <w:b/>
        </w:rPr>
        <w:t xml:space="preserve">Ders kazanımların program çıktılarıyla uyumunun izlenmesine ve iyileştirilmesine ilişkin </w:t>
      </w:r>
      <w:r w:rsidR="00474312" w:rsidRPr="00037046">
        <w:rPr>
          <w:rFonts w:ascii="Times New Roman" w:eastAsia="Calibri" w:hAnsi="Times New Roman" w:cs="Times New Roman"/>
          <w:b/>
        </w:rPr>
        <w:t xml:space="preserve">kanıtlar </w:t>
      </w:r>
    </w:p>
    <w:p w14:paraId="13A680F8" w14:textId="77777777" w:rsidR="003E31B2" w:rsidRPr="00037046" w:rsidRDefault="003E31B2" w:rsidP="003E31B2">
      <w:pPr>
        <w:pStyle w:val="ListeParagraf"/>
        <w:spacing w:line="276" w:lineRule="auto"/>
        <w:rPr>
          <w:rFonts w:ascii="Times New Roman" w:eastAsia="Calibri" w:hAnsi="Times New Roman" w:cs="Times New Roman"/>
          <w:i/>
        </w:rPr>
      </w:pPr>
      <w:r w:rsidRPr="00037046">
        <w:rPr>
          <w:rFonts w:ascii="Times New Roman" w:eastAsia="Calibri" w:hAnsi="Times New Roman" w:cs="Times New Roman"/>
          <w:i/>
        </w:rPr>
        <w:t>Bu kapsamda izleme çalışmaları bölüm kurullarında öğretim elemanlarının ve dış ve iç paydaşların tespitleri ile gerçekleşmektedir.</w:t>
      </w:r>
    </w:p>
    <w:p w14:paraId="75AE662F" w14:textId="77777777" w:rsidR="0074592F" w:rsidRPr="00037046" w:rsidRDefault="000D7C4C" w:rsidP="0074592F">
      <w:pPr>
        <w:widowControl w:val="0"/>
        <w:spacing w:after="0" w:line="240" w:lineRule="auto"/>
        <w:ind w:left="507" w:right="63" w:hanging="389"/>
        <w:jc w:val="both"/>
        <w:outlineLvl w:val="2"/>
        <w:rPr>
          <w:rFonts w:ascii="Times New Roman" w:eastAsia="Times New Roman" w:hAnsi="Times New Roman" w:cs="Times New Roman"/>
          <w:b/>
          <w:bCs/>
          <w:sz w:val="24"/>
          <w:szCs w:val="24"/>
        </w:rPr>
      </w:pPr>
      <w:r w:rsidRPr="00037046">
        <w:rPr>
          <w:rFonts w:ascii="Times New Roman" w:eastAsia="Times New Roman" w:hAnsi="Times New Roman" w:cs="Times New Roman"/>
          <w:b/>
          <w:bCs/>
          <w:sz w:val="24"/>
          <w:szCs w:val="26"/>
        </w:rPr>
        <w:t>C</w:t>
      </w:r>
      <w:r w:rsidR="00A3584E" w:rsidRPr="00037046">
        <w:rPr>
          <w:rFonts w:ascii="Times New Roman" w:eastAsia="Times New Roman" w:hAnsi="Times New Roman" w:cs="Times New Roman"/>
          <w:b/>
          <w:bCs/>
          <w:sz w:val="24"/>
          <w:szCs w:val="26"/>
        </w:rPr>
        <w:t>.2. Öğrenci İş Yükü</w:t>
      </w:r>
      <w:r w:rsidR="00674929" w:rsidRPr="00037046">
        <w:rPr>
          <w:rFonts w:ascii="Times New Roman" w:eastAsia="Times New Roman" w:hAnsi="Times New Roman" w:cs="Times New Roman"/>
          <w:b/>
          <w:bCs/>
          <w:sz w:val="24"/>
          <w:szCs w:val="26"/>
        </w:rPr>
        <w:t>ne Dayalı Ders Tasarımı, Ölçme v</w:t>
      </w:r>
      <w:r w:rsidR="00A3584E" w:rsidRPr="00037046">
        <w:rPr>
          <w:rFonts w:ascii="Times New Roman" w:eastAsia="Times New Roman" w:hAnsi="Times New Roman" w:cs="Times New Roman"/>
          <w:b/>
          <w:bCs/>
          <w:sz w:val="24"/>
          <w:szCs w:val="26"/>
        </w:rPr>
        <w:t>e Değerlendirme</w:t>
      </w:r>
    </w:p>
    <w:p w14:paraId="3E930CD7" w14:textId="77777777" w:rsidR="007B2CA8" w:rsidRPr="00037046" w:rsidRDefault="007B2CA8" w:rsidP="0074592F">
      <w:pPr>
        <w:widowControl w:val="0"/>
        <w:spacing w:after="0" w:line="240" w:lineRule="auto"/>
        <w:ind w:right="63"/>
        <w:jc w:val="both"/>
        <w:outlineLvl w:val="2"/>
        <w:rPr>
          <w:rFonts w:ascii="Times New Roman" w:eastAsia="Times New Roman" w:hAnsi="Times New Roman" w:cs="Times New Roman"/>
          <w:b/>
          <w:bCs/>
          <w:i/>
          <w:sz w:val="24"/>
          <w:szCs w:val="26"/>
        </w:rPr>
      </w:pPr>
    </w:p>
    <w:p w14:paraId="2A606002" w14:textId="79E07D48" w:rsidR="00661CB1" w:rsidRPr="00037046" w:rsidRDefault="00A96CDF" w:rsidP="00345AF7">
      <w:pPr>
        <w:pStyle w:val="ListeParagraf"/>
        <w:numPr>
          <w:ilvl w:val="0"/>
          <w:numId w:val="6"/>
        </w:numPr>
        <w:spacing w:line="276" w:lineRule="auto"/>
        <w:rPr>
          <w:rFonts w:ascii="Times New Roman" w:eastAsia="Calibri" w:hAnsi="Times New Roman" w:cs="Times New Roman"/>
          <w:b/>
        </w:rPr>
      </w:pPr>
      <w:r w:rsidRPr="00037046">
        <w:rPr>
          <w:rFonts w:ascii="Times New Roman" w:eastAsia="Calibri" w:hAnsi="Times New Roman" w:cs="Times New Roman"/>
          <w:b/>
        </w:rPr>
        <w:t>AKTS ders bilgi paketleri</w:t>
      </w:r>
      <w:r w:rsidR="00270C8A">
        <w:rPr>
          <w:rFonts w:ascii="Times New Roman" w:eastAsia="Calibri" w:hAnsi="Times New Roman" w:cs="Times New Roman"/>
          <w:b/>
        </w:rPr>
        <w:t xml:space="preserve"> </w:t>
      </w:r>
      <w:r w:rsidRPr="00037046">
        <w:rPr>
          <w:rFonts w:ascii="Times New Roman" w:eastAsia="Calibri" w:hAnsi="Times New Roman" w:cs="Times New Roman"/>
          <w:b/>
        </w:rPr>
        <w:t>(</w:t>
      </w:r>
      <w:r w:rsidRPr="00037046">
        <w:rPr>
          <w:rFonts w:ascii="Times New Roman" w:eastAsia="Times New Roman" w:hAnsi="Times New Roman" w:cs="Times New Roman"/>
          <w:b/>
          <w:bCs/>
        </w:rPr>
        <w:t xml:space="preserve">2015 AKTS Kullanıcı Kılavuzu’ndaki anahtar prensipleri taşımalıdır) </w:t>
      </w:r>
      <w:r w:rsidRPr="00037046">
        <w:rPr>
          <w:rFonts w:ascii="Times New Roman" w:eastAsia="Calibri" w:hAnsi="Times New Roman" w:cs="Times New Roman"/>
          <w:b/>
        </w:rPr>
        <w:t xml:space="preserve"> </w:t>
      </w:r>
      <w:r w:rsidR="00661CB1" w:rsidRPr="00037046">
        <w:rPr>
          <w:rFonts w:ascii="Times New Roman" w:eastAsia="Calibri" w:hAnsi="Times New Roman" w:cs="Times New Roman"/>
          <w:b/>
        </w:rPr>
        <w:t xml:space="preserve">(Uzaktan ve </w:t>
      </w:r>
      <w:r w:rsidR="003E31B2" w:rsidRPr="00037046">
        <w:rPr>
          <w:rFonts w:ascii="Times New Roman" w:eastAsia="Calibri" w:hAnsi="Times New Roman" w:cs="Times New Roman"/>
          <w:b/>
        </w:rPr>
        <w:t>karma eğitim programları dahil)</w:t>
      </w:r>
    </w:p>
    <w:p w14:paraId="4E5006A4" w14:textId="0E4460B6" w:rsidR="003E31B2" w:rsidRPr="00037046" w:rsidRDefault="003E31B2" w:rsidP="003E31B2">
      <w:pPr>
        <w:pStyle w:val="ListeParagraf"/>
        <w:spacing w:line="276" w:lineRule="auto"/>
        <w:jc w:val="both"/>
        <w:rPr>
          <w:rFonts w:ascii="Times New Roman" w:eastAsia="Calibri" w:hAnsi="Times New Roman" w:cs="Times New Roman"/>
          <w:i/>
        </w:rPr>
      </w:pPr>
      <w:r w:rsidRPr="00037046">
        <w:rPr>
          <w:rFonts w:ascii="Times New Roman" w:eastAsia="Calibri" w:hAnsi="Times New Roman" w:cs="Times New Roman"/>
          <w:i/>
        </w:rPr>
        <w:t>Konservatuvarımız Müzikoloji bölüm</w:t>
      </w:r>
      <w:r w:rsidR="00270C8A">
        <w:rPr>
          <w:rFonts w:ascii="Times New Roman" w:eastAsia="Calibri" w:hAnsi="Times New Roman" w:cs="Times New Roman"/>
          <w:i/>
        </w:rPr>
        <w:t>ü</w:t>
      </w:r>
      <w:r w:rsidRPr="00037046">
        <w:rPr>
          <w:rFonts w:ascii="Times New Roman" w:eastAsia="Calibri" w:hAnsi="Times New Roman" w:cs="Times New Roman"/>
          <w:i/>
        </w:rPr>
        <w:t xml:space="preserve"> AKTS paketleri 2015 kullanıcı kılavuzundaki prensipler doğrultusunda hazırlanmıştır. Uzaktan eğitim programımız bulunmamakla birlikte, </w:t>
      </w:r>
      <w:r w:rsidR="00F51963" w:rsidRPr="00037046">
        <w:rPr>
          <w:rFonts w:ascii="Times New Roman" w:eastAsia="Calibri" w:hAnsi="Times New Roman" w:cs="Times New Roman"/>
          <w:i/>
        </w:rPr>
        <w:t>20</w:t>
      </w:r>
      <w:r w:rsidR="000336B4">
        <w:rPr>
          <w:rFonts w:ascii="Times New Roman" w:eastAsia="Calibri" w:hAnsi="Times New Roman" w:cs="Times New Roman"/>
          <w:i/>
        </w:rPr>
        <w:t>2</w:t>
      </w:r>
      <w:r w:rsidR="000E5BE7">
        <w:rPr>
          <w:rFonts w:ascii="Times New Roman" w:eastAsia="Calibri" w:hAnsi="Times New Roman" w:cs="Times New Roman"/>
          <w:i/>
        </w:rPr>
        <w:t>4</w:t>
      </w:r>
      <w:r w:rsidR="00F51963" w:rsidRPr="00037046">
        <w:rPr>
          <w:rFonts w:ascii="Times New Roman" w:eastAsia="Calibri" w:hAnsi="Times New Roman" w:cs="Times New Roman"/>
          <w:i/>
        </w:rPr>
        <w:t>-202</w:t>
      </w:r>
      <w:r w:rsidR="000E5BE7">
        <w:rPr>
          <w:rFonts w:ascii="Times New Roman" w:eastAsia="Calibri" w:hAnsi="Times New Roman" w:cs="Times New Roman"/>
          <w:i/>
        </w:rPr>
        <w:t>5</w:t>
      </w:r>
      <w:r w:rsidR="00F51963" w:rsidRPr="00037046">
        <w:rPr>
          <w:rFonts w:ascii="Times New Roman" w:eastAsia="Calibri" w:hAnsi="Times New Roman" w:cs="Times New Roman"/>
          <w:i/>
        </w:rPr>
        <w:t xml:space="preserve"> Bahar ve 202</w:t>
      </w:r>
      <w:r w:rsidR="000E5BE7">
        <w:rPr>
          <w:rFonts w:ascii="Times New Roman" w:eastAsia="Calibri" w:hAnsi="Times New Roman" w:cs="Times New Roman"/>
          <w:i/>
        </w:rPr>
        <w:t>5</w:t>
      </w:r>
      <w:r w:rsidR="00F51963" w:rsidRPr="00037046">
        <w:rPr>
          <w:rFonts w:ascii="Times New Roman" w:eastAsia="Calibri" w:hAnsi="Times New Roman" w:cs="Times New Roman"/>
          <w:i/>
        </w:rPr>
        <w:t>-202</w:t>
      </w:r>
      <w:r w:rsidR="000E5BE7">
        <w:rPr>
          <w:rFonts w:ascii="Times New Roman" w:eastAsia="Calibri" w:hAnsi="Times New Roman" w:cs="Times New Roman"/>
          <w:i/>
        </w:rPr>
        <w:t>6</w:t>
      </w:r>
      <w:r w:rsidR="00F51963" w:rsidRPr="00037046">
        <w:rPr>
          <w:rFonts w:ascii="Times New Roman" w:eastAsia="Calibri" w:hAnsi="Times New Roman" w:cs="Times New Roman"/>
          <w:i/>
        </w:rPr>
        <w:t xml:space="preserve"> Güz </w:t>
      </w:r>
      <w:r w:rsidRPr="00037046">
        <w:rPr>
          <w:rFonts w:ascii="Times New Roman" w:eastAsia="Calibri" w:hAnsi="Times New Roman" w:cs="Times New Roman"/>
          <w:i/>
        </w:rPr>
        <w:t>normal öğrenim</w:t>
      </w:r>
      <w:r w:rsidR="00442D15">
        <w:rPr>
          <w:rFonts w:ascii="Times New Roman" w:eastAsia="Calibri" w:hAnsi="Times New Roman" w:cs="Times New Roman"/>
          <w:i/>
        </w:rPr>
        <w:t xml:space="preserve"> olarak </w:t>
      </w:r>
      <w:r w:rsidRPr="00037046">
        <w:rPr>
          <w:rFonts w:ascii="Times New Roman" w:eastAsia="Calibri" w:hAnsi="Times New Roman" w:cs="Times New Roman"/>
          <w:i/>
        </w:rPr>
        <w:t>devam ettirilmektedir.</w:t>
      </w:r>
      <w:r w:rsidR="002D654C">
        <w:rPr>
          <w:rFonts w:ascii="Times New Roman" w:eastAsia="Calibri" w:hAnsi="Times New Roman" w:cs="Times New Roman"/>
          <w:i/>
        </w:rPr>
        <w:t xml:space="preserve"> Derslerin bazı işleyiş özellikleri ve öğretim elemanlarının istekleri doğrultusunda uzaktan eğitim süreçleri hali hazırda devam ettirilmektedir. Bir yar yıla ait </w:t>
      </w:r>
      <w:proofErr w:type="spellStart"/>
      <w:r w:rsidR="002D654C">
        <w:rPr>
          <w:rFonts w:ascii="Times New Roman" w:eastAsia="Calibri" w:hAnsi="Times New Roman" w:cs="Times New Roman"/>
          <w:i/>
        </w:rPr>
        <w:t>akts</w:t>
      </w:r>
      <w:proofErr w:type="spellEnd"/>
      <w:r w:rsidR="002D654C">
        <w:rPr>
          <w:rFonts w:ascii="Times New Roman" w:eastAsia="Calibri" w:hAnsi="Times New Roman" w:cs="Times New Roman"/>
          <w:i/>
        </w:rPr>
        <w:t xml:space="preserve"> değerinin %30’nu geçemeyecek şekilde uzaktan eğitim uygulamaları devam etmektedir. </w:t>
      </w:r>
    </w:p>
    <w:p w14:paraId="6F1B9A37" w14:textId="77777777" w:rsidR="00661CB1" w:rsidRPr="00037046" w:rsidRDefault="00661CB1" w:rsidP="00345AF7">
      <w:pPr>
        <w:pStyle w:val="ListeParagraf"/>
        <w:numPr>
          <w:ilvl w:val="0"/>
          <w:numId w:val="6"/>
        </w:numPr>
        <w:spacing w:line="276" w:lineRule="auto"/>
        <w:rPr>
          <w:rFonts w:ascii="Times New Roman" w:eastAsia="Calibri" w:hAnsi="Times New Roman" w:cs="Times New Roman"/>
          <w:b/>
        </w:rPr>
      </w:pPr>
      <w:r w:rsidRPr="00037046">
        <w:rPr>
          <w:rFonts w:ascii="Times New Roman" w:eastAsia="Calibri" w:hAnsi="Times New Roman" w:cs="Times New Roman"/>
          <w:b/>
        </w:rPr>
        <w:t>Öğrenci iş yükü kredisinin mesleki uygulamalar, değişim programları, staj ve projeler için tanı</w:t>
      </w:r>
      <w:r w:rsidR="00A96CDF" w:rsidRPr="00037046">
        <w:rPr>
          <w:rFonts w:ascii="Times New Roman" w:eastAsia="Calibri" w:hAnsi="Times New Roman" w:cs="Times New Roman"/>
          <w:b/>
        </w:rPr>
        <w:t>mlandığını gösteren kanıtlar</w:t>
      </w:r>
    </w:p>
    <w:p w14:paraId="1BADF4CA" w14:textId="77777777" w:rsidR="00F51963" w:rsidRPr="00037046" w:rsidRDefault="00F51963" w:rsidP="00534636">
      <w:pPr>
        <w:pStyle w:val="ListeParagraf"/>
        <w:spacing w:line="276" w:lineRule="auto"/>
        <w:jc w:val="both"/>
        <w:rPr>
          <w:rFonts w:ascii="Times New Roman" w:eastAsia="Calibri" w:hAnsi="Times New Roman" w:cs="Times New Roman"/>
          <w:b/>
          <w:i/>
        </w:rPr>
      </w:pPr>
      <w:r w:rsidRPr="00037046">
        <w:rPr>
          <w:rFonts w:ascii="Times New Roman" w:eastAsia="Calibri" w:hAnsi="Times New Roman" w:cs="Times New Roman"/>
          <w:b/>
          <w:i/>
        </w:rPr>
        <w:t>Müzikoloji Bö</w:t>
      </w:r>
      <w:r w:rsidR="00917141" w:rsidRPr="00037046">
        <w:rPr>
          <w:rFonts w:ascii="Times New Roman" w:eastAsia="Calibri" w:hAnsi="Times New Roman" w:cs="Times New Roman"/>
          <w:b/>
          <w:i/>
        </w:rPr>
        <w:t>l</w:t>
      </w:r>
      <w:r w:rsidRPr="00037046">
        <w:rPr>
          <w:rFonts w:ascii="Times New Roman" w:eastAsia="Calibri" w:hAnsi="Times New Roman" w:cs="Times New Roman"/>
          <w:b/>
          <w:i/>
        </w:rPr>
        <w:t>ümü’</w:t>
      </w:r>
      <w:r w:rsidRPr="00037046">
        <w:rPr>
          <w:rFonts w:ascii="Times New Roman" w:eastAsia="Calibri" w:hAnsi="Times New Roman" w:cs="Times New Roman"/>
          <w:i/>
        </w:rPr>
        <w:t xml:space="preserve">nde Öğrenci iş yükü özellikle mesleki uygulamanın ön planda olduğu </w:t>
      </w:r>
      <w:r w:rsidR="00534636" w:rsidRPr="00037046">
        <w:rPr>
          <w:rFonts w:ascii="Times New Roman" w:eastAsia="Calibri" w:hAnsi="Times New Roman" w:cs="Times New Roman"/>
          <w:i/>
        </w:rPr>
        <w:t xml:space="preserve">Solfej ve Nazariyat dersleri 9 AKTS olarak ilk yıl ikinci yılda ise 7 AKTS olarak uygulanmaktadır. </w:t>
      </w:r>
    </w:p>
    <w:p w14:paraId="7B94992F" w14:textId="77777777" w:rsidR="00661CB1" w:rsidRPr="00037046" w:rsidRDefault="00661CB1" w:rsidP="00345AF7">
      <w:pPr>
        <w:pStyle w:val="ListeParagraf"/>
        <w:numPr>
          <w:ilvl w:val="0"/>
          <w:numId w:val="6"/>
        </w:numPr>
        <w:spacing w:line="276" w:lineRule="auto"/>
        <w:rPr>
          <w:rFonts w:ascii="Times New Roman" w:eastAsia="Calibri" w:hAnsi="Times New Roman" w:cs="Times New Roman"/>
        </w:rPr>
      </w:pPr>
      <w:r w:rsidRPr="00037046">
        <w:rPr>
          <w:rFonts w:ascii="Times New Roman" w:eastAsia="Calibri" w:hAnsi="Times New Roman" w:cs="Times New Roman"/>
        </w:rPr>
        <w:t>İş yükü temelli kredilerin transferi ve tanınmasına ilişkin ta</w:t>
      </w:r>
      <w:r w:rsidR="00534636" w:rsidRPr="00037046">
        <w:rPr>
          <w:rFonts w:ascii="Times New Roman" w:eastAsia="Calibri" w:hAnsi="Times New Roman" w:cs="Times New Roman"/>
        </w:rPr>
        <w:t>nımlı süreçleri içeren belgeler</w:t>
      </w:r>
    </w:p>
    <w:p w14:paraId="0EC59BEF" w14:textId="77777777" w:rsidR="00534636" w:rsidRPr="002D654C" w:rsidRDefault="00534636" w:rsidP="00534636">
      <w:pPr>
        <w:pStyle w:val="ListeParagraf"/>
        <w:spacing w:line="276" w:lineRule="auto"/>
        <w:jc w:val="both"/>
        <w:rPr>
          <w:rFonts w:ascii="Times New Roman" w:eastAsia="Calibri" w:hAnsi="Times New Roman" w:cs="Times New Roman"/>
          <w:i/>
        </w:rPr>
      </w:pPr>
      <w:r w:rsidRPr="002D654C">
        <w:rPr>
          <w:rFonts w:ascii="Times New Roman" w:hAnsi="Times New Roman" w:cs="Times New Roman"/>
          <w:i/>
        </w:rPr>
        <w:t xml:space="preserve">Tüm derslerin AKTS değeri web sayfası üzerinden paylaşılmakta, öğrenci iş yükü takibi ile doğrulanmaktadır.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 </w:t>
      </w:r>
    </w:p>
    <w:p w14:paraId="4DFBDD0A" w14:textId="77777777" w:rsidR="00661CB1" w:rsidRPr="00037046" w:rsidRDefault="00661CB1" w:rsidP="00534636">
      <w:pPr>
        <w:pStyle w:val="ListeParagraf"/>
        <w:numPr>
          <w:ilvl w:val="0"/>
          <w:numId w:val="6"/>
        </w:numPr>
        <w:spacing w:line="276" w:lineRule="auto"/>
        <w:jc w:val="both"/>
        <w:rPr>
          <w:rFonts w:ascii="Times New Roman" w:eastAsia="Calibri" w:hAnsi="Times New Roman" w:cs="Times New Roman"/>
        </w:rPr>
      </w:pPr>
      <w:r w:rsidRPr="00037046">
        <w:rPr>
          <w:rFonts w:ascii="Times New Roman" w:eastAsia="Calibri" w:hAnsi="Times New Roman" w:cs="Times New Roman"/>
          <w:b/>
        </w:rPr>
        <w:t>Programlarda öğrenci İş yükünün belirlenmesinde öğrenci katılımının sağlandığına i</w:t>
      </w:r>
      <w:r w:rsidR="00534636" w:rsidRPr="00037046">
        <w:rPr>
          <w:rFonts w:ascii="Times New Roman" w:eastAsia="Calibri" w:hAnsi="Times New Roman" w:cs="Times New Roman"/>
          <w:b/>
        </w:rPr>
        <w:t>lişkin belgeler ve mekanizmalar</w:t>
      </w:r>
      <w:r w:rsidR="00534636" w:rsidRPr="00037046">
        <w:rPr>
          <w:rFonts w:ascii="Times New Roman" w:eastAsia="Calibri" w:hAnsi="Times New Roman" w:cs="Times New Roman"/>
        </w:rPr>
        <w:t>.</w:t>
      </w:r>
    </w:p>
    <w:p w14:paraId="525BB1D5" w14:textId="34333455" w:rsidR="00534636" w:rsidRPr="00037046" w:rsidRDefault="00534636" w:rsidP="00534636">
      <w:pPr>
        <w:pStyle w:val="ListeParagraf"/>
        <w:spacing w:line="276" w:lineRule="auto"/>
        <w:jc w:val="both"/>
        <w:rPr>
          <w:rFonts w:ascii="Times New Roman" w:eastAsia="Calibri" w:hAnsi="Times New Roman" w:cs="Times New Roman"/>
        </w:rPr>
      </w:pPr>
      <w:r w:rsidRPr="00037046">
        <w:rPr>
          <w:rFonts w:ascii="Times New Roman" w:eastAsia="Calibri" w:hAnsi="Times New Roman" w:cs="Times New Roman"/>
          <w:i/>
        </w:rPr>
        <w:t>Konservatuvarımızda uygulanan Müzikoloji programlarında İş yükünün belirlenmesinde öğrenci katılımı sağlanmamaktadır</w:t>
      </w:r>
      <w:r w:rsidRPr="00037046">
        <w:rPr>
          <w:rFonts w:ascii="Times New Roman" w:eastAsia="Calibri" w:hAnsi="Times New Roman" w:cs="Times New Roman"/>
        </w:rPr>
        <w:t>.</w:t>
      </w:r>
    </w:p>
    <w:p w14:paraId="22C2131F" w14:textId="77777777" w:rsidR="00A42308" w:rsidRPr="00037046" w:rsidRDefault="00661CB1" w:rsidP="00345AF7">
      <w:pPr>
        <w:pStyle w:val="ListeParagraf"/>
        <w:numPr>
          <w:ilvl w:val="0"/>
          <w:numId w:val="6"/>
        </w:numPr>
        <w:spacing w:line="276" w:lineRule="auto"/>
        <w:rPr>
          <w:rFonts w:ascii="Times New Roman" w:eastAsia="Calibri" w:hAnsi="Times New Roman" w:cs="Times New Roman"/>
          <w:b/>
        </w:rPr>
      </w:pPr>
      <w:r w:rsidRPr="00037046">
        <w:rPr>
          <w:rFonts w:ascii="Times New Roman" w:eastAsia="Calibri" w:hAnsi="Times New Roman" w:cs="Times New Roman"/>
          <w:b/>
        </w:rPr>
        <w:t xml:space="preserve">İş yükü temelli kredilerin geribildirimler doğrultusunda güncellendiğine ilişkin kanıtlar </w:t>
      </w:r>
    </w:p>
    <w:p w14:paraId="0A643E78" w14:textId="6776309A" w:rsidR="00534636" w:rsidRPr="00037046" w:rsidRDefault="00534636" w:rsidP="00F94474">
      <w:pPr>
        <w:pStyle w:val="ListeParagraf"/>
        <w:spacing w:line="276" w:lineRule="auto"/>
        <w:jc w:val="both"/>
        <w:rPr>
          <w:rFonts w:ascii="Times New Roman" w:eastAsia="Calibri" w:hAnsi="Times New Roman" w:cs="Times New Roman"/>
          <w:i/>
        </w:rPr>
      </w:pPr>
      <w:r w:rsidRPr="00037046">
        <w:rPr>
          <w:rFonts w:ascii="Times New Roman" w:eastAsia="Calibri" w:hAnsi="Times New Roman" w:cs="Times New Roman"/>
          <w:i/>
        </w:rPr>
        <w:t>Konservatuvarımızda uygulanan Müzikoloji programında İş yükü temelli kredilerin güncellenmesi yapılmamıştır.</w:t>
      </w:r>
    </w:p>
    <w:p w14:paraId="42BD2988" w14:textId="77777777" w:rsidR="00661CB1" w:rsidRPr="00037046" w:rsidRDefault="00661CB1" w:rsidP="00345AF7">
      <w:pPr>
        <w:pStyle w:val="ListeParagraf"/>
        <w:widowControl w:val="0"/>
        <w:numPr>
          <w:ilvl w:val="0"/>
          <w:numId w:val="6"/>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Ölçme ve değerlendirme sistemine ilişkin ilke ve kurallar (Uzaktan ve karma eğitim süreçleri dahil) </w:t>
      </w:r>
    </w:p>
    <w:p w14:paraId="6DEF1920" w14:textId="77777777" w:rsidR="00534636" w:rsidRPr="00037046" w:rsidRDefault="00534636" w:rsidP="00F94474">
      <w:pPr>
        <w:autoSpaceDE w:val="0"/>
        <w:autoSpaceDN w:val="0"/>
        <w:adjustRightInd w:val="0"/>
        <w:spacing w:after="200" w:line="276" w:lineRule="auto"/>
        <w:ind w:left="708"/>
        <w:jc w:val="both"/>
        <w:rPr>
          <w:rFonts w:ascii="Times New Roman" w:hAnsi="Times New Roman" w:cs="Times New Roman"/>
          <w:i/>
          <w:lang w:val="tr"/>
        </w:rPr>
      </w:pPr>
      <w:r w:rsidRPr="00037046">
        <w:rPr>
          <w:rFonts w:ascii="Times New Roman" w:eastAsia="Times New Roman" w:hAnsi="Times New Roman" w:cs="Times New Roman"/>
          <w:bCs/>
          <w:i/>
        </w:rPr>
        <w:t>Ölçme ve değerlendirme işlemleri</w:t>
      </w:r>
      <w:r w:rsidR="00F94474" w:rsidRPr="00037046">
        <w:rPr>
          <w:rFonts w:ascii="Times New Roman" w:eastAsia="Times New Roman" w:hAnsi="Times New Roman" w:cs="Times New Roman"/>
          <w:bCs/>
          <w:i/>
        </w:rPr>
        <w:t>ne ait ilke ve kurallar</w:t>
      </w:r>
      <w:r w:rsidRPr="00037046">
        <w:rPr>
          <w:rFonts w:ascii="Times New Roman" w:eastAsia="Times New Roman" w:hAnsi="Times New Roman" w:cs="Times New Roman"/>
          <w:bCs/>
          <w:i/>
        </w:rPr>
        <w:t xml:space="preserve"> </w:t>
      </w:r>
      <w:r w:rsidRPr="00037046">
        <w:rPr>
          <w:rFonts w:ascii="Times New Roman" w:hAnsi="Times New Roman" w:cs="Times New Roman"/>
          <w:i/>
          <w:lang w:val="tr"/>
        </w:rPr>
        <w:t xml:space="preserve">Niğde </w:t>
      </w:r>
      <w:r w:rsidRPr="009500B8">
        <w:rPr>
          <w:rFonts w:ascii="Times New Roman" w:hAnsi="Times New Roman" w:cs="Times New Roman"/>
          <w:i/>
        </w:rPr>
        <w:t xml:space="preserve">Ömer Halisdemir Üniversitesi </w:t>
      </w:r>
      <w:proofErr w:type="spellStart"/>
      <w:r w:rsidRPr="009500B8">
        <w:rPr>
          <w:rFonts w:ascii="Times New Roman" w:hAnsi="Times New Roman" w:cs="Times New Roman"/>
          <w:i/>
        </w:rPr>
        <w:t>Önlisans</w:t>
      </w:r>
      <w:proofErr w:type="spellEnd"/>
      <w:r w:rsidRPr="009500B8">
        <w:rPr>
          <w:rFonts w:ascii="Times New Roman" w:hAnsi="Times New Roman" w:cs="Times New Roman"/>
          <w:i/>
        </w:rPr>
        <w:t xml:space="preserve"> ve Lisans Eğitim Öğretim ve Sınav Yönetmeliği kapsamında yapılmaktadır</w:t>
      </w:r>
      <w:r w:rsidR="00F94474" w:rsidRPr="009500B8">
        <w:rPr>
          <w:rFonts w:ascii="Times New Roman" w:hAnsi="Times New Roman" w:cs="Times New Roman"/>
          <w:i/>
        </w:rPr>
        <w:t xml:space="preserve">. Ayrıca normal derslerin Uzaktan eğitim şekillerinin belirlenmesi için ise </w:t>
      </w:r>
      <w:r w:rsidR="00F94474" w:rsidRPr="00037046">
        <w:rPr>
          <w:rFonts w:ascii="Times New Roman" w:hAnsi="Times New Roman" w:cs="Times New Roman"/>
          <w:lang w:val="tr"/>
        </w:rPr>
        <w:t xml:space="preserve">Niğde </w:t>
      </w:r>
      <w:r w:rsidR="00F94474" w:rsidRPr="009500B8">
        <w:rPr>
          <w:rFonts w:ascii="Times New Roman" w:hAnsi="Times New Roman" w:cs="Times New Roman"/>
        </w:rPr>
        <w:t>Ömer Halisdemir Üniversitesi Uzaktan Eğitim Yönergesi kullanılmaktadır.</w:t>
      </w:r>
    </w:p>
    <w:p w14:paraId="08A3CED9" w14:textId="77777777" w:rsidR="00661CB1" w:rsidRPr="002D654C" w:rsidRDefault="00661CB1" w:rsidP="00345AF7">
      <w:pPr>
        <w:pStyle w:val="ListeParagraf"/>
        <w:widowControl w:val="0"/>
        <w:numPr>
          <w:ilvl w:val="0"/>
          <w:numId w:val="6"/>
        </w:numPr>
        <w:spacing w:after="0" w:line="276" w:lineRule="auto"/>
        <w:ind w:right="63"/>
        <w:jc w:val="both"/>
        <w:outlineLvl w:val="2"/>
        <w:rPr>
          <w:rFonts w:ascii="Times New Roman" w:eastAsia="Times New Roman" w:hAnsi="Times New Roman" w:cs="Times New Roman"/>
          <w:b/>
          <w:bCs/>
        </w:rPr>
      </w:pPr>
      <w:r w:rsidRPr="002D654C">
        <w:rPr>
          <w:rFonts w:ascii="Times New Roman" w:eastAsia="Times New Roman" w:hAnsi="Times New Roman" w:cs="Times New Roman"/>
          <w:b/>
          <w:bCs/>
        </w:rPr>
        <w:t>Dezavantajlı gruplar ve çevrimiçi sınavlar gibi özel ölçme türlerine ilişkin mekanizmalar</w:t>
      </w:r>
    </w:p>
    <w:p w14:paraId="0F4315CE" w14:textId="77777777" w:rsidR="00F94474" w:rsidRPr="002D654C" w:rsidRDefault="00F94474" w:rsidP="00F94474">
      <w:pPr>
        <w:pStyle w:val="ListeParagraf"/>
        <w:widowControl w:val="0"/>
        <w:spacing w:after="0" w:line="276" w:lineRule="auto"/>
        <w:ind w:right="63"/>
        <w:jc w:val="both"/>
        <w:outlineLvl w:val="2"/>
        <w:rPr>
          <w:rFonts w:ascii="Times New Roman" w:eastAsia="Times New Roman" w:hAnsi="Times New Roman" w:cs="Times New Roman"/>
          <w:bCs/>
        </w:rPr>
      </w:pPr>
      <w:r w:rsidRPr="002D654C">
        <w:rPr>
          <w:rFonts w:ascii="Times New Roman" w:eastAsia="Times New Roman" w:hAnsi="Times New Roman" w:cs="Times New Roman"/>
          <w:bCs/>
          <w:i/>
        </w:rPr>
        <w:t>Konservatuvarımız bünyesinde dezavantajlı öğrencimiz bulunm</w:t>
      </w:r>
      <w:r w:rsidR="002D654C" w:rsidRPr="002D654C">
        <w:rPr>
          <w:rFonts w:ascii="Times New Roman" w:eastAsia="Times New Roman" w:hAnsi="Times New Roman" w:cs="Times New Roman"/>
          <w:bCs/>
          <w:i/>
        </w:rPr>
        <w:t>aktadır ve</w:t>
      </w:r>
      <w:r w:rsidRPr="002D654C">
        <w:rPr>
          <w:rFonts w:ascii="Times New Roman" w:eastAsia="Times New Roman" w:hAnsi="Times New Roman" w:cs="Times New Roman"/>
          <w:bCs/>
          <w:i/>
        </w:rPr>
        <w:t xml:space="preserve"> üniversitemizin almış olduğu tüm ilke kararlar doğrultusunda ölçme değerlendirme sistemine yönelik hazırlıklar mevcuttur</w:t>
      </w:r>
      <w:r w:rsidRPr="002D654C">
        <w:rPr>
          <w:rFonts w:ascii="Times New Roman" w:eastAsia="Times New Roman" w:hAnsi="Times New Roman" w:cs="Times New Roman"/>
          <w:bCs/>
        </w:rPr>
        <w:t xml:space="preserve">. </w:t>
      </w:r>
      <w:r w:rsidR="0059206E" w:rsidRPr="002D654C">
        <w:rPr>
          <w:rFonts w:ascii="Times New Roman" w:eastAsia="Times New Roman" w:hAnsi="Times New Roman" w:cs="Times New Roman"/>
          <w:bCs/>
        </w:rPr>
        <w:t xml:space="preserve">Yüz yüze veya </w:t>
      </w:r>
      <w:r w:rsidRPr="002D654C">
        <w:rPr>
          <w:rFonts w:ascii="Times New Roman" w:eastAsia="Times New Roman" w:hAnsi="Times New Roman" w:cs="Times New Roman"/>
          <w:bCs/>
        </w:rPr>
        <w:t>Çevrim içi sınav yöntemleri ilgili dersin hocasının</w:t>
      </w:r>
      <w:r w:rsidR="0059206E" w:rsidRPr="002D654C">
        <w:rPr>
          <w:rFonts w:ascii="Times New Roman" w:eastAsia="Times New Roman" w:hAnsi="Times New Roman" w:cs="Times New Roman"/>
          <w:bCs/>
        </w:rPr>
        <w:t xml:space="preserve"> planlaması ve koordinasyonu</w:t>
      </w:r>
      <w:r w:rsidRPr="002D654C">
        <w:rPr>
          <w:rFonts w:ascii="Times New Roman" w:eastAsia="Times New Roman" w:hAnsi="Times New Roman" w:cs="Times New Roman"/>
          <w:bCs/>
        </w:rPr>
        <w:t xml:space="preserve"> doğrultusunda uygulamaya konulmaktadır.</w:t>
      </w:r>
    </w:p>
    <w:p w14:paraId="1BA83171" w14:textId="77777777" w:rsidR="00661CB1" w:rsidRPr="002D654C" w:rsidRDefault="00661CB1" w:rsidP="00345AF7">
      <w:pPr>
        <w:pStyle w:val="ListeParagraf"/>
        <w:widowControl w:val="0"/>
        <w:numPr>
          <w:ilvl w:val="0"/>
          <w:numId w:val="6"/>
        </w:numPr>
        <w:spacing w:after="0" w:line="276" w:lineRule="auto"/>
        <w:ind w:right="63"/>
        <w:jc w:val="both"/>
        <w:outlineLvl w:val="2"/>
        <w:rPr>
          <w:rFonts w:ascii="Times New Roman" w:eastAsia="Times New Roman" w:hAnsi="Times New Roman" w:cs="Times New Roman"/>
          <w:b/>
          <w:bCs/>
        </w:rPr>
      </w:pPr>
      <w:r w:rsidRPr="002D654C">
        <w:rPr>
          <w:rFonts w:ascii="Times New Roman" w:eastAsia="Times New Roman" w:hAnsi="Times New Roman" w:cs="Times New Roman"/>
          <w:b/>
          <w:bCs/>
        </w:rPr>
        <w:t xml:space="preserve">Sınav güvenliği mekanizmaları </w:t>
      </w:r>
    </w:p>
    <w:p w14:paraId="1E7D78F8" w14:textId="77777777" w:rsidR="00F94474" w:rsidRPr="002D654C" w:rsidRDefault="00F94474" w:rsidP="00F94474">
      <w:pPr>
        <w:pStyle w:val="ListeParagraf"/>
        <w:widowControl w:val="0"/>
        <w:spacing w:after="0" w:line="276" w:lineRule="auto"/>
        <w:ind w:right="63"/>
        <w:jc w:val="both"/>
        <w:outlineLvl w:val="2"/>
        <w:rPr>
          <w:rFonts w:ascii="Times New Roman" w:eastAsia="Times New Roman" w:hAnsi="Times New Roman" w:cs="Times New Roman"/>
          <w:bCs/>
          <w:i/>
        </w:rPr>
      </w:pPr>
      <w:r w:rsidRPr="002D654C">
        <w:rPr>
          <w:rFonts w:ascii="Times New Roman" w:eastAsia="Times New Roman" w:hAnsi="Times New Roman" w:cs="Times New Roman"/>
          <w:bCs/>
          <w:i/>
        </w:rPr>
        <w:t>Çevrim içi sınavların güvenliğinin sağlanması kapsamında üniversitemizin sunmuş olduğu Öğr</w:t>
      </w:r>
      <w:r w:rsidR="0059206E" w:rsidRPr="002D654C">
        <w:rPr>
          <w:rFonts w:ascii="Times New Roman" w:eastAsia="Times New Roman" w:hAnsi="Times New Roman" w:cs="Times New Roman"/>
          <w:bCs/>
          <w:i/>
        </w:rPr>
        <w:t>etim Yönetim Sistemi olan ÖYS</w:t>
      </w:r>
      <w:r w:rsidRPr="002D654C">
        <w:rPr>
          <w:rFonts w:ascii="Times New Roman" w:eastAsia="Times New Roman" w:hAnsi="Times New Roman" w:cs="Times New Roman"/>
          <w:bCs/>
          <w:i/>
        </w:rPr>
        <w:t xml:space="preserve"> teknolojik altyapıyı sunmaktadır. Sınav güvenliği kapsamında farklı soru tiplerinin sunulması, şıkların karıştırılması ve çözüm için yeterli süre tanımlanması hususları </w:t>
      </w:r>
      <w:r w:rsidRPr="002D654C">
        <w:rPr>
          <w:rFonts w:ascii="Times New Roman" w:eastAsia="Times New Roman" w:hAnsi="Times New Roman" w:cs="Times New Roman"/>
          <w:bCs/>
          <w:i/>
        </w:rPr>
        <w:lastRenderedPageBreak/>
        <w:t xml:space="preserve">önemsenmektedir. Ayrıca uygulama ödevi özellikle konservatuvarımız bünyesinde sıklıkla kullanılan bir ödev tarzıdır. Performansa dayalı derslerin sınav içeriklerinin öğrenci tarafından video kayıtları vasıtasıyla gönderilmesi sayesinde sınavlar üst düzey güvenirlik ve geçerlilik göstermektedir.  </w:t>
      </w:r>
    </w:p>
    <w:p w14:paraId="4E968F6B" w14:textId="77777777" w:rsidR="00A3584E" w:rsidRPr="002D654C" w:rsidRDefault="00661CB1" w:rsidP="00345AF7">
      <w:pPr>
        <w:pStyle w:val="ListeParagraf"/>
        <w:widowControl w:val="0"/>
        <w:numPr>
          <w:ilvl w:val="0"/>
          <w:numId w:val="6"/>
        </w:numPr>
        <w:spacing w:after="0" w:line="276" w:lineRule="auto"/>
        <w:ind w:right="63"/>
        <w:jc w:val="both"/>
        <w:outlineLvl w:val="2"/>
        <w:rPr>
          <w:rFonts w:ascii="Times New Roman" w:eastAsia="Times New Roman" w:hAnsi="Times New Roman" w:cs="Times New Roman"/>
          <w:b/>
          <w:bCs/>
        </w:rPr>
      </w:pPr>
      <w:r w:rsidRPr="002D654C">
        <w:rPr>
          <w:rFonts w:ascii="Times New Roman" w:eastAsia="Times New Roman" w:hAnsi="Times New Roman" w:cs="Times New Roman"/>
          <w:b/>
          <w:bCs/>
        </w:rPr>
        <w:t xml:space="preserve">Ölçme ve değerlendirme sürecinin izlendiğine ve iyileştirildiğine ilişkin kanıtlar </w:t>
      </w:r>
    </w:p>
    <w:p w14:paraId="0108E719" w14:textId="77777777" w:rsidR="00F94474" w:rsidRPr="002D654C" w:rsidRDefault="00F94474" w:rsidP="00F94474">
      <w:pPr>
        <w:pStyle w:val="ListeParagraf"/>
        <w:widowControl w:val="0"/>
        <w:spacing w:after="0" w:line="276" w:lineRule="auto"/>
        <w:ind w:right="63"/>
        <w:jc w:val="both"/>
        <w:outlineLvl w:val="2"/>
        <w:rPr>
          <w:rFonts w:ascii="Times New Roman" w:eastAsia="Times New Roman" w:hAnsi="Times New Roman" w:cs="Times New Roman"/>
          <w:bCs/>
          <w:i/>
        </w:rPr>
      </w:pPr>
      <w:r w:rsidRPr="002D654C">
        <w:rPr>
          <w:rFonts w:ascii="Times New Roman" w:eastAsia="Times New Roman" w:hAnsi="Times New Roman" w:cs="Times New Roman"/>
          <w:bCs/>
          <w:i/>
        </w:rPr>
        <w:t xml:space="preserve">Ölçme ve değerlendirme sistemi </w:t>
      </w:r>
      <w:r w:rsidR="0059206E" w:rsidRPr="002D654C">
        <w:rPr>
          <w:rFonts w:ascii="Times New Roman" w:eastAsia="Times New Roman" w:hAnsi="Times New Roman" w:cs="Times New Roman"/>
          <w:bCs/>
          <w:i/>
        </w:rPr>
        <w:t>ÖYS</w:t>
      </w:r>
      <w:r w:rsidRPr="002D654C">
        <w:rPr>
          <w:rFonts w:ascii="Times New Roman" w:eastAsia="Times New Roman" w:hAnsi="Times New Roman" w:cs="Times New Roman"/>
          <w:bCs/>
          <w:i/>
        </w:rPr>
        <w:t xml:space="preserve"> sistemi üzerinden Bölüm Başkanları tarafından izlenebilmektedir. Ayrıca öğrencilerin sınavlarda yaşadıkları sorunlara dair itirazları veya sınav içeriğindeki hatalara yönelik anlık uyarıları hocalar ve yönetim tarafından değerlendirilmektedir. İYS sistemi bu konuda özellikle büyük önem taşımaktadır.  </w:t>
      </w:r>
    </w:p>
    <w:p w14:paraId="4D965AC9" w14:textId="77777777" w:rsidR="00B32003" w:rsidRPr="002D654C" w:rsidRDefault="000D7C4C" w:rsidP="00377E99">
      <w:pPr>
        <w:widowControl w:val="0"/>
        <w:spacing w:after="0" w:line="360" w:lineRule="auto"/>
        <w:ind w:left="507" w:right="63" w:hanging="389"/>
        <w:jc w:val="both"/>
        <w:outlineLvl w:val="2"/>
        <w:rPr>
          <w:rFonts w:ascii="Times New Roman" w:eastAsia="Times New Roman" w:hAnsi="Times New Roman" w:cs="Times New Roman"/>
          <w:b/>
          <w:bCs/>
          <w:sz w:val="24"/>
          <w:szCs w:val="24"/>
        </w:rPr>
      </w:pPr>
      <w:r w:rsidRPr="002D654C">
        <w:rPr>
          <w:rFonts w:ascii="Times New Roman" w:eastAsia="Times New Roman" w:hAnsi="Times New Roman" w:cs="Times New Roman"/>
          <w:b/>
          <w:bCs/>
          <w:sz w:val="24"/>
          <w:szCs w:val="26"/>
        </w:rPr>
        <w:t>C</w:t>
      </w:r>
      <w:r w:rsidR="00674929" w:rsidRPr="002D654C">
        <w:rPr>
          <w:rFonts w:ascii="Times New Roman" w:eastAsia="Times New Roman" w:hAnsi="Times New Roman" w:cs="Times New Roman"/>
          <w:b/>
          <w:bCs/>
          <w:sz w:val="24"/>
          <w:szCs w:val="26"/>
        </w:rPr>
        <w:t>.3</w:t>
      </w:r>
      <w:r w:rsidR="0074592F" w:rsidRPr="002D654C">
        <w:rPr>
          <w:rFonts w:ascii="Times New Roman" w:eastAsia="Times New Roman" w:hAnsi="Times New Roman" w:cs="Times New Roman"/>
          <w:b/>
          <w:bCs/>
          <w:sz w:val="24"/>
          <w:szCs w:val="26"/>
        </w:rPr>
        <w:t>. Öğrenci Kabulü ve Gelişimi</w:t>
      </w:r>
    </w:p>
    <w:p w14:paraId="1C25AD69" w14:textId="77777777" w:rsidR="00C111A1" w:rsidRPr="00037046" w:rsidRDefault="00F9702D" w:rsidP="00345AF7">
      <w:pPr>
        <w:pStyle w:val="ListeParagraf"/>
        <w:widowControl w:val="0"/>
        <w:numPr>
          <w:ilvl w:val="0"/>
          <w:numId w:val="7"/>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Öğrenci kabulü, önceki öğrenmenin tanınması ve kredilendirilmesine ilişkin ilke ve kurallar</w:t>
      </w:r>
    </w:p>
    <w:p w14:paraId="6C7A52A9" w14:textId="194B84A9" w:rsidR="003A2F84" w:rsidRPr="00037046" w:rsidRDefault="00E30383" w:rsidP="00C111A1">
      <w:pPr>
        <w:pStyle w:val="ListeParagraf"/>
        <w:widowControl w:val="0"/>
        <w:spacing w:after="0" w:line="276" w:lineRule="auto"/>
        <w:ind w:right="63"/>
        <w:jc w:val="both"/>
        <w:outlineLvl w:val="2"/>
        <w:rPr>
          <w:rFonts w:ascii="Times New Roman" w:eastAsia="Times New Roman" w:hAnsi="Times New Roman" w:cs="Times New Roman"/>
          <w:bCs/>
        </w:rPr>
      </w:pPr>
      <w:r w:rsidRPr="00037046">
        <w:rPr>
          <w:rFonts w:ascii="Times New Roman" w:eastAsia="Times New Roman" w:hAnsi="Times New Roman" w:cs="Times New Roman"/>
          <w:bCs/>
          <w:i/>
        </w:rPr>
        <w:t>Öğrenci kabulü konservatuvarımızın Müzikoloji bölüm</w:t>
      </w:r>
      <w:r w:rsidR="00270C8A">
        <w:rPr>
          <w:rFonts w:ascii="Times New Roman" w:eastAsia="Times New Roman" w:hAnsi="Times New Roman" w:cs="Times New Roman"/>
          <w:bCs/>
          <w:i/>
        </w:rPr>
        <w:t>ü</w:t>
      </w:r>
      <w:r w:rsidRPr="00037046">
        <w:rPr>
          <w:rFonts w:ascii="Times New Roman" w:eastAsia="Times New Roman" w:hAnsi="Times New Roman" w:cs="Times New Roman"/>
          <w:bCs/>
          <w:i/>
        </w:rPr>
        <w:t>nde özel yetenek sınavları ile yapılmaktadır. Özel yetenek sınavı usul ve şartları bölüm kurulu tarafından görüşülerek karara bağlanmaktadır. Konservatuvar kurulu ve Üniversite senatosu onayı sonrasında yayınlanmaktadır. Uygulamalar yönerge ve senato kararı doğrultusunda şekillenmektedir.</w:t>
      </w:r>
      <w:r w:rsidR="00E007F5" w:rsidRPr="00037046">
        <w:rPr>
          <w:rFonts w:ascii="Times New Roman" w:eastAsia="Times New Roman" w:hAnsi="Times New Roman" w:cs="Times New Roman"/>
          <w:bCs/>
        </w:rPr>
        <w:t xml:space="preserve"> </w:t>
      </w:r>
      <w:r w:rsidR="00E007F5" w:rsidRPr="00037046">
        <w:rPr>
          <w:rFonts w:ascii="Times New Roman" w:eastAsia="Times New Roman" w:hAnsi="Times New Roman" w:cs="Times New Roman"/>
          <w:bCs/>
          <w:i/>
        </w:rPr>
        <w:t xml:space="preserve">Önceki öğrenmelerin tanınması ve kredilendirilmesi hususunda öğrencilerin daha önce devam ettikleri lisans veya </w:t>
      </w:r>
      <w:proofErr w:type="spellStart"/>
      <w:r w:rsidR="00E007F5" w:rsidRPr="00037046">
        <w:rPr>
          <w:rFonts w:ascii="Times New Roman" w:eastAsia="Times New Roman" w:hAnsi="Times New Roman" w:cs="Times New Roman"/>
          <w:bCs/>
          <w:i/>
        </w:rPr>
        <w:t>önlisans</w:t>
      </w:r>
      <w:proofErr w:type="spellEnd"/>
      <w:r w:rsidR="00E007F5" w:rsidRPr="00037046">
        <w:rPr>
          <w:rFonts w:ascii="Times New Roman" w:eastAsia="Times New Roman" w:hAnsi="Times New Roman" w:cs="Times New Roman"/>
          <w:bCs/>
          <w:i/>
        </w:rPr>
        <w:t xml:space="preserve"> düzeyinde almış oldukları dersler eğitim-öğretim yılı başında eğitim-öğretim komisyonu tarafından değerlendirilerek AKTS, ders yükü ve içeriği hususlara bağlı olarak muaf olmaları ya da dersi almaları yönünde karar verilir.  </w:t>
      </w:r>
    </w:p>
    <w:p w14:paraId="2BC1FC1B" w14:textId="77777777" w:rsidR="00033AAE" w:rsidRPr="00037046" w:rsidRDefault="00033AAE" w:rsidP="00345AF7">
      <w:pPr>
        <w:pStyle w:val="ListeParagraf"/>
        <w:widowControl w:val="0"/>
        <w:numPr>
          <w:ilvl w:val="0"/>
          <w:numId w:val="7"/>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Önceki öğrenmelerin tanınmasında öğrenci iş yükü temelli kredileri</w:t>
      </w:r>
      <w:r w:rsidR="00474312" w:rsidRPr="00037046">
        <w:rPr>
          <w:rFonts w:ascii="Times New Roman" w:eastAsia="Times New Roman" w:hAnsi="Times New Roman" w:cs="Times New Roman"/>
          <w:b/>
          <w:bCs/>
        </w:rPr>
        <w:t xml:space="preserve">n kullanıldığına dair belgeler </w:t>
      </w:r>
    </w:p>
    <w:p w14:paraId="4BF16210" w14:textId="77777777" w:rsidR="00E007F5" w:rsidRPr="00037046" w:rsidRDefault="002D654C" w:rsidP="00E007F5">
      <w:pPr>
        <w:pStyle w:val="ListeParagraf"/>
        <w:widowControl w:val="0"/>
        <w:spacing w:after="0" w:line="276" w:lineRule="auto"/>
        <w:ind w:right="63"/>
        <w:jc w:val="both"/>
        <w:outlineLvl w:val="2"/>
        <w:rPr>
          <w:rFonts w:ascii="Times New Roman" w:eastAsia="Times New Roman" w:hAnsi="Times New Roman" w:cs="Times New Roman"/>
          <w:bCs/>
          <w:i/>
        </w:rPr>
      </w:pPr>
      <w:r>
        <w:rPr>
          <w:rFonts w:ascii="Times New Roman" w:eastAsia="Times New Roman" w:hAnsi="Times New Roman" w:cs="Times New Roman"/>
          <w:bCs/>
          <w:i/>
        </w:rPr>
        <w:t xml:space="preserve">Lisans 1. Sınıf için özel yetenek sınavına başvuran öğrencilerimizin önceki öğrenmelerini tanımlayacak bir komisyon sınavı uygulanmaktadır. Bu sayede başarılı olan aday öğrencilerin yerleştirme puanları hesaplanmaktadır. </w:t>
      </w:r>
      <w:r w:rsidR="00E007F5" w:rsidRPr="00037046">
        <w:rPr>
          <w:rFonts w:ascii="Times New Roman" w:eastAsia="Times New Roman" w:hAnsi="Times New Roman" w:cs="Times New Roman"/>
          <w:bCs/>
          <w:i/>
        </w:rPr>
        <w:t>İlgili örnek eğitim-öğretim komisyon kararları mevcuttur.</w:t>
      </w:r>
    </w:p>
    <w:p w14:paraId="064BD9E1" w14:textId="77777777" w:rsidR="00033AAE" w:rsidRPr="00037046" w:rsidRDefault="00033AAE" w:rsidP="00345AF7">
      <w:pPr>
        <w:pStyle w:val="ListeParagraf"/>
        <w:widowControl w:val="0"/>
        <w:numPr>
          <w:ilvl w:val="0"/>
          <w:numId w:val="7"/>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Uygulamaların tanımlı süreçlerle uyumuna ve sürekliliğine ilişkin k</w:t>
      </w:r>
      <w:r w:rsidR="00474312" w:rsidRPr="00037046">
        <w:rPr>
          <w:rFonts w:ascii="Times New Roman" w:eastAsia="Times New Roman" w:hAnsi="Times New Roman" w:cs="Times New Roman"/>
          <w:b/>
          <w:bCs/>
        </w:rPr>
        <w:t>anıtlar</w:t>
      </w:r>
    </w:p>
    <w:p w14:paraId="26F24CF4" w14:textId="77777777" w:rsidR="00E007F5" w:rsidRPr="00037046" w:rsidRDefault="00E007F5" w:rsidP="00E007F5">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Uygulamalar Niğde Ömer Halisdemir Üniversitesi Muafiyet ve İ</w:t>
      </w:r>
      <w:r w:rsidR="009D4BA1">
        <w:rPr>
          <w:rFonts w:ascii="Times New Roman" w:eastAsia="Times New Roman" w:hAnsi="Times New Roman" w:cs="Times New Roman"/>
          <w:bCs/>
          <w:i/>
        </w:rPr>
        <w:t>ntibak İşlemleri Yönergesi ilke</w:t>
      </w:r>
      <w:r w:rsidRPr="00037046">
        <w:rPr>
          <w:rFonts w:ascii="Times New Roman" w:eastAsia="Times New Roman" w:hAnsi="Times New Roman" w:cs="Times New Roman"/>
          <w:bCs/>
          <w:i/>
        </w:rPr>
        <w:t>leri doğrultusunda yapılmaktadır.</w:t>
      </w:r>
    </w:p>
    <w:p w14:paraId="387EF9AB" w14:textId="77777777" w:rsidR="003A2F84" w:rsidRPr="00037046" w:rsidRDefault="00033AAE" w:rsidP="00345AF7">
      <w:pPr>
        <w:pStyle w:val="ListeParagraf"/>
        <w:widowControl w:val="0"/>
        <w:numPr>
          <w:ilvl w:val="0"/>
          <w:numId w:val="7"/>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Paydaşların bilgilendirildiği me</w:t>
      </w:r>
      <w:r w:rsidR="00474312" w:rsidRPr="00037046">
        <w:rPr>
          <w:rFonts w:ascii="Times New Roman" w:eastAsia="Times New Roman" w:hAnsi="Times New Roman" w:cs="Times New Roman"/>
          <w:b/>
          <w:bCs/>
        </w:rPr>
        <w:t>kanizmalar</w:t>
      </w:r>
    </w:p>
    <w:p w14:paraId="7A3CE478" w14:textId="77777777" w:rsidR="00FA3172" w:rsidRPr="00037046" w:rsidRDefault="00FA3172" w:rsidP="00FA3172">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Öğrenci kabulü sistemine ait paydaş bilgilendirme mekanizması mevcut değildir.</w:t>
      </w:r>
    </w:p>
    <w:p w14:paraId="0D15B726" w14:textId="77777777" w:rsidR="0074592F" w:rsidRPr="00037046" w:rsidRDefault="00B40078" w:rsidP="00345AF7">
      <w:pPr>
        <w:pStyle w:val="ListeParagraf"/>
        <w:widowControl w:val="0"/>
        <w:numPr>
          <w:ilvl w:val="0"/>
          <w:numId w:val="7"/>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Biriminizde öğrencilerin akademik ve kariyer gelişimini izlemek üzere oluşturulmuş tanımlı süreçler ve mevcut uygulamalar</w:t>
      </w:r>
      <w:r w:rsidR="00F06C3F" w:rsidRPr="00037046">
        <w:rPr>
          <w:rFonts w:ascii="Times New Roman" w:eastAsia="Times New Roman" w:hAnsi="Times New Roman" w:cs="Times New Roman"/>
          <w:b/>
          <w:bCs/>
        </w:rPr>
        <w:t xml:space="preserve"> </w:t>
      </w:r>
    </w:p>
    <w:p w14:paraId="151FE17B" w14:textId="77777777" w:rsidR="00FA3172" w:rsidRPr="00037046" w:rsidRDefault="00FA3172" w:rsidP="00FA3172">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Kariyer gelişimini izlemek ve yardımcı olabilmek için kurumumuz çerçevesinde aktif danışmanlık hizmeti verilmektedir.</w:t>
      </w:r>
    </w:p>
    <w:p w14:paraId="0319F9C3" w14:textId="77777777" w:rsidR="00C00A05" w:rsidRPr="00037046" w:rsidRDefault="00C00A05" w:rsidP="00345AF7">
      <w:pPr>
        <w:pStyle w:val="ListeParagraf"/>
        <w:widowControl w:val="0"/>
        <w:numPr>
          <w:ilvl w:val="0"/>
          <w:numId w:val="7"/>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Merkezi yerleştirmeyle gelen öğrenci grupları dışında kalan yatay geçiş, yabancı uyruklu öğrenci sınavı (YÖS), çift anadal programı (ÇAP), </w:t>
      </w:r>
      <w:proofErr w:type="spellStart"/>
      <w:r w:rsidRPr="00037046">
        <w:rPr>
          <w:rFonts w:ascii="Times New Roman" w:eastAsia="Times New Roman" w:hAnsi="Times New Roman" w:cs="Times New Roman"/>
          <w:b/>
          <w:bCs/>
        </w:rPr>
        <w:t>yandal</w:t>
      </w:r>
      <w:proofErr w:type="spellEnd"/>
      <w:r w:rsidRPr="00037046">
        <w:rPr>
          <w:rFonts w:ascii="Times New Roman" w:eastAsia="Times New Roman" w:hAnsi="Times New Roman" w:cs="Times New Roman"/>
          <w:b/>
          <w:bCs/>
        </w:rPr>
        <w:t xml:space="preserve"> öğrenci kabullerinde uygulanan kriterler</w:t>
      </w:r>
      <w:r w:rsidR="00191F57" w:rsidRPr="00037046">
        <w:rPr>
          <w:rFonts w:ascii="Times New Roman" w:eastAsia="Times New Roman" w:hAnsi="Times New Roman" w:cs="Times New Roman"/>
          <w:b/>
          <w:bCs/>
        </w:rPr>
        <w:t xml:space="preserve"> </w:t>
      </w:r>
    </w:p>
    <w:p w14:paraId="168F6BA9" w14:textId="77777777" w:rsidR="00FA3172" w:rsidRPr="00037046" w:rsidRDefault="00FA3172" w:rsidP="00FA3172">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Merkezi yerleştirme sınavı ile kurumumuza öğrenci alınmamakta olup özel yetenek sınavı uygulaması mevcuttur. Ayrıca kurumumuza </w:t>
      </w:r>
      <w:r w:rsidR="00FA4D75" w:rsidRPr="00037046">
        <w:rPr>
          <w:rFonts w:ascii="Times New Roman" w:eastAsia="Times New Roman" w:hAnsi="Times New Roman" w:cs="Times New Roman"/>
          <w:bCs/>
          <w:i/>
        </w:rPr>
        <w:t>yatay geçiş, yabancı uyruklu öğrenc</w:t>
      </w:r>
      <w:r w:rsidR="009E2BA6">
        <w:rPr>
          <w:rFonts w:ascii="Times New Roman" w:eastAsia="Times New Roman" w:hAnsi="Times New Roman" w:cs="Times New Roman"/>
          <w:bCs/>
          <w:i/>
        </w:rPr>
        <w:t>i</w:t>
      </w:r>
      <w:r w:rsidR="00FA4D75" w:rsidRPr="00037046">
        <w:rPr>
          <w:rFonts w:ascii="Times New Roman" w:eastAsia="Times New Roman" w:hAnsi="Times New Roman" w:cs="Times New Roman"/>
          <w:bCs/>
          <w:i/>
        </w:rPr>
        <w:t>lerin alımına yönelik uygulamalar Niğde Ömer Halisdemir Üniversitesi Yatay Geçiş Esaslarına İlişkin Yönergesi ile Niğde Ömer Halisdemir Üniversitesi Yurt Dışı Öğrenci Kabul Yönergesi kapsamında yapılmaktadır.</w:t>
      </w:r>
      <w:r w:rsidRPr="00037046">
        <w:rPr>
          <w:rFonts w:ascii="Times New Roman" w:eastAsia="Times New Roman" w:hAnsi="Times New Roman" w:cs="Times New Roman"/>
          <w:bCs/>
          <w:i/>
        </w:rPr>
        <w:t xml:space="preserve"> </w:t>
      </w:r>
    </w:p>
    <w:p w14:paraId="1721E041" w14:textId="77777777" w:rsidR="00C00A05" w:rsidRPr="00037046" w:rsidRDefault="00C00A05" w:rsidP="00345AF7">
      <w:pPr>
        <w:pStyle w:val="ListeParagraf"/>
        <w:widowControl w:val="0"/>
        <w:numPr>
          <w:ilvl w:val="0"/>
          <w:numId w:val="7"/>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Öğrenci iş yükü kredisinin değişim programlarında herhangi bir ek çalışmaya gerek kalmaksızın tanındığını gösteren belgeler</w:t>
      </w:r>
    </w:p>
    <w:p w14:paraId="09A4EE64" w14:textId="77777777" w:rsidR="00BA77E3" w:rsidRPr="00037046" w:rsidRDefault="00BA77E3" w:rsidP="00BA77E3">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Öğrenci iş yükü kredisinin değişim programlarında herhangi bir ek belgeye gerek olmadan üniversiteler arasındaki karşılıklı anlaşmalar çerçevesinde işletilmektedir. Tüm Avrupa Birliği bölgesinde AKTS iş yükü tanımlarımız geçerli olmakla birlikte, çok sayıda Avrupa ülkesi ile değişim faaliyetlerine yönelik anlaşmalarımız mevcuttur.</w:t>
      </w:r>
      <w:r w:rsidR="006C5870" w:rsidRPr="00037046">
        <w:rPr>
          <w:rFonts w:ascii="Times New Roman" w:eastAsia="Times New Roman" w:hAnsi="Times New Roman" w:cs="Times New Roman"/>
          <w:bCs/>
          <w:i/>
        </w:rPr>
        <w:t xml:space="preserve"> Niğde Ömer Halisdemir Üniversitesi Erasmus Değişim Programı Yönergesi kapsamında işleyiş uygulanmaktadır.</w:t>
      </w:r>
    </w:p>
    <w:p w14:paraId="175A1E77" w14:textId="77777777" w:rsidR="008D7008" w:rsidRPr="00037046" w:rsidRDefault="008D7008" w:rsidP="00FA7F2E">
      <w:pPr>
        <w:widowControl w:val="0"/>
        <w:spacing w:after="0" w:line="360" w:lineRule="auto"/>
        <w:ind w:right="63"/>
        <w:jc w:val="both"/>
        <w:outlineLvl w:val="2"/>
        <w:rPr>
          <w:rFonts w:ascii="Times New Roman" w:eastAsia="Times New Roman" w:hAnsi="Times New Roman" w:cs="Times New Roman"/>
          <w:bCs/>
        </w:rPr>
      </w:pPr>
    </w:p>
    <w:p w14:paraId="774F6E2E" w14:textId="77777777" w:rsidR="00702453" w:rsidRDefault="00702453" w:rsidP="00702453">
      <w:pPr>
        <w:ind w:left="118" w:hanging="118"/>
        <w:jc w:val="center"/>
        <w:rPr>
          <w:rFonts w:ascii="Times New Roman" w:eastAsia="Times New Roman" w:hAnsi="Times New Roman" w:cs="Times New Roman"/>
          <w:b/>
          <w:bCs/>
          <w:sz w:val="24"/>
          <w:szCs w:val="26"/>
        </w:rPr>
      </w:pPr>
      <w:bookmarkStart w:id="2" w:name="_Toc224410925"/>
      <w:bookmarkStart w:id="3" w:name="_Toc224532372"/>
      <w:bookmarkStart w:id="4" w:name="_Toc232102089"/>
      <w:r w:rsidRPr="00037046">
        <w:rPr>
          <w:rFonts w:ascii="Times New Roman" w:eastAsia="Times New Roman" w:hAnsi="Times New Roman" w:cs="Times New Roman"/>
          <w:b/>
          <w:bCs/>
          <w:sz w:val="24"/>
          <w:szCs w:val="26"/>
        </w:rPr>
        <w:t>Tablo 2. Lisans Öğrencilerinin YKS Derecelerine İlişkin Bilgi</w:t>
      </w:r>
      <w:bookmarkEnd w:id="2"/>
      <w:bookmarkEnd w:id="3"/>
      <w:bookmarkEnd w:id="4"/>
    </w:p>
    <w:p w14:paraId="5D0BFA89" w14:textId="77777777" w:rsidR="009D4BA1" w:rsidRPr="00702453" w:rsidRDefault="009D4BA1" w:rsidP="009D4BA1">
      <w:pPr>
        <w:ind w:left="118" w:hanging="118"/>
        <w:jc w:val="center"/>
        <w:rPr>
          <w:rFonts w:ascii="Times New Roman" w:eastAsia="Times New Roman" w:hAnsi="Times New Roman"/>
          <w:b/>
          <w:bCs/>
          <w:sz w:val="24"/>
          <w:szCs w:val="26"/>
        </w:rPr>
      </w:pPr>
      <w:r>
        <w:rPr>
          <w:rFonts w:ascii="Times New Roman" w:eastAsia="Times New Roman" w:hAnsi="Times New Roman"/>
          <w:b/>
          <w:bCs/>
          <w:sz w:val="24"/>
          <w:szCs w:val="26"/>
        </w:rPr>
        <w:t>Müzikoloji Bölümü</w:t>
      </w:r>
    </w:p>
    <w:tbl>
      <w:tblPr>
        <w:tblStyle w:val="TabloNormal"/>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2029"/>
        <w:gridCol w:w="2263"/>
        <w:gridCol w:w="1066"/>
        <w:gridCol w:w="1066"/>
        <w:gridCol w:w="1036"/>
        <w:gridCol w:w="947"/>
      </w:tblGrid>
      <w:tr w:rsidR="009D4BA1" w:rsidRPr="005A5729" w14:paraId="6A334656" w14:textId="77777777" w:rsidTr="000336B4">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F973D5A" w14:textId="77777777" w:rsidR="009D4BA1" w:rsidRPr="005A5729" w:rsidRDefault="009D4BA1" w:rsidP="000336B4">
            <w:pPr>
              <w:pStyle w:val="TabloiFont"/>
              <w:rPr>
                <w:rFonts w:cstheme="minorBidi"/>
                <w:bCs/>
                <w:szCs w:val="20"/>
                <w:lang w:eastAsia="en-US"/>
              </w:rPr>
            </w:pPr>
            <w:r w:rsidRPr="005A5729">
              <w:rPr>
                <w:rFonts w:cstheme="minorBidi"/>
                <w:bCs/>
                <w:szCs w:val="20"/>
                <w:lang w:eastAsia="en-US"/>
              </w:rPr>
              <w:lastRenderedPageBreak/>
              <w:t>Akademik Yıl</w:t>
            </w:r>
          </w:p>
        </w:tc>
        <w:tc>
          <w:tcPr>
            <w:tcW w:w="2029" w:type="dxa"/>
            <w:vMerge w:val="restart"/>
          </w:tcPr>
          <w:p w14:paraId="58196888" w14:textId="77777777" w:rsidR="009D4BA1" w:rsidRPr="005A5729" w:rsidRDefault="009D4BA1" w:rsidP="000336B4">
            <w:pPr>
              <w:pStyle w:val="TabloiFont"/>
              <w:cnfStyle w:val="100000000000" w:firstRow="1" w:lastRow="0" w:firstColumn="0" w:lastColumn="0" w:oddVBand="0" w:evenVBand="0" w:oddHBand="0" w:evenHBand="0" w:firstRowFirstColumn="0" w:firstRowLastColumn="0" w:lastRowFirstColumn="0" w:lastRowLastColumn="0"/>
              <w:rPr>
                <w:rFonts w:cstheme="minorBidi"/>
                <w:bCs/>
                <w:szCs w:val="20"/>
                <w:lang w:eastAsia="en-US"/>
              </w:rPr>
            </w:pPr>
            <w:r w:rsidRPr="005A5729">
              <w:rPr>
                <w:rFonts w:cstheme="minorBidi"/>
                <w:bCs/>
                <w:szCs w:val="20"/>
                <w:lang w:eastAsia="en-US"/>
              </w:rPr>
              <w:t>Kontenjan</w:t>
            </w:r>
          </w:p>
        </w:tc>
        <w:tc>
          <w:tcPr>
            <w:tcW w:w="2263" w:type="dxa"/>
            <w:vMerge w:val="restart"/>
          </w:tcPr>
          <w:p w14:paraId="61CC0425" w14:textId="77777777" w:rsidR="009D4BA1" w:rsidRPr="005A5729" w:rsidRDefault="009D4BA1" w:rsidP="000336B4">
            <w:pPr>
              <w:pStyle w:val="TabloiFont"/>
              <w:cnfStyle w:val="100000000000" w:firstRow="1" w:lastRow="0" w:firstColumn="0" w:lastColumn="0" w:oddVBand="0" w:evenVBand="0" w:oddHBand="0" w:evenHBand="0" w:firstRowFirstColumn="0" w:firstRowLastColumn="0" w:lastRowFirstColumn="0" w:lastRowLastColumn="0"/>
              <w:rPr>
                <w:rFonts w:cstheme="minorBidi"/>
                <w:bCs/>
                <w:szCs w:val="20"/>
                <w:lang w:eastAsia="en-US"/>
              </w:rPr>
            </w:pPr>
            <w:r w:rsidRPr="005A5729">
              <w:rPr>
                <w:rFonts w:cstheme="minorBidi"/>
                <w:bCs/>
                <w:szCs w:val="20"/>
                <w:lang w:eastAsia="en-US"/>
              </w:rPr>
              <w:t>Kayıt Yaptıran Öğrenci Sayısı</w:t>
            </w:r>
          </w:p>
        </w:tc>
        <w:tc>
          <w:tcPr>
            <w:tcW w:w="0" w:type="auto"/>
            <w:gridSpan w:val="2"/>
            <w:tcBorders>
              <w:bottom w:val="single" w:sz="4" w:space="0" w:color="auto"/>
            </w:tcBorders>
          </w:tcPr>
          <w:p w14:paraId="6AC7D801" w14:textId="77777777" w:rsidR="009D4BA1" w:rsidRPr="005A5729" w:rsidRDefault="00E401E3" w:rsidP="000336B4">
            <w:pPr>
              <w:pStyle w:val="TabloiFont"/>
              <w:cnfStyle w:val="100000000000" w:firstRow="1"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TYT</w:t>
            </w:r>
            <w:r w:rsidR="009D4BA1" w:rsidRPr="005A5729">
              <w:rPr>
                <w:rFonts w:cstheme="minorBidi"/>
                <w:bCs/>
                <w:szCs w:val="20"/>
                <w:lang w:eastAsia="en-US"/>
              </w:rPr>
              <w:t xml:space="preserve"> Puanı</w:t>
            </w:r>
          </w:p>
        </w:tc>
        <w:tc>
          <w:tcPr>
            <w:tcW w:w="0" w:type="auto"/>
            <w:gridSpan w:val="2"/>
            <w:tcBorders>
              <w:bottom w:val="single" w:sz="4" w:space="0" w:color="auto"/>
            </w:tcBorders>
          </w:tcPr>
          <w:p w14:paraId="0FB69308" w14:textId="77777777" w:rsidR="009D4BA1" w:rsidRPr="005A5729" w:rsidRDefault="009D4BA1" w:rsidP="000336B4">
            <w:pPr>
              <w:pStyle w:val="TabloiFont"/>
              <w:cnfStyle w:val="100000000000" w:firstRow="1" w:lastRow="0" w:firstColumn="0" w:lastColumn="0" w:oddVBand="0" w:evenVBand="0" w:oddHBand="0" w:evenHBand="0" w:firstRowFirstColumn="0" w:firstRowLastColumn="0" w:lastRowFirstColumn="0" w:lastRowLastColumn="0"/>
              <w:rPr>
                <w:rFonts w:cstheme="minorBidi"/>
                <w:bCs/>
                <w:szCs w:val="20"/>
                <w:lang w:eastAsia="en-US"/>
              </w:rPr>
            </w:pPr>
            <w:r w:rsidRPr="005A5729">
              <w:rPr>
                <w:rFonts w:cstheme="minorBidi"/>
                <w:bCs/>
                <w:szCs w:val="20"/>
                <w:lang w:eastAsia="en-US"/>
              </w:rPr>
              <w:t>YKS Başarı Sırası</w:t>
            </w:r>
          </w:p>
        </w:tc>
      </w:tr>
      <w:tr w:rsidR="009D4BA1" w:rsidRPr="005A5729" w14:paraId="548EBE0F"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vMerge/>
          </w:tcPr>
          <w:p w14:paraId="4C1E466E" w14:textId="77777777" w:rsidR="009D4BA1" w:rsidRPr="005A5729" w:rsidRDefault="009D4BA1" w:rsidP="000336B4">
            <w:pPr>
              <w:pStyle w:val="TabloiFont"/>
              <w:rPr>
                <w:rFonts w:cstheme="minorBidi"/>
                <w:bCs/>
                <w:szCs w:val="20"/>
                <w:lang w:eastAsia="en-US"/>
              </w:rPr>
            </w:pPr>
          </w:p>
        </w:tc>
        <w:tc>
          <w:tcPr>
            <w:tcW w:w="2029" w:type="dxa"/>
            <w:vMerge/>
          </w:tcPr>
          <w:p w14:paraId="4080C719" w14:textId="77777777" w:rsidR="009D4BA1" w:rsidRPr="005A5729" w:rsidRDefault="009D4BA1"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c>
          <w:tcPr>
            <w:tcW w:w="2263" w:type="dxa"/>
            <w:vMerge/>
          </w:tcPr>
          <w:p w14:paraId="2762DB75" w14:textId="77777777" w:rsidR="009D4BA1" w:rsidRPr="005A5729" w:rsidRDefault="009D4BA1"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c>
          <w:tcPr>
            <w:tcW w:w="0" w:type="auto"/>
            <w:tcBorders>
              <w:top w:val="single" w:sz="4" w:space="0" w:color="auto"/>
            </w:tcBorders>
          </w:tcPr>
          <w:p w14:paraId="1689D506" w14:textId="77777777" w:rsidR="009D4BA1" w:rsidRPr="005A5729" w:rsidRDefault="009D4BA1"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5A5729">
              <w:rPr>
                <w:rFonts w:cstheme="minorBidi"/>
                <w:bCs/>
                <w:szCs w:val="20"/>
                <w:lang w:eastAsia="en-US"/>
              </w:rPr>
              <w:t>En yüksek</w:t>
            </w:r>
          </w:p>
        </w:tc>
        <w:tc>
          <w:tcPr>
            <w:tcW w:w="0" w:type="auto"/>
            <w:tcBorders>
              <w:top w:val="single" w:sz="4" w:space="0" w:color="auto"/>
            </w:tcBorders>
          </w:tcPr>
          <w:p w14:paraId="40BDFF87" w14:textId="77777777" w:rsidR="009D4BA1" w:rsidRPr="005A5729" w:rsidRDefault="009D4BA1"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5A5729">
              <w:rPr>
                <w:rFonts w:cstheme="minorBidi"/>
                <w:bCs/>
                <w:szCs w:val="20"/>
                <w:lang w:eastAsia="en-US"/>
              </w:rPr>
              <w:t>En düşük</w:t>
            </w:r>
          </w:p>
        </w:tc>
        <w:tc>
          <w:tcPr>
            <w:tcW w:w="0" w:type="auto"/>
            <w:tcBorders>
              <w:top w:val="single" w:sz="4" w:space="0" w:color="auto"/>
            </w:tcBorders>
          </w:tcPr>
          <w:p w14:paraId="5400A84C" w14:textId="77777777" w:rsidR="009D4BA1" w:rsidRPr="005A5729" w:rsidRDefault="009D4BA1"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5A5729">
              <w:rPr>
                <w:rFonts w:cstheme="minorBidi"/>
                <w:bCs/>
                <w:szCs w:val="20"/>
                <w:lang w:eastAsia="en-US"/>
              </w:rPr>
              <w:t>En yüksek</w:t>
            </w:r>
          </w:p>
        </w:tc>
        <w:tc>
          <w:tcPr>
            <w:tcW w:w="0" w:type="auto"/>
            <w:tcBorders>
              <w:top w:val="single" w:sz="4" w:space="0" w:color="auto"/>
            </w:tcBorders>
          </w:tcPr>
          <w:p w14:paraId="384545AD" w14:textId="77777777" w:rsidR="009D4BA1" w:rsidRPr="005A5729" w:rsidRDefault="009D4BA1"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5A5729">
              <w:rPr>
                <w:rFonts w:cstheme="minorBidi"/>
                <w:bCs/>
                <w:szCs w:val="20"/>
                <w:lang w:eastAsia="en-US"/>
              </w:rPr>
              <w:t>En düşük</w:t>
            </w:r>
          </w:p>
        </w:tc>
      </w:tr>
      <w:tr w:rsidR="00D94BC2" w:rsidRPr="005A5729" w14:paraId="54D43189"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031E38D8" w14:textId="77777777" w:rsidR="00D94BC2" w:rsidRPr="005A5729" w:rsidRDefault="00D94BC2" w:rsidP="000336B4">
            <w:pPr>
              <w:pStyle w:val="TabloiFont"/>
              <w:rPr>
                <w:rFonts w:cstheme="minorBidi"/>
                <w:bCs/>
                <w:szCs w:val="20"/>
                <w:lang w:eastAsia="en-US"/>
              </w:rPr>
            </w:pPr>
            <w:r>
              <w:rPr>
                <w:rFonts w:cstheme="minorBidi"/>
                <w:bCs/>
                <w:szCs w:val="20"/>
                <w:lang w:eastAsia="en-US"/>
              </w:rPr>
              <w:t>2024-2025</w:t>
            </w:r>
          </w:p>
        </w:tc>
        <w:tc>
          <w:tcPr>
            <w:tcW w:w="2029" w:type="dxa"/>
          </w:tcPr>
          <w:p w14:paraId="39775F75" w14:textId="77777777" w:rsidR="00D94BC2" w:rsidRPr="005A5729" w:rsidRDefault="00BA54B3"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25</w:t>
            </w:r>
          </w:p>
        </w:tc>
        <w:tc>
          <w:tcPr>
            <w:tcW w:w="2263" w:type="dxa"/>
          </w:tcPr>
          <w:p w14:paraId="3395CCB2" w14:textId="77777777" w:rsidR="00D94BC2" w:rsidRPr="005A5729" w:rsidRDefault="00BA54B3"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9</w:t>
            </w:r>
          </w:p>
        </w:tc>
        <w:tc>
          <w:tcPr>
            <w:tcW w:w="0" w:type="auto"/>
            <w:tcBorders>
              <w:top w:val="single" w:sz="4" w:space="0" w:color="auto"/>
            </w:tcBorders>
          </w:tcPr>
          <w:p w14:paraId="14DA9432" w14:textId="77777777" w:rsidR="00D94BC2" w:rsidRPr="005A5729" w:rsidRDefault="00BA54B3"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216,38464</w:t>
            </w:r>
          </w:p>
        </w:tc>
        <w:tc>
          <w:tcPr>
            <w:tcW w:w="0" w:type="auto"/>
            <w:tcBorders>
              <w:top w:val="single" w:sz="4" w:space="0" w:color="auto"/>
            </w:tcBorders>
          </w:tcPr>
          <w:p w14:paraId="2073F93D" w14:textId="77777777" w:rsidR="00D94BC2" w:rsidRPr="005A5729" w:rsidRDefault="00BA54B3"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204,66735</w:t>
            </w:r>
          </w:p>
        </w:tc>
        <w:tc>
          <w:tcPr>
            <w:tcW w:w="0" w:type="auto"/>
            <w:tcBorders>
              <w:top w:val="single" w:sz="4" w:space="0" w:color="auto"/>
            </w:tcBorders>
          </w:tcPr>
          <w:p w14:paraId="1C2D600B" w14:textId="77777777" w:rsidR="00D94BC2" w:rsidRPr="005A5729" w:rsidRDefault="00D94BC2"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c>
          <w:tcPr>
            <w:tcW w:w="0" w:type="auto"/>
            <w:tcBorders>
              <w:top w:val="single" w:sz="4" w:space="0" w:color="auto"/>
            </w:tcBorders>
          </w:tcPr>
          <w:p w14:paraId="13CA5965" w14:textId="77777777" w:rsidR="00D94BC2" w:rsidRPr="005A5729" w:rsidRDefault="00D94BC2"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r>
      <w:tr w:rsidR="00442D15" w:rsidRPr="005A5729" w14:paraId="1F5D0F8B"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6B7D374C" w14:textId="77777777" w:rsidR="00442D15" w:rsidRPr="005A5729" w:rsidRDefault="00442D15" w:rsidP="000336B4">
            <w:pPr>
              <w:pStyle w:val="TabloiFont"/>
              <w:rPr>
                <w:rFonts w:cstheme="minorBidi"/>
                <w:bCs/>
                <w:szCs w:val="20"/>
                <w:lang w:eastAsia="en-US"/>
              </w:rPr>
            </w:pPr>
            <w:r>
              <w:rPr>
                <w:bCs/>
                <w:szCs w:val="20"/>
                <w:lang w:eastAsia="en-US"/>
              </w:rPr>
              <w:t>2023-2024</w:t>
            </w:r>
          </w:p>
        </w:tc>
        <w:tc>
          <w:tcPr>
            <w:tcW w:w="2029" w:type="dxa"/>
          </w:tcPr>
          <w:p w14:paraId="3DBF5958" w14:textId="77777777" w:rsidR="00442D15" w:rsidRPr="005A5729" w:rsidRDefault="00442D15"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20</w:t>
            </w:r>
          </w:p>
        </w:tc>
        <w:tc>
          <w:tcPr>
            <w:tcW w:w="2263" w:type="dxa"/>
          </w:tcPr>
          <w:p w14:paraId="70D34CD3" w14:textId="77777777" w:rsidR="00442D15" w:rsidRPr="005A5729" w:rsidRDefault="00442D15"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20</w:t>
            </w:r>
          </w:p>
        </w:tc>
        <w:tc>
          <w:tcPr>
            <w:tcW w:w="0" w:type="auto"/>
            <w:tcBorders>
              <w:top w:val="single" w:sz="4" w:space="0" w:color="auto"/>
            </w:tcBorders>
          </w:tcPr>
          <w:p w14:paraId="75371BE8" w14:textId="77777777" w:rsidR="00442D15" w:rsidRPr="005A5729" w:rsidRDefault="00442D15"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276,16075</w:t>
            </w:r>
          </w:p>
        </w:tc>
        <w:tc>
          <w:tcPr>
            <w:tcW w:w="0" w:type="auto"/>
            <w:tcBorders>
              <w:top w:val="single" w:sz="4" w:space="0" w:color="auto"/>
            </w:tcBorders>
          </w:tcPr>
          <w:p w14:paraId="5E368ACA" w14:textId="77777777" w:rsidR="00442D15" w:rsidRPr="005A5729" w:rsidRDefault="00442D15"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178,10575</w:t>
            </w:r>
          </w:p>
        </w:tc>
        <w:tc>
          <w:tcPr>
            <w:tcW w:w="0" w:type="auto"/>
            <w:tcBorders>
              <w:top w:val="single" w:sz="4" w:space="0" w:color="auto"/>
            </w:tcBorders>
          </w:tcPr>
          <w:p w14:paraId="6D775CCB" w14:textId="77777777" w:rsidR="00442D15" w:rsidRPr="005A5729" w:rsidRDefault="00442D15"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c>
          <w:tcPr>
            <w:tcW w:w="0" w:type="auto"/>
            <w:tcBorders>
              <w:top w:val="single" w:sz="4" w:space="0" w:color="auto"/>
            </w:tcBorders>
          </w:tcPr>
          <w:p w14:paraId="172FC9CA" w14:textId="77777777" w:rsidR="00442D15" w:rsidRPr="005A5729" w:rsidRDefault="00442D15"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r>
      <w:tr w:rsidR="00E401E3" w:rsidRPr="005A5729" w14:paraId="78D7E411"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502A1412" w14:textId="77777777" w:rsidR="00E401E3" w:rsidRPr="005A5729" w:rsidRDefault="00E401E3" w:rsidP="00E401E3">
            <w:pPr>
              <w:pStyle w:val="TabloiFont"/>
              <w:rPr>
                <w:rFonts w:cstheme="minorBidi"/>
                <w:bCs/>
                <w:szCs w:val="20"/>
                <w:lang w:eastAsia="en-US"/>
              </w:rPr>
            </w:pPr>
            <w:r>
              <w:rPr>
                <w:rFonts w:cstheme="minorBidi"/>
                <w:bCs/>
                <w:szCs w:val="20"/>
                <w:lang w:eastAsia="en-US"/>
              </w:rPr>
              <w:t>2022-2023</w:t>
            </w:r>
          </w:p>
        </w:tc>
        <w:tc>
          <w:tcPr>
            <w:tcW w:w="2029" w:type="dxa"/>
          </w:tcPr>
          <w:p w14:paraId="7950E8CD"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20</w:t>
            </w:r>
          </w:p>
        </w:tc>
        <w:tc>
          <w:tcPr>
            <w:tcW w:w="2263" w:type="dxa"/>
          </w:tcPr>
          <w:p w14:paraId="300000C0"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12</w:t>
            </w:r>
          </w:p>
        </w:tc>
        <w:tc>
          <w:tcPr>
            <w:tcW w:w="0" w:type="auto"/>
            <w:tcBorders>
              <w:top w:val="single" w:sz="4" w:space="0" w:color="auto"/>
            </w:tcBorders>
          </w:tcPr>
          <w:p w14:paraId="0B299E65"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383,919</w:t>
            </w:r>
          </w:p>
        </w:tc>
        <w:tc>
          <w:tcPr>
            <w:tcW w:w="0" w:type="auto"/>
            <w:tcBorders>
              <w:top w:val="single" w:sz="4" w:space="0" w:color="auto"/>
            </w:tcBorders>
          </w:tcPr>
          <w:p w14:paraId="56AE3798"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282,253</w:t>
            </w:r>
          </w:p>
        </w:tc>
        <w:tc>
          <w:tcPr>
            <w:tcW w:w="0" w:type="auto"/>
            <w:tcBorders>
              <w:top w:val="single" w:sz="4" w:space="0" w:color="auto"/>
            </w:tcBorders>
          </w:tcPr>
          <w:p w14:paraId="7497B72E"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c>
          <w:tcPr>
            <w:tcW w:w="0" w:type="auto"/>
            <w:tcBorders>
              <w:top w:val="single" w:sz="4" w:space="0" w:color="auto"/>
            </w:tcBorders>
          </w:tcPr>
          <w:p w14:paraId="7B5B4E4D"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r>
      <w:tr w:rsidR="00E401E3" w:rsidRPr="005A5729" w14:paraId="2E9CD34B"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0D55695F" w14:textId="77777777" w:rsidR="00E401E3" w:rsidRPr="005A5729" w:rsidRDefault="00E401E3" w:rsidP="00E401E3">
            <w:pPr>
              <w:pStyle w:val="TabloiFont"/>
              <w:rPr>
                <w:rFonts w:cstheme="minorBidi"/>
                <w:bCs/>
                <w:szCs w:val="20"/>
                <w:lang w:eastAsia="en-US"/>
              </w:rPr>
            </w:pPr>
            <w:r>
              <w:rPr>
                <w:rFonts w:cstheme="minorBidi"/>
                <w:bCs/>
                <w:szCs w:val="20"/>
                <w:lang w:eastAsia="en-US"/>
              </w:rPr>
              <w:t>2021-2022</w:t>
            </w:r>
          </w:p>
        </w:tc>
        <w:tc>
          <w:tcPr>
            <w:tcW w:w="2029" w:type="dxa"/>
          </w:tcPr>
          <w:p w14:paraId="20B82B78"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20</w:t>
            </w:r>
          </w:p>
        </w:tc>
        <w:tc>
          <w:tcPr>
            <w:tcW w:w="2263" w:type="dxa"/>
          </w:tcPr>
          <w:p w14:paraId="546858C9"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11</w:t>
            </w:r>
          </w:p>
        </w:tc>
        <w:tc>
          <w:tcPr>
            <w:tcW w:w="0" w:type="auto"/>
            <w:tcBorders>
              <w:top w:val="single" w:sz="4" w:space="0" w:color="auto"/>
            </w:tcBorders>
          </w:tcPr>
          <w:p w14:paraId="4222E7B8"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164,518</w:t>
            </w:r>
          </w:p>
        </w:tc>
        <w:tc>
          <w:tcPr>
            <w:tcW w:w="0" w:type="auto"/>
            <w:tcBorders>
              <w:top w:val="single" w:sz="4" w:space="0" w:color="auto"/>
            </w:tcBorders>
          </w:tcPr>
          <w:p w14:paraId="5020495F"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125,957</w:t>
            </w:r>
          </w:p>
        </w:tc>
        <w:tc>
          <w:tcPr>
            <w:tcW w:w="0" w:type="auto"/>
            <w:tcBorders>
              <w:top w:val="single" w:sz="4" w:space="0" w:color="auto"/>
            </w:tcBorders>
          </w:tcPr>
          <w:p w14:paraId="01AB9EF4"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c>
          <w:tcPr>
            <w:tcW w:w="0" w:type="auto"/>
            <w:tcBorders>
              <w:top w:val="single" w:sz="4" w:space="0" w:color="auto"/>
            </w:tcBorders>
          </w:tcPr>
          <w:p w14:paraId="2FFD9729"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r>
      <w:tr w:rsidR="00E401E3" w:rsidRPr="000B34DF" w14:paraId="61598070" w14:textId="77777777" w:rsidTr="000336B4">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5162B518" w14:textId="77777777" w:rsidR="00E401E3" w:rsidRPr="000B34DF" w:rsidRDefault="00E401E3" w:rsidP="00E401E3">
            <w:pPr>
              <w:pStyle w:val="TabloiFont"/>
              <w:rPr>
                <w:rFonts w:cstheme="minorBidi"/>
                <w:bCs/>
                <w:szCs w:val="20"/>
                <w:lang w:eastAsia="en-US"/>
              </w:rPr>
            </w:pPr>
            <w:r w:rsidRPr="000B34DF">
              <w:rPr>
                <w:rFonts w:cstheme="minorBidi"/>
                <w:bCs/>
                <w:szCs w:val="20"/>
                <w:lang w:eastAsia="en-US"/>
              </w:rPr>
              <w:t>2020-2021</w:t>
            </w:r>
          </w:p>
        </w:tc>
        <w:tc>
          <w:tcPr>
            <w:tcW w:w="2029" w:type="dxa"/>
          </w:tcPr>
          <w:p w14:paraId="52CA332F"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0B34DF">
              <w:rPr>
                <w:rFonts w:cstheme="minorBidi"/>
                <w:bCs/>
                <w:szCs w:val="20"/>
                <w:lang w:eastAsia="en-US"/>
              </w:rPr>
              <w:t>20</w:t>
            </w:r>
          </w:p>
        </w:tc>
        <w:tc>
          <w:tcPr>
            <w:tcW w:w="2263" w:type="dxa"/>
          </w:tcPr>
          <w:p w14:paraId="321A6745"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0B34DF">
              <w:rPr>
                <w:rFonts w:cstheme="minorBidi"/>
                <w:bCs/>
                <w:szCs w:val="20"/>
                <w:lang w:eastAsia="en-US"/>
              </w:rPr>
              <w:t>12</w:t>
            </w:r>
          </w:p>
        </w:tc>
        <w:tc>
          <w:tcPr>
            <w:tcW w:w="0" w:type="auto"/>
          </w:tcPr>
          <w:p w14:paraId="39F889B3"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281,0823</w:t>
            </w:r>
          </w:p>
        </w:tc>
        <w:tc>
          <w:tcPr>
            <w:tcW w:w="0" w:type="auto"/>
          </w:tcPr>
          <w:p w14:paraId="0EC76462"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161,18684</w:t>
            </w:r>
          </w:p>
        </w:tc>
        <w:tc>
          <w:tcPr>
            <w:tcW w:w="0" w:type="auto"/>
          </w:tcPr>
          <w:p w14:paraId="1262BA9A"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c>
          <w:tcPr>
            <w:tcW w:w="0" w:type="auto"/>
          </w:tcPr>
          <w:p w14:paraId="709D65DB"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r>
      <w:tr w:rsidR="00E401E3" w:rsidRPr="000B34DF" w14:paraId="4D35B554" w14:textId="77777777" w:rsidTr="000336B4">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41A12885" w14:textId="77777777" w:rsidR="00E401E3" w:rsidRPr="000B34DF" w:rsidRDefault="00E401E3" w:rsidP="00E401E3">
            <w:pPr>
              <w:pStyle w:val="TabloiFont"/>
              <w:rPr>
                <w:rFonts w:cstheme="minorBidi"/>
                <w:bCs/>
                <w:szCs w:val="20"/>
                <w:lang w:eastAsia="en-US"/>
              </w:rPr>
            </w:pPr>
            <w:r w:rsidRPr="000B34DF">
              <w:rPr>
                <w:rFonts w:cstheme="minorBidi"/>
                <w:bCs/>
                <w:szCs w:val="20"/>
                <w:lang w:eastAsia="en-US"/>
              </w:rPr>
              <w:t>2019-2020</w:t>
            </w:r>
          </w:p>
        </w:tc>
        <w:tc>
          <w:tcPr>
            <w:tcW w:w="2029" w:type="dxa"/>
          </w:tcPr>
          <w:p w14:paraId="5E9C5C5E"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0B34DF">
              <w:rPr>
                <w:rFonts w:cstheme="minorBidi"/>
                <w:bCs/>
                <w:szCs w:val="20"/>
                <w:lang w:eastAsia="en-US"/>
              </w:rPr>
              <w:t>20</w:t>
            </w:r>
          </w:p>
        </w:tc>
        <w:tc>
          <w:tcPr>
            <w:tcW w:w="2263" w:type="dxa"/>
          </w:tcPr>
          <w:p w14:paraId="2F906B20"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0B34DF">
              <w:rPr>
                <w:rFonts w:cstheme="minorBidi"/>
                <w:bCs/>
                <w:szCs w:val="20"/>
                <w:lang w:eastAsia="en-US"/>
              </w:rPr>
              <w:t>12</w:t>
            </w:r>
          </w:p>
        </w:tc>
        <w:tc>
          <w:tcPr>
            <w:tcW w:w="0" w:type="auto"/>
          </w:tcPr>
          <w:p w14:paraId="526A7075"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272,652</w:t>
            </w:r>
          </w:p>
        </w:tc>
        <w:tc>
          <w:tcPr>
            <w:tcW w:w="0" w:type="auto"/>
          </w:tcPr>
          <w:p w14:paraId="58691D6E"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156,30813</w:t>
            </w:r>
          </w:p>
        </w:tc>
        <w:tc>
          <w:tcPr>
            <w:tcW w:w="0" w:type="auto"/>
          </w:tcPr>
          <w:p w14:paraId="539AF880"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c>
          <w:tcPr>
            <w:tcW w:w="0" w:type="auto"/>
          </w:tcPr>
          <w:p w14:paraId="7B3C23C8"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r>
      <w:tr w:rsidR="00E401E3" w:rsidRPr="005A5729" w14:paraId="03298507" w14:textId="77777777" w:rsidTr="000336B4">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207A3328" w14:textId="77777777" w:rsidR="00E401E3" w:rsidRPr="000B34DF" w:rsidRDefault="00E401E3" w:rsidP="00E401E3">
            <w:pPr>
              <w:pStyle w:val="TabloiFont"/>
              <w:rPr>
                <w:rFonts w:cstheme="minorBidi"/>
                <w:bCs/>
                <w:szCs w:val="20"/>
                <w:lang w:eastAsia="en-US"/>
              </w:rPr>
            </w:pPr>
            <w:r w:rsidRPr="000B34DF">
              <w:rPr>
                <w:rFonts w:cstheme="minorBidi"/>
                <w:bCs/>
                <w:szCs w:val="20"/>
                <w:lang w:eastAsia="en-US"/>
              </w:rPr>
              <w:t>2018-2019</w:t>
            </w:r>
          </w:p>
        </w:tc>
        <w:tc>
          <w:tcPr>
            <w:tcW w:w="2029" w:type="dxa"/>
          </w:tcPr>
          <w:p w14:paraId="0B093EA1"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0B34DF">
              <w:rPr>
                <w:rFonts w:cstheme="minorBidi"/>
                <w:bCs/>
                <w:szCs w:val="20"/>
                <w:lang w:eastAsia="en-US"/>
              </w:rPr>
              <w:t>20</w:t>
            </w:r>
          </w:p>
        </w:tc>
        <w:tc>
          <w:tcPr>
            <w:tcW w:w="2263" w:type="dxa"/>
          </w:tcPr>
          <w:p w14:paraId="7CB469B2"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0B34DF">
              <w:rPr>
                <w:rFonts w:cstheme="minorBidi"/>
                <w:bCs/>
                <w:szCs w:val="20"/>
                <w:lang w:eastAsia="en-US"/>
              </w:rPr>
              <w:t>12</w:t>
            </w:r>
          </w:p>
        </w:tc>
        <w:tc>
          <w:tcPr>
            <w:tcW w:w="0" w:type="auto"/>
          </w:tcPr>
          <w:p w14:paraId="3047CF3F"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262,325</w:t>
            </w:r>
          </w:p>
        </w:tc>
        <w:tc>
          <w:tcPr>
            <w:tcW w:w="0" w:type="auto"/>
          </w:tcPr>
          <w:p w14:paraId="4DE667D9"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180,883</w:t>
            </w:r>
          </w:p>
        </w:tc>
        <w:tc>
          <w:tcPr>
            <w:tcW w:w="0" w:type="auto"/>
          </w:tcPr>
          <w:p w14:paraId="1B2AC002"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c>
          <w:tcPr>
            <w:tcW w:w="0" w:type="auto"/>
          </w:tcPr>
          <w:p w14:paraId="5214CDD7"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r>
    </w:tbl>
    <w:p w14:paraId="59DAA185" w14:textId="77777777" w:rsidR="00442D15" w:rsidRDefault="00442D15" w:rsidP="00674929">
      <w:pPr>
        <w:widowControl w:val="0"/>
        <w:spacing w:after="0" w:line="360" w:lineRule="auto"/>
        <w:ind w:left="507" w:right="63" w:hanging="389"/>
        <w:jc w:val="both"/>
        <w:outlineLvl w:val="2"/>
        <w:rPr>
          <w:rFonts w:ascii="Times New Roman" w:eastAsia="Times New Roman" w:hAnsi="Times New Roman" w:cs="Times New Roman"/>
          <w:b/>
          <w:bCs/>
          <w:sz w:val="24"/>
          <w:szCs w:val="26"/>
        </w:rPr>
      </w:pPr>
    </w:p>
    <w:p w14:paraId="33735963" w14:textId="77777777" w:rsidR="00F06C3F" w:rsidRPr="00037046" w:rsidRDefault="000D7C4C" w:rsidP="00674929">
      <w:pPr>
        <w:widowControl w:val="0"/>
        <w:spacing w:after="0" w:line="360" w:lineRule="auto"/>
        <w:ind w:left="507" w:right="63" w:hanging="389"/>
        <w:jc w:val="both"/>
        <w:outlineLvl w:val="2"/>
        <w:rPr>
          <w:rFonts w:ascii="Times New Roman" w:eastAsia="Times New Roman" w:hAnsi="Times New Roman" w:cs="Times New Roman"/>
          <w:b/>
          <w:bCs/>
          <w:sz w:val="24"/>
          <w:szCs w:val="24"/>
        </w:rPr>
      </w:pPr>
      <w:r w:rsidRPr="00037046">
        <w:rPr>
          <w:rFonts w:ascii="Times New Roman" w:eastAsia="Times New Roman" w:hAnsi="Times New Roman" w:cs="Times New Roman"/>
          <w:b/>
          <w:bCs/>
          <w:sz w:val="24"/>
          <w:szCs w:val="26"/>
        </w:rPr>
        <w:t>C</w:t>
      </w:r>
      <w:r w:rsidR="00674929" w:rsidRPr="00037046">
        <w:rPr>
          <w:rFonts w:ascii="Times New Roman" w:eastAsia="Times New Roman" w:hAnsi="Times New Roman" w:cs="Times New Roman"/>
          <w:b/>
          <w:bCs/>
          <w:sz w:val="24"/>
          <w:szCs w:val="26"/>
        </w:rPr>
        <w:t>.4</w:t>
      </w:r>
      <w:r w:rsidR="0074592F" w:rsidRPr="00037046">
        <w:rPr>
          <w:rFonts w:ascii="Times New Roman" w:eastAsia="Times New Roman" w:hAnsi="Times New Roman" w:cs="Times New Roman"/>
          <w:b/>
          <w:bCs/>
          <w:sz w:val="24"/>
          <w:szCs w:val="26"/>
        </w:rPr>
        <w:t>. Öğrenci Merkezli Öğrenme, Öğretme ve Değerlendirme</w:t>
      </w:r>
      <w:r w:rsidR="00674929" w:rsidRPr="00037046">
        <w:rPr>
          <w:rFonts w:ascii="Times New Roman" w:eastAsia="Times New Roman" w:hAnsi="Times New Roman" w:cs="Times New Roman"/>
          <w:b/>
          <w:bCs/>
          <w:sz w:val="24"/>
          <w:szCs w:val="26"/>
        </w:rPr>
        <w:t>, Akademik Danışmanlık</w:t>
      </w:r>
      <w:r w:rsidR="0074592F" w:rsidRPr="00037046">
        <w:rPr>
          <w:rFonts w:ascii="Times New Roman" w:eastAsia="Times New Roman" w:hAnsi="Times New Roman" w:cs="Times New Roman"/>
          <w:b/>
          <w:bCs/>
          <w:color w:val="FF0000"/>
          <w:sz w:val="24"/>
          <w:szCs w:val="26"/>
        </w:rPr>
        <w:t xml:space="preserve"> </w:t>
      </w:r>
    </w:p>
    <w:p w14:paraId="6B38FE48" w14:textId="77777777" w:rsidR="00551B15" w:rsidRPr="00037046" w:rsidRDefault="00551B15"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Ders bilgi paketlerinde öğrenci merkezli öğretim yöntemlerinin varlığına ilişkin kanıtlar</w:t>
      </w:r>
    </w:p>
    <w:p w14:paraId="04800FC3" w14:textId="34E50985" w:rsidR="007B3DDA" w:rsidRPr="00037046" w:rsidRDefault="00B21943" w:rsidP="007B3DDA">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Konservatuvarımız Müzikoloji bölüm</w:t>
      </w:r>
      <w:r w:rsidR="00270C8A">
        <w:rPr>
          <w:rFonts w:ascii="Times New Roman" w:eastAsia="Times New Roman" w:hAnsi="Times New Roman" w:cs="Times New Roman"/>
          <w:bCs/>
          <w:i/>
        </w:rPr>
        <w:t>ün</w:t>
      </w:r>
      <w:r w:rsidRPr="00037046">
        <w:rPr>
          <w:rFonts w:ascii="Times New Roman" w:eastAsia="Times New Roman" w:hAnsi="Times New Roman" w:cs="Times New Roman"/>
          <w:bCs/>
          <w:i/>
        </w:rPr>
        <w:t xml:space="preserve">de </w:t>
      </w:r>
      <w:r w:rsidR="00457F3F" w:rsidRPr="00037046">
        <w:rPr>
          <w:rFonts w:ascii="Times New Roman" w:eastAsia="Times New Roman" w:hAnsi="Times New Roman" w:cs="Times New Roman"/>
          <w:bCs/>
          <w:i/>
        </w:rPr>
        <w:t>özellikle uygulamalı derslerimiz yoğun olarak öğrenci merkezli olarak yönetilmektedir. Mesleki içerikli derslerimizde büyük oranda öğrencinin aktif olarak görev almakta ve birebir olarak yönetilmektedir.</w:t>
      </w:r>
    </w:p>
    <w:p w14:paraId="3FE96C34" w14:textId="77777777" w:rsidR="00551B15" w:rsidRPr="002D654C" w:rsidRDefault="00551B15"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Uzaktan eğitime özgü öğretim materyali geliştirme ve öğretim yöntemlerine ilişkin ilkeler, </w:t>
      </w:r>
      <w:r w:rsidRPr="002D654C">
        <w:rPr>
          <w:rFonts w:ascii="Times New Roman" w:eastAsia="Times New Roman" w:hAnsi="Times New Roman" w:cs="Times New Roman"/>
          <w:b/>
          <w:bCs/>
        </w:rPr>
        <w:t>mekanizmalar</w:t>
      </w:r>
    </w:p>
    <w:p w14:paraId="78E8E1DA" w14:textId="77777777" w:rsidR="00457F3F" w:rsidRPr="002D654C"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2D654C">
        <w:rPr>
          <w:rFonts w:ascii="Times New Roman" w:eastAsia="Times New Roman" w:hAnsi="Times New Roman" w:cs="Times New Roman"/>
          <w:bCs/>
          <w:i/>
        </w:rPr>
        <w:t xml:space="preserve">2020 yılı pandeminin etkilerinden dolayı uzaktan eğitim faaliyetlerinin sürekli olarak kullanıldığı ve geliştirildiği bir yıl olmuştur. 2020 yılı içerisinde materyal geliştirme kapsamında dijital tablet uygulamaları ve interaktif yüzey dönüştürücü uygulamalar ile mekanizmalar iyileştirilmiştir. </w:t>
      </w:r>
      <w:r w:rsidR="002D654C">
        <w:rPr>
          <w:rFonts w:ascii="Times New Roman" w:eastAsia="Times New Roman" w:hAnsi="Times New Roman" w:cs="Times New Roman"/>
          <w:bCs/>
          <w:i/>
        </w:rPr>
        <w:t xml:space="preserve">2023 yılında da uzaktan eğitim uygulamaları tüm programlarımızda uygulanmaya devam ettirilmektedir. </w:t>
      </w:r>
    </w:p>
    <w:p w14:paraId="192D55AB" w14:textId="77777777" w:rsidR="00045D8B" w:rsidRPr="002D654C" w:rsidRDefault="0094088E"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2D654C">
        <w:rPr>
          <w:rFonts w:ascii="Times New Roman" w:eastAsia="Times New Roman" w:hAnsi="Times New Roman" w:cs="Times New Roman"/>
          <w:b/>
          <w:bCs/>
        </w:rPr>
        <w:t xml:space="preserve">Biriminizde aktif ve etkileşimli öğretme yöntemlerine ilişkin </w:t>
      </w:r>
      <w:r w:rsidR="00551B15" w:rsidRPr="002D654C">
        <w:rPr>
          <w:rFonts w:ascii="Times New Roman" w:eastAsia="Times New Roman" w:hAnsi="Times New Roman" w:cs="Times New Roman"/>
          <w:b/>
          <w:bCs/>
        </w:rPr>
        <w:t xml:space="preserve">tanımlı süreç ve </w:t>
      </w:r>
      <w:r w:rsidRPr="002D654C">
        <w:rPr>
          <w:rFonts w:ascii="Times New Roman" w:eastAsia="Times New Roman" w:hAnsi="Times New Roman" w:cs="Times New Roman"/>
          <w:b/>
          <w:bCs/>
        </w:rPr>
        <w:t>uygulamalar</w:t>
      </w:r>
      <w:r w:rsidR="00474312" w:rsidRPr="002D654C">
        <w:rPr>
          <w:rFonts w:ascii="Times New Roman" w:eastAsia="Times New Roman" w:hAnsi="Times New Roman" w:cs="Times New Roman"/>
          <w:b/>
          <w:bCs/>
        </w:rPr>
        <w:t xml:space="preserve">  </w:t>
      </w:r>
    </w:p>
    <w:p w14:paraId="7B3C4321" w14:textId="77777777" w:rsidR="00457F3F" w:rsidRPr="002D654C"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2D654C">
        <w:rPr>
          <w:rFonts w:ascii="Times New Roman" w:eastAsia="Times New Roman" w:hAnsi="Times New Roman" w:cs="Times New Roman"/>
          <w:bCs/>
          <w:i/>
        </w:rPr>
        <w:t xml:space="preserve">Konservatuvarımız birimlerinde aktif ve etkileşimli öğretme yöntemlerine yönelik tanımlı süreçler mevcut değildir. </w:t>
      </w:r>
    </w:p>
    <w:p w14:paraId="51E84A2A" w14:textId="77777777" w:rsidR="003A2F84" w:rsidRPr="00037046" w:rsidRDefault="00045D8B"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Biriminizde eğiticilerin eğitimi program içeriğinde öğrenci merkezli öğrenme-öğretme yaklaşımına ilişkin uyg</w:t>
      </w:r>
      <w:r w:rsidR="00474312" w:rsidRPr="00037046">
        <w:rPr>
          <w:rFonts w:ascii="Times New Roman" w:eastAsia="Times New Roman" w:hAnsi="Times New Roman" w:cs="Times New Roman"/>
          <w:b/>
          <w:bCs/>
        </w:rPr>
        <w:t xml:space="preserve">ulamalar </w:t>
      </w:r>
    </w:p>
    <w:p w14:paraId="57720CCA"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Konservatuvarımızda eğiticilerin eğitimi kapsamında öğrenme-öğretme merkezli uygulamalar üniversitemiz tarafından planlanmış ve tüm öğretim elemanlarımız tarafından takip edilmiştir.</w:t>
      </w:r>
      <w:r w:rsidR="002D654C">
        <w:rPr>
          <w:rFonts w:ascii="Times New Roman" w:eastAsia="Times New Roman" w:hAnsi="Times New Roman" w:cs="Times New Roman"/>
          <w:bCs/>
          <w:i/>
        </w:rPr>
        <w:t xml:space="preserve"> Öğrencilerimizin merkeze alındığı ve geleneksel meşk sisteminin uygulandığı çok sayıda dersimiz mevcuttur.</w:t>
      </w:r>
    </w:p>
    <w:p w14:paraId="4D6191ED" w14:textId="77777777" w:rsidR="00551B15" w:rsidRPr="00037046" w:rsidRDefault="00551B15"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Örgün/uzaktan/karma derslerde kullanılan sınav örnekleri (programda yer verilen farklı ölçme araçlarına ilişkin)</w:t>
      </w:r>
    </w:p>
    <w:p w14:paraId="33280432"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Uzaktan eğitim sistemi kapsamında çevrimiçi sınav modülleri ile uygulama ödevi değerlendirme yöntemleri kullanılmıştır.</w:t>
      </w:r>
    </w:p>
    <w:p w14:paraId="2135B680" w14:textId="77777777" w:rsidR="001A798B" w:rsidRPr="00037046" w:rsidRDefault="00551B15"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Ölçme ve değerlendirme uygulamalarının ders kazanımları ve program yeterlilikleriyle ilişkilendirildiğini, öğrenci iş yükünü temel aldığını gösteren ders bilgi paketi örnekleri</w:t>
      </w:r>
    </w:p>
    <w:p w14:paraId="24A71927"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Ders bilgi paketleri bölümlerimizde İş yükünü temel alarak hazırlanmıştır.</w:t>
      </w:r>
    </w:p>
    <w:p w14:paraId="397CC00A" w14:textId="77777777" w:rsidR="002D1F0F" w:rsidRPr="00037046" w:rsidRDefault="002D1F0F"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Tanımlı öğrenci geri bildirim </w:t>
      </w:r>
      <w:r w:rsidR="00012CBE" w:rsidRPr="00037046">
        <w:rPr>
          <w:rFonts w:ascii="Times New Roman" w:eastAsia="Times New Roman" w:hAnsi="Times New Roman" w:cs="Times New Roman"/>
          <w:b/>
          <w:bCs/>
        </w:rPr>
        <w:t xml:space="preserve">mekanizmalarının tür, yöntem ve çeşitliliğini gösteren kanıtlar (Uzaktan/karma eğitim dahil) </w:t>
      </w:r>
    </w:p>
    <w:p w14:paraId="01E0156E"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Konservatuvarımızda, üniversitemiz tarafından sunulmakta olan dijital alt yapı kapsamında İYS, OGRİS gibi sistemler aracılığıyla </w:t>
      </w:r>
      <w:r w:rsidR="00E401E3" w:rsidRPr="00037046">
        <w:rPr>
          <w:rFonts w:ascii="Times New Roman" w:eastAsia="Times New Roman" w:hAnsi="Times New Roman" w:cs="Times New Roman"/>
          <w:bCs/>
          <w:i/>
        </w:rPr>
        <w:t>öğrenci</w:t>
      </w:r>
      <w:r w:rsidRPr="00037046">
        <w:rPr>
          <w:rFonts w:ascii="Times New Roman" w:eastAsia="Times New Roman" w:hAnsi="Times New Roman" w:cs="Times New Roman"/>
          <w:bCs/>
          <w:i/>
        </w:rPr>
        <w:t xml:space="preserve"> geri bildirimleri toplanmaktadır.</w:t>
      </w:r>
    </w:p>
    <w:p w14:paraId="0CA2CF9E" w14:textId="77777777" w:rsidR="002D1F0F" w:rsidRPr="00037046" w:rsidRDefault="002D1F0F"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Öğrenci geri bildirimleri kapsamında gerçekleştirilen</w:t>
      </w:r>
      <w:r w:rsidR="00385CC3" w:rsidRPr="00037046">
        <w:rPr>
          <w:rFonts w:ascii="Times New Roman" w:eastAsia="Times New Roman" w:hAnsi="Times New Roman" w:cs="Times New Roman"/>
          <w:b/>
          <w:bCs/>
        </w:rPr>
        <w:t xml:space="preserve"> izleme ve</w:t>
      </w:r>
      <w:r w:rsidRPr="00037046">
        <w:rPr>
          <w:rFonts w:ascii="Times New Roman" w:eastAsia="Times New Roman" w:hAnsi="Times New Roman" w:cs="Times New Roman"/>
          <w:b/>
          <w:bCs/>
        </w:rPr>
        <w:t xml:space="preserve"> iyileştirmelere ilişkin uygulamalar</w:t>
      </w:r>
      <w:r w:rsidR="00474312" w:rsidRPr="00037046">
        <w:rPr>
          <w:rFonts w:ascii="Times New Roman" w:eastAsia="Times New Roman" w:hAnsi="Times New Roman" w:cs="Times New Roman"/>
          <w:b/>
          <w:bCs/>
        </w:rPr>
        <w:t xml:space="preserve"> </w:t>
      </w:r>
    </w:p>
    <w:p w14:paraId="5D038BC8"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Öğrenci geri bildirimleri kapsamında gerçekleştirilen izlemeler mevcuttur, geri bildirimler kapsamında konuya özgün iyileştirme çalışmaları sürekli yapılmaktadır. </w:t>
      </w:r>
    </w:p>
    <w:p w14:paraId="6C166F01" w14:textId="77777777" w:rsidR="003A2F84" w:rsidRPr="00037046" w:rsidRDefault="002D1F0F"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Öğrencilerin karar alma mekanizmalarına katılımı örnekleri</w:t>
      </w:r>
      <w:r w:rsidR="00474312" w:rsidRPr="00037046">
        <w:rPr>
          <w:rFonts w:ascii="Times New Roman" w:eastAsia="Times New Roman" w:hAnsi="Times New Roman" w:cs="Times New Roman"/>
          <w:b/>
          <w:bCs/>
        </w:rPr>
        <w:t xml:space="preserve"> </w:t>
      </w:r>
    </w:p>
    <w:p w14:paraId="33AD77D8"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Öğrenci temsilcimiz konservatuvar kurulunun doğal üyesidir. Bu sayede öğretim faaliyetlerinde direkt imza sahibidir. </w:t>
      </w:r>
    </w:p>
    <w:p w14:paraId="20DB6453" w14:textId="77777777" w:rsidR="00D43114" w:rsidRPr="00037046" w:rsidRDefault="00D43114"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Öğrenci danışmanlık sisteminde kullanılan tanımlı süreçler</w:t>
      </w:r>
      <w:r w:rsidR="00474312" w:rsidRPr="00037046">
        <w:rPr>
          <w:rFonts w:ascii="Times New Roman" w:eastAsia="Times New Roman" w:hAnsi="Times New Roman" w:cs="Times New Roman"/>
          <w:b/>
          <w:bCs/>
        </w:rPr>
        <w:t xml:space="preserve"> </w:t>
      </w:r>
    </w:p>
    <w:p w14:paraId="1BA4893D"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Öğrenci danışmanlık sisteminde kullanılan </w:t>
      </w:r>
      <w:r w:rsidR="009423F9" w:rsidRPr="00037046">
        <w:rPr>
          <w:rFonts w:ascii="Times New Roman" w:eastAsia="Times New Roman" w:hAnsi="Times New Roman" w:cs="Times New Roman"/>
          <w:bCs/>
          <w:i/>
        </w:rPr>
        <w:t xml:space="preserve">süreçler ilgili yönerge kapsamında tanımlanmış olup </w:t>
      </w:r>
      <w:r w:rsidR="009423F9" w:rsidRPr="00037046">
        <w:rPr>
          <w:rFonts w:ascii="Times New Roman" w:eastAsia="Times New Roman" w:hAnsi="Times New Roman" w:cs="Times New Roman"/>
          <w:bCs/>
          <w:i/>
        </w:rPr>
        <w:lastRenderedPageBreak/>
        <w:t>süreçler üniversitesi senatosunun dönemlere özgü olarak aldığı kararlar ile yönetilmektedir.</w:t>
      </w:r>
    </w:p>
    <w:p w14:paraId="1231AEC6" w14:textId="77777777" w:rsidR="00012CBE" w:rsidRPr="00037046" w:rsidRDefault="00385CC3" w:rsidP="00345AF7">
      <w:pPr>
        <w:pStyle w:val="ListeParagraf"/>
        <w:numPr>
          <w:ilvl w:val="0"/>
          <w:numId w:val="8"/>
        </w:numPr>
        <w:spacing w:line="276" w:lineRule="auto"/>
        <w:rPr>
          <w:rFonts w:ascii="Times New Roman" w:eastAsia="Times New Roman" w:hAnsi="Times New Roman" w:cs="Times New Roman"/>
          <w:b/>
          <w:bCs/>
        </w:rPr>
      </w:pPr>
      <w:r w:rsidRPr="00037046">
        <w:rPr>
          <w:rFonts w:ascii="Times New Roman" w:eastAsia="Times New Roman" w:hAnsi="Times New Roman" w:cs="Times New Roman"/>
          <w:b/>
          <w:bCs/>
        </w:rPr>
        <w:t>U</w:t>
      </w:r>
      <w:r w:rsidR="00012CBE" w:rsidRPr="00037046">
        <w:rPr>
          <w:rFonts w:ascii="Times New Roman" w:eastAsia="Times New Roman" w:hAnsi="Times New Roman" w:cs="Times New Roman"/>
          <w:b/>
          <w:bCs/>
        </w:rPr>
        <w:t>zaktan eğitimde akademik ve teknik öğrenci danışmanlığı mekanizmaları ve tanımlı süreçler</w:t>
      </w:r>
    </w:p>
    <w:p w14:paraId="170A8B98" w14:textId="77777777" w:rsidR="009423F9" w:rsidRPr="002D654C" w:rsidRDefault="009423F9" w:rsidP="009423F9">
      <w:pPr>
        <w:pStyle w:val="ListeParagraf"/>
        <w:spacing w:line="276" w:lineRule="auto"/>
        <w:rPr>
          <w:rFonts w:ascii="Times New Roman" w:eastAsia="Times New Roman" w:hAnsi="Times New Roman" w:cs="Times New Roman"/>
          <w:bCs/>
          <w:i/>
        </w:rPr>
      </w:pPr>
      <w:r w:rsidRPr="002D654C">
        <w:rPr>
          <w:rFonts w:ascii="Times New Roman" w:eastAsia="Times New Roman" w:hAnsi="Times New Roman" w:cs="Times New Roman"/>
          <w:bCs/>
          <w:i/>
        </w:rPr>
        <w:t xml:space="preserve">Uzaktan eğitim sürecinde akademik danışmanlık sistemi yoğun olarak sınıf danışmanları tarafından yürütülmüştür. Ayrıca bölüm başkanları tarafından oluşturulan sınıf haberleşme grupları ile de anlık olarak uzaktan eğitime yönelik yaşanan sıkıntılara anlık dönüşler </w:t>
      </w:r>
      <w:r w:rsidR="00E401E3" w:rsidRPr="002D654C">
        <w:rPr>
          <w:rFonts w:ascii="Times New Roman" w:eastAsia="Times New Roman" w:hAnsi="Times New Roman" w:cs="Times New Roman"/>
          <w:bCs/>
          <w:i/>
        </w:rPr>
        <w:t>sağlanmıştır</w:t>
      </w:r>
      <w:r w:rsidRPr="002D654C">
        <w:rPr>
          <w:rFonts w:ascii="Times New Roman" w:eastAsia="Times New Roman" w:hAnsi="Times New Roman" w:cs="Times New Roman"/>
          <w:bCs/>
          <w:i/>
        </w:rPr>
        <w:t>.</w:t>
      </w:r>
    </w:p>
    <w:p w14:paraId="0A99F966" w14:textId="77777777" w:rsidR="00D43114" w:rsidRPr="00037046" w:rsidRDefault="00D43114"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2D654C">
        <w:rPr>
          <w:rFonts w:ascii="Times New Roman" w:eastAsia="Times New Roman" w:hAnsi="Times New Roman" w:cs="Times New Roman"/>
          <w:b/>
          <w:bCs/>
        </w:rPr>
        <w:t>Öğrencilerin danışmanlara erişimine ilişkin mekanizmalar</w:t>
      </w:r>
      <w:r w:rsidR="00F14B75" w:rsidRPr="002D654C">
        <w:rPr>
          <w:rFonts w:ascii="Times New Roman" w:eastAsia="Times New Roman" w:hAnsi="Times New Roman" w:cs="Times New Roman"/>
          <w:b/>
          <w:bCs/>
        </w:rPr>
        <w:t xml:space="preserve"> </w:t>
      </w:r>
      <w:r w:rsidR="00A04C18" w:rsidRPr="002D654C">
        <w:rPr>
          <w:rFonts w:ascii="Times New Roman" w:eastAsia="Times New Roman" w:hAnsi="Times New Roman" w:cs="Times New Roman"/>
          <w:b/>
          <w:bCs/>
        </w:rPr>
        <w:t xml:space="preserve">ve öğrencilerin katılımına </w:t>
      </w:r>
      <w:r w:rsidR="00A04C18" w:rsidRPr="00037046">
        <w:rPr>
          <w:rFonts w:ascii="Times New Roman" w:eastAsia="Times New Roman" w:hAnsi="Times New Roman" w:cs="Times New Roman"/>
          <w:b/>
          <w:bCs/>
        </w:rPr>
        <w:t xml:space="preserve">ilişkin kanıtlar </w:t>
      </w:r>
    </w:p>
    <w:p w14:paraId="500173DA"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Öğrenciler öncelikle İYS sistemi üzerinden anlık danışmanlık alabilmekte ayrıca e posta,  telefon ve </w:t>
      </w:r>
      <w:proofErr w:type="spellStart"/>
      <w:r w:rsidRPr="00037046">
        <w:rPr>
          <w:rFonts w:ascii="Times New Roman" w:eastAsia="Times New Roman" w:hAnsi="Times New Roman" w:cs="Times New Roman"/>
          <w:bCs/>
          <w:i/>
        </w:rPr>
        <w:t>whatsapp</w:t>
      </w:r>
      <w:proofErr w:type="spellEnd"/>
      <w:r w:rsidRPr="00037046">
        <w:rPr>
          <w:rFonts w:ascii="Times New Roman" w:eastAsia="Times New Roman" w:hAnsi="Times New Roman" w:cs="Times New Roman"/>
          <w:bCs/>
          <w:i/>
        </w:rPr>
        <w:t xml:space="preserve"> aracılığıyla da danışmanlarına ulaşabilmektedirler. </w:t>
      </w:r>
    </w:p>
    <w:p w14:paraId="62C65C11" w14:textId="77777777" w:rsidR="00377E99" w:rsidRPr="00037046" w:rsidRDefault="00377E99" w:rsidP="00012CBE">
      <w:pPr>
        <w:widowControl w:val="0"/>
        <w:spacing w:after="0" w:line="240" w:lineRule="auto"/>
        <w:ind w:right="63"/>
        <w:jc w:val="both"/>
        <w:outlineLvl w:val="2"/>
        <w:rPr>
          <w:rFonts w:ascii="Times New Roman" w:eastAsia="Times New Roman" w:hAnsi="Times New Roman" w:cs="Times New Roman"/>
          <w:b/>
          <w:bCs/>
          <w:i/>
          <w:sz w:val="24"/>
          <w:szCs w:val="26"/>
        </w:rPr>
      </w:pPr>
    </w:p>
    <w:p w14:paraId="6EC6EB43" w14:textId="77777777" w:rsidR="00B40538" w:rsidRPr="00037046" w:rsidRDefault="000D7C4C" w:rsidP="00B40538">
      <w:pPr>
        <w:widowControl w:val="0"/>
        <w:spacing w:after="0" w:line="240" w:lineRule="auto"/>
        <w:ind w:left="507" w:right="63" w:hanging="389"/>
        <w:jc w:val="both"/>
        <w:outlineLvl w:val="2"/>
        <w:rPr>
          <w:rFonts w:ascii="Times New Roman" w:eastAsia="Times New Roman" w:hAnsi="Times New Roman" w:cs="Times New Roman"/>
          <w:bCs/>
          <w:sz w:val="24"/>
          <w:szCs w:val="24"/>
        </w:rPr>
      </w:pPr>
      <w:r w:rsidRPr="00037046">
        <w:rPr>
          <w:rFonts w:ascii="Times New Roman" w:eastAsia="Times New Roman" w:hAnsi="Times New Roman" w:cs="Times New Roman"/>
          <w:b/>
          <w:bCs/>
          <w:sz w:val="24"/>
          <w:szCs w:val="26"/>
        </w:rPr>
        <w:t>C</w:t>
      </w:r>
      <w:r w:rsidR="00674929" w:rsidRPr="00037046">
        <w:rPr>
          <w:rFonts w:ascii="Times New Roman" w:eastAsia="Times New Roman" w:hAnsi="Times New Roman" w:cs="Times New Roman"/>
          <w:b/>
          <w:bCs/>
          <w:sz w:val="24"/>
          <w:szCs w:val="26"/>
        </w:rPr>
        <w:t>.5.</w:t>
      </w:r>
      <w:r w:rsidR="00B40538" w:rsidRPr="00037046">
        <w:rPr>
          <w:rFonts w:ascii="Times New Roman" w:eastAsia="Times New Roman" w:hAnsi="Times New Roman" w:cs="Times New Roman"/>
          <w:b/>
          <w:bCs/>
          <w:sz w:val="24"/>
          <w:szCs w:val="26"/>
        </w:rPr>
        <w:t xml:space="preserve"> Öğretim Elemanları</w:t>
      </w:r>
      <w:r w:rsidR="00B40538" w:rsidRPr="00037046">
        <w:rPr>
          <w:rFonts w:ascii="Times New Roman" w:eastAsia="Times New Roman" w:hAnsi="Times New Roman" w:cs="Times New Roman"/>
          <w:b/>
          <w:bCs/>
          <w:i/>
          <w:sz w:val="24"/>
          <w:szCs w:val="26"/>
        </w:rPr>
        <w:t xml:space="preserve"> </w:t>
      </w:r>
      <w:r w:rsidR="00674929" w:rsidRPr="00037046">
        <w:rPr>
          <w:rFonts w:ascii="Times New Roman" w:eastAsia="Times New Roman" w:hAnsi="Times New Roman" w:cs="Times New Roman"/>
          <w:bCs/>
          <w:sz w:val="24"/>
          <w:szCs w:val="26"/>
        </w:rPr>
        <w:t>(atama, yükseltme ve görevlendirme kriterleri, öğretim yetkinliği, teşvik ve ödüllendirme)</w:t>
      </w:r>
    </w:p>
    <w:p w14:paraId="603C698A" w14:textId="77777777" w:rsidR="003A2F84" w:rsidRPr="00037046" w:rsidRDefault="003A2F84" w:rsidP="00B40538">
      <w:pPr>
        <w:widowControl w:val="0"/>
        <w:spacing w:after="0" w:line="240" w:lineRule="auto"/>
        <w:ind w:right="63"/>
        <w:jc w:val="both"/>
        <w:outlineLvl w:val="2"/>
        <w:rPr>
          <w:rFonts w:ascii="Times New Roman" w:eastAsia="Times New Roman" w:hAnsi="Times New Roman" w:cs="Times New Roman"/>
          <w:b/>
          <w:bCs/>
          <w:i/>
          <w:sz w:val="24"/>
          <w:szCs w:val="26"/>
        </w:rPr>
      </w:pPr>
    </w:p>
    <w:p w14:paraId="08A9CB3F" w14:textId="77777777" w:rsidR="003A2F84" w:rsidRPr="00037046" w:rsidRDefault="00DE32AD"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Akademik kadronun uzmanlık alanı ile yürüttükleri ders arasında uyumun sağlanmasına yönelik uygulamalar</w:t>
      </w:r>
      <w:r w:rsidR="003742AB" w:rsidRPr="00037046">
        <w:rPr>
          <w:rFonts w:ascii="Times New Roman" w:eastAsia="Times New Roman" w:hAnsi="Times New Roman" w:cs="Times New Roman"/>
          <w:b/>
          <w:bCs/>
        </w:rPr>
        <w:t>, izleme ve iyileştirmeler</w:t>
      </w:r>
      <w:r w:rsidR="00273F6A" w:rsidRPr="00037046">
        <w:rPr>
          <w:rFonts w:ascii="Times New Roman" w:eastAsia="Times New Roman" w:hAnsi="Times New Roman" w:cs="Times New Roman"/>
          <w:b/>
          <w:bCs/>
        </w:rPr>
        <w:t xml:space="preserve"> </w:t>
      </w:r>
    </w:p>
    <w:p w14:paraId="74E6E9E1"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Akademik kadronun ders ve uzmanlık alanları arasındaki senkronizasyonun sağlanmasına yönelik olarak ders dağılımları sırasında bölüm kurulları aktif olarak rol oynamaktadır. </w:t>
      </w:r>
    </w:p>
    <w:p w14:paraId="59A74D34" w14:textId="77777777" w:rsidR="00663CC5" w:rsidRPr="00037046" w:rsidRDefault="00A04C18"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Öğretim yetkinliğini geliştirmeye yönelik e</w:t>
      </w:r>
      <w:r w:rsidR="00663CC5" w:rsidRPr="00037046">
        <w:rPr>
          <w:rFonts w:ascii="Times New Roman" w:eastAsia="Times New Roman" w:hAnsi="Times New Roman" w:cs="Times New Roman"/>
          <w:b/>
          <w:bCs/>
        </w:rPr>
        <w:t>ğiticilerin eğitimi uygulamaları (Kapsamı, veriliş yöntemi, katılım bilgileri vb.)</w:t>
      </w:r>
      <w:r w:rsidR="00273F6A" w:rsidRPr="00037046">
        <w:rPr>
          <w:rFonts w:ascii="Times New Roman" w:eastAsia="Times New Roman" w:hAnsi="Times New Roman" w:cs="Times New Roman"/>
          <w:b/>
          <w:bCs/>
        </w:rPr>
        <w:t xml:space="preserve"> </w:t>
      </w:r>
    </w:p>
    <w:p w14:paraId="0249B676"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Öğretim yetkinliğini geliştirmeye yönelik eğiticilerin eğitimi uygulamaları konservatuvarımız için üniversitemiz tarafından gerçekleştirilen çevrimiçi eğitimler kapsamında yürütülmüştür. </w:t>
      </w:r>
    </w:p>
    <w:p w14:paraId="60E975ED" w14:textId="77777777" w:rsidR="00663CC5" w:rsidRPr="00037046" w:rsidRDefault="00663CC5"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Öğrenme öğretme merkezi uygulamaları</w:t>
      </w:r>
      <w:r w:rsidR="00A04C18" w:rsidRPr="00037046">
        <w:rPr>
          <w:rFonts w:ascii="Times New Roman" w:eastAsia="Times New Roman" w:hAnsi="Times New Roman" w:cs="Times New Roman"/>
          <w:b/>
          <w:bCs/>
        </w:rPr>
        <w:t xml:space="preserve"> </w:t>
      </w:r>
    </w:p>
    <w:p w14:paraId="775DF39E" w14:textId="77777777" w:rsidR="009423F9" w:rsidRPr="00037046" w:rsidRDefault="009423F9" w:rsidP="009423F9">
      <w:pPr>
        <w:pStyle w:val="ListeParagraf"/>
        <w:widowControl w:val="0"/>
        <w:numPr>
          <w:ilvl w:val="0"/>
          <w:numId w:val="9"/>
        </w:numPr>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Öğretim yetkinliğini geliştirmeye yönelik eğiticilerin eğitimi uygulamaları konservatuvarımız için üniversitemiz tarafından gerçekleştirilen çevrimiçi eğitimler kapsamında yürütülmüştür. </w:t>
      </w:r>
    </w:p>
    <w:p w14:paraId="6A57E22B" w14:textId="77777777" w:rsidR="003742AB" w:rsidRPr="00037046" w:rsidRDefault="003742AB"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Eğitim kadrosunun eğitim-öğretim performansını izleme süreçlerini gösteren belgeler ve do</w:t>
      </w:r>
      <w:r w:rsidR="00273F6A" w:rsidRPr="00037046">
        <w:rPr>
          <w:rFonts w:ascii="Times New Roman" w:eastAsia="Times New Roman" w:hAnsi="Times New Roman" w:cs="Times New Roman"/>
          <w:b/>
          <w:bCs/>
        </w:rPr>
        <w:t xml:space="preserve">kümanlar </w:t>
      </w:r>
    </w:p>
    <w:p w14:paraId="488C6982"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Eğitim kadrosunun eğitim-öğretim performansını izleme süreçlerinin takibine yönelik olarak ders alan öğrenciler tarafından anketler doldurulmaktadır.</w:t>
      </w:r>
    </w:p>
    <w:p w14:paraId="4DB86A8E" w14:textId="77777777" w:rsidR="00663CC5" w:rsidRPr="00037046" w:rsidRDefault="00663CC5"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Öğretim elemanlarının </w:t>
      </w:r>
      <w:r w:rsidR="00B6778A" w:rsidRPr="00037046">
        <w:rPr>
          <w:rFonts w:ascii="Times New Roman" w:eastAsia="Times New Roman" w:hAnsi="Times New Roman" w:cs="Times New Roman"/>
          <w:b/>
          <w:bCs/>
        </w:rPr>
        <w:t xml:space="preserve">izleme ve iyileştirme süreçlerine </w:t>
      </w:r>
      <w:r w:rsidRPr="00037046">
        <w:rPr>
          <w:rFonts w:ascii="Times New Roman" w:eastAsia="Times New Roman" w:hAnsi="Times New Roman" w:cs="Times New Roman"/>
          <w:b/>
          <w:bCs/>
        </w:rPr>
        <w:t>katılımına ilişkin kanıtlar</w:t>
      </w:r>
      <w:r w:rsidR="00273F6A" w:rsidRPr="00037046">
        <w:rPr>
          <w:rFonts w:ascii="Times New Roman" w:eastAsia="Times New Roman" w:hAnsi="Times New Roman" w:cs="Times New Roman"/>
          <w:b/>
          <w:bCs/>
        </w:rPr>
        <w:t xml:space="preserve"> </w:t>
      </w:r>
    </w:p>
    <w:p w14:paraId="36DCAA9E"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Öğretim elemanlarının izleme ve iyileştirme süreçlerine katılımları mevcut değildir.</w:t>
      </w:r>
    </w:p>
    <w:p w14:paraId="4A8A51DB" w14:textId="77777777" w:rsidR="00B6778A" w:rsidRPr="00037046" w:rsidRDefault="00B6778A"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Öğretim yetkinliği geliştirme süreçlerine ilişkin izleme ve iyileştirme kanıtları</w:t>
      </w:r>
    </w:p>
    <w:p w14:paraId="37730BF6" w14:textId="77777777" w:rsidR="009423F9" w:rsidRPr="00037046" w:rsidRDefault="009423F9" w:rsidP="009423F9">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i/>
        </w:rPr>
      </w:pPr>
      <w:r w:rsidRPr="00037046">
        <w:rPr>
          <w:rFonts w:ascii="Times New Roman" w:eastAsia="Times New Roman" w:hAnsi="Times New Roman" w:cs="Times New Roman"/>
          <w:bCs/>
          <w:i/>
        </w:rPr>
        <w:t>Öğretim yetkinliği geliştirme süreçlerine ilişkin izleme ve iyileştirme süreçlerine ait kanıt mevcut değildir.</w:t>
      </w:r>
    </w:p>
    <w:p w14:paraId="539EA832" w14:textId="77777777" w:rsidR="00674929" w:rsidRPr="00037046" w:rsidRDefault="00A7793B"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Eğitim kadrosunun eğitim-öğretim performansını takdir-tanıma ve ödüllendirmek üzere yapılan </w:t>
      </w:r>
      <w:r w:rsidR="003742AB" w:rsidRPr="00037046">
        <w:rPr>
          <w:rFonts w:ascii="Times New Roman" w:eastAsia="Times New Roman" w:hAnsi="Times New Roman" w:cs="Times New Roman"/>
          <w:b/>
          <w:bCs/>
        </w:rPr>
        <w:t xml:space="preserve">planlama, uygulama ve iyileştirme kanıtları </w:t>
      </w:r>
      <w:r w:rsidRPr="00037046">
        <w:rPr>
          <w:rFonts w:ascii="Times New Roman" w:eastAsia="Times New Roman" w:hAnsi="Times New Roman" w:cs="Times New Roman"/>
          <w:b/>
          <w:bCs/>
        </w:rPr>
        <w:t xml:space="preserve"> </w:t>
      </w:r>
    </w:p>
    <w:p w14:paraId="08A7591D"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Eğitim kadrosunun eğitim-öğretim performansını takdir-tanıma uygulamaları mevcut değildir.</w:t>
      </w:r>
    </w:p>
    <w:p w14:paraId="171263F0"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
          <w:bCs/>
        </w:rPr>
      </w:pPr>
    </w:p>
    <w:p w14:paraId="37909CB8" w14:textId="77777777" w:rsidR="008D7008" w:rsidRPr="00037046" w:rsidRDefault="008D7008" w:rsidP="00273F6A">
      <w:pPr>
        <w:widowControl w:val="0"/>
        <w:spacing w:after="0" w:line="276" w:lineRule="auto"/>
        <w:ind w:left="507" w:right="63" w:hanging="389"/>
        <w:jc w:val="both"/>
        <w:outlineLvl w:val="2"/>
        <w:rPr>
          <w:rFonts w:ascii="Times New Roman" w:eastAsia="Times New Roman" w:hAnsi="Times New Roman" w:cs="Times New Roman"/>
          <w:b/>
          <w:bCs/>
          <w:i/>
        </w:rPr>
      </w:pPr>
    </w:p>
    <w:p w14:paraId="41D910F7" w14:textId="77777777" w:rsidR="00702453" w:rsidRPr="00037046" w:rsidRDefault="00702453" w:rsidP="00702453">
      <w:pPr>
        <w:ind w:left="118" w:hanging="118"/>
        <w:jc w:val="center"/>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 xml:space="preserve">Tablo 3. </w:t>
      </w:r>
      <w:r w:rsidR="00BD0A4B" w:rsidRPr="00037046">
        <w:rPr>
          <w:rFonts w:ascii="Times New Roman" w:eastAsia="Times New Roman" w:hAnsi="Times New Roman" w:cs="Times New Roman"/>
          <w:b/>
          <w:bCs/>
          <w:sz w:val="24"/>
          <w:szCs w:val="26"/>
        </w:rPr>
        <w:t>Birim</w:t>
      </w:r>
      <w:r w:rsidR="005A5729" w:rsidRPr="00037046">
        <w:rPr>
          <w:rFonts w:ascii="Times New Roman" w:eastAsia="Times New Roman" w:hAnsi="Times New Roman" w:cs="Times New Roman"/>
          <w:b/>
          <w:bCs/>
          <w:sz w:val="24"/>
          <w:szCs w:val="26"/>
        </w:rPr>
        <w:t>in</w:t>
      </w:r>
      <w:r w:rsidR="00BD0A4B" w:rsidRPr="00037046">
        <w:rPr>
          <w:rFonts w:ascii="Times New Roman" w:eastAsia="Times New Roman" w:hAnsi="Times New Roman" w:cs="Times New Roman"/>
          <w:b/>
          <w:bCs/>
          <w:sz w:val="24"/>
          <w:szCs w:val="26"/>
        </w:rPr>
        <w:t xml:space="preserve"> Öğretim Kadrosu</w:t>
      </w:r>
    </w:p>
    <w:tbl>
      <w:tblPr>
        <w:tblStyle w:val="TabloNormal"/>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98"/>
        <w:gridCol w:w="1960"/>
        <w:gridCol w:w="840"/>
        <w:gridCol w:w="842"/>
        <w:gridCol w:w="979"/>
        <w:gridCol w:w="981"/>
        <w:gridCol w:w="903"/>
      </w:tblGrid>
      <w:tr w:rsidR="00BD0A4B" w:rsidRPr="00037046" w14:paraId="7CDD7D4E" w14:textId="77777777" w:rsidTr="005C2F48">
        <w:trPr>
          <w:trHeight w:hRule="exact" w:val="511"/>
        </w:trPr>
        <w:tc>
          <w:tcPr>
            <w:tcW w:w="1577" w:type="pct"/>
            <w:vMerge w:val="restart"/>
          </w:tcPr>
          <w:p w14:paraId="3F6CB091" w14:textId="77777777" w:rsidR="00BD0A4B" w:rsidRPr="00037046" w:rsidRDefault="00BD0A4B" w:rsidP="00BD0A4B">
            <w:pPr>
              <w:pStyle w:val="TabloiFont"/>
              <w:rPr>
                <w:b/>
                <w:szCs w:val="20"/>
              </w:rPr>
            </w:pPr>
            <w:r w:rsidRPr="00037046">
              <w:rPr>
                <w:b/>
                <w:szCs w:val="20"/>
              </w:rPr>
              <w:t>Öğretim Elemanının Unvanı ve Adı</w:t>
            </w:r>
          </w:p>
        </w:tc>
        <w:tc>
          <w:tcPr>
            <w:tcW w:w="1031" w:type="pct"/>
            <w:vMerge w:val="restart"/>
          </w:tcPr>
          <w:p w14:paraId="47BE868A" w14:textId="77777777" w:rsidR="00BD0A4B" w:rsidRPr="00037046" w:rsidRDefault="00BD0A4B" w:rsidP="00205F86">
            <w:pPr>
              <w:pStyle w:val="TabloiFont"/>
              <w:rPr>
                <w:b/>
                <w:szCs w:val="20"/>
              </w:rPr>
            </w:pPr>
            <w:r w:rsidRPr="00037046">
              <w:rPr>
                <w:b/>
                <w:szCs w:val="20"/>
              </w:rPr>
              <w:t xml:space="preserve">Mezun </w:t>
            </w:r>
          </w:p>
          <w:p w14:paraId="733C2A21" w14:textId="77777777" w:rsidR="00BD0A4B" w:rsidRPr="00037046" w:rsidRDefault="00BD0A4B" w:rsidP="00205F86">
            <w:pPr>
              <w:pStyle w:val="TabloiFont"/>
              <w:rPr>
                <w:b/>
                <w:szCs w:val="20"/>
              </w:rPr>
            </w:pPr>
            <w:r w:rsidRPr="00037046">
              <w:rPr>
                <w:b/>
                <w:szCs w:val="20"/>
              </w:rPr>
              <w:t>Olduğu</w:t>
            </w:r>
          </w:p>
          <w:p w14:paraId="6629378F" w14:textId="77777777" w:rsidR="00BD0A4B" w:rsidRPr="00037046" w:rsidRDefault="00BD0A4B" w:rsidP="00BD0A4B">
            <w:pPr>
              <w:pStyle w:val="TabloiFont"/>
              <w:rPr>
                <w:b/>
                <w:szCs w:val="20"/>
              </w:rPr>
            </w:pPr>
            <w:r w:rsidRPr="00037046">
              <w:rPr>
                <w:b/>
                <w:szCs w:val="20"/>
              </w:rPr>
              <w:t xml:space="preserve"> Son Kurum ve </w:t>
            </w:r>
          </w:p>
          <w:p w14:paraId="564567A7" w14:textId="77777777" w:rsidR="00BD0A4B" w:rsidRPr="00037046" w:rsidRDefault="00BD0A4B" w:rsidP="00205F86">
            <w:pPr>
              <w:pStyle w:val="TabloiFont"/>
              <w:rPr>
                <w:b/>
                <w:szCs w:val="20"/>
              </w:rPr>
            </w:pPr>
            <w:r w:rsidRPr="00037046">
              <w:rPr>
                <w:b/>
                <w:szCs w:val="20"/>
              </w:rPr>
              <w:t>Mezuniyet Yılı</w:t>
            </w:r>
          </w:p>
        </w:tc>
        <w:tc>
          <w:tcPr>
            <w:tcW w:w="1400" w:type="pct"/>
            <w:gridSpan w:val="3"/>
          </w:tcPr>
          <w:p w14:paraId="3FA6516D" w14:textId="77777777" w:rsidR="00BD0A4B" w:rsidRPr="00037046" w:rsidRDefault="00BD0A4B" w:rsidP="00BD0A4B">
            <w:pPr>
              <w:pStyle w:val="TabloiFont"/>
              <w:rPr>
                <w:b/>
                <w:szCs w:val="20"/>
              </w:rPr>
            </w:pPr>
            <w:r w:rsidRPr="00037046">
              <w:rPr>
                <w:b/>
                <w:szCs w:val="20"/>
              </w:rPr>
              <w:t>Deneyim Süresi</w:t>
            </w:r>
          </w:p>
        </w:tc>
        <w:tc>
          <w:tcPr>
            <w:tcW w:w="991" w:type="pct"/>
            <w:gridSpan w:val="2"/>
          </w:tcPr>
          <w:p w14:paraId="6A8EA1AE" w14:textId="77777777" w:rsidR="00BD0A4B" w:rsidRPr="00037046" w:rsidRDefault="00BD0A4B" w:rsidP="00205F86">
            <w:pPr>
              <w:pStyle w:val="TabloiFont"/>
              <w:rPr>
                <w:b/>
                <w:szCs w:val="20"/>
              </w:rPr>
            </w:pPr>
            <w:r w:rsidRPr="00037046">
              <w:rPr>
                <w:b/>
                <w:szCs w:val="20"/>
              </w:rPr>
              <w:t>Ders Yükü (Haftalık Ders Saati)</w:t>
            </w:r>
          </w:p>
        </w:tc>
      </w:tr>
      <w:tr w:rsidR="00BD0A4B" w:rsidRPr="00037046" w14:paraId="35E38F89" w14:textId="77777777" w:rsidTr="005C2F48">
        <w:trPr>
          <w:trHeight w:hRule="exact" w:val="987"/>
        </w:trPr>
        <w:tc>
          <w:tcPr>
            <w:tcW w:w="1577" w:type="pct"/>
            <w:vMerge/>
          </w:tcPr>
          <w:p w14:paraId="581D0528" w14:textId="77777777" w:rsidR="00BD0A4B" w:rsidRPr="00037046" w:rsidRDefault="00BD0A4B" w:rsidP="00205F86">
            <w:pPr>
              <w:pStyle w:val="TabloiFont"/>
              <w:rPr>
                <w:szCs w:val="20"/>
              </w:rPr>
            </w:pPr>
          </w:p>
        </w:tc>
        <w:tc>
          <w:tcPr>
            <w:tcW w:w="1031" w:type="pct"/>
            <w:vMerge/>
          </w:tcPr>
          <w:p w14:paraId="6C5BB80E" w14:textId="77777777" w:rsidR="00BD0A4B" w:rsidRPr="00037046" w:rsidRDefault="00BD0A4B" w:rsidP="00205F86">
            <w:pPr>
              <w:pStyle w:val="TabloiFont"/>
              <w:rPr>
                <w:szCs w:val="20"/>
              </w:rPr>
            </w:pPr>
          </w:p>
        </w:tc>
        <w:tc>
          <w:tcPr>
            <w:tcW w:w="442" w:type="pct"/>
          </w:tcPr>
          <w:p w14:paraId="15B0D9D7" w14:textId="77777777" w:rsidR="00BD0A4B" w:rsidRPr="00037046" w:rsidRDefault="00BD0A4B" w:rsidP="00BD0A4B">
            <w:pPr>
              <w:pStyle w:val="TabloiFont"/>
              <w:rPr>
                <w:sz w:val="18"/>
                <w:szCs w:val="18"/>
              </w:rPr>
            </w:pPr>
            <w:r w:rsidRPr="00037046">
              <w:rPr>
                <w:sz w:val="18"/>
                <w:szCs w:val="18"/>
              </w:rPr>
              <w:t>Kamu/ Sanayi Deneyimi (yıl)</w:t>
            </w:r>
          </w:p>
        </w:tc>
        <w:tc>
          <w:tcPr>
            <w:tcW w:w="443" w:type="pct"/>
          </w:tcPr>
          <w:p w14:paraId="3CA1BE2F" w14:textId="77777777" w:rsidR="00BD0A4B" w:rsidRPr="00037046" w:rsidRDefault="00BD0A4B" w:rsidP="00205F86">
            <w:pPr>
              <w:pStyle w:val="TabloiFont"/>
              <w:rPr>
                <w:sz w:val="18"/>
                <w:szCs w:val="18"/>
              </w:rPr>
            </w:pPr>
            <w:r w:rsidRPr="00037046">
              <w:rPr>
                <w:sz w:val="18"/>
                <w:szCs w:val="18"/>
              </w:rPr>
              <w:t>Öğretim Deneyimi (yıl)</w:t>
            </w:r>
          </w:p>
        </w:tc>
        <w:tc>
          <w:tcPr>
            <w:tcW w:w="515" w:type="pct"/>
          </w:tcPr>
          <w:p w14:paraId="2409E9F1" w14:textId="77777777" w:rsidR="00BD0A4B" w:rsidRPr="00037046" w:rsidRDefault="00BD0A4B" w:rsidP="00205F86">
            <w:pPr>
              <w:pStyle w:val="TabloiFont"/>
              <w:rPr>
                <w:sz w:val="18"/>
                <w:szCs w:val="18"/>
              </w:rPr>
            </w:pPr>
            <w:r w:rsidRPr="00037046">
              <w:rPr>
                <w:sz w:val="18"/>
                <w:szCs w:val="18"/>
              </w:rPr>
              <w:t>Kurumdaki Deneyimi (yıl)</w:t>
            </w:r>
          </w:p>
        </w:tc>
        <w:tc>
          <w:tcPr>
            <w:tcW w:w="516" w:type="pct"/>
          </w:tcPr>
          <w:p w14:paraId="2B60865D" w14:textId="77777777" w:rsidR="00BD0A4B" w:rsidRPr="00037046" w:rsidRDefault="00BD0A4B" w:rsidP="001426AE">
            <w:pPr>
              <w:pStyle w:val="TabloiFont"/>
              <w:rPr>
                <w:sz w:val="18"/>
                <w:szCs w:val="18"/>
              </w:rPr>
            </w:pPr>
            <w:r w:rsidRPr="00037046">
              <w:rPr>
                <w:sz w:val="18"/>
                <w:szCs w:val="18"/>
              </w:rPr>
              <w:t>20</w:t>
            </w:r>
            <w:r w:rsidR="00A73EAF">
              <w:rPr>
                <w:sz w:val="18"/>
                <w:szCs w:val="18"/>
              </w:rPr>
              <w:t>2</w:t>
            </w:r>
            <w:r w:rsidR="001426AE">
              <w:rPr>
                <w:sz w:val="18"/>
                <w:szCs w:val="18"/>
              </w:rPr>
              <w:t>3</w:t>
            </w:r>
            <w:r w:rsidRPr="00037046">
              <w:rPr>
                <w:sz w:val="18"/>
                <w:szCs w:val="18"/>
              </w:rPr>
              <w:t>-202</w:t>
            </w:r>
            <w:r w:rsidR="001426AE">
              <w:rPr>
                <w:sz w:val="18"/>
                <w:szCs w:val="18"/>
              </w:rPr>
              <w:t>4</w:t>
            </w:r>
            <w:r w:rsidRPr="00037046">
              <w:rPr>
                <w:sz w:val="18"/>
                <w:szCs w:val="18"/>
              </w:rPr>
              <w:t xml:space="preserve"> Bahar</w:t>
            </w:r>
          </w:p>
        </w:tc>
        <w:tc>
          <w:tcPr>
            <w:tcW w:w="475" w:type="pct"/>
          </w:tcPr>
          <w:p w14:paraId="310F6006" w14:textId="77777777" w:rsidR="00BD0A4B" w:rsidRPr="00037046" w:rsidRDefault="00BD0A4B" w:rsidP="001426AE">
            <w:pPr>
              <w:pStyle w:val="TabloiFont"/>
              <w:rPr>
                <w:sz w:val="18"/>
                <w:szCs w:val="18"/>
              </w:rPr>
            </w:pPr>
            <w:r w:rsidRPr="00037046">
              <w:rPr>
                <w:sz w:val="18"/>
                <w:szCs w:val="18"/>
              </w:rPr>
              <w:t>202</w:t>
            </w:r>
            <w:r w:rsidR="001426AE">
              <w:rPr>
                <w:sz w:val="18"/>
                <w:szCs w:val="18"/>
              </w:rPr>
              <w:t>4</w:t>
            </w:r>
            <w:r w:rsidRPr="00037046">
              <w:rPr>
                <w:sz w:val="18"/>
                <w:szCs w:val="18"/>
              </w:rPr>
              <w:t>-202</w:t>
            </w:r>
            <w:r w:rsidR="001426AE">
              <w:rPr>
                <w:sz w:val="18"/>
                <w:szCs w:val="18"/>
              </w:rPr>
              <w:t>5</w:t>
            </w:r>
            <w:r w:rsidRPr="00037046">
              <w:rPr>
                <w:sz w:val="18"/>
                <w:szCs w:val="18"/>
              </w:rPr>
              <w:t xml:space="preserve"> Güz</w:t>
            </w:r>
          </w:p>
        </w:tc>
      </w:tr>
      <w:tr w:rsidR="00BD0A4B" w:rsidRPr="00037046" w14:paraId="29DCA4A6" w14:textId="77777777" w:rsidTr="005C2F48">
        <w:trPr>
          <w:trHeight w:val="170"/>
        </w:trPr>
        <w:tc>
          <w:tcPr>
            <w:tcW w:w="1577" w:type="pct"/>
          </w:tcPr>
          <w:p w14:paraId="76064DF0" w14:textId="77777777" w:rsidR="00BD0A4B" w:rsidRPr="00037046" w:rsidRDefault="009423F9" w:rsidP="007C3FE5">
            <w:pPr>
              <w:pStyle w:val="TabloiFont"/>
              <w:jc w:val="left"/>
              <w:rPr>
                <w:szCs w:val="20"/>
              </w:rPr>
            </w:pPr>
            <w:r w:rsidRPr="00037046">
              <w:rPr>
                <w:szCs w:val="20"/>
              </w:rPr>
              <w:t>Prof. Dr. Timur VURAL</w:t>
            </w:r>
          </w:p>
        </w:tc>
        <w:tc>
          <w:tcPr>
            <w:tcW w:w="1031" w:type="pct"/>
          </w:tcPr>
          <w:p w14:paraId="6AE8E1DA" w14:textId="77777777" w:rsidR="00BD0A4B" w:rsidRPr="00037046" w:rsidRDefault="009423F9" w:rsidP="00205F86">
            <w:pPr>
              <w:pStyle w:val="TabloiFont"/>
              <w:rPr>
                <w:szCs w:val="20"/>
              </w:rPr>
            </w:pPr>
            <w:r w:rsidRPr="00037046">
              <w:rPr>
                <w:szCs w:val="20"/>
              </w:rPr>
              <w:t>Gazi Üniversitesi</w:t>
            </w:r>
            <w:r w:rsidR="007534E2" w:rsidRPr="00037046">
              <w:rPr>
                <w:szCs w:val="20"/>
              </w:rPr>
              <w:t xml:space="preserve"> (2010)</w:t>
            </w:r>
          </w:p>
        </w:tc>
        <w:tc>
          <w:tcPr>
            <w:tcW w:w="442" w:type="pct"/>
          </w:tcPr>
          <w:p w14:paraId="032D572B" w14:textId="77777777" w:rsidR="00BD0A4B" w:rsidRPr="00037046" w:rsidRDefault="007534E2" w:rsidP="00D94BC2">
            <w:pPr>
              <w:pStyle w:val="TabloiFont"/>
              <w:rPr>
                <w:szCs w:val="20"/>
              </w:rPr>
            </w:pPr>
            <w:r w:rsidRPr="00037046">
              <w:rPr>
                <w:szCs w:val="20"/>
              </w:rPr>
              <w:t>2</w:t>
            </w:r>
            <w:r w:rsidR="00D94BC2">
              <w:rPr>
                <w:szCs w:val="20"/>
              </w:rPr>
              <w:t>5</w:t>
            </w:r>
          </w:p>
        </w:tc>
        <w:tc>
          <w:tcPr>
            <w:tcW w:w="443" w:type="pct"/>
          </w:tcPr>
          <w:p w14:paraId="7D75C08B" w14:textId="77777777" w:rsidR="00BD0A4B" w:rsidRPr="00037046" w:rsidRDefault="007534E2" w:rsidP="00D94BC2">
            <w:pPr>
              <w:pStyle w:val="TabloiFont"/>
              <w:rPr>
                <w:szCs w:val="20"/>
              </w:rPr>
            </w:pPr>
            <w:r w:rsidRPr="00037046">
              <w:rPr>
                <w:szCs w:val="20"/>
              </w:rPr>
              <w:t>1</w:t>
            </w:r>
            <w:r w:rsidR="00D94BC2">
              <w:rPr>
                <w:szCs w:val="20"/>
              </w:rPr>
              <w:t>9</w:t>
            </w:r>
          </w:p>
        </w:tc>
        <w:tc>
          <w:tcPr>
            <w:tcW w:w="515" w:type="pct"/>
          </w:tcPr>
          <w:p w14:paraId="29688FFB" w14:textId="77777777" w:rsidR="00BD0A4B" w:rsidRPr="00037046" w:rsidRDefault="00A73EAF" w:rsidP="00D94BC2">
            <w:pPr>
              <w:pStyle w:val="TabloiFont"/>
              <w:rPr>
                <w:szCs w:val="20"/>
              </w:rPr>
            </w:pPr>
            <w:r>
              <w:rPr>
                <w:szCs w:val="20"/>
              </w:rPr>
              <w:t>1</w:t>
            </w:r>
            <w:r w:rsidR="00D94BC2">
              <w:rPr>
                <w:szCs w:val="20"/>
              </w:rPr>
              <w:t>2</w:t>
            </w:r>
          </w:p>
        </w:tc>
        <w:tc>
          <w:tcPr>
            <w:tcW w:w="516" w:type="pct"/>
          </w:tcPr>
          <w:p w14:paraId="2B6867ED" w14:textId="77777777" w:rsidR="00BD0A4B" w:rsidRPr="009E2BA6" w:rsidRDefault="006E028F" w:rsidP="00205F86">
            <w:pPr>
              <w:pStyle w:val="TabloiFont"/>
              <w:rPr>
                <w:color w:val="000000" w:themeColor="text1"/>
                <w:szCs w:val="20"/>
              </w:rPr>
            </w:pPr>
            <w:r>
              <w:rPr>
                <w:color w:val="000000" w:themeColor="text1"/>
                <w:szCs w:val="20"/>
              </w:rPr>
              <w:t>30</w:t>
            </w:r>
          </w:p>
        </w:tc>
        <w:tc>
          <w:tcPr>
            <w:tcW w:w="475" w:type="pct"/>
          </w:tcPr>
          <w:p w14:paraId="5F67BD79" w14:textId="77777777" w:rsidR="00BD0A4B" w:rsidRPr="009E2BA6" w:rsidRDefault="00AC7AB1" w:rsidP="00205F86">
            <w:pPr>
              <w:pStyle w:val="TabloiFont"/>
              <w:rPr>
                <w:color w:val="000000" w:themeColor="text1"/>
                <w:szCs w:val="20"/>
              </w:rPr>
            </w:pPr>
            <w:r>
              <w:rPr>
                <w:color w:val="000000" w:themeColor="text1"/>
                <w:szCs w:val="20"/>
              </w:rPr>
              <w:t>28</w:t>
            </w:r>
          </w:p>
        </w:tc>
      </w:tr>
      <w:tr w:rsidR="007534E2" w:rsidRPr="00037046" w14:paraId="3DCE8114" w14:textId="77777777" w:rsidTr="005C2F48">
        <w:trPr>
          <w:trHeight w:val="170"/>
        </w:trPr>
        <w:tc>
          <w:tcPr>
            <w:tcW w:w="1577" w:type="pct"/>
          </w:tcPr>
          <w:p w14:paraId="72C05355" w14:textId="77777777" w:rsidR="007534E2" w:rsidRPr="00037046" w:rsidRDefault="007534E2" w:rsidP="007534E2">
            <w:pPr>
              <w:pStyle w:val="TabloiFont"/>
              <w:jc w:val="left"/>
              <w:rPr>
                <w:szCs w:val="20"/>
              </w:rPr>
            </w:pPr>
            <w:r w:rsidRPr="00037046">
              <w:rPr>
                <w:szCs w:val="20"/>
              </w:rPr>
              <w:t>Prof. Dr. Serkan Ercan BAĞÇECİ</w:t>
            </w:r>
          </w:p>
        </w:tc>
        <w:tc>
          <w:tcPr>
            <w:tcW w:w="1031" w:type="pct"/>
          </w:tcPr>
          <w:p w14:paraId="5749D47F" w14:textId="77777777" w:rsidR="007534E2" w:rsidRPr="00037046" w:rsidRDefault="007534E2" w:rsidP="007534E2">
            <w:pPr>
              <w:pStyle w:val="TabloiFont"/>
              <w:rPr>
                <w:szCs w:val="20"/>
              </w:rPr>
            </w:pPr>
            <w:r w:rsidRPr="00037046">
              <w:rPr>
                <w:szCs w:val="20"/>
              </w:rPr>
              <w:t xml:space="preserve">Gazi Üniversitesi Fen Bilimleri Enstitüsü </w:t>
            </w:r>
            <w:r w:rsidR="00A73EAF">
              <w:rPr>
                <w:szCs w:val="20"/>
              </w:rPr>
              <w:t>–</w:t>
            </w:r>
            <w:r w:rsidRPr="00037046">
              <w:rPr>
                <w:szCs w:val="20"/>
              </w:rPr>
              <w:t xml:space="preserve"> 2001</w:t>
            </w:r>
          </w:p>
        </w:tc>
        <w:tc>
          <w:tcPr>
            <w:tcW w:w="442" w:type="pct"/>
          </w:tcPr>
          <w:p w14:paraId="4669E646" w14:textId="77777777" w:rsidR="007534E2" w:rsidRPr="00037046" w:rsidRDefault="00A73EAF" w:rsidP="005C2F48">
            <w:pPr>
              <w:pStyle w:val="TabloiFont"/>
              <w:rPr>
                <w:szCs w:val="20"/>
              </w:rPr>
            </w:pPr>
            <w:r>
              <w:rPr>
                <w:szCs w:val="20"/>
              </w:rPr>
              <w:t>3</w:t>
            </w:r>
            <w:r w:rsidR="005C2F48">
              <w:rPr>
                <w:szCs w:val="20"/>
              </w:rPr>
              <w:t>2</w:t>
            </w:r>
          </w:p>
        </w:tc>
        <w:tc>
          <w:tcPr>
            <w:tcW w:w="443" w:type="pct"/>
          </w:tcPr>
          <w:p w14:paraId="67B3F8F9" w14:textId="77777777" w:rsidR="007534E2" w:rsidRPr="00037046" w:rsidRDefault="00A73EAF" w:rsidP="005C2F48">
            <w:pPr>
              <w:pStyle w:val="TabloiFont"/>
              <w:rPr>
                <w:szCs w:val="20"/>
              </w:rPr>
            </w:pPr>
            <w:r>
              <w:rPr>
                <w:szCs w:val="20"/>
              </w:rPr>
              <w:t>3</w:t>
            </w:r>
            <w:r w:rsidR="005C2F48">
              <w:rPr>
                <w:szCs w:val="20"/>
              </w:rPr>
              <w:t>2</w:t>
            </w:r>
          </w:p>
        </w:tc>
        <w:tc>
          <w:tcPr>
            <w:tcW w:w="515" w:type="pct"/>
          </w:tcPr>
          <w:p w14:paraId="7E6357B9" w14:textId="77777777" w:rsidR="007534E2" w:rsidRPr="00037046" w:rsidRDefault="00FE235C" w:rsidP="005C2F48">
            <w:pPr>
              <w:pStyle w:val="TabloiFont"/>
              <w:rPr>
                <w:szCs w:val="20"/>
              </w:rPr>
            </w:pPr>
            <w:r>
              <w:rPr>
                <w:szCs w:val="20"/>
              </w:rPr>
              <w:t>3</w:t>
            </w:r>
            <w:r w:rsidR="005C2F48">
              <w:rPr>
                <w:szCs w:val="20"/>
              </w:rPr>
              <w:t>1</w:t>
            </w:r>
          </w:p>
        </w:tc>
        <w:tc>
          <w:tcPr>
            <w:tcW w:w="516" w:type="pct"/>
          </w:tcPr>
          <w:p w14:paraId="44294A4B" w14:textId="77777777" w:rsidR="007534E2" w:rsidRPr="009E2BA6" w:rsidRDefault="006E028F" w:rsidP="007534E2">
            <w:pPr>
              <w:pStyle w:val="TabloiFont"/>
              <w:rPr>
                <w:color w:val="000000" w:themeColor="text1"/>
                <w:szCs w:val="20"/>
              </w:rPr>
            </w:pPr>
            <w:r>
              <w:rPr>
                <w:color w:val="000000" w:themeColor="text1"/>
                <w:szCs w:val="20"/>
              </w:rPr>
              <w:t>21</w:t>
            </w:r>
          </w:p>
        </w:tc>
        <w:tc>
          <w:tcPr>
            <w:tcW w:w="475" w:type="pct"/>
          </w:tcPr>
          <w:p w14:paraId="7F140346" w14:textId="77777777" w:rsidR="007534E2" w:rsidRPr="009E2BA6" w:rsidRDefault="00AC7AB1" w:rsidP="007534E2">
            <w:pPr>
              <w:pStyle w:val="TabloiFont"/>
              <w:rPr>
                <w:color w:val="000000" w:themeColor="text1"/>
                <w:szCs w:val="20"/>
              </w:rPr>
            </w:pPr>
            <w:r>
              <w:rPr>
                <w:color w:val="000000" w:themeColor="text1"/>
                <w:szCs w:val="20"/>
              </w:rPr>
              <w:t>16</w:t>
            </w:r>
          </w:p>
        </w:tc>
      </w:tr>
      <w:tr w:rsidR="007534E2" w:rsidRPr="00037046" w14:paraId="5BD50F4D" w14:textId="77777777" w:rsidTr="005C2F48">
        <w:trPr>
          <w:trHeight w:val="170"/>
        </w:trPr>
        <w:tc>
          <w:tcPr>
            <w:tcW w:w="1577" w:type="pct"/>
          </w:tcPr>
          <w:p w14:paraId="363A9E6E" w14:textId="77777777" w:rsidR="007534E2" w:rsidRPr="00037046" w:rsidRDefault="007534E2" w:rsidP="007534E2">
            <w:pPr>
              <w:pStyle w:val="TabloiFont"/>
              <w:jc w:val="left"/>
              <w:rPr>
                <w:szCs w:val="20"/>
              </w:rPr>
            </w:pPr>
            <w:r w:rsidRPr="00037046">
              <w:rPr>
                <w:szCs w:val="20"/>
              </w:rPr>
              <w:t>Doç. Dr. Resul BAĞI</w:t>
            </w:r>
          </w:p>
        </w:tc>
        <w:tc>
          <w:tcPr>
            <w:tcW w:w="1031" w:type="pct"/>
          </w:tcPr>
          <w:p w14:paraId="01DCA45A" w14:textId="77777777" w:rsidR="007534E2" w:rsidRPr="00037046" w:rsidRDefault="007534E2" w:rsidP="007534E2">
            <w:pPr>
              <w:pStyle w:val="TabloiFont"/>
              <w:rPr>
                <w:szCs w:val="20"/>
              </w:rPr>
            </w:pPr>
            <w:r w:rsidRPr="00037046">
              <w:rPr>
                <w:szCs w:val="20"/>
              </w:rPr>
              <w:t>İstanbul Teknik Üniversitesi Sosyal Bilimler Enstitüsü</w:t>
            </w:r>
          </w:p>
          <w:p w14:paraId="0899C1A1" w14:textId="77777777" w:rsidR="007534E2" w:rsidRPr="00037046" w:rsidRDefault="007534E2" w:rsidP="007534E2">
            <w:pPr>
              <w:pStyle w:val="TabloiFont"/>
              <w:rPr>
                <w:szCs w:val="20"/>
              </w:rPr>
            </w:pPr>
            <w:r w:rsidRPr="00037046">
              <w:rPr>
                <w:szCs w:val="20"/>
              </w:rPr>
              <w:lastRenderedPageBreak/>
              <w:t xml:space="preserve">(Doktora) </w:t>
            </w:r>
          </w:p>
          <w:p w14:paraId="0DA5E20F" w14:textId="77777777" w:rsidR="007534E2" w:rsidRPr="00037046" w:rsidRDefault="007534E2" w:rsidP="007534E2">
            <w:pPr>
              <w:pStyle w:val="TabloiFont"/>
              <w:rPr>
                <w:szCs w:val="20"/>
              </w:rPr>
            </w:pPr>
            <w:r w:rsidRPr="00037046">
              <w:rPr>
                <w:szCs w:val="20"/>
              </w:rPr>
              <w:t>2014</w:t>
            </w:r>
          </w:p>
        </w:tc>
        <w:tc>
          <w:tcPr>
            <w:tcW w:w="442" w:type="pct"/>
          </w:tcPr>
          <w:p w14:paraId="2FDE1622" w14:textId="77777777" w:rsidR="007534E2" w:rsidRPr="00037046" w:rsidRDefault="007534E2" w:rsidP="005C2F48">
            <w:pPr>
              <w:pStyle w:val="TabloiFont"/>
              <w:rPr>
                <w:szCs w:val="20"/>
              </w:rPr>
            </w:pPr>
            <w:r w:rsidRPr="00037046">
              <w:rPr>
                <w:szCs w:val="20"/>
              </w:rPr>
              <w:lastRenderedPageBreak/>
              <w:t>2</w:t>
            </w:r>
            <w:r w:rsidR="005C2F48">
              <w:rPr>
                <w:szCs w:val="20"/>
              </w:rPr>
              <w:t>4</w:t>
            </w:r>
          </w:p>
        </w:tc>
        <w:tc>
          <w:tcPr>
            <w:tcW w:w="443" w:type="pct"/>
          </w:tcPr>
          <w:p w14:paraId="7603E5E3" w14:textId="77777777" w:rsidR="007534E2" w:rsidRPr="00037046" w:rsidRDefault="007534E2" w:rsidP="005C2F48">
            <w:pPr>
              <w:pStyle w:val="TabloiFont"/>
              <w:rPr>
                <w:szCs w:val="20"/>
              </w:rPr>
            </w:pPr>
            <w:r w:rsidRPr="00037046">
              <w:rPr>
                <w:szCs w:val="20"/>
              </w:rPr>
              <w:t>2</w:t>
            </w:r>
            <w:r w:rsidR="005C2F48">
              <w:rPr>
                <w:szCs w:val="20"/>
              </w:rPr>
              <w:t>4</w:t>
            </w:r>
          </w:p>
        </w:tc>
        <w:tc>
          <w:tcPr>
            <w:tcW w:w="515" w:type="pct"/>
          </w:tcPr>
          <w:p w14:paraId="0E971B42" w14:textId="77777777" w:rsidR="007534E2" w:rsidRPr="00037046" w:rsidRDefault="00A73EAF" w:rsidP="005C2F48">
            <w:pPr>
              <w:pStyle w:val="TabloiFont"/>
              <w:rPr>
                <w:szCs w:val="20"/>
              </w:rPr>
            </w:pPr>
            <w:r>
              <w:rPr>
                <w:szCs w:val="20"/>
              </w:rPr>
              <w:t>1</w:t>
            </w:r>
            <w:r w:rsidR="005C2F48">
              <w:rPr>
                <w:szCs w:val="20"/>
              </w:rPr>
              <w:t>1</w:t>
            </w:r>
          </w:p>
        </w:tc>
        <w:tc>
          <w:tcPr>
            <w:tcW w:w="516" w:type="pct"/>
          </w:tcPr>
          <w:p w14:paraId="55FD707E" w14:textId="77777777" w:rsidR="007534E2" w:rsidRPr="009E2BA6" w:rsidRDefault="00AC7AB1" w:rsidP="007534E2">
            <w:pPr>
              <w:pStyle w:val="TabloiFont"/>
              <w:rPr>
                <w:color w:val="000000" w:themeColor="text1"/>
                <w:szCs w:val="20"/>
              </w:rPr>
            </w:pPr>
            <w:r>
              <w:rPr>
                <w:color w:val="000000" w:themeColor="text1"/>
                <w:szCs w:val="20"/>
              </w:rPr>
              <w:t>30</w:t>
            </w:r>
          </w:p>
        </w:tc>
        <w:tc>
          <w:tcPr>
            <w:tcW w:w="475" w:type="pct"/>
          </w:tcPr>
          <w:p w14:paraId="76D1707B" w14:textId="77777777" w:rsidR="007534E2" w:rsidRPr="009E2BA6" w:rsidRDefault="00AC7AB1" w:rsidP="007534E2">
            <w:pPr>
              <w:pStyle w:val="TabloiFont"/>
              <w:rPr>
                <w:color w:val="000000" w:themeColor="text1"/>
                <w:szCs w:val="20"/>
              </w:rPr>
            </w:pPr>
            <w:r>
              <w:rPr>
                <w:color w:val="000000" w:themeColor="text1"/>
                <w:szCs w:val="20"/>
              </w:rPr>
              <w:t>29</w:t>
            </w:r>
          </w:p>
        </w:tc>
      </w:tr>
      <w:tr w:rsidR="00A73EAF" w:rsidRPr="00037046" w14:paraId="3AA2B029" w14:textId="77777777" w:rsidTr="005C2F48">
        <w:trPr>
          <w:trHeight w:val="170"/>
        </w:trPr>
        <w:tc>
          <w:tcPr>
            <w:tcW w:w="1577" w:type="pct"/>
          </w:tcPr>
          <w:p w14:paraId="17B8D71D" w14:textId="77777777" w:rsidR="00A73EAF" w:rsidRPr="00037046" w:rsidRDefault="00A73EAF" w:rsidP="007534E2">
            <w:pPr>
              <w:pStyle w:val="TabloiFont"/>
              <w:jc w:val="left"/>
              <w:rPr>
                <w:szCs w:val="20"/>
              </w:rPr>
            </w:pPr>
            <w:r>
              <w:rPr>
                <w:szCs w:val="20"/>
              </w:rPr>
              <w:t>Doç.</w:t>
            </w:r>
            <w:r w:rsidR="00E401E3">
              <w:rPr>
                <w:szCs w:val="20"/>
              </w:rPr>
              <w:t xml:space="preserve"> </w:t>
            </w:r>
            <w:r>
              <w:rPr>
                <w:szCs w:val="20"/>
              </w:rPr>
              <w:t>Dr. Hakan Emre ZİYAGİL</w:t>
            </w:r>
          </w:p>
        </w:tc>
        <w:tc>
          <w:tcPr>
            <w:tcW w:w="1031" w:type="pct"/>
          </w:tcPr>
          <w:p w14:paraId="29213AB8" w14:textId="77777777" w:rsidR="00A73EAF" w:rsidRPr="00037046" w:rsidRDefault="00902470" w:rsidP="007534E2">
            <w:pPr>
              <w:pStyle w:val="TabloiFont"/>
              <w:rPr>
                <w:szCs w:val="20"/>
              </w:rPr>
            </w:pPr>
            <w:r>
              <w:rPr>
                <w:szCs w:val="20"/>
              </w:rPr>
              <w:t>Gazi Üniversitesi Eğitim Bilimleri Enstitüsü (Doktora) 2021</w:t>
            </w:r>
          </w:p>
        </w:tc>
        <w:tc>
          <w:tcPr>
            <w:tcW w:w="442" w:type="pct"/>
          </w:tcPr>
          <w:p w14:paraId="7AD66DBF" w14:textId="77777777" w:rsidR="00A73EAF" w:rsidRPr="00037046" w:rsidRDefault="005C2F48" w:rsidP="007534E2">
            <w:pPr>
              <w:pStyle w:val="TabloiFont"/>
              <w:rPr>
                <w:szCs w:val="20"/>
              </w:rPr>
            </w:pPr>
            <w:r>
              <w:rPr>
                <w:szCs w:val="20"/>
              </w:rPr>
              <w:t>4</w:t>
            </w:r>
          </w:p>
        </w:tc>
        <w:tc>
          <w:tcPr>
            <w:tcW w:w="443" w:type="pct"/>
          </w:tcPr>
          <w:p w14:paraId="0F3D2E7A" w14:textId="77777777" w:rsidR="00A73EAF" w:rsidRPr="00037046" w:rsidRDefault="005C2F48" w:rsidP="007534E2">
            <w:pPr>
              <w:pStyle w:val="TabloiFont"/>
              <w:rPr>
                <w:szCs w:val="20"/>
              </w:rPr>
            </w:pPr>
            <w:r>
              <w:rPr>
                <w:szCs w:val="20"/>
              </w:rPr>
              <w:t>4</w:t>
            </w:r>
          </w:p>
        </w:tc>
        <w:tc>
          <w:tcPr>
            <w:tcW w:w="515" w:type="pct"/>
          </w:tcPr>
          <w:p w14:paraId="392CBBFD" w14:textId="77777777" w:rsidR="00A73EAF" w:rsidRPr="00037046" w:rsidRDefault="005C2F48" w:rsidP="007534E2">
            <w:pPr>
              <w:pStyle w:val="TabloiFont"/>
              <w:rPr>
                <w:szCs w:val="20"/>
              </w:rPr>
            </w:pPr>
            <w:r>
              <w:rPr>
                <w:szCs w:val="20"/>
              </w:rPr>
              <w:t>4</w:t>
            </w:r>
          </w:p>
        </w:tc>
        <w:tc>
          <w:tcPr>
            <w:tcW w:w="516" w:type="pct"/>
          </w:tcPr>
          <w:p w14:paraId="04349F32" w14:textId="77777777" w:rsidR="00A73EAF" w:rsidRPr="009E2BA6" w:rsidRDefault="00AC7AB1" w:rsidP="007534E2">
            <w:pPr>
              <w:pStyle w:val="TabloiFont"/>
              <w:rPr>
                <w:color w:val="000000" w:themeColor="text1"/>
                <w:szCs w:val="20"/>
              </w:rPr>
            </w:pPr>
            <w:r>
              <w:rPr>
                <w:color w:val="000000" w:themeColor="text1"/>
                <w:szCs w:val="20"/>
              </w:rPr>
              <w:t>36</w:t>
            </w:r>
          </w:p>
        </w:tc>
        <w:tc>
          <w:tcPr>
            <w:tcW w:w="475" w:type="pct"/>
          </w:tcPr>
          <w:p w14:paraId="71CC032C" w14:textId="77777777" w:rsidR="00A73EAF" w:rsidRPr="009E2BA6" w:rsidRDefault="00AC7AB1" w:rsidP="007534E2">
            <w:pPr>
              <w:pStyle w:val="TabloiFont"/>
              <w:rPr>
                <w:color w:val="000000" w:themeColor="text1"/>
                <w:szCs w:val="20"/>
              </w:rPr>
            </w:pPr>
            <w:r>
              <w:rPr>
                <w:color w:val="000000" w:themeColor="text1"/>
                <w:szCs w:val="20"/>
              </w:rPr>
              <w:t>31</w:t>
            </w:r>
          </w:p>
        </w:tc>
      </w:tr>
      <w:tr w:rsidR="00AC7AB1" w:rsidRPr="00037046" w14:paraId="06931CFD" w14:textId="77777777" w:rsidTr="005C2F48">
        <w:trPr>
          <w:trHeight w:val="170"/>
        </w:trPr>
        <w:tc>
          <w:tcPr>
            <w:tcW w:w="1577" w:type="pct"/>
          </w:tcPr>
          <w:p w14:paraId="0E4CF46E" w14:textId="77777777" w:rsidR="00AC7AB1" w:rsidRDefault="00AC7AB1" w:rsidP="007534E2">
            <w:pPr>
              <w:pStyle w:val="TabloiFont"/>
              <w:jc w:val="left"/>
              <w:rPr>
                <w:szCs w:val="20"/>
              </w:rPr>
            </w:pPr>
            <w:r>
              <w:rPr>
                <w:szCs w:val="20"/>
              </w:rPr>
              <w:t>Doç. Dr. Şahin SARUHAN</w:t>
            </w:r>
          </w:p>
        </w:tc>
        <w:tc>
          <w:tcPr>
            <w:tcW w:w="1031" w:type="pct"/>
          </w:tcPr>
          <w:p w14:paraId="3949EA24" w14:textId="77777777" w:rsidR="00AC7AB1" w:rsidRDefault="00AC7AB1" w:rsidP="007534E2">
            <w:pPr>
              <w:pStyle w:val="TabloiFont"/>
              <w:rPr>
                <w:szCs w:val="20"/>
              </w:rPr>
            </w:pPr>
            <w:r>
              <w:rPr>
                <w:szCs w:val="20"/>
              </w:rPr>
              <w:t>İstanbul Teknik Üniversitesi (Doktora) 2012</w:t>
            </w:r>
          </w:p>
        </w:tc>
        <w:tc>
          <w:tcPr>
            <w:tcW w:w="442" w:type="pct"/>
          </w:tcPr>
          <w:p w14:paraId="63A83A2C" w14:textId="77777777" w:rsidR="00AC7AB1" w:rsidRDefault="00AC7AB1" w:rsidP="007534E2">
            <w:pPr>
              <w:pStyle w:val="TabloiFont"/>
              <w:rPr>
                <w:szCs w:val="20"/>
              </w:rPr>
            </w:pPr>
            <w:r>
              <w:rPr>
                <w:szCs w:val="20"/>
              </w:rPr>
              <w:t>12</w:t>
            </w:r>
          </w:p>
        </w:tc>
        <w:tc>
          <w:tcPr>
            <w:tcW w:w="443" w:type="pct"/>
          </w:tcPr>
          <w:p w14:paraId="47CC94AF" w14:textId="77777777" w:rsidR="00AC7AB1" w:rsidRDefault="00AC7AB1" w:rsidP="007534E2">
            <w:pPr>
              <w:pStyle w:val="TabloiFont"/>
              <w:rPr>
                <w:szCs w:val="20"/>
              </w:rPr>
            </w:pPr>
            <w:r>
              <w:rPr>
                <w:szCs w:val="20"/>
              </w:rPr>
              <w:t>12</w:t>
            </w:r>
          </w:p>
        </w:tc>
        <w:tc>
          <w:tcPr>
            <w:tcW w:w="515" w:type="pct"/>
          </w:tcPr>
          <w:p w14:paraId="0E70CA3B" w14:textId="77777777" w:rsidR="00AC7AB1" w:rsidRDefault="00AC7AB1" w:rsidP="007534E2">
            <w:pPr>
              <w:pStyle w:val="TabloiFont"/>
              <w:rPr>
                <w:szCs w:val="20"/>
              </w:rPr>
            </w:pPr>
            <w:r>
              <w:rPr>
                <w:szCs w:val="20"/>
              </w:rPr>
              <w:t>1</w:t>
            </w:r>
          </w:p>
        </w:tc>
        <w:tc>
          <w:tcPr>
            <w:tcW w:w="516" w:type="pct"/>
          </w:tcPr>
          <w:p w14:paraId="180AE5F2" w14:textId="77777777" w:rsidR="00AC7AB1" w:rsidRDefault="00AC7AB1" w:rsidP="007534E2">
            <w:pPr>
              <w:pStyle w:val="TabloiFont"/>
              <w:rPr>
                <w:color w:val="000000" w:themeColor="text1"/>
                <w:szCs w:val="20"/>
              </w:rPr>
            </w:pPr>
            <w:r>
              <w:rPr>
                <w:color w:val="000000" w:themeColor="text1"/>
                <w:szCs w:val="20"/>
              </w:rPr>
              <w:t>0</w:t>
            </w:r>
          </w:p>
        </w:tc>
        <w:tc>
          <w:tcPr>
            <w:tcW w:w="475" w:type="pct"/>
          </w:tcPr>
          <w:p w14:paraId="75242457" w14:textId="77777777" w:rsidR="00AC7AB1" w:rsidRDefault="00AC7AB1" w:rsidP="007534E2">
            <w:pPr>
              <w:pStyle w:val="TabloiFont"/>
              <w:rPr>
                <w:color w:val="000000" w:themeColor="text1"/>
                <w:szCs w:val="20"/>
              </w:rPr>
            </w:pPr>
            <w:r>
              <w:rPr>
                <w:color w:val="000000" w:themeColor="text1"/>
                <w:szCs w:val="20"/>
              </w:rPr>
              <w:t>14</w:t>
            </w:r>
          </w:p>
        </w:tc>
      </w:tr>
      <w:tr w:rsidR="00AC7AB1" w:rsidRPr="00037046" w14:paraId="01F6B5E0" w14:textId="77777777" w:rsidTr="005C2F48">
        <w:trPr>
          <w:trHeight w:val="170"/>
        </w:trPr>
        <w:tc>
          <w:tcPr>
            <w:tcW w:w="1577" w:type="pct"/>
          </w:tcPr>
          <w:p w14:paraId="54CBC14B" w14:textId="77777777" w:rsidR="00AC7AB1" w:rsidRDefault="00AC7AB1" w:rsidP="007534E2">
            <w:pPr>
              <w:pStyle w:val="TabloiFont"/>
              <w:jc w:val="left"/>
              <w:rPr>
                <w:szCs w:val="20"/>
              </w:rPr>
            </w:pPr>
            <w:r>
              <w:rPr>
                <w:szCs w:val="20"/>
              </w:rPr>
              <w:t>Doç. Dr. Mehmet Sait Halim GENÇOĞLU</w:t>
            </w:r>
          </w:p>
        </w:tc>
        <w:tc>
          <w:tcPr>
            <w:tcW w:w="1031" w:type="pct"/>
          </w:tcPr>
          <w:p w14:paraId="27C33A9B" w14:textId="77777777" w:rsidR="00AC7AB1" w:rsidRDefault="00AC7AB1" w:rsidP="007534E2">
            <w:pPr>
              <w:pStyle w:val="TabloiFont"/>
              <w:rPr>
                <w:szCs w:val="20"/>
              </w:rPr>
            </w:pPr>
            <w:r>
              <w:rPr>
                <w:szCs w:val="20"/>
              </w:rPr>
              <w:t>Ankara Hacı Bayram Veli Üniversitesi (Doktora) 2019</w:t>
            </w:r>
          </w:p>
        </w:tc>
        <w:tc>
          <w:tcPr>
            <w:tcW w:w="442" w:type="pct"/>
          </w:tcPr>
          <w:p w14:paraId="07AC166B" w14:textId="77777777" w:rsidR="00AC7AB1" w:rsidRDefault="00AC7AB1" w:rsidP="007534E2">
            <w:pPr>
              <w:pStyle w:val="TabloiFont"/>
              <w:rPr>
                <w:szCs w:val="20"/>
              </w:rPr>
            </w:pPr>
            <w:r>
              <w:rPr>
                <w:szCs w:val="20"/>
              </w:rPr>
              <w:t>8</w:t>
            </w:r>
          </w:p>
        </w:tc>
        <w:tc>
          <w:tcPr>
            <w:tcW w:w="443" w:type="pct"/>
          </w:tcPr>
          <w:p w14:paraId="6FE4ACA2" w14:textId="77777777" w:rsidR="00AC7AB1" w:rsidRDefault="00AC7AB1" w:rsidP="007534E2">
            <w:pPr>
              <w:pStyle w:val="TabloiFont"/>
              <w:rPr>
                <w:szCs w:val="20"/>
              </w:rPr>
            </w:pPr>
            <w:r>
              <w:rPr>
                <w:szCs w:val="20"/>
              </w:rPr>
              <w:t>8</w:t>
            </w:r>
          </w:p>
        </w:tc>
        <w:tc>
          <w:tcPr>
            <w:tcW w:w="515" w:type="pct"/>
          </w:tcPr>
          <w:p w14:paraId="32BFB1AC" w14:textId="77777777" w:rsidR="00AC7AB1" w:rsidRDefault="00AC7AB1" w:rsidP="007534E2">
            <w:pPr>
              <w:pStyle w:val="TabloiFont"/>
              <w:rPr>
                <w:szCs w:val="20"/>
              </w:rPr>
            </w:pPr>
            <w:r>
              <w:rPr>
                <w:szCs w:val="20"/>
              </w:rPr>
              <w:t>1</w:t>
            </w:r>
          </w:p>
        </w:tc>
        <w:tc>
          <w:tcPr>
            <w:tcW w:w="516" w:type="pct"/>
          </w:tcPr>
          <w:p w14:paraId="7F0FDFD5" w14:textId="77777777" w:rsidR="00AC7AB1" w:rsidRDefault="00AC7AB1" w:rsidP="007534E2">
            <w:pPr>
              <w:pStyle w:val="TabloiFont"/>
              <w:rPr>
                <w:color w:val="000000" w:themeColor="text1"/>
                <w:szCs w:val="20"/>
              </w:rPr>
            </w:pPr>
            <w:r>
              <w:rPr>
                <w:color w:val="000000" w:themeColor="text1"/>
                <w:szCs w:val="20"/>
              </w:rPr>
              <w:t>0</w:t>
            </w:r>
          </w:p>
        </w:tc>
        <w:tc>
          <w:tcPr>
            <w:tcW w:w="475" w:type="pct"/>
          </w:tcPr>
          <w:p w14:paraId="1F0AF21B" w14:textId="77777777" w:rsidR="00AC7AB1" w:rsidRDefault="00AC7AB1" w:rsidP="007534E2">
            <w:pPr>
              <w:pStyle w:val="TabloiFont"/>
              <w:rPr>
                <w:color w:val="000000" w:themeColor="text1"/>
                <w:szCs w:val="20"/>
              </w:rPr>
            </w:pPr>
            <w:r>
              <w:rPr>
                <w:color w:val="000000" w:themeColor="text1"/>
                <w:szCs w:val="20"/>
              </w:rPr>
              <w:t>22</w:t>
            </w:r>
          </w:p>
        </w:tc>
      </w:tr>
      <w:tr w:rsidR="00AC7AB1" w:rsidRPr="00037046" w14:paraId="3841478A" w14:textId="77777777" w:rsidTr="005C2F48">
        <w:trPr>
          <w:trHeight w:val="170"/>
        </w:trPr>
        <w:tc>
          <w:tcPr>
            <w:tcW w:w="1577" w:type="pct"/>
          </w:tcPr>
          <w:p w14:paraId="70AC1176" w14:textId="77777777" w:rsidR="00AC7AB1" w:rsidRDefault="00AC7AB1" w:rsidP="007534E2">
            <w:pPr>
              <w:pStyle w:val="TabloiFont"/>
              <w:jc w:val="left"/>
              <w:rPr>
                <w:szCs w:val="20"/>
              </w:rPr>
            </w:pPr>
            <w:r>
              <w:rPr>
                <w:szCs w:val="20"/>
              </w:rPr>
              <w:t>Doç. Dr. Erhan ZETEROĞLU</w:t>
            </w:r>
          </w:p>
        </w:tc>
        <w:tc>
          <w:tcPr>
            <w:tcW w:w="1031" w:type="pct"/>
          </w:tcPr>
          <w:p w14:paraId="1426D9D4" w14:textId="77777777" w:rsidR="00AC7AB1" w:rsidRDefault="00AC7AB1" w:rsidP="007534E2">
            <w:pPr>
              <w:pStyle w:val="TabloiFont"/>
              <w:rPr>
                <w:szCs w:val="20"/>
              </w:rPr>
            </w:pPr>
            <w:r>
              <w:rPr>
                <w:szCs w:val="20"/>
              </w:rPr>
              <w:t>Burdur Mehmet Akif Üniversitesi (Doktora) 2023</w:t>
            </w:r>
          </w:p>
        </w:tc>
        <w:tc>
          <w:tcPr>
            <w:tcW w:w="442" w:type="pct"/>
          </w:tcPr>
          <w:p w14:paraId="317F4B18" w14:textId="77777777" w:rsidR="00AC7AB1" w:rsidRDefault="00AC7AB1" w:rsidP="007534E2">
            <w:pPr>
              <w:pStyle w:val="TabloiFont"/>
              <w:rPr>
                <w:szCs w:val="20"/>
              </w:rPr>
            </w:pPr>
            <w:r>
              <w:rPr>
                <w:szCs w:val="20"/>
              </w:rPr>
              <w:t>7</w:t>
            </w:r>
          </w:p>
        </w:tc>
        <w:tc>
          <w:tcPr>
            <w:tcW w:w="443" w:type="pct"/>
          </w:tcPr>
          <w:p w14:paraId="7B70B095" w14:textId="77777777" w:rsidR="00AC7AB1" w:rsidRDefault="00AC7AB1" w:rsidP="007534E2">
            <w:pPr>
              <w:pStyle w:val="TabloiFont"/>
              <w:rPr>
                <w:szCs w:val="20"/>
              </w:rPr>
            </w:pPr>
            <w:r>
              <w:rPr>
                <w:szCs w:val="20"/>
              </w:rPr>
              <w:t>7</w:t>
            </w:r>
          </w:p>
        </w:tc>
        <w:tc>
          <w:tcPr>
            <w:tcW w:w="515" w:type="pct"/>
          </w:tcPr>
          <w:p w14:paraId="2D332E4E" w14:textId="77777777" w:rsidR="00AC7AB1" w:rsidRDefault="00AC7AB1" w:rsidP="007534E2">
            <w:pPr>
              <w:pStyle w:val="TabloiFont"/>
              <w:rPr>
                <w:szCs w:val="20"/>
              </w:rPr>
            </w:pPr>
            <w:r>
              <w:rPr>
                <w:szCs w:val="20"/>
              </w:rPr>
              <w:t>1</w:t>
            </w:r>
          </w:p>
        </w:tc>
        <w:tc>
          <w:tcPr>
            <w:tcW w:w="516" w:type="pct"/>
          </w:tcPr>
          <w:p w14:paraId="1F8428A6" w14:textId="77777777" w:rsidR="00AC7AB1" w:rsidRDefault="00AC7AB1" w:rsidP="007534E2">
            <w:pPr>
              <w:pStyle w:val="TabloiFont"/>
              <w:rPr>
                <w:color w:val="000000" w:themeColor="text1"/>
                <w:szCs w:val="20"/>
              </w:rPr>
            </w:pPr>
            <w:r>
              <w:rPr>
                <w:color w:val="000000" w:themeColor="text1"/>
                <w:szCs w:val="20"/>
              </w:rPr>
              <w:t>0</w:t>
            </w:r>
          </w:p>
        </w:tc>
        <w:tc>
          <w:tcPr>
            <w:tcW w:w="475" w:type="pct"/>
          </w:tcPr>
          <w:p w14:paraId="2C1838A1" w14:textId="77777777" w:rsidR="00AC7AB1" w:rsidRDefault="00AC7AB1" w:rsidP="007534E2">
            <w:pPr>
              <w:pStyle w:val="TabloiFont"/>
              <w:rPr>
                <w:color w:val="000000" w:themeColor="text1"/>
                <w:szCs w:val="20"/>
              </w:rPr>
            </w:pPr>
            <w:r>
              <w:rPr>
                <w:color w:val="000000" w:themeColor="text1"/>
                <w:szCs w:val="20"/>
              </w:rPr>
              <w:t>19</w:t>
            </w:r>
          </w:p>
        </w:tc>
      </w:tr>
      <w:tr w:rsidR="007534E2" w:rsidRPr="00037046" w14:paraId="6018DC04" w14:textId="77777777" w:rsidTr="005C2F48">
        <w:trPr>
          <w:trHeight w:val="170"/>
        </w:trPr>
        <w:tc>
          <w:tcPr>
            <w:tcW w:w="1577" w:type="pct"/>
          </w:tcPr>
          <w:p w14:paraId="3B6244D0" w14:textId="77777777" w:rsidR="007534E2" w:rsidRPr="00037046" w:rsidRDefault="007534E2" w:rsidP="007534E2">
            <w:pPr>
              <w:pStyle w:val="TabloiFont"/>
              <w:jc w:val="left"/>
              <w:rPr>
                <w:szCs w:val="20"/>
              </w:rPr>
            </w:pPr>
            <w:r w:rsidRPr="00037046">
              <w:rPr>
                <w:szCs w:val="20"/>
              </w:rPr>
              <w:t>Dr. Öğretim Üyesi Fulya SOYLU BAĞÇECİ</w:t>
            </w:r>
          </w:p>
        </w:tc>
        <w:tc>
          <w:tcPr>
            <w:tcW w:w="1031" w:type="pct"/>
          </w:tcPr>
          <w:p w14:paraId="43F6A492" w14:textId="77777777" w:rsidR="007534E2" w:rsidRPr="00037046" w:rsidRDefault="007534E2" w:rsidP="007534E2">
            <w:pPr>
              <w:pStyle w:val="TabloiFont"/>
              <w:rPr>
                <w:szCs w:val="20"/>
              </w:rPr>
            </w:pPr>
            <w:r w:rsidRPr="00037046">
              <w:rPr>
                <w:szCs w:val="20"/>
              </w:rPr>
              <w:t xml:space="preserve">Erciyes Üniversitesi Güzel Sanatlar Enstitüsü </w:t>
            </w:r>
            <w:r w:rsidR="00902470">
              <w:rPr>
                <w:szCs w:val="20"/>
              </w:rPr>
              <w:t xml:space="preserve">(Doktora) </w:t>
            </w:r>
            <w:r w:rsidRPr="00037046">
              <w:rPr>
                <w:szCs w:val="20"/>
              </w:rPr>
              <w:t>- 2017</w:t>
            </w:r>
          </w:p>
        </w:tc>
        <w:tc>
          <w:tcPr>
            <w:tcW w:w="442" w:type="pct"/>
          </w:tcPr>
          <w:p w14:paraId="68145A0A" w14:textId="77777777" w:rsidR="007534E2" w:rsidRPr="00037046" w:rsidRDefault="00FE235C" w:rsidP="005C2F48">
            <w:pPr>
              <w:pStyle w:val="TabloiFont"/>
              <w:rPr>
                <w:szCs w:val="20"/>
              </w:rPr>
            </w:pPr>
            <w:r>
              <w:rPr>
                <w:szCs w:val="20"/>
              </w:rPr>
              <w:t>1</w:t>
            </w:r>
            <w:r w:rsidR="005C2F48">
              <w:rPr>
                <w:szCs w:val="20"/>
              </w:rPr>
              <w:t>8</w:t>
            </w:r>
          </w:p>
        </w:tc>
        <w:tc>
          <w:tcPr>
            <w:tcW w:w="443" w:type="pct"/>
          </w:tcPr>
          <w:p w14:paraId="6FCF2C23" w14:textId="77777777" w:rsidR="007534E2" w:rsidRPr="00037046" w:rsidRDefault="00FE235C" w:rsidP="005C2F48">
            <w:pPr>
              <w:pStyle w:val="TabloiFont"/>
              <w:rPr>
                <w:szCs w:val="20"/>
              </w:rPr>
            </w:pPr>
            <w:r>
              <w:rPr>
                <w:szCs w:val="20"/>
              </w:rPr>
              <w:t>1</w:t>
            </w:r>
            <w:r w:rsidR="005C2F48">
              <w:rPr>
                <w:szCs w:val="20"/>
              </w:rPr>
              <w:t>8</w:t>
            </w:r>
          </w:p>
        </w:tc>
        <w:tc>
          <w:tcPr>
            <w:tcW w:w="515" w:type="pct"/>
          </w:tcPr>
          <w:p w14:paraId="79DD3A3D" w14:textId="77777777" w:rsidR="007534E2" w:rsidRPr="00037046" w:rsidRDefault="005C2F48" w:rsidP="007534E2">
            <w:pPr>
              <w:pStyle w:val="TabloiFont"/>
              <w:rPr>
                <w:szCs w:val="20"/>
              </w:rPr>
            </w:pPr>
            <w:r>
              <w:rPr>
                <w:szCs w:val="20"/>
              </w:rPr>
              <w:t>8</w:t>
            </w:r>
          </w:p>
        </w:tc>
        <w:tc>
          <w:tcPr>
            <w:tcW w:w="516" w:type="pct"/>
          </w:tcPr>
          <w:p w14:paraId="37103C5C" w14:textId="77777777" w:rsidR="007534E2" w:rsidRPr="009E2BA6" w:rsidRDefault="00AC7AB1" w:rsidP="007534E2">
            <w:pPr>
              <w:pStyle w:val="TabloiFont"/>
              <w:rPr>
                <w:color w:val="000000" w:themeColor="text1"/>
                <w:szCs w:val="20"/>
              </w:rPr>
            </w:pPr>
            <w:r>
              <w:rPr>
                <w:color w:val="000000" w:themeColor="text1"/>
                <w:szCs w:val="20"/>
              </w:rPr>
              <w:t>33</w:t>
            </w:r>
          </w:p>
        </w:tc>
        <w:tc>
          <w:tcPr>
            <w:tcW w:w="475" w:type="pct"/>
          </w:tcPr>
          <w:p w14:paraId="04E85531" w14:textId="77777777" w:rsidR="007534E2" w:rsidRPr="009E2BA6" w:rsidRDefault="00AC7AB1" w:rsidP="007534E2">
            <w:pPr>
              <w:pStyle w:val="TabloiFont"/>
              <w:rPr>
                <w:color w:val="000000" w:themeColor="text1"/>
                <w:szCs w:val="20"/>
              </w:rPr>
            </w:pPr>
            <w:r>
              <w:rPr>
                <w:color w:val="000000" w:themeColor="text1"/>
                <w:szCs w:val="20"/>
              </w:rPr>
              <w:t>23</w:t>
            </w:r>
          </w:p>
        </w:tc>
      </w:tr>
      <w:tr w:rsidR="005C2F48" w:rsidRPr="00037046" w14:paraId="029C1B5B" w14:textId="77777777" w:rsidTr="005C2F48">
        <w:trPr>
          <w:trHeight w:val="170"/>
        </w:trPr>
        <w:tc>
          <w:tcPr>
            <w:tcW w:w="1577" w:type="pct"/>
          </w:tcPr>
          <w:p w14:paraId="34BD6D88" w14:textId="77777777" w:rsidR="005C2F48" w:rsidRPr="00037046" w:rsidRDefault="00D31224" w:rsidP="005C2F48">
            <w:pPr>
              <w:pStyle w:val="TabloiFont"/>
              <w:rPr>
                <w:szCs w:val="20"/>
              </w:rPr>
            </w:pPr>
            <w:r>
              <w:rPr>
                <w:szCs w:val="20"/>
              </w:rPr>
              <w:t>Dr. Öğr. Üyesi</w:t>
            </w:r>
            <w:r w:rsidR="005C2F48">
              <w:rPr>
                <w:szCs w:val="20"/>
              </w:rPr>
              <w:t xml:space="preserve"> Hüseyin Cem ESEN</w:t>
            </w:r>
          </w:p>
        </w:tc>
        <w:tc>
          <w:tcPr>
            <w:tcW w:w="1031" w:type="pct"/>
          </w:tcPr>
          <w:p w14:paraId="621FB958" w14:textId="77777777" w:rsidR="005C2F48" w:rsidRPr="00037046" w:rsidRDefault="005C2F48" w:rsidP="005C2F48">
            <w:pPr>
              <w:pStyle w:val="TabloiFont"/>
              <w:rPr>
                <w:szCs w:val="20"/>
              </w:rPr>
            </w:pPr>
            <w:r>
              <w:rPr>
                <w:szCs w:val="20"/>
              </w:rPr>
              <w:t xml:space="preserve">Ankara Hacı Bayram Veli Üniversitesi Lisansüstü Eğitim Enstitüsü </w:t>
            </w:r>
            <w:r w:rsidRPr="00037046">
              <w:rPr>
                <w:szCs w:val="20"/>
              </w:rPr>
              <w:t xml:space="preserve"> </w:t>
            </w:r>
            <w:r>
              <w:rPr>
                <w:szCs w:val="20"/>
              </w:rPr>
              <w:t>(Doktora)</w:t>
            </w:r>
            <w:r w:rsidRPr="00037046">
              <w:rPr>
                <w:szCs w:val="20"/>
              </w:rPr>
              <w:t xml:space="preserve"> - 20</w:t>
            </w:r>
            <w:r>
              <w:rPr>
                <w:szCs w:val="20"/>
              </w:rPr>
              <w:t>22</w:t>
            </w:r>
          </w:p>
        </w:tc>
        <w:tc>
          <w:tcPr>
            <w:tcW w:w="442" w:type="pct"/>
          </w:tcPr>
          <w:p w14:paraId="761654FC" w14:textId="77777777" w:rsidR="005C2F48" w:rsidRPr="00037046" w:rsidRDefault="005C2F48" w:rsidP="005C2F48">
            <w:pPr>
              <w:pStyle w:val="TabloiFont"/>
              <w:rPr>
                <w:szCs w:val="20"/>
              </w:rPr>
            </w:pPr>
            <w:r>
              <w:rPr>
                <w:szCs w:val="20"/>
              </w:rPr>
              <w:t>9</w:t>
            </w:r>
          </w:p>
        </w:tc>
        <w:tc>
          <w:tcPr>
            <w:tcW w:w="443" w:type="pct"/>
          </w:tcPr>
          <w:p w14:paraId="51C73697" w14:textId="77777777" w:rsidR="005C2F48" w:rsidRPr="00037046" w:rsidRDefault="005C2F48" w:rsidP="005C2F48">
            <w:pPr>
              <w:pStyle w:val="TabloiFont"/>
              <w:rPr>
                <w:szCs w:val="20"/>
              </w:rPr>
            </w:pPr>
            <w:r>
              <w:rPr>
                <w:szCs w:val="20"/>
              </w:rPr>
              <w:t>9</w:t>
            </w:r>
          </w:p>
        </w:tc>
        <w:tc>
          <w:tcPr>
            <w:tcW w:w="515" w:type="pct"/>
          </w:tcPr>
          <w:p w14:paraId="6286202F" w14:textId="77777777" w:rsidR="005C2F48" w:rsidRPr="00037046" w:rsidRDefault="005C2F48" w:rsidP="005C2F48">
            <w:pPr>
              <w:pStyle w:val="TabloiFont"/>
              <w:rPr>
                <w:szCs w:val="20"/>
              </w:rPr>
            </w:pPr>
            <w:r>
              <w:rPr>
                <w:szCs w:val="20"/>
              </w:rPr>
              <w:t>9</w:t>
            </w:r>
          </w:p>
        </w:tc>
        <w:tc>
          <w:tcPr>
            <w:tcW w:w="516" w:type="pct"/>
          </w:tcPr>
          <w:p w14:paraId="4E8DA967" w14:textId="77777777" w:rsidR="005C2F48" w:rsidRPr="009E2BA6" w:rsidRDefault="00AC7AB1" w:rsidP="005C2F48">
            <w:pPr>
              <w:pStyle w:val="TabloiFont"/>
              <w:rPr>
                <w:color w:val="000000" w:themeColor="text1"/>
                <w:szCs w:val="20"/>
              </w:rPr>
            </w:pPr>
            <w:r>
              <w:rPr>
                <w:color w:val="000000" w:themeColor="text1"/>
                <w:szCs w:val="20"/>
              </w:rPr>
              <w:t>31</w:t>
            </w:r>
          </w:p>
        </w:tc>
        <w:tc>
          <w:tcPr>
            <w:tcW w:w="475" w:type="pct"/>
          </w:tcPr>
          <w:p w14:paraId="2BA8B7B3" w14:textId="77777777" w:rsidR="005C2F48" w:rsidRPr="009E2BA6" w:rsidRDefault="00AC7AB1" w:rsidP="005C2F48">
            <w:pPr>
              <w:pStyle w:val="TabloiFont"/>
              <w:rPr>
                <w:color w:val="000000" w:themeColor="text1"/>
                <w:szCs w:val="20"/>
              </w:rPr>
            </w:pPr>
            <w:r>
              <w:rPr>
                <w:color w:val="000000" w:themeColor="text1"/>
                <w:szCs w:val="20"/>
              </w:rPr>
              <w:t>32</w:t>
            </w:r>
          </w:p>
        </w:tc>
      </w:tr>
      <w:tr w:rsidR="005C2F48" w:rsidRPr="00037046" w14:paraId="0520775F" w14:textId="77777777" w:rsidTr="005C2F48">
        <w:trPr>
          <w:trHeight w:val="170"/>
        </w:trPr>
        <w:tc>
          <w:tcPr>
            <w:tcW w:w="1577" w:type="pct"/>
          </w:tcPr>
          <w:p w14:paraId="39D236EB" w14:textId="6AE480B1" w:rsidR="005C2F48" w:rsidRPr="00037046" w:rsidRDefault="000E5BE7" w:rsidP="005C2F48">
            <w:pPr>
              <w:pStyle w:val="TabloiFont"/>
              <w:rPr>
                <w:szCs w:val="20"/>
              </w:rPr>
            </w:pPr>
            <w:r>
              <w:rPr>
                <w:szCs w:val="20"/>
              </w:rPr>
              <w:t>Dr. Öğr. Üyesi</w:t>
            </w:r>
            <w:r w:rsidR="005C2F48">
              <w:rPr>
                <w:szCs w:val="20"/>
              </w:rPr>
              <w:t>.</w:t>
            </w:r>
            <w:r w:rsidR="005C2F48" w:rsidRPr="00037046">
              <w:rPr>
                <w:szCs w:val="20"/>
              </w:rPr>
              <w:t xml:space="preserve"> Mehmet ARSLANBOĞA</w:t>
            </w:r>
          </w:p>
        </w:tc>
        <w:tc>
          <w:tcPr>
            <w:tcW w:w="1031" w:type="pct"/>
          </w:tcPr>
          <w:p w14:paraId="5091AC70" w14:textId="77777777" w:rsidR="005C2F48" w:rsidRPr="00037046" w:rsidRDefault="005C2F48" w:rsidP="00FD6945">
            <w:pPr>
              <w:pStyle w:val="TabloiFont"/>
              <w:rPr>
                <w:szCs w:val="20"/>
              </w:rPr>
            </w:pPr>
            <w:r w:rsidRPr="00037046">
              <w:rPr>
                <w:szCs w:val="20"/>
              </w:rPr>
              <w:t>Erciyes Üniversitesi, Güzel Sanatlar Enstitüsü (</w:t>
            </w:r>
            <w:r w:rsidR="00FD6945">
              <w:rPr>
                <w:szCs w:val="20"/>
              </w:rPr>
              <w:t>Doktora</w:t>
            </w:r>
            <w:r w:rsidRPr="00037046">
              <w:rPr>
                <w:szCs w:val="20"/>
              </w:rPr>
              <w:t>) -20</w:t>
            </w:r>
            <w:r w:rsidR="00FD6945">
              <w:rPr>
                <w:szCs w:val="20"/>
              </w:rPr>
              <w:t>23</w:t>
            </w:r>
          </w:p>
        </w:tc>
        <w:tc>
          <w:tcPr>
            <w:tcW w:w="442" w:type="pct"/>
          </w:tcPr>
          <w:p w14:paraId="7F913813" w14:textId="77777777" w:rsidR="005C2F48" w:rsidRPr="00037046" w:rsidRDefault="005C2F48" w:rsidP="005C2F48">
            <w:pPr>
              <w:pStyle w:val="TabloiFont"/>
              <w:rPr>
                <w:szCs w:val="20"/>
              </w:rPr>
            </w:pPr>
            <w:r>
              <w:rPr>
                <w:szCs w:val="20"/>
              </w:rPr>
              <w:t>15</w:t>
            </w:r>
          </w:p>
        </w:tc>
        <w:tc>
          <w:tcPr>
            <w:tcW w:w="443" w:type="pct"/>
          </w:tcPr>
          <w:p w14:paraId="0121269E" w14:textId="77777777" w:rsidR="005C2F48" w:rsidRPr="00037046" w:rsidRDefault="005C2F48" w:rsidP="005C2F48">
            <w:pPr>
              <w:pStyle w:val="TabloiFont"/>
              <w:rPr>
                <w:szCs w:val="20"/>
              </w:rPr>
            </w:pPr>
            <w:r>
              <w:rPr>
                <w:szCs w:val="20"/>
              </w:rPr>
              <w:t>6</w:t>
            </w:r>
          </w:p>
        </w:tc>
        <w:tc>
          <w:tcPr>
            <w:tcW w:w="515" w:type="pct"/>
          </w:tcPr>
          <w:p w14:paraId="6FD33CA9" w14:textId="77777777" w:rsidR="005C2F48" w:rsidRPr="00037046" w:rsidRDefault="005C2F48" w:rsidP="005C2F48">
            <w:pPr>
              <w:pStyle w:val="TabloiFont"/>
              <w:rPr>
                <w:szCs w:val="20"/>
              </w:rPr>
            </w:pPr>
            <w:r>
              <w:rPr>
                <w:szCs w:val="20"/>
              </w:rPr>
              <w:t>6</w:t>
            </w:r>
          </w:p>
        </w:tc>
        <w:tc>
          <w:tcPr>
            <w:tcW w:w="516" w:type="pct"/>
          </w:tcPr>
          <w:p w14:paraId="15CB0141" w14:textId="77777777" w:rsidR="005C2F48" w:rsidRPr="009E2BA6" w:rsidRDefault="00AC7AB1" w:rsidP="005C2F48">
            <w:pPr>
              <w:pStyle w:val="TabloiFont"/>
              <w:rPr>
                <w:color w:val="000000" w:themeColor="text1"/>
                <w:szCs w:val="20"/>
              </w:rPr>
            </w:pPr>
            <w:r>
              <w:rPr>
                <w:color w:val="000000" w:themeColor="text1"/>
                <w:szCs w:val="20"/>
              </w:rPr>
              <w:t>0</w:t>
            </w:r>
          </w:p>
        </w:tc>
        <w:tc>
          <w:tcPr>
            <w:tcW w:w="475" w:type="pct"/>
          </w:tcPr>
          <w:p w14:paraId="27FBE22C" w14:textId="77777777" w:rsidR="005C2F48" w:rsidRPr="009E2BA6" w:rsidRDefault="00AC7AB1" w:rsidP="005C2F48">
            <w:pPr>
              <w:pStyle w:val="TabloiFont"/>
              <w:rPr>
                <w:color w:val="000000" w:themeColor="text1"/>
                <w:szCs w:val="20"/>
              </w:rPr>
            </w:pPr>
            <w:r>
              <w:rPr>
                <w:color w:val="000000" w:themeColor="text1"/>
                <w:szCs w:val="20"/>
              </w:rPr>
              <w:t>14</w:t>
            </w:r>
          </w:p>
        </w:tc>
      </w:tr>
      <w:tr w:rsidR="005C2F48" w:rsidRPr="00037046" w14:paraId="55D1C605" w14:textId="77777777" w:rsidTr="005C2F48">
        <w:trPr>
          <w:trHeight w:val="170"/>
        </w:trPr>
        <w:tc>
          <w:tcPr>
            <w:tcW w:w="1577" w:type="pct"/>
          </w:tcPr>
          <w:p w14:paraId="499032A1" w14:textId="72C77CF5" w:rsidR="005C2F48" w:rsidRPr="00037046" w:rsidRDefault="000E5BE7" w:rsidP="005C2F48">
            <w:r>
              <w:t>Dr. Öğr. Üyesi</w:t>
            </w:r>
            <w:r w:rsidR="005C2F48" w:rsidRPr="00037046">
              <w:t xml:space="preserve"> Ezgi Tekin Arıcı</w:t>
            </w:r>
          </w:p>
        </w:tc>
        <w:tc>
          <w:tcPr>
            <w:tcW w:w="1031" w:type="pct"/>
          </w:tcPr>
          <w:p w14:paraId="3BF33064" w14:textId="77777777" w:rsidR="005C2F48" w:rsidRPr="00037046" w:rsidRDefault="00FD6945" w:rsidP="00FD6945">
            <w:r>
              <w:t>Erciyes</w:t>
            </w:r>
            <w:r w:rsidR="005C2F48" w:rsidRPr="00037046">
              <w:t xml:space="preserve"> Üniversitesi, (</w:t>
            </w:r>
            <w:r>
              <w:t>Doktora</w:t>
            </w:r>
            <w:r w:rsidR="005C2F48" w:rsidRPr="00037046">
              <w:t>) 20</w:t>
            </w:r>
            <w:r>
              <w:t>24</w:t>
            </w:r>
          </w:p>
        </w:tc>
        <w:tc>
          <w:tcPr>
            <w:tcW w:w="442" w:type="pct"/>
          </w:tcPr>
          <w:p w14:paraId="7B94475D" w14:textId="77777777" w:rsidR="005C2F48" w:rsidRPr="00037046" w:rsidRDefault="005C2F48" w:rsidP="005C2F48">
            <w:r>
              <w:t>6</w:t>
            </w:r>
          </w:p>
        </w:tc>
        <w:tc>
          <w:tcPr>
            <w:tcW w:w="443" w:type="pct"/>
          </w:tcPr>
          <w:p w14:paraId="0282AF3A" w14:textId="77777777" w:rsidR="005C2F48" w:rsidRPr="00037046" w:rsidRDefault="005C2F48" w:rsidP="005C2F48">
            <w:r>
              <w:t>6</w:t>
            </w:r>
          </w:p>
        </w:tc>
        <w:tc>
          <w:tcPr>
            <w:tcW w:w="515" w:type="pct"/>
          </w:tcPr>
          <w:p w14:paraId="6A890209" w14:textId="77777777" w:rsidR="005C2F48" w:rsidRPr="00037046" w:rsidRDefault="005C2F48" w:rsidP="005C2F48">
            <w:r>
              <w:t>6</w:t>
            </w:r>
          </w:p>
        </w:tc>
        <w:tc>
          <w:tcPr>
            <w:tcW w:w="516" w:type="pct"/>
          </w:tcPr>
          <w:p w14:paraId="251FF56E" w14:textId="77777777" w:rsidR="005C2F48" w:rsidRPr="009E2BA6" w:rsidRDefault="00AC7AB1" w:rsidP="005C2F48">
            <w:pPr>
              <w:rPr>
                <w:color w:val="000000" w:themeColor="text1"/>
              </w:rPr>
            </w:pPr>
            <w:r>
              <w:rPr>
                <w:color w:val="000000" w:themeColor="text1"/>
              </w:rPr>
              <w:t>15</w:t>
            </w:r>
          </w:p>
        </w:tc>
        <w:tc>
          <w:tcPr>
            <w:tcW w:w="475" w:type="pct"/>
          </w:tcPr>
          <w:p w14:paraId="5617457E" w14:textId="77777777" w:rsidR="005C2F48" w:rsidRPr="009E2BA6" w:rsidRDefault="00AC7AB1" w:rsidP="005C2F48">
            <w:pPr>
              <w:rPr>
                <w:color w:val="000000" w:themeColor="text1"/>
              </w:rPr>
            </w:pPr>
            <w:r>
              <w:rPr>
                <w:color w:val="000000" w:themeColor="text1"/>
              </w:rPr>
              <w:t>13</w:t>
            </w:r>
          </w:p>
        </w:tc>
      </w:tr>
      <w:tr w:rsidR="005C2F48" w:rsidRPr="00037046" w14:paraId="004E073C" w14:textId="77777777" w:rsidTr="005C2F48">
        <w:trPr>
          <w:trHeight w:val="170"/>
        </w:trPr>
        <w:tc>
          <w:tcPr>
            <w:tcW w:w="1577" w:type="pct"/>
          </w:tcPr>
          <w:p w14:paraId="6BA68016" w14:textId="7344D6C5" w:rsidR="005C2F48" w:rsidRPr="00037046" w:rsidRDefault="005C2F48" w:rsidP="005C2F48">
            <w:pPr>
              <w:pStyle w:val="TabloiFont"/>
              <w:rPr>
                <w:szCs w:val="20"/>
              </w:rPr>
            </w:pPr>
            <w:r w:rsidRPr="00037046">
              <w:rPr>
                <w:szCs w:val="20"/>
              </w:rPr>
              <w:t xml:space="preserve">Öğr. Gör. </w:t>
            </w:r>
            <w:r w:rsidR="000E5BE7">
              <w:rPr>
                <w:szCs w:val="20"/>
              </w:rPr>
              <w:t xml:space="preserve">Dr. </w:t>
            </w:r>
            <w:r w:rsidRPr="00037046">
              <w:rPr>
                <w:szCs w:val="20"/>
              </w:rPr>
              <w:t>Selçuk TİMUR</w:t>
            </w:r>
          </w:p>
        </w:tc>
        <w:tc>
          <w:tcPr>
            <w:tcW w:w="1031" w:type="pct"/>
          </w:tcPr>
          <w:p w14:paraId="6D8CB6C3" w14:textId="77777777" w:rsidR="005C2F48" w:rsidRPr="00037046" w:rsidRDefault="00AC7AB1" w:rsidP="00AC7AB1">
            <w:pPr>
              <w:pStyle w:val="TabloiFont"/>
              <w:rPr>
                <w:szCs w:val="20"/>
              </w:rPr>
            </w:pPr>
            <w:r>
              <w:rPr>
                <w:szCs w:val="20"/>
              </w:rPr>
              <w:t>Ege</w:t>
            </w:r>
            <w:r w:rsidR="005C2F48" w:rsidRPr="00037046">
              <w:rPr>
                <w:szCs w:val="20"/>
              </w:rPr>
              <w:t xml:space="preserve"> Üniversitesi </w:t>
            </w:r>
            <w:r>
              <w:rPr>
                <w:szCs w:val="20"/>
              </w:rPr>
              <w:t>–</w:t>
            </w:r>
            <w:r w:rsidR="005C2F48" w:rsidRPr="00037046">
              <w:rPr>
                <w:szCs w:val="20"/>
              </w:rPr>
              <w:t xml:space="preserve"> </w:t>
            </w:r>
            <w:r>
              <w:rPr>
                <w:szCs w:val="20"/>
              </w:rPr>
              <w:t>(Doktora) 2024</w:t>
            </w:r>
          </w:p>
        </w:tc>
        <w:tc>
          <w:tcPr>
            <w:tcW w:w="442" w:type="pct"/>
          </w:tcPr>
          <w:p w14:paraId="4A4C50E6" w14:textId="77777777" w:rsidR="005C2F48" w:rsidRPr="00037046" w:rsidRDefault="005C2F48" w:rsidP="005C2F48">
            <w:pPr>
              <w:pStyle w:val="TabloiFont"/>
              <w:rPr>
                <w:szCs w:val="20"/>
              </w:rPr>
            </w:pPr>
            <w:r>
              <w:rPr>
                <w:szCs w:val="20"/>
              </w:rPr>
              <w:t>12</w:t>
            </w:r>
          </w:p>
        </w:tc>
        <w:tc>
          <w:tcPr>
            <w:tcW w:w="443" w:type="pct"/>
          </w:tcPr>
          <w:p w14:paraId="6CC85D58" w14:textId="77777777" w:rsidR="005C2F48" w:rsidRPr="00037046" w:rsidRDefault="005C2F48" w:rsidP="005C2F48">
            <w:pPr>
              <w:pStyle w:val="TabloiFont"/>
              <w:rPr>
                <w:szCs w:val="20"/>
              </w:rPr>
            </w:pPr>
            <w:r>
              <w:rPr>
                <w:szCs w:val="20"/>
              </w:rPr>
              <w:t>12</w:t>
            </w:r>
          </w:p>
        </w:tc>
        <w:tc>
          <w:tcPr>
            <w:tcW w:w="515" w:type="pct"/>
          </w:tcPr>
          <w:p w14:paraId="5DB1F858" w14:textId="77777777" w:rsidR="005C2F48" w:rsidRPr="00037046" w:rsidRDefault="005C2F48" w:rsidP="005C2F48">
            <w:pPr>
              <w:pStyle w:val="TabloiFont"/>
              <w:rPr>
                <w:szCs w:val="20"/>
              </w:rPr>
            </w:pPr>
            <w:r>
              <w:rPr>
                <w:szCs w:val="20"/>
              </w:rPr>
              <w:t>12</w:t>
            </w:r>
          </w:p>
        </w:tc>
        <w:tc>
          <w:tcPr>
            <w:tcW w:w="516" w:type="pct"/>
          </w:tcPr>
          <w:p w14:paraId="0F914015" w14:textId="77777777" w:rsidR="005C2F48" w:rsidRPr="009E2BA6" w:rsidRDefault="00AC7AB1" w:rsidP="005C2F48">
            <w:pPr>
              <w:pStyle w:val="TabloiFont"/>
              <w:rPr>
                <w:color w:val="000000" w:themeColor="text1"/>
                <w:szCs w:val="20"/>
              </w:rPr>
            </w:pPr>
            <w:r>
              <w:rPr>
                <w:color w:val="000000" w:themeColor="text1"/>
                <w:szCs w:val="20"/>
              </w:rPr>
              <w:t>16</w:t>
            </w:r>
          </w:p>
        </w:tc>
        <w:tc>
          <w:tcPr>
            <w:tcW w:w="475" w:type="pct"/>
          </w:tcPr>
          <w:p w14:paraId="52541F9F" w14:textId="77777777" w:rsidR="005C2F48" w:rsidRPr="009E2BA6" w:rsidRDefault="00AC7AB1" w:rsidP="005C2F48">
            <w:pPr>
              <w:pStyle w:val="TabloiFont"/>
              <w:rPr>
                <w:color w:val="000000" w:themeColor="text1"/>
                <w:szCs w:val="20"/>
              </w:rPr>
            </w:pPr>
            <w:r>
              <w:rPr>
                <w:color w:val="000000" w:themeColor="text1"/>
                <w:szCs w:val="20"/>
              </w:rPr>
              <w:t>19</w:t>
            </w:r>
          </w:p>
        </w:tc>
      </w:tr>
      <w:tr w:rsidR="005C2F48" w:rsidRPr="00037046" w14:paraId="37E44A42" w14:textId="77777777" w:rsidTr="005C2F48">
        <w:trPr>
          <w:trHeight w:val="170"/>
        </w:trPr>
        <w:tc>
          <w:tcPr>
            <w:tcW w:w="1577" w:type="pct"/>
          </w:tcPr>
          <w:p w14:paraId="4C782E8F" w14:textId="77777777" w:rsidR="005C2F48" w:rsidRPr="00037046" w:rsidRDefault="005C2F48" w:rsidP="005C2F48">
            <w:pPr>
              <w:pStyle w:val="TabloiFont"/>
              <w:rPr>
                <w:szCs w:val="20"/>
              </w:rPr>
            </w:pPr>
            <w:r w:rsidRPr="00037046">
              <w:rPr>
                <w:szCs w:val="20"/>
              </w:rPr>
              <w:t>Öğr. Gör.</w:t>
            </w:r>
            <w:r>
              <w:rPr>
                <w:szCs w:val="20"/>
              </w:rPr>
              <w:t xml:space="preserve"> Dr. </w:t>
            </w:r>
            <w:r w:rsidRPr="00037046">
              <w:rPr>
                <w:szCs w:val="20"/>
              </w:rPr>
              <w:t>Kaan BAŞTEPE</w:t>
            </w:r>
          </w:p>
        </w:tc>
        <w:tc>
          <w:tcPr>
            <w:tcW w:w="1031" w:type="pct"/>
          </w:tcPr>
          <w:p w14:paraId="399F12C5" w14:textId="77777777" w:rsidR="005C2F48" w:rsidRPr="00037046" w:rsidRDefault="005C2F48" w:rsidP="005C2F48">
            <w:pPr>
              <w:pStyle w:val="TabloiFont"/>
              <w:rPr>
                <w:szCs w:val="20"/>
              </w:rPr>
            </w:pPr>
            <w:r>
              <w:rPr>
                <w:szCs w:val="20"/>
              </w:rPr>
              <w:t xml:space="preserve">İstanbul Teknik Üniversitesi Lisansüstü Eğitim Enstitüsü </w:t>
            </w:r>
            <w:r w:rsidRPr="00037046">
              <w:rPr>
                <w:szCs w:val="20"/>
              </w:rPr>
              <w:t xml:space="preserve"> </w:t>
            </w:r>
            <w:r>
              <w:rPr>
                <w:szCs w:val="20"/>
              </w:rPr>
              <w:t>(Doktora)</w:t>
            </w:r>
            <w:r w:rsidRPr="00037046">
              <w:rPr>
                <w:szCs w:val="20"/>
              </w:rPr>
              <w:t xml:space="preserve"> - 20</w:t>
            </w:r>
            <w:r>
              <w:rPr>
                <w:szCs w:val="20"/>
              </w:rPr>
              <w:t>22</w:t>
            </w:r>
          </w:p>
        </w:tc>
        <w:tc>
          <w:tcPr>
            <w:tcW w:w="442" w:type="pct"/>
          </w:tcPr>
          <w:p w14:paraId="269FEA3B" w14:textId="77777777" w:rsidR="005C2F48" w:rsidRPr="00037046" w:rsidRDefault="005C2F48" w:rsidP="005C2F48">
            <w:pPr>
              <w:pStyle w:val="TabloiFont"/>
              <w:rPr>
                <w:szCs w:val="20"/>
              </w:rPr>
            </w:pPr>
            <w:r>
              <w:rPr>
                <w:szCs w:val="20"/>
              </w:rPr>
              <w:t>5</w:t>
            </w:r>
          </w:p>
        </w:tc>
        <w:tc>
          <w:tcPr>
            <w:tcW w:w="443" w:type="pct"/>
          </w:tcPr>
          <w:p w14:paraId="5FE9AB07" w14:textId="77777777" w:rsidR="005C2F48" w:rsidRPr="00037046" w:rsidRDefault="005C2F48" w:rsidP="005C2F48">
            <w:pPr>
              <w:pStyle w:val="TabloiFont"/>
              <w:rPr>
                <w:szCs w:val="20"/>
              </w:rPr>
            </w:pPr>
            <w:r>
              <w:rPr>
                <w:szCs w:val="20"/>
              </w:rPr>
              <w:t>5</w:t>
            </w:r>
          </w:p>
        </w:tc>
        <w:tc>
          <w:tcPr>
            <w:tcW w:w="515" w:type="pct"/>
          </w:tcPr>
          <w:p w14:paraId="22532454" w14:textId="77777777" w:rsidR="005C2F48" w:rsidRPr="00037046" w:rsidRDefault="005C2F48" w:rsidP="005C2F48">
            <w:pPr>
              <w:pStyle w:val="TabloiFont"/>
              <w:rPr>
                <w:szCs w:val="20"/>
              </w:rPr>
            </w:pPr>
            <w:r>
              <w:rPr>
                <w:szCs w:val="20"/>
              </w:rPr>
              <w:t>5</w:t>
            </w:r>
          </w:p>
        </w:tc>
        <w:tc>
          <w:tcPr>
            <w:tcW w:w="516" w:type="pct"/>
          </w:tcPr>
          <w:p w14:paraId="6AA57CDC" w14:textId="77777777" w:rsidR="005C2F48" w:rsidRPr="009E2BA6" w:rsidRDefault="00AC7AB1" w:rsidP="005C2F48">
            <w:pPr>
              <w:pStyle w:val="TabloiFont"/>
              <w:rPr>
                <w:color w:val="000000" w:themeColor="text1"/>
                <w:szCs w:val="20"/>
              </w:rPr>
            </w:pPr>
            <w:r>
              <w:rPr>
                <w:color w:val="000000" w:themeColor="text1"/>
                <w:szCs w:val="20"/>
              </w:rPr>
              <w:t>24</w:t>
            </w:r>
          </w:p>
        </w:tc>
        <w:tc>
          <w:tcPr>
            <w:tcW w:w="475" w:type="pct"/>
          </w:tcPr>
          <w:p w14:paraId="69B3F5A9" w14:textId="77777777" w:rsidR="005C2F48" w:rsidRPr="009E2BA6" w:rsidRDefault="00AC7AB1" w:rsidP="005C2F48">
            <w:pPr>
              <w:pStyle w:val="TabloiFont"/>
              <w:rPr>
                <w:color w:val="000000" w:themeColor="text1"/>
                <w:szCs w:val="20"/>
              </w:rPr>
            </w:pPr>
            <w:r>
              <w:rPr>
                <w:color w:val="000000" w:themeColor="text1"/>
                <w:szCs w:val="20"/>
              </w:rPr>
              <w:t>26</w:t>
            </w:r>
          </w:p>
        </w:tc>
      </w:tr>
      <w:tr w:rsidR="005C2F48" w:rsidRPr="00037046" w14:paraId="1AB02F7D" w14:textId="77777777" w:rsidTr="005C2F48">
        <w:trPr>
          <w:trHeight w:val="170"/>
        </w:trPr>
        <w:tc>
          <w:tcPr>
            <w:tcW w:w="1577" w:type="pct"/>
          </w:tcPr>
          <w:p w14:paraId="4C01951A" w14:textId="77777777" w:rsidR="005C2F48" w:rsidRPr="00037046" w:rsidRDefault="005C2F48" w:rsidP="005C2F48">
            <w:pPr>
              <w:pStyle w:val="TabloiFont"/>
              <w:rPr>
                <w:szCs w:val="20"/>
              </w:rPr>
            </w:pPr>
            <w:r>
              <w:rPr>
                <w:szCs w:val="20"/>
              </w:rPr>
              <w:t>Öğr</w:t>
            </w:r>
            <w:r w:rsidRPr="00037046">
              <w:rPr>
                <w:szCs w:val="20"/>
              </w:rPr>
              <w:t>. Gör. Emrah TUNCEL</w:t>
            </w:r>
          </w:p>
        </w:tc>
        <w:tc>
          <w:tcPr>
            <w:tcW w:w="1031" w:type="pct"/>
          </w:tcPr>
          <w:p w14:paraId="73C1D917" w14:textId="77777777" w:rsidR="005C2F48" w:rsidRPr="00037046" w:rsidRDefault="005C2F48" w:rsidP="005C2F48">
            <w:pPr>
              <w:pStyle w:val="TabloiFont"/>
              <w:rPr>
                <w:szCs w:val="20"/>
              </w:rPr>
            </w:pPr>
            <w:r>
              <w:rPr>
                <w:szCs w:val="20"/>
              </w:rPr>
              <w:t xml:space="preserve">Niğde Ömer Halisdemir </w:t>
            </w:r>
            <w:r w:rsidRPr="00037046">
              <w:rPr>
                <w:szCs w:val="20"/>
              </w:rPr>
              <w:t xml:space="preserve">Üniversitesi </w:t>
            </w:r>
            <w:r>
              <w:rPr>
                <w:szCs w:val="20"/>
              </w:rPr>
              <w:t>Sosyal Bilimler Enstitüsü –</w:t>
            </w:r>
            <w:r w:rsidRPr="00037046">
              <w:rPr>
                <w:szCs w:val="20"/>
              </w:rPr>
              <w:t xml:space="preserve"> 20</w:t>
            </w:r>
            <w:r>
              <w:rPr>
                <w:szCs w:val="20"/>
              </w:rPr>
              <w:t>22</w:t>
            </w:r>
          </w:p>
        </w:tc>
        <w:tc>
          <w:tcPr>
            <w:tcW w:w="442" w:type="pct"/>
          </w:tcPr>
          <w:p w14:paraId="6EB22E9B" w14:textId="77777777" w:rsidR="005C2F48" w:rsidRPr="00037046" w:rsidRDefault="005C2F48" w:rsidP="005C2F48">
            <w:pPr>
              <w:pStyle w:val="TabloiFont"/>
              <w:rPr>
                <w:szCs w:val="20"/>
              </w:rPr>
            </w:pPr>
            <w:r>
              <w:rPr>
                <w:szCs w:val="20"/>
              </w:rPr>
              <w:t>6</w:t>
            </w:r>
          </w:p>
        </w:tc>
        <w:tc>
          <w:tcPr>
            <w:tcW w:w="443" w:type="pct"/>
          </w:tcPr>
          <w:p w14:paraId="44B2D5D6" w14:textId="77777777" w:rsidR="005C2F48" w:rsidRPr="00037046" w:rsidRDefault="005C2F48" w:rsidP="005C2F48">
            <w:pPr>
              <w:pStyle w:val="TabloiFont"/>
              <w:rPr>
                <w:szCs w:val="20"/>
              </w:rPr>
            </w:pPr>
            <w:r>
              <w:rPr>
                <w:szCs w:val="20"/>
              </w:rPr>
              <w:t>6</w:t>
            </w:r>
          </w:p>
        </w:tc>
        <w:tc>
          <w:tcPr>
            <w:tcW w:w="515" w:type="pct"/>
          </w:tcPr>
          <w:p w14:paraId="1BC25161" w14:textId="77777777" w:rsidR="005C2F48" w:rsidRPr="00037046" w:rsidRDefault="005C2F48" w:rsidP="005C2F48">
            <w:pPr>
              <w:pStyle w:val="TabloiFont"/>
              <w:rPr>
                <w:szCs w:val="20"/>
              </w:rPr>
            </w:pPr>
            <w:r>
              <w:rPr>
                <w:szCs w:val="20"/>
              </w:rPr>
              <w:t>6</w:t>
            </w:r>
          </w:p>
        </w:tc>
        <w:tc>
          <w:tcPr>
            <w:tcW w:w="516" w:type="pct"/>
          </w:tcPr>
          <w:p w14:paraId="08B8B987" w14:textId="77777777" w:rsidR="005C2F48" w:rsidRPr="009E2BA6" w:rsidRDefault="00AC7AB1" w:rsidP="005C2F48">
            <w:pPr>
              <w:pStyle w:val="TabloiFont"/>
              <w:rPr>
                <w:color w:val="000000" w:themeColor="text1"/>
                <w:szCs w:val="20"/>
              </w:rPr>
            </w:pPr>
            <w:r>
              <w:rPr>
                <w:color w:val="000000" w:themeColor="text1"/>
                <w:szCs w:val="20"/>
              </w:rPr>
              <w:t>22</w:t>
            </w:r>
          </w:p>
        </w:tc>
        <w:tc>
          <w:tcPr>
            <w:tcW w:w="475" w:type="pct"/>
          </w:tcPr>
          <w:p w14:paraId="31B227DE" w14:textId="77777777" w:rsidR="005C2F48" w:rsidRPr="009E2BA6" w:rsidRDefault="00AC7AB1" w:rsidP="005C2F48">
            <w:pPr>
              <w:pStyle w:val="TabloiFont"/>
              <w:rPr>
                <w:color w:val="000000" w:themeColor="text1"/>
                <w:szCs w:val="20"/>
              </w:rPr>
            </w:pPr>
            <w:r>
              <w:rPr>
                <w:color w:val="000000" w:themeColor="text1"/>
                <w:szCs w:val="20"/>
              </w:rPr>
              <w:t>24</w:t>
            </w:r>
          </w:p>
        </w:tc>
      </w:tr>
      <w:tr w:rsidR="005C2F48" w:rsidRPr="00037046" w14:paraId="32B5D63F" w14:textId="77777777" w:rsidTr="005C2F48">
        <w:trPr>
          <w:trHeight w:val="170"/>
        </w:trPr>
        <w:tc>
          <w:tcPr>
            <w:tcW w:w="1577" w:type="pct"/>
          </w:tcPr>
          <w:p w14:paraId="741A9EF5" w14:textId="6446BB0F" w:rsidR="005C2F48" w:rsidRDefault="005C2F48" w:rsidP="005C2F48">
            <w:pPr>
              <w:pStyle w:val="TabloiFont"/>
              <w:rPr>
                <w:szCs w:val="20"/>
              </w:rPr>
            </w:pPr>
            <w:r>
              <w:rPr>
                <w:szCs w:val="20"/>
              </w:rPr>
              <w:t>Öğr. Gör.</w:t>
            </w:r>
            <w:r w:rsidR="000E5BE7">
              <w:rPr>
                <w:szCs w:val="20"/>
              </w:rPr>
              <w:t xml:space="preserve"> Dr.</w:t>
            </w:r>
            <w:r>
              <w:rPr>
                <w:szCs w:val="20"/>
              </w:rPr>
              <w:t xml:space="preserve"> Ayça</w:t>
            </w:r>
            <w:r w:rsidR="000E5BE7">
              <w:rPr>
                <w:szCs w:val="20"/>
              </w:rPr>
              <w:t xml:space="preserve"> </w:t>
            </w:r>
            <w:r>
              <w:rPr>
                <w:szCs w:val="20"/>
              </w:rPr>
              <w:t>DEMİRCİ</w:t>
            </w:r>
          </w:p>
        </w:tc>
        <w:tc>
          <w:tcPr>
            <w:tcW w:w="1031" w:type="pct"/>
          </w:tcPr>
          <w:p w14:paraId="3C5100F5" w14:textId="77777777" w:rsidR="005C2F48" w:rsidRPr="00037046" w:rsidRDefault="005C2F48" w:rsidP="005C2F48">
            <w:pPr>
              <w:pStyle w:val="TabloiFont"/>
              <w:rPr>
                <w:szCs w:val="20"/>
              </w:rPr>
            </w:pPr>
            <w:r>
              <w:rPr>
                <w:szCs w:val="20"/>
              </w:rPr>
              <w:t>Gazi Üniversitesi Eğitim Bilimleri Enstitüsü (Yüksek Lisans) 2017</w:t>
            </w:r>
          </w:p>
        </w:tc>
        <w:tc>
          <w:tcPr>
            <w:tcW w:w="442" w:type="pct"/>
          </w:tcPr>
          <w:p w14:paraId="0A9E9CD6" w14:textId="77777777" w:rsidR="005C2F48" w:rsidRDefault="005C2F48" w:rsidP="005C2F48">
            <w:pPr>
              <w:pStyle w:val="TabloiFont"/>
              <w:rPr>
                <w:szCs w:val="20"/>
              </w:rPr>
            </w:pPr>
            <w:r>
              <w:rPr>
                <w:szCs w:val="20"/>
              </w:rPr>
              <w:t>4</w:t>
            </w:r>
          </w:p>
        </w:tc>
        <w:tc>
          <w:tcPr>
            <w:tcW w:w="443" w:type="pct"/>
          </w:tcPr>
          <w:p w14:paraId="01F36B74" w14:textId="77777777" w:rsidR="005C2F48" w:rsidRDefault="005C2F48" w:rsidP="005C2F48">
            <w:pPr>
              <w:pStyle w:val="TabloiFont"/>
              <w:rPr>
                <w:szCs w:val="20"/>
              </w:rPr>
            </w:pPr>
            <w:r>
              <w:rPr>
                <w:szCs w:val="20"/>
              </w:rPr>
              <w:t>4</w:t>
            </w:r>
          </w:p>
        </w:tc>
        <w:tc>
          <w:tcPr>
            <w:tcW w:w="515" w:type="pct"/>
          </w:tcPr>
          <w:p w14:paraId="726DECF9" w14:textId="77777777" w:rsidR="005C2F48" w:rsidRDefault="005C2F48" w:rsidP="005C2F48">
            <w:pPr>
              <w:pStyle w:val="TabloiFont"/>
              <w:rPr>
                <w:szCs w:val="20"/>
              </w:rPr>
            </w:pPr>
            <w:r>
              <w:rPr>
                <w:szCs w:val="20"/>
              </w:rPr>
              <w:t>4</w:t>
            </w:r>
          </w:p>
        </w:tc>
        <w:tc>
          <w:tcPr>
            <w:tcW w:w="516" w:type="pct"/>
          </w:tcPr>
          <w:p w14:paraId="7E28F043" w14:textId="77777777" w:rsidR="005C2F48" w:rsidRPr="009E2BA6" w:rsidRDefault="00AC7AB1" w:rsidP="005C2F48">
            <w:pPr>
              <w:pStyle w:val="TabloiFont"/>
              <w:rPr>
                <w:color w:val="000000" w:themeColor="text1"/>
                <w:szCs w:val="20"/>
              </w:rPr>
            </w:pPr>
            <w:r>
              <w:rPr>
                <w:color w:val="000000" w:themeColor="text1"/>
                <w:szCs w:val="20"/>
              </w:rPr>
              <w:t>13</w:t>
            </w:r>
          </w:p>
        </w:tc>
        <w:tc>
          <w:tcPr>
            <w:tcW w:w="475" w:type="pct"/>
          </w:tcPr>
          <w:p w14:paraId="0396292A" w14:textId="77777777" w:rsidR="005C2F48" w:rsidRPr="009E2BA6" w:rsidRDefault="00AC7AB1" w:rsidP="005C2F48">
            <w:pPr>
              <w:pStyle w:val="TabloiFont"/>
              <w:rPr>
                <w:color w:val="000000" w:themeColor="text1"/>
                <w:szCs w:val="20"/>
              </w:rPr>
            </w:pPr>
            <w:r>
              <w:rPr>
                <w:color w:val="000000" w:themeColor="text1"/>
                <w:szCs w:val="20"/>
              </w:rPr>
              <w:t>18</w:t>
            </w:r>
          </w:p>
        </w:tc>
      </w:tr>
      <w:tr w:rsidR="005C2F48" w:rsidRPr="00037046" w14:paraId="1D1248E1" w14:textId="77777777" w:rsidTr="005C2F48">
        <w:trPr>
          <w:trHeight w:val="170"/>
        </w:trPr>
        <w:tc>
          <w:tcPr>
            <w:tcW w:w="1577" w:type="pct"/>
          </w:tcPr>
          <w:p w14:paraId="04E90C40" w14:textId="77777777" w:rsidR="005C2F48" w:rsidRPr="00037046" w:rsidRDefault="005C2F48" w:rsidP="005C2F48">
            <w:pPr>
              <w:pStyle w:val="TabloiFont"/>
              <w:rPr>
                <w:szCs w:val="20"/>
              </w:rPr>
            </w:pPr>
            <w:r w:rsidRPr="00037046">
              <w:rPr>
                <w:szCs w:val="20"/>
              </w:rPr>
              <w:t>Arş. Gör. M. Emre TOKER</w:t>
            </w:r>
          </w:p>
        </w:tc>
        <w:tc>
          <w:tcPr>
            <w:tcW w:w="1031" w:type="pct"/>
          </w:tcPr>
          <w:p w14:paraId="7B87B329" w14:textId="77777777" w:rsidR="005C2F48" w:rsidRPr="00037046" w:rsidRDefault="005C2F48" w:rsidP="005C2F48">
            <w:pPr>
              <w:pStyle w:val="TabloiFont"/>
              <w:rPr>
                <w:szCs w:val="20"/>
              </w:rPr>
            </w:pPr>
            <w:r w:rsidRPr="00037046">
              <w:rPr>
                <w:szCs w:val="20"/>
              </w:rPr>
              <w:t>Erciyes Üniversitesi - 2019</w:t>
            </w:r>
          </w:p>
        </w:tc>
        <w:tc>
          <w:tcPr>
            <w:tcW w:w="442" w:type="pct"/>
          </w:tcPr>
          <w:p w14:paraId="1FF129C7" w14:textId="77777777" w:rsidR="005C2F48" w:rsidRPr="00037046" w:rsidRDefault="005C2F48" w:rsidP="005C2F48">
            <w:pPr>
              <w:pStyle w:val="TabloiFont"/>
              <w:rPr>
                <w:szCs w:val="20"/>
              </w:rPr>
            </w:pPr>
            <w:r>
              <w:rPr>
                <w:szCs w:val="20"/>
              </w:rPr>
              <w:t>6</w:t>
            </w:r>
          </w:p>
        </w:tc>
        <w:tc>
          <w:tcPr>
            <w:tcW w:w="443" w:type="pct"/>
          </w:tcPr>
          <w:p w14:paraId="01DC70C4" w14:textId="77777777" w:rsidR="005C2F48" w:rsidRPr="00037046" w:rsidRDefault="005C2F48" w:rsidP="005C2F48">
            <w:pPr>
              <w:pStyle w:val="TabloiFont"/>
              <w:rPr>
                <w:szCs w:val="20"/>
              </w:rPr>
            </w:pPr>
            <w:r>
              <w:rPr>
                <w:szCs w:val="20"/>
              </w:rPr>
              <w:t>6</w:t>
            </w:r>
          </w:p>
        </w:tc>
        <w:tc>
          <w:tcPr>
            <w:tcW w:w="515" w:type="pct"/>
          </w:tcPr>
          <w:p w14:paraId="00DECEE5" w14:textId="77777777" w:rsidR="005C2F48" w:rsidRPr="00037046" w:rsidRDefault="005C2F48" w:rsidP="005C2F48">
            <w:pPr>
              <w:pStyle w:val="TabloiFont"/>
              <w:rPr>
                <w:szCs w:val="20"/>
              </w:rPr>
            </w:pPr>
            <w:r>
              <w:rPr>
                <w:szCs w:val="20"/>
              </w:rPr>
              <w:t>6</w:t>
            </w:r>
          </w:p>
        </w:tc>
        <w:tc>
          <w:tcPr>
            <w:tcW w:w="516" w:type="pct"/>
          </w:tcPr>
          <w:p w14:paraId="7EB3E9CD" w14:textId="77777777" w:rsidR="005C2F48" w:rsidRPr="009E2BA6" w:rsidRDefault="005C2F48" w:rsidP="005C2F48">
            <w:pPr>
              <w:pStyle w:val="TabloiFont"/>
              <w:rPr>
                <w:color w:val="000000" w:themeColor="text1"/>
                <w:szCs w:val="20"/>
              </w:rPr>
            </w:pPr>
            <w:r w:rsidRPr="009E2BA6">
              <w:rPr>
                <w:color w:val="000000" w:themeColor="text1"/>
                <w:szCs w:val="20"/>
              </w:rPr>
              <w:t>-</w:t>
            </w:r>
          </w:p>
        </w:tc>
        <w:tc>
          <w:tcPr>
            <w:tcW w:w="475" w:type="pct"/>
          </w:tcPr>
          <w:p w14:paraId="571D60AA" w14:textId="77777777" w:rsidR="005C2F48" w:rsidRPr="009E2BA6" w:rsidRDefault="005C2F48" w:rsidP="005C2F48">
            <w:pPr>
              <w:pStyle w:val="TabloiFont"/>
              <w:rPr>
                <w:color w:val="000000" w:themeColor="text1"/>
                <w:szCs w:val="20"/>
              </w:rPr>
            </w:pPr>
            <w:r w:rsidRPr="009E2BA6">
              <w:rPr>
                <w:color w:val="000000" w:themeColor="text1"/>
                <w:szCs w:val="20"/>
              </w:rPr>
              <w:t>-</w:t>
            </w:r>
          </w:p>
        </w:tc>
      </w:tr>
    </w:tbl>
    <w:p w14:paraId="6182A186" w14:textId="77777777" w:rsidR="008D7008" w:rsidRPr="00037046" w:rsidRDefault="008D7008" w:rsidP="00BD0A4B">
      <w:pPr>
        <w:widowControl w:val="0"/>
        <w:spacing w:after="0" w:line="240" w:lineRule="auto"/>
        <w:ind w:right="63"/>
        <w:jc w:val="both"/>
        <w:outlineLvl w:val="2"/>
        <w:rPr>
          <w:rFonts w:ascii="Times New Roman" w:eastAsia="Times New Roman" w:hAnsi="Times New Roman" w:cs="Times New Roman"/>
          <w:b/>
          <w:bCs/>
          <w:sz w:val="24"/>
          <w:szCs w:val="26"/>
        </w:rPr>
      </w:pPr>
    </w:p>
    <w:p w14:paraId="6B7B7DF3" w14:textId="77777777" w:rsidR="00BD0A4B" w:rsidRPr="00037046" w:rsidRDefault="00BD0A4B" w:rsidP="00E57835">
      <w:pPr>
        <w:widowControl w:val="0"/>
        <w:spacing w:after="0" w:line="240" w:lineRule="auto"/>
        <w:ind w:left="507" w:right="63" w:hanging="389"/>
        <w:jc w:val="both"/>
        <w:outlineLvl w:val="2"/>
        <w:rPr>
          <w:rFonts w:ascii="Times New Roman" w:eastAsia="Times New Roman" w:hAnsi="Times New Roman" w:cs="Times New Roman"/>
          <w:b/>
          <w:bCs/>
          <w:sz w:val="24"/>
          <w:szCs w:val="26"/>
        </w:rPr>
      </w:pPr>
    </w:p>
    <w:p w14:paraId="7B9BBF2C" w14:textId="77777777" w:rsidR="00B40538" w:rsidRPr="00037046" w:rsidRDefault="000D7C4C" w:rsidP="00E57835">
      <w:pPr>
        <w:widowControl w:val="0"/>
        <w:spacing w:after="0" w:line="240" w:lineRule="auto"/>
        <w:ind w:left="507" w:right="63" w:hanging="389"/>
        <w:jc w:val="both"/>
        <w:outlineLvl w:val="2"/>
        <w:rPr>
          <w:rFonts w:ascii="Times New Roman" w:eastAsia="Times New Roman" w:hAnsi="Times New Roman" w:cs="Times New Roman"/>
          <w:b/>
          <w:bCs/>
          <w:i/>
          <w:sz w:val="24"/>
          <w:szCs w:val="26"/>
        </w:rPr>
      </w:pPr>
      <w:r w:rsidRPr="00037046">
        <w:rPr>
          <w:rFonts w:ascii="Times New Roman" w:eastAsia="Times New Roman" w:hAnsi="Times New Roman" w:cs="Times New Roman"/>
          <w:b/>
          <w:bCs/>
          <w:sz w:val="24"/>
          <w:szCs w:val="26"/>
        </w:rPr>
        <w:t>C</w:t>
      </w:r>
      <w:r w:rsidR="00674929" w:rsidRPr="00037046">
        <w:rPr>
          <w:rFonts w:ascii="Times New Roman" w:eastAsia="Times New Roman" w:hAnsi="Times New Roman" w:cs="Times New Roman"/>
          <w:b/>
          <w:bCs/>
          <w:sz w:val="24"/>
          <w:szCs w:val="26"/>
        </w:rPr>
        <w:t>.6</w:t>
      </w:r>
      <w:r w:rsidR="00B40538" w:rsidRPr="00037046">
        <w:rPr>
          <w:rFonts w:ascii="Times New Roman" w:eastAsia="Times New Roman" w:hAnsi="Times New Roman" w:cs="Times New Roman"/>
          <w:b/>
          <w:bCs/>
          <w:sz w:val="24"/>
          <w:szCs w:val="26"/>
        </w:rPr>
        <w:t>. Öğrenme Kaynakları</w:t>
      </w:r>
    </w:p>
    <w:p w14:paraId="2101EA68" w14:textId="77777777" w:rsidR="00E57835" w:rsidRPr="00037046" w:rsidRDefault="00E57835" w:rsidP="007659C9">
      <w:pPr>
        <w:widowControl w:val="0"/>
        <w:spacing w:after="0" w:line="240" w:lineRule="auto"/>
        <w:ind w:right="63"/>
        <w:jc w:val="both"/>
        <w:outlineLvl w:val="2"/>
        <w:rPr>
          <w:rFonts w:ascii="Times New Roman" w:eastAsia="Times New Roman" w:hAnsi="Times New Roman" w:cs="Times New Roman"/>
          <w:b/>
          <w:bCs/>
          <w:i/>
          <w:sz w:val="24"/>
          <w:szCs w:val="26"/>
        </w:rPr>
      </w:pPr>
    </w:p>
    <w:p w14:paraId="618A4F27" w14:textId="77777777" w:rsidR="00165FCD" w:rsidRPr="00037046" w:rsidRDefault="001303E8" w:rsidP="00165FCD">
      <w:pPr>
        <w:pStyle w:val="ListeParagraf"/>
        <w:numPr>
          <w:ilvl w:val="0"/>
          <w:numId w:val="10"/>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Öğrencilere sunulan hizmetlerle ilgili öğrenci geri bil</w:t>
      </w:r>
      <w:r w:rsidR="00740C80" w:rsidRPr="00037046">
        <w:rPr>
          <w:rFonts w:ascii="Times New Roman" w:eastAsia="Times New Roman" w:hAnsi="Times New Roman" w:cs="Times New Roman"/>
          <w:b/>
          <w:bCs/>
        </w:rPr>
        <w:t>dirim araçları (Anketler vb.), i</w:t>
      </w:r>
      <w:r w:rsidRPr="00037046">
        <w:rPr>
          <w:rFonts w:ascii="Times New Roman" w:eastAsia="Times New Roman" w:hAnsi="Times New Roman" w:cs="Times New Roman"/>
          <w:b/>
          <w:bCs/>
        </w:rPr>
        <w:t>yileştirme raporları</w:t>
      </w:r>
      <w:r w:rsidR="00C417A8" w:rsidRPr="00037046">
        <w:rPr>
          <w:rFonts w:ascii="Times New Roman" w:eastAsia="Times New Roman" w:hAnsi="Times New Roman" w:cs="Times New Roman"/>
          <w:b/>
          <w:bCs/>
        </w:rPr>
        <w:t xml:space="preserve"> </w:t>
      </w:r>
    </w:p>
    <w:p w14:paraId="120B6DED" w14:textId="77777777" w:rsidR="00165FCD" w:rsidRPr="00037046" w:rsidRDefault="00E9222D" w:rsidP="00E9222D">
      <w:pPr>
        <w:pStyle w:val="ListeParagraf"/>
        <w:spacing w:line="276" w:lineRule="auto"/>
        <w:jc w:val="both"/>
        <w:rPr>
          <w:rFonts w:ascii="Times New Roman" w:eastAsia="Times New Roman" w:hAnsi="Times New Roman" w:cs="Times New Roman"/>
          <w:bCs/>
          <w:i/>
        </w:rPr>
      </w:pPr>
      <w:r w:rsidRPr="00037046">
        <w:rPr>
          <w:rFonts w:ascii="Times New Roman" w:eastAsia="Times New Roman" w:hAnsi="Times New Roman" w:cs="Times New Roman"/>
          <w:bCs/>
          <w:i/>
        </w:rPr>
        <w:t>Öğrencilere sunulan hizmetlerle ilgili öğrenci geri bildirim araçları mevcuttur.</w:t>
      </w:r>
    </w:p>
    <w:p w14:paraId="5B84E002" w14:textId="77777777" w:rsidR="00F52188" w:rsidRPr="00037046" w:rsidRDefault="00A70EAF" w:rsidP="00345AF7">
      <w:pPr>
        <w:pStyle w:val="ListeParagraf"/>
        <w:numPr>
          <w:ilvl w:val="0"/>
          <w:numId w:val="10"/>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Öğrenme kaynaklarının düzenli iyileştirildiğine ilişkin</w:t>
      </w:r>
      <w:r w:rsidR="00C417A8" w:rsidRPr="00037046">
        <w:rPr>
          <w:rFonts w:ascii="Times New Roman" w:eastAsia="Times New Roman" w:hAnsi="Times New Roman" w:cs="Times New Roman"/>
          <w:b/>
          <w:bCs/>
        </w:rPr>
        <w:t xml:space="preserve"> kanıtlar</w:t>
      </w:r>
    </w:p>
    <w:p w14:paraId="13928E70" w14:textId="77777777" w:rsidR="00E9222D" w:rsidRPr="00037046" w:rsidRDefault="00E9222D" w:rsidP="00E9222D">
      <w:pPr>
        <w:pStyle w:val="ListeParagraf"/>
        <w:spacing w:line="276" w:lineRule="auto"/>
        <w:jc w:val="both"/>
        <w:rPr>
          <w:rFonts w:ascii="Times New Roman" w:eastAsia="Times New Roman" w:hAnsi="Times New Roman" w:cs="Times New Roman"/>
          <w:bCs/>
          <w:i/>
        </w:rPr>
      </w:pPr>
      <w:r w:rsidRPr="00037046">
        <w:rPr>
          <w:rFonts w:ascii="Times New Roman" w:eastAsia="Times New Roman" w:hAnsi="Times New Roman" w:cs="Times New Roman"/>
          <w:bCs/>
          <w:i/>
        </w:rPr>
        <w:t xml:space="preserve">Öğrenme kaynakları dersin ilgili öğretim elemanı tarafından hem sistem üzerinden hem de ders işleyişi kapsamında güncellenmektedir. </w:t>
      </w:r>
    </w:p>
    <w:p w14:paraId="786F0CC4" w14:textId="77777777" w:rsidR="00D15182" w:rsidRPr="00037046" w:rsidRDefault="00D15182" w:rsidP="00345AF7">
      <w:pPr>
        <w:pStyle w:val="ListeParagraf"/>
        <w:numPr>
          <w:ilvl w:val="0"/>
          <w:numId w:val="10"/>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Yıl içerisinde öğrencilere yönelik düzenlenen yıllık sportif, kültürel, sosyal faaliyetler (Faaliyet türü, konusu, katılımcı sayı</w:t>
      </w:r>
      <w:r w:rsidR="00C417A8" w:rsidRPr="00037046">
        <w:rPr>
          <w:rFonts w:ascii="Times New Roman" w:eastAsia="Times New Roman" w:hAnsi="Times New Roman" w:cs="Times New Roman"/>
          <w:b/>
          <w:bCs/>
        </w:rPr>
        <w:t>sı vb. bilgilerle)</w:t>
      </w:r>
    </w:p>
    <w:p w14:paraId="5749B03D" w14:textId="0C231183" w:rsidR="00E9222D" w:rsidRPr="00037046" w:rsidRDefault="00E401E3" w:rsidP="00E9222D">
      <w:pPr>
        <w:pStyle w:val="ListeParagraf"/>
        <w:spacing w:line="276" w:lineRule="auto"/>
        <w:jc w:val="both"/>
        <w:rPr>
          <w:rFonts w:ascii="Times New Roman" w:eastAsia="Times New Roman" w:hAnsi="Times New Roman" w:cs="Times New Roman"/>
          <w:bCs/>
          <w:i/>
        </w:rPr>
      </w:pPr>
      <w:r>
        <w:rPr>
          <w:rFonts w:ascii="Times New Roman" w:eastAsia="Times New Roman" w:hAnsi="Times New Roman" w:cs="Times New Roman"/>
          <w:bCs/>
          <w:i/>
        </w:rPr>
        <w:lastRenderedPageBreak/>
        <w:t>202</w:t>
      </w:r>
      <w:r w:rsidR="000E5BE7">
        <w:rPr>
          <w:rFonts w:ascii="Times New Roman" w:eastAsia="Times New Roman" w:hAnsi="Times New Roman" w:cs="Times New Roman"/>
          <w:bCs/>
          <w:i/>
        </w:rPr>
        <w:t>5</w:t>
      </w:r>
      <w:r w:rsidR="00E9222D" w:rsidRPr="00037046">
        <w:rPr>
          <w:rFonts w:ascii="Times New Roman" w:eastAsia="Times New Roman" w:hAnsi="Times New Roman" w:cs="Times New Roman"/>
          <w:bCs/>
          <w:i/>
        </w:rPr>
        <w:t xml:space="preserve"> yılında </w:t>
      </w:r>
      <w:r>
        <w:rPr>
          <w:rFonts w:ascii="Times New Roman" w:eastAsia="Times New Roman" w:hAnsi="Times New Roman" w:cs="Times New Roman"/>
          <w:bCs/>
          <w:i/>
        </w:rPr>
        <w:t>i</w:t>
      </w:r>
      <w:r w:rsidR="00E9222D" w:rsidRPr="00037046">
        <w:rPr>
          <w:rFonts w:ascii="Times New Roman" w:eastAsia="Times New Roman" w:hAnsi="Times New Roman" w:cs="Times New Roman"/>
          <w:bCs/>
          <w:i/>
        </w:rPr>
        <w:t xml:space="preserve">ki </w:t>
      </w:r>
      <w:r>
        <w:rPr>
          <w:rFonts w:ascii="Times New Roman" w:eastAsia="Times New Roman" w:hAnsi="Times New Roman" w:cs="Times New Roman"/>
          <w:bCs/>
          <w:i/>
        </w:rPr>
        <w:t xml:space="preserve">uluslararası altı adet ulusal </w:t>
      </w:r>
      <w:r w:rsidR="00E9222D" w:rsidRPr="00037046">
        <w:rPr>
          <w:rFonts w:ascii="Times New Roman" w:eastAsia="Times New Roman" w:hAnsi="Times New Roman" w:cs="Times New Roman"/>
          <w:bCs/>
          <w:i/>
        </w:rPr>
        <w:t>konser icra edilebilmiştir.</w:t>
      </w:r>
    </w:p>
    <w:p w14:paraId="40FB09DF" w14:textId="77777777" w:rsidR="00D15182" w:rsidRPr="00037046" w:rsidRDefault="00D15182" w:rsidP="00345AF7">
      <w:pPr>
        <w:pStyle w:val="ListeParagraf"/>
        <w:widowControl w:val="0"/>
        <w:numPr>
          <w:ilvl w:val="0"/>
          <w:numId w:val="10"/>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Faaliyetlerin erişilebilirliği ve fırsat eşitliğini gözettiğine dair kanıt örnekleri </w:t>
      </w:r>
    </w:p>
    <w:p w14:paraId="79B6978F" w14:textId="2B009595" w:rsidR="00B1018E" w:rsidRPr="00037046" w:rsidRDefault="00B1018E" w:rsidP="00B1018E">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Kurumda sunulan 202</w:t>
      </w:r>
      <w:r w:rsidR="000E5BE7">
        <w:rPr>
          <w:rFonts w:ascii="Times New Roman" w:eastAsia="Times New Roman" w:hAnsi="Times New Roman" w:cs="Times New Roman"/>
          <w:bCs/>
          <w:i/>
        </w:rPr>
        <w:t>5</w:t>
      </w:r>
      <w:r w:rsidRPr="00037046">
        <w:rPr>
          <w:rFonts w:ascii="Times New Roman" w:eastAsia="Times New Roman" w:hAnsi="Times New Roman" w:cs="Times New Roman"/>
          <w:bCs/>
          <w:i/>
        </w:rPr>
        <w:t xml:space="preserve"> yılı tüm öğrenme kaynaklarına erişim yüz yüze </w:t>
      </w:r>
      <w:r w:rsidR="00673C2B">
        <w:rPr>
          <w:rFonts w:ascii="Times New Roman" w:eastAsia="Times New Roman" w:hAnsi="Times New Roman" w:cs="Times New Roman"/>
          <w:bCs/>
          <w:i/>
        </w:rPr>
        <w:t xml:space="preserve">olarak </w:t>
      </w:r>
      <w:r w:rsidRPr="00037046">
        <w:rPr>
          <w:rFonts w:ascii="Times New Roman" w:eastAsia="Times New Roman" w:hAnsi="Times New Roman" w:cs="Times New Roman"/>
          <w:bCs/>
          <w:i/>
        </w:rPr>
        <w:t xml:space="preserve">tüm öğrencilere eşit bir şekilde sunulmuştur. </w:t>
      </w:r>
    </w:p>
    <w:p w14:paraId="6CE14A33" w14:textId="77777777" w:rsidR="007B33B8" w:rsidRPr="00037046" w:rsidRDefault="00D15182" w:rsidP="00345AF7">
      <w:pPr>
        <w:pStyle w:val="ListeParagraf"/>
        <w:widowControl w:val="0"/>
        <w:numPr>
          <w:ilvl w:val="0"/>
          <w:numId w:val="10"/>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Sosyal, kültürel ve sportif faaliyetlerin izlenmesine ilişkin araçlar, izleme raporları, iyileştirme ve çeşitlendirme kanıtları</w:t>
      </w:r>
    </w:p>
    <w:p w14:paraId="19E86D1B" w14:textId="5B3426D9" w:rsidR="00B1018E" w:rsidRPr="001A4498" w:rsidRDefault="001A4498" w:rsidP="001A4498">
      <w:pPr>
        <w:pStyle w:val="ListeParagraf"/>
        <w:numPr>
          <w:ilvl w:val="0"/>
          <w:numId w:val="10"/>
        </w:numPr>
        <w:spacing w:line="276" w:lineRule="auto"/>
        <w:jc w:val="both"/>
        <w:rPr>
          <w:rFonts w:ascii="Times New Roman" w:eastAsia="Times New Roman" w:hAnsi="Times New Roman" w:cs="Times New Roman"/>
          <w:bCs/>
          <w:i/>
        </w:rPr>
      </w:pPr>
      <w:r>
        <w:rPr>
          <w:rFonts w:ascii="Times New Roman" w:eastAsia="Times New Roman" w:hAnsi="Times New Roman" w:cs="Times New Roman"/>
          <w:bCs/>
          <w:i/>
        </w:rPr>
        <w:t>202</w:t>
      </w:r>
      <w:r w:rsidR="000E5BE7">
        <w:rPr>
          <w:rFonts w:ascii="Times New Roman" w:eastAsia="Times New Roman" w:hAnsi="Times New Roman" w:cs="Times New Roman"/>
          <w:bCs/>
          <w:i/>
        </w:rPr>
        <w:t>5</w:t>
      </w:r>
      <w:r w:rsidRPr="00037046">
        <w:rPr>
          <w:rFonts w:ascii="Times New Roman" w:eastAsia="Times New Roman" w:hAnsi="Times New Roman" w:cs="Times New Roman"/>
          <w:bCs/>
          <w:i/>
        </w:rPr>
        <w:t xml:space="preserve"> yılında </w:t>
      </w:r>
      <w:r>
        <w:rPr>
          <w:rFonts w:ascii="Times New Roman" w:eastAsia="Times New Roman" w:hAnsi="Times New Roman" w:cs="Times New Roman"/>
          <w:bCs/>
          <w:i/>
        </w:rPr>
        <w:t>i</w:t>
      </w:r>
      <w:r w:rsidRPr="00037046">
        <w:rPr>
          <w:rFonts w:ascii="Times New Roman" w:eastAsia="Times New Roman" w:hAnsi="Times New Roman" w:cs="Times New Roman"/>
          <w:bCs/>
          <w:i/>
        </w:rPr>
        <w:t xml:space="preserve">ki </w:t>
      </w:r>
      <w:r>
        <w:rPr>
          <w:rFonts w:ascii="Times New Roman" w:eastAsia="Times New Roman" w:hAnsi="Times New Roman" w:cs="Times New Roman"/>
          <w:bCs/>
          <w:i/>
        </w:rPr>
        <w:t xml:space="preserve">uluslararası altı adet ulusal </w:t>
      </w:r>
      <w:r w:rsidRPr="00037046">
        <w:rPr>
          <w:rFonts w:ascii="Times New Roman" w:eastAsia="Times New Roman" w:hAnsi="Times New Roman" w:cs="Times New Roman"/>
          <w:bCs/>
          <w:i/>
        </w:rPr>
        <w:t>konser icra edilebilmiştir.</w:t>
      </w:r>
    </w:p>
    <w:p w14:paraId="04AE71EA" w14:textId="77777777" w:rsidR="00887111" w:rsidRPr="00037046" w:rsidRDefault="0092131C" w:rsidP="00345AF7">
      <w:pPr>
        <w:pStyle w:val="ListeParagraf"/>
        <w:widowControl w:val="0"/>
        <w:numPr>
          <w:ilvl w:val="0"/>
          <w:numId w:val="10"/>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Birimdeki tesis ve altyapıların</w:t>
      </w:r>
      <w:r w:rsidR="00095EEE" w:rsidRPr="00037046">
        <w:rPr>
          <w:rFonts w:ascii="Times New Roman" w:eastAsia="Times New Roman" w:hAnsi="Times New Roman" w:cs="Times New Roman"/>
          <w:b/>
          <w:bCs/>
        </w:rPr>
        <w:t xml:space="preserve"> (laboratuvar, teknoloji donanımlı çalışma alanları</w:t>
      </w:r>
      <w:r w:rsidR="00482E93" w:rsidRPr="00037046">
        <w:rPr>
          <w:rFonts w:ascii="Times New Roman" w:eastAsia="Times New Roman" w:hAnsi="Times New Roman" w:cs="Times New Roman"/>
          <w:b/>
          <w:bCs/>
        </w:rPr>
        <w:t xml:space="preserve">; sağlık, ulaşım, bilişim hizmetleri, uzaktan eğitim altyapısı </w:t>
      </w:r>
      <w:r w:rsidR="00BA3782" w:rsidRPr="00037046">
        <w:rPr>
          <w:rFonts w:ascii="Times New Roman" w:eastAsia="Times New Roman" w:hAnsi="Times New Roman" w:cs="Times New Roman"/>
          <w:b/>
          <w:bCs/>
        </w:rPr>
        <w:t>vb.</w:t>
      </w:r>
      <w:r w:rsidR="00095EEE" w:rsidRPr="00037046">
        <w:rPr>
          <w:rFonts w:ascii="Times New Roman" w:eastAsia="Times New Roman" w:hAnsi="Times New Roman" w:cs="Times New Roman"/>
          <w:b/>
          <w:bCs/>
        </w:rPr>
        <w:t>)</w:t>
      </w:r>
      <w:r w:rsidR="00BA3782" w:rsidRPr="00037046">
        <w:rPr>
          <w:rFonts w:ascii="Times New Roman" w:eastAsia="Times New Roman" w:hAnsi="Times New Roman" w:cs="Times New Roman"/>
          <w:b/>
          <w:bCs/>
        </w:rPr>
        <w:t xml:space="preserve"> </w:t>
      </w:r>
      <w:r w:rsidRPr="00037046">
        <w:rPr>
          <w:rFonts w:ascii="Times New Roman" w:eastAsia="Times New Roman" w:hAnsi="Times New Roman" w:cs="Times New Roman"/>
          <w:b/>
          <w:bCs/>
        </w:rPr>
        <w:t>yeterliliği ve bu yapılara erişim durumu</w:t>
      </w:r>
      <w:r w:rsidR="00095EEE" w:rsidRPr="00037046">
        <w:rPr>
          <w:rFonts w:ascii="Times New Roman" w:eastAsia="Times New Roman" w:hAnsi="Times New Roman" w:cs="Times New Roman"/>
          <w:b/>
          <w:bCs/>
        </w:rPr>
        <w:t xml:space="preserve"> (birim sayısındaki artış ile fiziksel alanlardaki artış arasındaki ilişki gibi)</w:t>
      </w:r>
    </w:p>
    <w:p w14:paraId="3354CDF7" w14:textId="77777777" w:rsidR="00B1018E" w:rsidRPr="00037046" w:rsidRDefault="001A4498" w:rsidP="00B1018E">
      <w:pPr>
        <w:pStyle w:val="ListeParagraf"/>
        <w:widowControl w:val="0"/>
        <w:numPr>
          <w:ilvl w:val="0"/>
          <w:numId w:val="10"/>
        </w:numPr>
        <w:spacing w:after="0" w:line="276" w:lineRule="auto"/>
        <w:ind w:right="63"/>
        <w:jc w:val="both"/>
        <w:outlineLvl w:val="2"/>
        <w:rPr>
          <w:rFonts w:ascii="Times New Roman" w:eastAsia="Times New Roman" w:hAnsi="Times New Roman" w:cs="Times New Roman"/>
          <w:bCs/>
          <w:i/>
        </w:rPr>
      </w:pPr>
      <w:r>
        <w:rPr>
          <w:rFonts w:ascii="Times New Roman" w:eastAsia="Times New Roman" w:hAnsi="Times New Roman" w:cs="Times New Roman"/>
          <w:bCs/>
          <w:i/>
        </w:rPr>
        <w:t>202</w:t>
      </w:r>
      <w:r w:rsidR="00FE235C">
        <w:rPr>
          <w:rFonts w:ascii="Times New Roman" w:eastAsia="Times New Roman" w:hAnsi="Times New Roman" w:cs="Times New Roman"/>
          <w:bCs/>
          <w:i/>
        </w:rPr>
        <w:t>3</w:t>
      </w:r>
      <w:r>
        <w:rPr>
          <w:rFonts w:ascii="Times New Roman" w:eastAsia="Times New Roman" w:hAnsi="Times New Roman" w:cs="Times New Roman"/>
          <w:bCs/>
          <w:i/>
        </w:rPr>
        <w:t xml:space="preserve"> yılının sonunda Yeni konservatuvar binasına taşınmamız ile beraber 6.500 m2’lik birim tesisleri kullanıma aç</w:t>
      </w:r>
      <w:r w:rsidR="00B1018E" w:rsidRPr="00037046">
        <w:rPr>
          <w:rFonts w:ascii="Times New Roman" w:eastAsia="Times New Roman" w:hAnsi="Times New Roman" w:cs="Times New Roman"/>
          <w:bCs/>
          <w:i/>
        </w:rPr>
        <w:t>ı</w:t>
      </w:r>
      <w:r>
        <w:rPr>
          <w:rFonts w:ascii="Times New Roman" w:eastAsia="Times New Roman" w:hAnsi="Times New Roman" w:cs="Times New Roman"/>
          <w:bCs/>
          <w:i/>
        </w:rPr>
        <w:t>l</w:t>
      </w:r>
      <w:r w:rsidR="00B1018E" w:rsidRPr="00037046">
        <w:rPr>
          <w:rFonts w:ascii="Times New Roman" w:eastAsia="Times New Roman" w:hAnsi="Times New Roman" w:cs="Times New Roman"/>
          <w:bCs/>
          <w:i/>
        </w:rPr>
        <w:t>mıştır.</w:t>
      </w:r>
    </w:p>
    <w:p w14:paraId="576E39CC" w14:textId="77777777" w:rsidR="0092131C" w:rsidRPr="00037046" w:rsidRDefault="0092131C" w:rsidP="00F52188">
      <w:pPr>
        <w:widowControl w:val="0"/>
        <w:spacing w:after="0" w:line="240" w:lineRule="auto"/>
        <w:ind w:left="507" w:right="63" w:hanging="389"/>
        <w:jc w:val="both"/>
        <w:outlineLvl w:val="2"/>
        <w:rPr>
          <w:rFonts w:ascii="Times New Roman" w:eastAsia="Times New Roman" w:hAnsi="Times New Roman" w:cs="Times New Roman"/>
          <w:b/>
          <w:bCs/>
          <w:i/>
          <w:sz w:val="24"/>
          <w:szCs w:val="26"/>
        </w:rPr>
      </w:pPr>
    </w:p>
    <w:p w14:paraId="3AAC225F" w14:textId="77777777" w:rsidR="00F52188" w:rsidRPr="00037046" w:rsidRDefault="000D7C4C" w:rsidP="00F52188">
      <w:pPr>
        <w:widowControl w:val="0"/>
        <w:spacing w:after="0" w:line="240" w:lineRule="auto"/>
        <w:ind w:left="507" w:right="63" w:hanging="389"/>
        <w:jc w:val="both"/>
        <w:outlineLvl w:val="2"/>
        <w:rPr>
          <w:rFonts w:ascii="Times New Roman" w:eastAsia="Times New Roman" w:hAnsi="Times New Roman" w:cs="Times New Roman"/>
          <w:b/>
          <w:bCs/>
          <w:i/>
          <w:sz w:val="24"/>
          <w:szCs w:val="26"/>
        </w:rPr>
      </w:pPr>
      <w:r w:rsidRPr="00037046">
        <w:rPr>
          <w:rFonts w:ascii="Times New Roman" w:eastAsia="Times New Roman" w:hAnsi="Times New Roman" w:cs="Times New Roman"/>
          <w:b/>
          <w:bCs/>
          <w:sz w:val="24"/>
          <w:szCs w:val="26"/>
        </w:rPr>
        <w:t>C</w:t>
      </w:r>
      <w:r w:rsidR="007659C9" w:rsidRPr="00037046">
        <w:rPr>
          <w:rFonts w:ascii="Times New Roman" w:eastAsia="Times New Roman" w:hAnsi="Times New Roman" w:cs="Times New Roman"/>
          <w:b/>
          <w:bCs/>
          <w:sz w:val="24"/>
          <w:szCs w:val="26"/>
        </w:rPr>
        <w:t>.7. Engelsiz Üniversite,  Psikolojik Danışmanlık Ve Kariyer Hizmetleri</w:t>
      </w:r>
      <w:r w:rsidR="007659C9" w:rsidRPr="00037046">
        <w:rPr>
          <w:rFonts w:ascii="Times New Roman" w:eastAsia="Times New Roman" w:hAnsi="Times New Roman" w:cs="Times New Roman"/>
          <w:b/>
          <w:bCs/>
          <w:i/>
          <w:sz w:val="24"/>
          <w:szCs w:val="26"/>
        </w:rPr>
        <w:t xml:space="preserve"> </w:t>
      </w:r>
    </w:p>
    <w:p w14:paraId="78AF797D" w14:textId="77777777" w:rsidR="00F52188" w:rsidRPr="00037046" w:rsidRDefault="00F52188" w:rsidP="00B40538">
      <w:pPr>
        <w:widowControl w:val="0"/>
        <w:spacing w:after="0" w:line="240" w:lineRule="auto"/>
        <w:ind w:right="63"/>
        <w:jc w:val="both"/>
        <w:outlineLvl w:val="2"/>
        <w:rPr>
          <w:rFonts w:ascii="Times New Roman" w:eastAsia="Times New Roman" w:hAnsi="Times New Roman" w:cs="Times New Roman"/>
          <w:b/>
          <w:bCs/>
          <w:i/>
          <w:sz w:val="24"/>
          <w:szCs w:val="26"/>
        </w:rPr>
      </w:pPr>
    </w:p>
    <w:p w14:paraId="7ED4AE96" w14:textId="77777777" w:rsidR="00A134CB" w:rsidRPr="00037046" w:rsidRDefault="00482E93" w:rsidP="00345AF7">
      <w:pPr>
        <w:pStyle w:val="ListeParagraf"/>
        <w:widowControl w:val="0"/>
        <w:numPr>
          <w:ilvl w:val="0"/>
          <w:numId w:val="11"/>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Özel yaklaşım gerektiren öğrencilere sunulacak hizmetlerle ilgili planlama ve uygulamalar </w:t>
      </w:r>
      <w:r w:rsidR="00A134CB" w:rsidRPr="00037046">
        <w:rPr>
          <w:rFonts w:ascii="Times New Roman" w:eastAsia="Times New Roman" w:hAnsi="Times New Roman" w:cs="Times New Roman"/>
          <w:b/>
          <w:bCs/>
        </w:rPr>
        <w:t xml:space="preserve">(Kurullarda temsil, engelsiz üniversite </w:t>
      </w:r>
      <w:r w:rsidR="00C417A8" w:rsidRPr="00037046">
        <w:rPr>
          <w:rFonts w:ascii="Times New Roman" w:eastAsia="Times New Roman" w:hAnsi="Times New Roman" w:cs="Times New Roman"/>
          <w:b/>
          <w:bCs/>
        </w:rPr>
        <w:t xml:space="preserve">uygulamaları vb.) </w:t>
      </w:r>
    </w:p>
    <w:p w14:paraId="403AAC33" w14:textId="77777777" w:rsidR="00B1018E" w:rsidRPr="00037046" w:rsidRDefault="00B1018E" w:rsidP="00B1018E">
      <w:pPr>
        <w:pStyle w:val="ListeParagraf"/>
        <w:widowControl w:val="0"/>
        <w:spacing w:after="0" w:line="276" w:lineRule="auto"/>
        <w:ind w:right="63"/>
        <w:jc w:val="both"/>
        <w:outlineLvl w:val="3"/>
        <w:rPr>
          <w:rFonts w:ascii="Times New Roman" w:eastAsia="Times New Roman" w:hAnsi="Times New Roman" w:cs="Times New Roman"/>
          <w:bCs/>
        </w:rPr>
      </w:pPr>
      <w:r w:rsidRPr="00037046">
        <w:rPr>
          <w:rFonts w:ascii="Times New Roman" w:eastAsia="Times New Roman" w:hAnsi="Times New Roman" w:cs="Times New Roman"/>
          <w:bCs/>
          <w:i/>
        </w:rPr>
        <w:t>Konservatuvarımız</w:t>
      </w:r>
      <w:r w:rsidR="001A4498">
        <w:rPr>
          <w:rFonts w:ascii="Times New Roman" w:eastAsia="Times New Roman" w:hAnsi="Times New Roman" w:cs="Times New Roman"/>
          <w:bCs/>
          <w:i/>
        </w:rPr>
        <w:t>da bir engelli öğrencimiz</w:t>
      </w:r>
      <w:r w:rsidRPr="00037046">
        <w:rPr>
          <w:rFonts w:ascii="Times New Roman" w:eastAsia="Times New Roman" w:hAnsi="Times New Roman" w:cs="Times New Roman"/>
          <w:bCs/>
          <w:i/>
        </w:rPr>
        <w:t xml:space="preserve"> ile birlikte, üniversitemiz kapsamında öngörülen </w:t>
      </w:r>
      <w:r w:rsidR="001A4498">
        <w:rPr>
          <w:rFonts w:ascii="Times New Roman" w:eastAsia="Times New Roman" w:hAnsi="Times New Roman" w:cs="Times New Roman"/>
          <w:bCs/>
          <w:i/>
        </w:rPr>
        <w:t>kitreler</w:t>
      </w:r>
      <w:r w:rsidRPr="00037046">
        <w:rPr>
          <w:rFonts w:ascii="Times New Roman" w:eastAsia="Times New Roman" w:hAnsi="Times New Roman" w:cs="Times New Roman"/>
          <w:bCs/>
          <w:i/>
        </w:rPr>
        <w:t xml:space="preserve"> uy</w:t>
      </w:r>
      <w:r w:rsidR="001A4498">
        <w:rPr>
          <w:rFonts w:ascii="Times New Roman" w:eastAsia="Times New Roman" w:hAnsi="Times New Roman" w:cs="Times New Roman"/>
          <w:bCs/>
          <w:i/>
        </w:rPr>
        <w:t>g</w:t>
      </w:r>
      <w:r w:rsidRPr="00037046">
        <w:rPr>
          <w:rFonts w:ascii="Times New Roman" w:eastAsia="Times New Roman" w:hAnsi="Times New Roman" w:cs="Times New Roman"/>
          <w:bCs/>
          <w:i/>
        </w:rPr>
        <w:t>ul</w:t>
      </w:r>
      <w:r w:rsidR="001A4498">
        <w:rPr>
          <w:rFonts w:ascii="Times New Roman" w:eastAsia="Times New Roman" w:hAnsi="Times New Roman" w:cs="Times New Roman"/>
          <w:bCs/>
          <w:i/>
        </w:rPr>
        <w:t>an</w:t>
      </w:r>
      <w:r w:rsidRPr="00037046">
        <w:rPr>
          <w:rFonts w:ascii="Times New Roman" w:eastAsia="Times New Roman" w:hAnsi="Times New Roman" w:cs="Times New Roman"/>
          <w:bCs/>
          <w:i/>
        </w:rPr>
        <w:t>maktadır</w:t>
      </w:r>
      <w:r w:rsidRPr="00037046">
        <w:rPr>
          <w:rFonts w:ascii="Times New Roman" w:eastAsia="Times New Roman" w:hAnsi="Times New Roman" w:cs="Times New Roman"/>
          <w:bCs/>
        </w:rPr>
        <w:t xml:space="preserve">. </w:t>
      </w:r>
    </w:p>
    <w:p w14:paraId="25ECF62C" w14:textId="77777777" w:rsidR="00F52188" w:rsidRPr="00037046" w:rsidRDefault="00A134CB" w:rsidP="00345AF7">
      <w:pPr>
        <w:pStyle w:val="ListeParagraf"/>
        <w:widowControl w:val="0"/>
        <w:numPr>
          <w:ilvl w:val="0"/>
          <w:numId w:val="11"/>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Engelsiz üniversite uygulamalarına ilişkin geribildirimlerin iyileştirme mekanizmalarında kullanıldığına ilişkin </w:t>
      </w:r>
      <w:r w:rsidR="00C417A8" w:rsidRPr="00037046">
        <w:rPr>
          <w:rFonts w:ascii="Times New Roman" w:eastAsia="Times New Roman" w:hAnsi="Times New Roman" w:cs="Times New Roman"/>
          <w:b/>
          <w:bCs/>
        </w:rPr>
        <w:t xml:space="preserve">bilgi ve belgeler </w:t>
      </w:r>
    </w:p>
    <w:p w14:paraId="0EACC111" w14:textId="77777777" w:rsidR="00B1018E" w:rsidRPr="00037046" w:rsidRDefault="00B1018E" w:rsidP="00B1018E">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Konservatuvarımızın görme engelliler için hazırlanmış olan internet sayfa yüzü mevcuttur. </w:t>
      </w:r>
    </w:p>
    <w:p w14:paraId="14775CCE" w14:textId="77777777" w:rsidR="00F52188" w:rsidRPr="00037046" w:rsidRDefault="00FE0B94" w:rsidP="00345AF7">
      <w:pPr>
        <w:pStyle w:val="ListeParagraf"/>
        <w:numPr>
          <w:ilvl w:val="0"/>
          <w:numId w:val="11"/>
        </w:numPr>
        <w:spacing w:line="276" w:lineRule="auto"/>
        <w:jc w:val="both"/>
        <w:rPr>
          <w:rFonts w:ascii="Times New Roman" w:hAnsi="Times New Roman" w:cs="Times New Roman"/>
          <w:b/>
        </w:rPr>
      </w:pPr>
      <w:r w:rsidRPr="00037046">
        <w:rPr>
          <w:rFonts w:ascii="Times New Roman" w:eastAsia="Times New Roman" w:hAnsi="Times New Roman" w:cs="Times New Roman"/>
          <w:b/>
          <w:bCs/>
        </w:rPr>
        <w:t xml:space="preserve">Öğrencilere yönelik yapılan rehberlik, </w:t>
      </w:r>
      <w:r w:rsidR="00E471CC" w:rsidRPr="00037046">
        <w:rPr>
          <w:rFonts w:ascii="Times New Roman" w:eastAsia="Times New Roman" w:hAnsi="Times New Roman" w:cs="Times New Roman"/>
          <w:b/>
          <w:bCs/>
        </w:rPr>
        <w:t xml:space="preserve"> psikolojik </w:t>
      </w:r>
      <w:r w:rsidRPr="00037046">
        <w:rPr>
          <w:rFonts w:ascii="Times New Roman" w:eastAsia="Times New Roman" w:hAnsi="Times New Roman" w:cs="Times New Roman"/>
          <w:b/>
          <w:bCs/>
        </w:rPr>
        <w:t>danışmanlık, kariyer hi</w:t>
      </w:r>
      <w:r w:rsidR="00C417A8" w:rsidRPr="00037046">
        <w:rPr>
          <w:rFonts w:ascii="Times New Roman" w:eastAsia="Times New Roman" w:hAnsi="Times New Roman" w:cs="Times New Roman"/>
          <w:b/>
          <w:bCs/>
        </w:rPr>
        <w:t xml:space="preserve">zmetleri </w:t>
      </w:r>
    </w:p>
    <w:p w14:paraId="42300415" w14:textId="77777777" w:rsidR="00B1018E" w:rsidRPr="00037046" w:rsidRDefault="00B1018E" w:rsidP="00B1018E">
      <w:pPr>
        <w:pStyle w:val="ListeParagraf"/>
        <w:spacing w:line="276" w:lineRule="auto"/>
        <w:jc w:val="both"/>
        <w:rPr>
          <w:rFonts w:ascii="Times New Roman" w:hAnsi="Times New Roman" w:cs="Times New Roman"/>
          <w:i/>
        </w:rPr>
      </w:pPr>
      <w:r w:rsidRPr="00037046">
        <w:rPr>
          <w:rFonts w:ascii="Times New Roman" w:eastAsia="Times New Roman" w:hAnsi="Times New Roman" w:cs="Times New Roman"/>
          <w:bCs/>
          <w:i/>
        </w:rPr>
        <w:t>Rehberlik, psikolojik danışmanlık işlemleri üniversitemiz tarafından takip edilmekte iken kariyer danışmanlığı hizmetleri konservatuvarımız öğretim elemanlarınca verilmektedir.</w:t>
      </w:r>
    </w:p>
    <w:p w14:paraId="47196AC7" w14:textId="77777777" w:rsidR="00E471CC" w:rsidRPr="00037046" w:rsidRDefault="00E471CC" w:rsidP="00345AF7">
      <w:pPr>
        <w:pStyle w:val="ListeParagraf"/>
        <w:numPr>
          <w:ilvl w:val="0"/>
          <w:numId w:val="11"/>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Öğrencilere sunulan hizmetlerle ilgili öğrenci geri bildirim araçları (anketler</w:t>
      </w:r>
      <w:r w:rsidR="00DF6CC7" w:rsidRPr="00037046">
        <w:rPr>
          <w:rFonts w:ascii="Times New Roman" w:eastAsia="Times New Roman" w:hAnsi="Times New Roman" w:cs="Times New Roman"/>
          <w:b/>
          <w:bCs/>
        </w:rPr>
        <w:t>, görüşme</w:t>
      </w:r>
      <w:r w:rsidRPr="00037046">
        <w:rPr>
          <w:rFonts w:ascii="Times New Roman" w:eastAsia="Times New Roman" w:hAnsi="Times New Roman" w:cs="Times New Roman"/>
          <w:b/>
          <w:bCs/>
        </w:rPr>
        <w:t xml:space="preserve"> vb.) </w:t>
      </w:r>
      <w:r w:rsidR="00DF6CC7" w:rsidRPr="00037046">
        <w:rPr>
          <w:rFonts w:ascii="Times New Roman" w:eastAsia="Times New Roman" w:hAnsi="Times New Roman" w:cs="Times New Roman"/>
          <w:b/>
          <w:bCs/>
        </w:rPr>
        <w:t xml:space="preserve">ve </w:t>
      </w:r>
      <w:r w:rsidRPr="00037046">
        <w:rPr>
          <w:rFonts w:ascii="Times New Roman" w:eastAsia="Times New Roman" w:hAnsi="Times New Roman" w:cs="Times New Roman"/>
          <w:b/>
          <w:bCs/>
        </w:rPr>
        <w:t>sonuçları</w:t>
      </w:r>
      <w:r w:rsidR="00DF6CC7" w:rsidRPr="00037046">
        <w:rPr>
          <w:rFonts w:ascii="Times New Roman" w:eastAsia="Times New Roman" w:hAnsi="Times New Roman" w:cs="Times New Roman"/>
          <w:b/>
          <w:bCs/>
        </w:rPr>
        <w:t>, izleme ve iyileştirme kanıtları</w:t>
      </w:r>
    </w:p>
    <w:p w14:paraId="35222345" w14:textId="77777777" w:rsidR="00B1018E" w:rsidRPr="00037046" w:rsidRDefault="00B1018E" w:rsidP="00B1018E">
      <w:pPr>
        <w:pStyle w:val="ListeParagraf"/>
        <w:spacing w:line="276" w:lineRule="auto"/>
        <w:jc w:val="both"/>
        <w:rPr>
          <w:rFonts w:ascii="Times New Roman" w:eastAsia="Times New Roman" w:hAnsi="Times New Roman" w:cs="Times New Roman"/>
          <w:bCs/>
          <w:i/>
        </w:rPr>
      </w:pPr>
      <w:r w:rsidRPr="00037046">
        <w:rPr>
          <w:rFonts w:ascii="Times New Roman" w:eastAsia="Times New Roman" w:hAnsi="Times New Roman" w:cs="Times New Roman"/>
          <w:bCs/>
          <w:i/>
        </w:rPr>
        <w:t xml:space="preserve">Öğrenciler mezun anketleri ile sistemsel önerilerini iletebilmektedirler. </w:t>
      </w:r>
    </w:p>
    <w:p w14:paraId="79AFD2C6" w14:textId="77777777" w:rsidR="00B40538" w:rsidRPr="00037046" w:rsidRDefault="000D7C4C" w:rsidP="00B32003">
      <w:pPr>
        <w:widowControl w:val="0"/>
        <w:spacing w:after="0" w:line="240" w:lineRule="auto"/>
        <w:ind w:left="507" w:right="63" w:hanging="389"/>
        <w:jc w:val="both"/>
        <w:outlineLvl w:val="2"/>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C</w:t>
      </w:r>
      <w:r w:rsidR="007659C9" w:rsidRPr="00037046">
        <w:rPr>
          <w:rFonts w:ascii="Times New Roman" w:eastAsia="Times New Roman" w:hAnsi="Times New Roman" w:cs="Times New Roman"/>
          <w:b/>
          <w:bCs/>
          <w:sz w:val="24"/>
          <w:szCs w:val="26"/>
        </w:rPr>
        <w:t>.8</w:t>
      </w:r>
      <w:r w:rsidR="00B40538" w:rsidRPr="00037046">
        <w:rPr>
          <w:rFonts w:ascii="Times New Roman" w:eastAsia="Times New Roman" w:hAnsi="Times New Roman" w:cs="Times New Roman"/>
          <w:b/>
          <w:bCs/>
          <w:sz w:val="24"/>
          <w:szCs w:val="26"/>
        </w:rPr>
        <w:t xml:space="preserve">. Programların İzlenmesi ve Güncellenmesi </w:t>
      </w:r>
    </w:p>
    <w:p w14:paraId="6935E56C" w14:textId="77777777" w:rsidR="007B33B8" w:rsidRPr="00037046" w:rsidRDefault="007B33B8" w:rsidP="00F52188">
      <w:pPr>
        <w:widowControl w:val="0"/>
        <w:spacing w:after="0" w:line="240" w:lineRule="auto"/>
        <w:ind w:right="63"/>
        <w:jc w:val="both"/>
        <w:outlineLvl w:val="2"/>
        <w:rPr>
          <w:rFonts w:ascii="Times New Roman" w:eastAsia="Times New Roman" w:hAnsi="Times New Roman" w:cs="Times New Roman"/>
          <w:b/>
          <w:bCs/>
          <w:i/>
          <w:sz w:val="24"/>
          <w:szCs w:val="26"/>
        </w:rPr>
      </w:pPr>
    </w:p>
    <w:p w14:paraId="53AF44DD" w14:textId="77777777" w:rsidR="00C417A8" w:rsidRPr="00037046" w:rsidRDefault="00E471CC" w:rsidP="00345AF7">
      <w:pPr>
        <w:pStyle w:val="ListeParagraf"/>
        <w:widowControl w:val="0"/>
        <w:numPr>
          <w:ilvl w:val="0"/>
          <w:numId w:val="1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Programların izlenmesi ve güncellenmesine ilişkin periyot (yıllık ve program süresinin sonunda) ilke, kural, gösterge, plan ve uygulamalar</w:t>
      </w:r>
      <w:r w:rsidR="00C417A8" w:rsidRPr="00037046">
        <w:rPr>
          <w:rFonts w:ascii="Times New Roman" w:eastAsia="Times New Roman" w:hAnsi="Times New Roman" w:cs="Times New Roman"/>
          <w:b/>
          <w:bCs/>
        </w:rPr>
        <w:t xml:space="preserve"> </w:t>
      </w:r>
    </w:p>
    <w:p w14:paraId="05F1A9F5" w14:textId="51AAF03B" w:rsidR="001A0A7C" w:rsidRPr="00D464D2"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D464D2">
        <w:rPr>
          <w:rFonts w:ascii="Times New Roman" w:eastAsia="Times New Roman" w:hAnsi="Times New Roman" w:cs="Times New Roman"/>
          <w:bCs/>
          <w:i/>
        </w:rPr>
        <w:t>Programların güncellemelerine yönelik ilk faaliyetler paydaş toplantıları ile 2020 yılında ilk kez yapılmıştır. Dört yılda bir kez program güncellemesi öngörülmektedir.</w:t>
      </w:r>
      <w:r w:rsidR="00D464D2" w:rsidRPr="00D464D2">
        <w:rPr>
          <w:rFonts w:ascii="Times New Roman" w:eastAsia="Times New Roman" w:hAnsi="Times New Roman" w:cs="Times New Roman"/>
          <w:bCs/>
          <w:i/>
        </w:rPr>
        <w:t xml:space="preserve"> </w:t>
      </w:r>
    </w:p>
    <w:p w14:paraId="2311BD0D" w14:textId="77777777" w:rsidR="00E471CC" w:rsidRPr="00037046" w:rsidRDefault="00E471CC" w:rsidP="00345AF7">
      <w:pPr>
        <w:pStyle w:val="ListeParagraf"/>
        <w:widowControl w:val="0"/>
        <w:numPr>
          <w:ilvl w:val="0"/>
          <w:numId w:val="1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Kurumun misyon, vizyon ve hedefleri doğrultusunda programlarını güncellemek ü</w:t>
      </w:r>
      <w:r w:rsidR="00C417A8" w:rsidRPr="00037046">
        <w:rPr>
          <w:rFonts w:ascii="Times New Roman" w:eastAsia="Times New Roman" w:hAnsi="Times New Roman" w:cs="Times New Roman"/>
          <w:b/>
          <w:bCs/>
        </w:rPr>
        <w:t>zere kurduğu mekanizma örnekleri</w:t>
      </w:r>
    </w:p>
    <w:p w14:paraId="7A8E532B"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Konservatuvar misyon, vizyon ve hedefleri doğrultusunda program güncellemeleri gereksinim ve </w:t>
      </w:r>
      <w:proofErr w:type="spellStart"/>
      <w:r w:rsidRPr="00037046">
        <w:rPr>
          <w:rFonts w:ascii="Times New Roman" w:eastAsia="Times New Roman" w:hAnsi="Times New Roman" w:cs="Times New Roman"/>
          <w:bCs/>
          <w:i/>
        </w:rPr>
        <w:t>periotlar</w:t>
      </w:r>
      <w:proofErr w:type="spellEnd"/>
      <w:r w:rsidRPr="00037046">
        <w:rPr>
          <w:rFonts w:ascii="Times New Roman" w:eastAsia="Times New Roman" w:hAnsi="Times New Roman" w:cs="Times New Roman"/>
          <w:bCs/>
          <w:i/>
        </w:rPr>
        <w:t xml:space="preserve"> gereğince konservatuvar kalite komisyonunun oluşturacağı çalışma gruplarınca yapılmaktadır. </w:t>
      </w:r>
    </w:p>
    <w:p w14:paraId="41198258" w14:textId="77777777" w:rsidR="00A2683A" w:rsidRPr="00037046" w:rsidRDefault="00A2683A" w:rsidP="00345AF7">
      <w:pPr>
        <w:pStyle w:val="ListeParagraf"/>
        <w:widowControl w:val="0"/>
        <w:numPr>
          <w:ilvl w:val="0"/>
          <w:numId w:val="1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Birimdeki programların eğitim-öğretim amaçlarına ulaşması, öğrenci ve toplumun ihtiyaçlarına cevap vermesi noktasında yapılan değerlendirme ve iyileştirme çal</w:t>
      </w:r>
      <w:r w:rsidR="00C417A8" w:rsidRPr="00037046">
        <w:rPr>
          <w:rFonts w:ascii="Times New Roman" w:eastAsia="Times New Roman" w:hAnsi="Times New Roman" w:cs="Times New Roman"/>
          <w:b/>
          <w:bCs/>
        </w:rPr>
        <w:t xml:space="preserve">ışmaları </w:t>
      </w:r>
    </w:p>
    <w:p w14:paraId="0AAA4F33"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Bölümlerdeki programların eğitim-öğretim amaçlarına ulaşması, öğrenci ve toplumun ihtiyaçlarına cevap vermesi yönünde değerlendirmeleri konservatuvar yıllık genel kurulunda, kalite komisyonunda ve konservatuvar kurulunda her yıl birer sefer gündeme taşınmaktadır.</w:t>
      </w:r>
    </w:p>
    <w:p w14:paraId="42AD1A37" w14:textId="77777777" w:rsidR="00F52188" w:rsidRPr="00037046" w:rsidRDefault="00A2683A" w:rsidP="00345AF7">
      <w:pPr>
        <w:pStyle w:val="ListeParagraf"/>
        <w:numPr>
          <w:ilvl w:val="0"/>
          <w:numId w:val="12"/>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Programların yıllık öz değerlendirme raporları (Program kazanımları açısından değerlendirme), bu raporlardan hareketle yapılan iyileştirmeler, yapılan iyileştirme ve değişikler konusunda tüm paydaşların bilgilendirildiği uyg</w:t>
      </w:r>
      <w:r w:rsidR="00C417A8" w:rsidRPr="00037046">
        <w:rPr>
          <w:rFonts w:ascii="Times New Roman" w:eastAsia="Times New Roman" w:hAnsi="Times New Roman" w:cs="Times New Roman"/>
          <w:b/>
          <w:bCs/>
        </w:rPr>
        <w:t xml:space="preserve">ulamalar </w:t>
      </w:r>
    </w:p>
    <w:p w14:paraId="05D37CC9" w14:textId="104A0AEE" w:rsidR="001A0A7C" w:rsidRPr="00D464D2" w:rsidRDefault="001A0A7C" w:rsidP="001A0A7C">
      <w:pPr>
        <w:pStyle w:val="ListeParagraf"/>
        <w:spacing w:line="276" w:lineRule="auto"/>
        <w:jc w:val="both"/>
        <w:rPr>
          <w:rFonts w:ascii="Times New Roman" w:eastAsia="Times New Roman" w:hAnsi="Times New Roman" w:cs="Times New Roman"/>
          <w:bCs/>
          <w:i/>
        </w:rPr>
      </w:pPr>
      <w:r w:rsidRPr="00D464D2">
        <w:rPr>
          <w:rFonts w:ascii="Times New Roman" w:eastAsia="Times New Roman" w:hAnsi="Times New Roman" w:cs="Times New Roman"/>
          <w:bCs/>
          <w:i/>
        </w:rPr>
        <w:t>Müzikoloji bölüm</w:t>
      </w:r>
      <w:r w:rsidR="00270C8A">
        <w:rPr>
          <w:rFonts w:ascii="Times New Roman" w:eastAsia="Times New Roman" w:hAnsi="Times New Roman" w:cs="Times New Roman"/>
          <w:bCs/>
          <w:i/>
        </w:rPr>
        <w:t>ünün</w:t>
      </w:r>
      <w:r w:rsidRPr="00D464D2">
        <w:rPr>
          <w:rFonts w:ascii="Times New Roman" w:eastAsia="Times New Roman" w:hAnsi="Times New Roman" w:cs="Times New Roman"/>
          <w:bCs/>
          <w:i/>
        </w:rPr>
        <w:t xml:space="preserve"> yıllık öz değerlendirme raporları (Program kazanımla</w:t>
      </w:r>
      <w:r w:rsidR="001A4498" w:rsidRPr="00D464D2">
        <w:rPr>
          <w:rFonts w:ascii="Times New Roman" w:eastAsia="Times New Roman" w:hAnsi="Times New Roman" w:cs="Times New Roman"/>
          <w:bCs/>
          <w:i/>
        </w:rPr>
        <w:t>r</w:t>
      </w:r>
      <w:r w:rsidR="00D464D2" w:rsidRPr="00D464D2">
        <w:rPr>
          <w:rFonts w:ascii="Times New Roman" w:eastAsia="Times New Roman" w:hAnsi="Times New Roman" w:cs="Times New Roman"/>
          <w:bCs/>
          <w:i/>
        </w:rPr>
        <w:t>ı açısından değerlendirme), 202</w:t>
      </w:r>
      <w:r w:rsidR="00D31224">
        <w:rPr>
          <w:rFonts w:ascii="Times New Roman" w:eastAsia="Times New Roman" w:hAnsi="Times New Roman" w:cs="Times New Roman"/>
          <w:bCs/>
          <w:i/>
        </w:rPr>
        <w:t>4</w:t>
      </w:r>
      <w:r w:rsidRPr="00D464D2">
        <w:rPr>
          <w:rFonts w:ascii="Times New Roman" w:eastAsia="Times New Roman" w:hAnsi="Times New Roman" w:cs="Times New Roman"/>
          <w:bCs/>
          <w:i/>
        </w:rPr>
        <w:t xml:space="preserve"> yılına ait olarak yapılmıştır. Bu raporlardan hareketle yapılan iyileştirmeler, yapılan iyileştirme çalışmalarına örnek olarak Dış Paydaş toplantıları icra edilmiştir.</w:t>
      </w:r>
    </w:p>
    <w:p w14:paraId="1D66E577" w14:textId="77777777" w:rsidR="00502857" w:rsidRPr="00037046" w:rsidRDefault="00502857" w:rsidP="00345AF7">
      <w:pPr>
        <w:pStyle w:val="ListeParagraf"/>
        <w:widowControl w:val="0"/>
        <w:numPr>
          <w:ilvl w:val="0"/>
          <w:numId w:val="12"/>
        </w:numPr>
        <w:spacing w:after="0" w:line="276" w:lineRule="auto"/>
        <w:ind w:right="63"/>
        <w:jc w:val="both"/>
        <w:outlineLvl w:val="3"/>
        <w:rPr>
          <w:rFonts w:ascii="Times New Roman" w:eastAsia="Times New Roman" w:hAnsi="Times New Roman" w:cs="Times New Roman"/>
          <w:b/>
          <w:bCs/>
        </w:rPr>
      </w:pPr>
      <w:bookmarkStart w:id="5" w:name="_Toc26778370"/>
      <w:r w:rsidRPr="00037046">
        <w:rPr>
          <w:rFonts w:ascii="Times New Roman" w:eastAsia="Times New Roman" w:hAnsi="Times New Roman" w:cs="Times New Roman"/>
          <w:b/>
          <w:bCs/>
        </w:rPr>
        <w:lastRenderedPageBreak/>
        <w:t xml:space="preserve">Mezun izleme sistemi </w:t>
      </w:r>
      <w:r w:rsidR="00D572F1" w:rsidRPr="00037046">
        <w:rPr>
          <w:rFonts w:ascii="Times New Roman" w:eastAsia="Times New Roman" w:hAnsi="Times New Roman" w:cs="Times New Roman"/>
          <w:b/>
          <w:bCs/>
        </w:rPr>
        <w:t>kapsamında</w:t>
      </w:r>
      <w:r w:rsidRPr="00037046">
        <w:rPr>
          <w:rFonts w:ascii="Times New Roman" w:eastAsia="Times New Roman" w:hAnsi="Times New Roman" w:cs="Times New Roman"/>
          <w:b/>
          <w:bCs/>
        </w:rPr>
        <w:t xml:space="preserve"> gerçekleştirilen faaliyetler </w:t>
      </w:r>
      <w:r w:rsidR="00C417A8" w:rsidRPr="00037046">
        <w:rPr>
          <w:rFonts w:ascii="Times New Roman" w:eastAsia="Times New Roman" w:hAnsi="Times New Roman" w:cs="Times New Roman"/>
          <w:b/>
          <w:bCs/>
        </w:rPr>
        <w:t>ve iyileştirme uygulamaları</w:t>
      </w:r>
    </w:p>
    <w:p w14:paraId="0F7DD3C9"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Üniversitemiz dijital altyapısı kapsamında OGRİS sistemince sunulan mezun anketleri aktif olarak kullanılmaktadır. İyileştirme çalışmaları için veri toplama aşamasında faaliyet devam etmektedir.</w:t>
      </w:r>
    </w:p>
    <w:p w14:paraId="6932796B" w14:textId="77777777" w:rsidR="00577C7B" w:rsidRPr="00037046" w:rsidRDefault="00577C7B" w:rsidP="00345AF7">
      <w:pPr>
        <w:pStyle w:val="ListeParagraf"/>
        <w:widowControl w:val="0"/>
        <w:numPr>
          <w:ilvl w:val="0"/>
          <w:numId w:val="1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Mezunların ve iş dünyasının mezun yeterliliklerine ilişkin memnuniyet düzeyini belirlemeye yönelik uygulamalar</w:t>
      </w:r>
      <w:r w:rsidR="00D572F1" w:rsidRPr="00037046">
        <w:rPr>
          <w:rFonts w:ascii="Times New Roman" w:eastAsia="Times New Roman" w:hAnsi="Times New Roman" w:cs="Times New Roman"/>
          <w:b/>
          <w:bCs/>
        </w:rPr>
        <w:t xml:space="preserve"> </w:t>
      </w:r>
    </w:p>
    <w:p w14:paraId="5068EEF0"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Mezunların iş dünyasında yeterliliklerini belirlemeye yönelik faaliyet mevcut değildir. Önümüzdeki yıla ait faaliyetler kapsamında planlanmaktadır.</w:t>
      </w:r>
    </w:p>
    <w:p w14:paraId="64A34AB2" w14:textId="77777777" w:rsidR="00DF1806" w:rsidRPr="00037046" w:rsidRDefault="00DF1806" w:rsidP="00345AF7">
      <w:pPr>
        <w:pStyle w:val="ListeParagraf"/>
        <w:widowControl w:val="0"/>
        <w:numPr>
          <w:ilvl w:val="0"/>
          <w:numId w:val="1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Mezun izleme sistemi kapsamında programlarda gerçekleştirilen güncelleme çalışmaları</w:t>
      </w:r>
    </w:p>
    <w:p w14:paraId="677582E0"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Mezun izleme sistemi kapsamında programlarda gerçekleştirilen güncelleme çalışmaları mevcut değildir.</w:t>
      </w:r>
    </w:p>
    <w:p w14:paraId="222AC104"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p>
    <w:p w14:paraId="5D3B70AC" w14:textId="77777777" w:rsidR="00E57835" w:rsidRPr="00037046" w:rsidRDefault="00E57835" w:rsidP="000D7C4C">
      <w:pPr>
        <w:widowControl w:val="0"/>
        <w:spacing w:after="0" w:line="276" w:lineRule="auto"/>
        <w:ind w:left="360" w:right="63"/>
        <w:jc w:val="both"/>
        <w:outlineLvl w:val="3"/>
        <w:rPr>
          <w:rFonts w:ascii="Times New Roman" w:eastAsia="Times New Roman" w:hAnsi="Times New Roman" w:cs="Times New Roman"/>
          <w:bCs/>
        </w:rPr>
      </w:pPr>
    </w:p>
    <w:p w14:paraId="4C5E557E" w14:textId="77777777" w:rsidR="00F52188" w:rsidRPr="00037046" w:rsidRDefault="000D7C4C" w:rsidP="00F52188">
      <w:pPr>
        <w:widowControl w:val="0"/>
        <w:spacing w:before="120" w:after="0" w:line="240" w:lineRule="auto"/>
        <w:ind w:right="63"/>
        <w:jc w:val="both"/>
        <w:outlineLvl w:val="0"/>
        <w:rPr>
          <w:rFonts w:ascii="Times New Roman" w:eastAsia="Times New Roman" w:hAnsi="Times New Roman" w:cs="Times New Roman"/>
          <w:b/>
          <w:bCs/>
          <w:color w:val="FF0000"/>
          <w:spacing w:val="-10"/>
          <w:sz w:val="32"/>
          <w:szCs w:val="32"/>
        </w:rPr>
      </w:pPr>
      <w:r w:rsidRPr="00037046">
        <w:rPr>
          <w:rFonts w:ascii="Times New Roman" w:eastAsia="Times New Roman" w:hAnsi="Times New Roman" w:cs="Times New Roman"/>
          <w:b/>
          <w:bCs/>
          <w:color w:val="2E74B5" w:themeColor="accent1" w:themeShade="BF"/>
          <w:sz w:val="32"/>
          <w:szCs w:val="32"/>
        </w:rPr>
        <w:t>D</w:t>
      </w:r>
      <w:r w:rsidR="00F52188" w:rsidRPr="00037046">
        <w:rPr>
          <w:rFonts w:ascii="Times New Roman" w:eastAsia="Times New Roman" w:hAnsi="Times New Roman" w:cs="Times New Roman"/>
          <w:b/>
          <w:bCs/>
          <w:color w:val="2E74B5" w:themeColor="accent1" w:themeShade="BF"/>
          <w:sz w:val="32"/>
          <w:szCs w:val="32"/>
        </w:rPr>
        <w:t>. ARAŞT</w:t>
      </w:r>
      <w:r w:rsidR="00F52188" w:rsidRPr="00037046">
        <w:rPr>
          <w:rFonts w:ascii="Times New Roman" w:eastAsia="Times New Roman" w:hAnsi="Times New Roman" w:cs="Times New Roman"/>
          <w:b/>
          <w:bCs/>
          <w:color w:val="2E74B5" w:themeColor="accent1" w:themeShade="BF"/>
          <w:spacing w:val="2"/>
          <w:sz w:val="32"/>
          <w:szCs w:val="32"/>
        </w:rPr>
        <w:t>I</w:t>
      </w:r>
      <w:r w:rsidR="00F52188" w:rsidRPr="00037046">
        <w:rPr>
          <w:rFonts w:ascii="Times New Roman" w:eastAsia="Times New Roman" w:hAnsi="Times New Roman" w:cs="Times New Roman"/>
          <w:b/>
          <w:bCs/>
          <w:color w:val="2E74B5" w:themeColor="accent1" w:themeShade="BF"/>
          <w:spacing w:val="1"/>
          <w:sz w:val="32"/>
          <w:szCs w:val="32"/>
        </w:rPr>
        <w:t>R</w:t>
      </w:r>
      <w:r w:rsidR="00F52188" w:rsidRPr="00037046">
        <w:rPr>
          <w:rFonts w:ascii="Times New Roman" w:eastAsia="Times New Roman" w:hAnsi="Times New Roman" w:cs="Times New Roman"/>
          <w:b/>
          <w:bCs/>
          <w:color w:val="2E74B5" w:themeColor="accent1" w:themeShade="BF"/>
          <w:spacing w:val="-6"/>
          <w:sz w:val="32"/>
          <w:szCs w:val="32"/>
        </w:rPr>
        <w:t>M</w:t>
      </w:r>
      <w:r w:rsidR="00F52188" w:rsidRPr="00037046">
        <w:rPr>
          <w:rFonts w:ascii="Times New Roman" w:eastAsia="Times New Roman" w:hAnsi="Times New Roman" w:cs="Times New Roman"/>
          <w:b/>
          <w:bCs/>
          <w:color w:val="2E74B5" w:themeColor="accent1" w:themeShade="BF"/>
          <w:sz w:val="32"/>
          <w:szCs w:val="32"/>
        </w:rPr>
        <w:t>A</w:t>
      </w:r>
      <w:r w:rsidR="00F52188" w:rsidRPr="00037046">
        <w:rPr>
          <w:rFonts w:ascii="Times New Roman" w:eastAsia="Times New Roman" w:hAnsi="Times New Roman" w:cs="Times New Roman"/>
          <w:b/>
          <w:bCs/>
          <w:color w:val="2E74B5" w:themeColor="accent1" w:themeShade="BF"/>
          <w:spacing w:val="-8"/>
          <w:sz w:val="32"/>
          <w:szCs w:val="32"/>
        </w:rPr>
        <w:t xml:space="preserve"> VE </w:t>
      </w:r>
      <w:r w:rsidR="00F52188" w:rsidRPr="00037046">
        <w:rPr>
          <w:rFonts w:ascii="Times New Roman" w:eastAsia="Times New Roman" w:hAnsi="Times New Roman" w:cs="Times New Roman"/>
          <w:b/>
          <w:bCs/>
          <w:color w:val="2E74B5" w:themeColor="accent1" w:themeShade="BF"/>
          <w:spacing w:val="-2"/>
          <w:sz w:val="32"/>
          <w:szCs w:val="32"/>
        </w:rPr>
        <w:t>G</w:t>
      </w:r>
      <w:r w:rsidR="00F52188" w:rsidRPr="00037046">
        <w:rPr>
          <w:rFonts w:ascii="Times New Roman" w:eastAsia="Times New Roman" w:hAnsi="Times New Roman" w:cs="Times New Roman"/>
          <w:b/>
          <w:bCs/>
          <w:color w:val="2E74B5" w:themeColor="accent1" w:themeShade="BF"/>
          <w:sz w:val="32"/>
          <w:szCs w:val="32"/>
        </w:rPr>
        <w:t>ELİŞT</w:t>
      </w:r>
      <w:r w:rsidR="00F52188" w:rsidRPr="00037046">
        <w:rPr>
          <w:rFonts w:ascii="Times New Roman" w:eastAsia="Times New Roman" w:hAnsi="Times New Roman" w:cs="Times New Roman"/>
          <w:b/>
          <w:bCs/>
          <w:color w:val="2E74B5" w:themeColor="accent1" w:themeShade="BF"/>
          <w:spacing w:val="2"/>
          <w:sz w:val="32"/>
          <w:szCs w:val="32"/>
        </w:rPr>
        <w:t>İ</w:t>
      </w:r>
      <w:r w:rsidR="00F52188" w:rsidRPr="00037046">
        <w:rPr>
          <w:rFonts w:ascii="Times New Roman" w:eastAsia="Times New Roman" w:hAnsi="Times New Roman" w:cs="Times New Roman"/>
          <w:b/>
          <w:bCs/>
          <w:color w:val="2E74B5" w:themeColor="accent1" w:themeShade="BF"/>
          <w:spacing w:val="1"/>
          <w:sz w:val="32"/>
          <w:szCs w:val="32"/>
        </w:rPr>
        <w:t>R</w:t>
      </w:r>
      <w:r w:rsidR="00F52188" w:rsidRPr="00037046">
        <w:rPr>
          <w:rFonts w:ascii="Times New Roman" w:eastAsia="Times New Roman" w:hAnsi="Times New Roman" w:cs="Times New Roman"/>
          <w:b/>
          <w:bCs/>
          <w:color w:val="2E74B5" w:themeColor="accent1" w:themeShade="BF"/>
          <w:spacing w:val="-2"/>
          <w:sz w:val="32"/>
          <w:szCs w:val="32"/>
        </w:rPr>
        <w:t>M</w:t>
      </w:r>
      <w:r w:rsidR="00F52188" w:rsidRPr="00037046">
        <w:rPr>
          <w:rFonts w:ascii="Times New Roman" w:eastAsia="Times New Roman" w:hAnsi="Times New Roman" w:cs="Times New Roman"/>
          <w:b/>
          <w:bCs/>
          <w:color w:val="2E74B5" w:themeColor="accent1" w:themeShade="BF"/>
          <w:sz w:val="32"/>
          <w:szCs w:val="32"/>
        </w:rPr>
        <w:t>E</w:t>
      </w:r>
      <w:bookmarkEnd w:id="5"/>
      <w:r w:rsidR="00B40538" w:rsidRPr="00037046">
        <w:rPr>
          <w:rFonts w:ascii="Times New Roman" w:eastAsia="Times New Roman" w:hAnsi="Times New Roman" w:cs="Times New Roman"/>
          <w:b/>
          <w:bCs/>
          <w:color w:val="2E74B5" w:themeColor="accent1" w:themeShade="BF"/>
          <w:sz w:val="32"/>
          <w:szCs w:val="32"/>
        </w:rPr>
        <w:t xml:space="preserve"> </w:t>
      </w:r>
    </w:p>
    <w:p w14:paraId="5A02A8E6" w14:textId="77777777" w:rsidR="00334676" w:rsidRPr="00037046" w:rsidRDefault="00334676" w:rsidP="00745C86">
      <w:pPr>
        <w:jc w:val="both"/>
        <w:rPr>
          <w:rFonts w:ascii="Times New Roman" w:hAnsi="Times New Roman" w:cs="Times New Roman"/>
          <w:i/>
        </w:rPr>
      </w:pPr>
    </w:p>
    <w:p w14:paraId="33166F80" w14:textId="77777777" w:rsidR="00F52188" w:rsidRPr="00037046" w:rsidRDefault="00745C86" w:rsidP="00745C86">
      <w:pPr>
        <w:jc w:val="both"/>
        <w:rPr>
          <w:rFonts w:ascii="Times New Roman" w:hAnsi="Times New Roman" w:cs="Times New Roman"/>
          <w:i/>
        </w:rPr>
      </w:pPr>
      <w:r w:rsidRPr="00037046">
        <w:rPr>
          <w:rFonts w:ascii="Times New Roman" w:hAnsi="Times New Roman" w:cs="Times New Roman"/>
          <w:i/>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7EC04335" w14:textId="77777777" w:rsidR="00745C86" w:rsidRPr="00037046" w:rsidRDefault="00745C86" w:rsidP="0016611B">
      <w:pPr>
        <w:widowControl w:val="0"/>
        <w:spacing w:after="0" w:line="240" w:lineRule="auto"/>
        <w:ind w:right="63"/>
        <w:jc w:val="both"/>
        <w:outlineLvl w:val="2"/>
        <w:rPr>
          <w:rFonts w:ascii="Times New Roman" w:eastAsia="Times New Roman" w:hAnsi="Times New Roman" w:cs="Times New Roman"/>
          <w:b/>
          <w:bCs/>
          <w:i/>
          <w:sz w:val="24"/>
          <w:szCs w:val="26"/>
        </w:rPr>
      </w:pPr>
    </w:p>
    <w:p w14:paraId="30DF53EC" w14:textId="77777777" w:rsidR="001956CA" w:rsidRPr="00037046" w:rsidRDefault="000D7C4C" w:rsidP="004C51AD">
      <w:pPr>
        <w:widowControl w:val="0"/>
        <w:spacing w:after="0" w:line="240" w:lineRule="auto"/>
        <w:ind w:left="507" w:right="63" w:hanging="389"/>
        <w:jc w:val="both"/>
        <w:outlineLvl w:val="2"/>
        <w:rPr>
          <w:rFonts w:ascii="Times New Roman" w:eastAsia="Times New Roman" w:hAnsi="Times New Roman" w:cs="Times New Roman"/>
          <w:b/>
          <w:bCs/>
          <w:color w:val="FF0000"/>
          <w:sz w:val="24"/>
          <w:szCs w:val="26"/>
        </w:rPr>
      </w:pPr>
      <w:r w:rsidRPr="00037046">
        <w:rPr>
          <w:rFonts w:ascii="Times New Roman" w:eastAsia="Times New Roman" w:hAnsi="Times New Roman" w:cs="Times New Roman"/>
          <w:b/>
          <w:bCs/>
          <w:sz w:val="24"/>
          <w:szCs w:val="26"/>
        </w:rPr>
        <w:t>D</w:t>
      </w:r>
      <w:r w:rsidR="0016611B" w:rsidRPr="00037046">
        <w:rPr>
          <w:rFonts w:ascii="Times New Roman" w:eastAsia="Times New Roman" w:hAnsi="Times New Roman" w:cs="Times New Roman"/>
          <w:b/>
          <w:bCs/>
          <w:sz w:val="24"/>
          <w:szCs w:val="26"/>
        </w:rPr>
        <w:t xml:space="preserve">.1. Araştırma </w:t>
      </w:r>
      <w:r w:rsidR="004C51AD" w:rsidRPr="00037046">
        <w:rPr>
          <w:rFonts w:ascii="Times New Roman" w:eastAsia="Times New Roman" w:hAnsi="Times New Roman" w:cs="Times New Roman"/>
          <w:b/>
          <w:bCs/>
          <w:sz w:val="24"/>
          <w:szCs w:val="26"/>
        </w:rPr>
        <w:t xml:space="preserve">Politikası, </w:t>
      </w:r>
      <w:r w:rsidR="0016611B" w:rsidRPr="00037046">
        <w:rPr>
          <w:rFonts w:ascii="Times New Roman" w:eastAsia="Times New Roman" w:hAnsi="Times New Roman" w:cs="Times New Roman"/>
          <w:b/>
          <w:bCs/>
          <w:sz w:val="24"/>
          <w:szCs w:val="26"/>
        </w:rPr>
        <w:t>Stratejisi</w:t>
      </w:r>
      <w:r w:rsidR="004C51AD" w:rsidRPr="00037046">
        <w:rPr>
          <w:rFonts w:ascii="Times New Roman" w:eastAsia="Times New Roman" w:hAnsi="Times New Roman" w:cs="Times New Roman"/>
          <w:b/>
          <w:bCs/>
          <w:sz w:val="24"/>
          <w:szCs w:val="26"/>
        </w:rPr>
        <w:t xml:space="preserve">, Hedefleri </w:t>
      </w:r>
    </w:p>
    <w:p w14:paraId="02A34E65" w14:textId="77777777" w:rsidR="004C51AD" w:rsidRPr="00037046" w:rsidRDefault="004C51AD" w:rsidP="004C51AD">
      <w:pPr>
        <w:widowControl w:val="0"/>
        <w:spacing w:after="0" w:line="240" w:lineRule="auto"/>
        <w:ind w:left="507" w:right="63" w:hanging="389"/>
        <w:jc w:val="both"/>
        <w:outlineLvl w:val="2"/>
        <w:rPr>
          <w:rFonts w:ascii="Times New Roman" w:eastAsia="Times New Roman" w:hAnsi="Times New Roman" w:cs="Times New Roman"/>
          <w:b/>
          <w:bCs/>
          <w:i/>
          <w:color w:val="FF0000"/>
          <w:sz w:val="24"/>
          <w:szCs w:val="26"/>
        </w:rPr>
      </w:pPr>
    </w:p>
    <w:p w14:paraId="4E031B02" w14:textId="77777777" w:rsidR="00F52188" w:rsidRPr="00037046" w:rsidRDefault="003C450F" w:rsidP="00345AF7">
      <w:pPr>
        <w:pStyle w:val="ListeParagraf"/>
        <w:widowControl w:val="0"/>
        <w:numPr>
          <w:ilvl w:val="0"/>
          <w:numId w:val="13"/>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Üniversitemiz Ar-Ge politikası </w:t>
      </w:r>
      <w:r w:rsidR="00E51421" w:rsidRPr="00037046">
        <w:rPr>
          <w:rFonts w:ascii="Times New Roman" w:eastAsia="Times New Roman" w:hAnsi="Times New Roman" w:cs="Times New Roman"/>
          <w:b/>
          <w:bCs/>
        </w:rPr>
        <w:t xml:space="preserve">ve hedefleri </w:t>
      </w:r>
      <w:r w:rsidRPr="00037046">
        <w:rPr>
          <w:rFonts w:ascii="Times New Roman" w:eastAsia="Times New Roman" w:hAnsi="Times New Roman" w:cs="Times New Roman"/>
          <w:b/>
          <w:bCs/>
        </w:rPr>
        <w:t>doğrultusunda birimde yürütülen</w:t>
      </w:r>
      <w:r w:rsidR="00502857" w:rsidRPr="00037046">
        <w:rPr>
          <w:rFonts w:ascii="Times New Roman" w:eastAsia="Times New Roman" w:hAnsi="Times New Roman" w:cs="Times New Roman"/>
          <w:b/>
          <w:bCs/>
        </w:rPr>
        <w:t xml:space="preserve"> ar-ge</w:t>
      </w:r>
      <w:r w:rsidRPr="00037046">
        <w:rPr>
          <w:rFonts w:ascii="Times New Roman" w:eastAsia="Times New Roman" w:hAnsi="Times New Roman" w:cs="Times New Roman"/>
          <w:b/>
          <w:bCs/>
        </w:rPr>
        <w:t xml:space="preserve"> çalışmalar</w:t>
      </w:r>
      <w:r w:rsidR="00CB0427" w:rsidRPr="00037046">
        <w:rPr>
          <w:rFonts w:ascii="Times New Roman" w:eastAsia="Times New Roman" w:hAnsi="Times New Roman" w:cs="Times New Roman"/>
          <w:b/>
          <w:bCs/>
        </w:rPr>
        <w:t>ı,</w:t>
      </w:r>
      <w:r w:rsidR="00502857" w:rsidRPr="00037046">
        <w:rPr>
          <w:rFonts w:ascii="Times New Roman" w:eastAsia="Times New Roman" w:hAnsi="Times New Roman" w:cs="Times New Roman"/>
          <w:b/>
          <w:bCs/>
        </w:rPr>
        <w:t xml:space="preserve"> bu </w:t>
      </w:r>
      <w:r w:rsidR="00CB0427" w:rsidRPr="00037046">
        <w:rPr>
          <w:rFonts w:ascii="Times New Roman" w:eastAsia="Times New Roman" w:hAnsi="Times New Roman" w:cs="Times New Roman"/>
          <w:b/>
          <w:bCs/>
        </w:rPr>
        <w:t xml:space="preserve">çalışmaların izlenmesi, iyileştirilmesi ve </w:t>
      </w:r>
      <w:r w:rsidR="00502857" w:rsidRPr="00037046">
        <w:rPr>
          <w:rFonts w:ascii="Times New Roman" w:eastAsia="Times New Roman" w:hAnsi="Times New Roman" w:cs="Times New Roman"/>
          <w:b/>
          <w:bCs/>
        </w:rPr>
        <w:t>paydaş katılımını gösteren uygulama ve kanıtlar</w:t>
      </w:r>
      <w:r w:rsidR="004C51AD" w:rsidRPr="00037046">
        <w:rPr>
          <w:rFonts w:ascii="Times New Roman" w:eastAsia="Times New Roman" w:hAnsi="Times New Roman" w:cs="Times New Roman"/>
          <w:b/>
          <w:bCs/>
        </w:rPr>
        <w:t xml:space="preserve"> </w:t>
      </w:r>
    </w:p>
    <w:p w14:paraId="682FFCE9"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Konservatuvarımızda Güzel sanatlar alanında öğretim elemanı görevlendirmeleri mevcut olmasından ötürü Ar-Ge faaliyetlerine ait çalışmalar mevcut değildir.</w:t>
      </w:r>
    </w:p>
    <w:p w14:paraId="140657AE" w14:textId="77777777" w:rsidR="0016611B" w:rsidRPr="00037046" w:rsidRDefault="00502857" w:rsidP="00345AF7">
      <w:pPr>
        <w:pStyle w:val="ListeParagraf"/>
        <w:widowControl w:val="0"/>
        <w:numPr>
          <w:ilvl w:val="0"/>
          <w:numId w:val="13"/>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Öncelikli alanlarımız ve </w:t>
      </w:r>
      <w:r w:rsidR="00E51421" w:rsidRPr="00037046">
        <w:rPr>
          <w:rFonts w:ascii="Times New Roman" w:eastAsia="Times New Roman" w:hAnsi="Times New Roman" w:cs="Times New Roman"/>
          <w:b/>
          <w:bCs/>
        </w:rPr>
        <w:t>yerel/</w:t>
      </w:r>
      <w:r w:rsidRPr="00037046">
        <w:rPr>
          <w:rFonts w:ascii="Times New Roman" w:eastAsia="Times New Roman" w:hAnsi="Times New Roman" w:cs="Times New Roman"/>
          <w:b/>
          <w:bCs/>
        </w:rPr>
        <w:t>bölgesel</w:t>
      </w:r>
      <w:r w:rsidR="00E51421" w:rsidRPr="00037046">
        <w:rPr>
          <w:rFonts w:ascii="Times New Roman" w:eastAsia="Times New Roman" w:hAnsi="Times New Roman" w:cs="Times New Roman"/>
          <w:b/>
          <w:bCs/>
        </w:rPr>
        <w:t>/ulusal kalkınma hedeflerine</w:t>
      </w:r>
      <w:r w:rsidRPr="00037046">
        <w:rPr>
          <w:rFonts w:ascii="Times New Roman" w:eastAsia="Times New Roman" w:hAnsi="Times New Roman" w:cs="Times New Roman"/>
          <w:b/>
          <w:bCs/>
        </w:rPr>
        <w:t xml:space="preserve"> yönelik gerçekleştirilen araştırma faaliyetleri</w:t>
      </w:r>
      <w:r w:rsidR="00696FA8" w:rsidRPr="00037046">
        <w:rPr>
          <w:rFonts w:ascii="Times New Roman" w:eastAsia="Times New Roman" w:hAnsi="Times New Roman" w:cs="Times New Roman"/>
          <w:b/>
          <w:bCs/>
        </w:rPr>
        <w:t xml:space="preserve"> </w:t>
      </w:r>
    </w:p>
    <w:p w14:paraId="525E6A4D" w14:textId="77777777" w:rsidR="001A0A7C" w:rsidRPr="00037046" w:rsidRDefault="00205F86"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Öncelikli alanlar kapsamında öğretim elemanı uzmanlık alanımız mevcut değildir.</w:t>
      </w:r>
    </w:p>
    <w:p w14:paraId="0B20FFBE" w14:textId="77777777" w:rsidR="0016611B" w:rsidRPr="00037046" w:rsidRDefault="00E51421" w:rsidP="00345AF7">
      <w:pPr>
        <w:pStyle w:val="ListeParagraf"/>
        <w:widowControl w:val="0"/>
        <w:numPr>
          <w:ilvl w:val="0"/>
          <w:numId w:val="13"/>
        </w:numPr>
        <w:spacing w:after="0" w:line="240" w:lineRule="auto"/>
        <w:ind w:right="63"/>
        <w:jc w:val="both"/>
        <w:outlineLvl w:val="2"/>
        <w:rPr>
          <w:rFonts w:ascii="Times New Roman" w:eastAsia="Times New Roman" w:hAnsi="Times New Roman" w:cs="Times New Roman"/>
          <w:b/>
          <w:bCs/>
          <w:i/>
          <w:sz w:val="24"/>
          <w:szCs w:val="26"/>
        </w:rPr>
      </w:pPr>
      <w:r w:rsidRPr="00037046">
        <w:rPr>
          <w:rFonts w:ascii="Times New Roman" w:eastAsia="Times New Roman" w:hAnsi="Times New Roman" w:cs="Times New Roman"/>
          <w:b/>
          <w:bCs/>
        </w:rPr>
        <w:t>İlgili araştırma çıktılarının izlenmesi ve iyileştirilmesine ilişkin kanıtlar</w:t>
      </w:r>
    </w:p>
    <w:p w14:paraId="0BFFC17E" w14:textId="77777777" w:rsidR="00205F86" w:rsidRPr="00037046" w:rsidRDefault="00205F86" w:rsidP="00205F86">
      <w:pPr>
        <w:pStyle w:val="ListeParagraf"/>
        <w:widowControl w:val="0"/>
        <w:spacing w:after="0" w:line="240" w:lineRule="auto"/>
        <w:ind w:right="63"/>
        <w:jc w:val="both"/>
        <w:outlineLvl w:val="2"/>
        <w:rPr>
          <w:rFonts w:ascii="Times New Roman" w:eastAsia="Times New Roman" w:hAnsi="Times New Roman" w:cs="Times New Roman"/>
          <w:bCs/>
          <w:i/>
          <w:sz w:val="24"/>
          <w:szCs w:val="26"/>
        </w:rPr>
      </w:pPr>
      <w:r w:rsidRPr="00037046">
        <w:rPr>
          <w:rFonts w:ascii="Times New Roman" w:eastAsia="Times New Roman" w:hAnsi="Times New Roman" w:cs="Times New Roman"/>
          <w:bCs/>
          <w:i/>
        </w:rPr>
        <w:t>Üniversitemiz kapsamında sunulmuş olan AKAPEDİA sistemi ile tüm birimlerimizdeki öğretim elemanlarının hem bireysel hem bölümler hem de konservatuvardaki izlemeleri gerçekleştirilmektedir.</w:t>
      </w:r>
    </w:p>
    <w:p w14:paraId="6DAEAB5A" w14:textId="77777777" w:rsidR="00EE51CA" w:rsidRPr="00037046" w:rsidRDefault="00EE51CA" w:rsidP="00EE51CA">
      <w:pPr>
        <w:widowControl w:val="0"/>
        <w:spacing w:after="0" w:line="240" w:lineRule="auto"/>
        <w:ind w:left="360" w:right="63"/>
        <w:jc w:val="both"/>
        <w:outlineLvl w:val="2"/>
        <w:rPr>
          <w:rFonts w:ascii="Times New Roman" w:eastAsia="Times New Roman" w:hAnsi="Times New Roman" w:cs="Times New Roman"/>
          <w:b/>
          <w:bCs/>
          <w:i/>
          <w:sz w:val="24"/>
          <w:szCs w:val="26"/>
        </w:rPr>
      </w:pPr>
    </w:p>
    <w:p w14:paraId="60F09ED1" w14:textId="77777777" w:rsidR="0016611B" w:rsidRPr="00037046" w:rsidRDefault="000D7C4C" w:rsidP="0016611B">
      <w:pPr>
        <w:widowControl w:val="0"/>
        <w:spacing w:after="0" w:line="240" w:lineRule="auto"/>
        <w:ind w:left="507" w:right="63" w:hanging="389"/>
        <w:jc w:val="both"/>
        <w:outlineLvl w:val="2"/>
        <w:rPr>
          <w:rFonts w:ascii="Times New Roman" w:eastAsia="Times New Roman" w:hAnsi="Times New Roman" w:cs="Times New Roman"/>
          <w:b/>
          <w:bCs/>
          <w:color w:val="FF0000"/>
          <w:sz w:val="24"/>
          <w:szCs w:val="26"/>
        </w:rPr>
      </w:pPr>
      <w:r w:rsidRPr="00037046">
        <w:rPr>
          <w:rFonts w:ascii="Times New Roman" w:eastAsia="Times New Roman" w:hAnsi="Times New Roman" w:cs="Times New Roman"/>
          <w:b/>
          <w:bCs/>
          <w:sz w:val="24"/>
          <w:szCs w:val="26"/>
        </w:rPr>
        <w:t>D</w:t>
      </w:r>
      <w:r w:rsidR="0016611B" w:rsidRPr="00037046">
        <w:rPr>
          <w:rFonts w:ascii="Times New Roman" w:eastAsia="Times New Roman" w:hAnsi="Times New Roman" w:cs="Times New Roman"/>
          <w:b/>
          <w:bCs/>
          <w:sz w:val="24"/>
          <w:szCs w:val="26"/>
        </w:rPr>
        <w:t xml:space="preserve">.2 Araştırma Kaynakları </w:t>
      </w:r>
      <w:r w:rsidR="00EE51CA" w:rsidRPr="00037046">
        <w:rPr>
          <w:rFonts w:ascii="Times New Roman" w:eastAsia="Times New Roman" w:hAnsi="Times New Roman" w:cs="Times New Roman"/>
          <w:b/>
          <w:bCs/>
          <w:sz w:val="24"/>
          <w:szCs w:val="26"/>
        </w:rPr>
        <w:t>ve Yetkinliği</w:t>
      </w:r>
    </w:p>
    <w:p w14:paraId="0A09B356" w14:textId="77777777" w:rsidR="00EE51CA" w:rsidRPr="00037046" w:rsidRDefault="00EE51CA" w:rsidP="0016611B">
      <w:pPr>
        <w:widowControl w:val="0"/>
        <w:spacing w:after="0" w:line="240" w:lineRule="auto"/>
        <w:ind w:left="507" w:right="63" w:hanging="389"/>
        <w:jc w:val="both"/>
        <w:outlineLvl w:val="2"/>
        <w:rPr>
          <w:rFonts w:ascii="Times New Roman" w:eastAsia="Times New Roman" w:hAnsi="Times New Roman" w:cs="Times New Roman"/>
          <w:b/>
          <w:bCs/>
          <w:i/>
          <w:sz w:val="24"/>
          <w:szCs w:val="26"/>
        </w:rPr>
      </w:pPr>
    </w:p>
    <w:p w14:paraId="3131A3F0" w14:textId="77777777" w:rsidR="00EE51CA" w:rsidRPr="00037046" w:rsidRDefault="005A393C" w:rsidP="00345AF7">
      <w:pPr>
        <w:pStyle w:val="ListeParagraf"/>
        <w:widowControl w:val="0"/>
        <w:numPr>
          <w:ilvl w:val="0"/>
          <w:numId w:val="14"/>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Araştırma-geliştirme altyapısı ve gelişimi, bütçesi ve dağılımı, öncelikli araştırma alanlarına ayrılan bütçe bilgileri </w:t>
      </w:r>
    </w:p>
    <w:p w14:paraId="586B02C8" w14:textId="77777777" w:rsidR="00205F86" w:rsidRPr="00037046" w:rsidRDefault="00205F86" w:rsidP="00205F86">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Konservatuvarımız Araştırma-geliştirme altyapısı ve gelişimi, bütçesi ve dağılımı, öncelikli araştırma alanlarına ayrılan bütçesi mevcut değildir.</w:t>
      </w:r>
    </w:p>
    <w:p w14:paraId="1C568F45" w14:textId="77777777" w:rsidR="0090410D" w:rsidRPr="00037046" w:rsidRDefault="0090410D" w:rsidP="00345AF7">
      <w:pPr>
        <w:pStyle w:val="ListeParagraf"/>
        <w:widowControl w:val="0"/>
        <w:numPr>
          <w:ilvl w:val="0"/>
          <w:numId w:val="14"/>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Öğretim elemanlarının araştırma yetkinliğinin geliştirilmesine yönelik planlama ve uygulamalar (destekleyici eğitimler, uluslararası fırsatlar, proje iş birliği çalışmaları vb.) </w:t>
      </w:r>
    </w:p>
    <w:p w14:paraId="3FC31106" w14:textId="77777777" w:rsidR="00205F86" w:rsidRPr="00037046" w:rsidRDefault="00205F86" w:rsidP="00205F86">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Konservatuvarımız Öğretim elemanlarının araştırma yetkinliğinin geliştirilmesine yönelik planlama ve uygulamalar mevcuttur. Ünivers</w:t>
      </w:r>
      <w:r w:rsidR="001A4498">
        <w:rPr>
          <w:rFonts w:ascii="Times New Roman" w:eastAsia="Times New Roman" w:hAnsi="Times New Roman" w:cs="Times New Roman"/>
          <w:bCs/>
          <w:i/>
        </w:rPr>
        <w:t>itemiz tarafından düzenlenen IX</w:t>
      </w:r>
      <w:r w:rsidRPr="00037046">
        <w:rPr>
          <w:rFonts w:ascii="Times New Roman" w:eastAsia="Times New Roman" w:hAnsi="Times New Roman" w:cs="Times New Roman"/>
          <w:bCs/>
          <w:i/>
        </w:rPr>
        <w:t>. Uluslararası Türk Dünyası Araştırmaları Sempozyumu örnek çalışmalar hazırlamak için uygun bir ortam oluşturmaktadır.</w:t>
      </w:r>
    </w:p>
    <w:p w14:paraId="3970ED8B" w14:textId="77777777" w:rsidR="0090410D" w:rsidRPr="00037046" w:rsidRDefault="0090410D" w:rsidP="00345AF7">
      <w:pPr>
        <w:pStyle w:val="ListeParagraf"/>
        <w:widowControl w:val="0"/>
        <w:numPr>
          <w:ilvl w:val="0"/>
          <w:numId w:val="14"/>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Öğretim elemanlarının geri bildirimleri </w:t>
      </w:r>
    </w:p>
    <w:p w14:paraId="3C55C995" w14:textId="77777777" w:rsidR="00205F86" w:rsidRPr="00037046" w:rsidRDefault="00205F86" w:rsidP="00205F86">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Öğretim elemanlarının geri bildirimleri, İYS, bölüm kurulları, Konservatuvar Genel Kurullarında toplanarak, yetkili kurullarda değerlendirilmektedir.</w:t>
      </w:r>
    </w:p>
    <w:p w14:paraId="42233C09" w14:textId="77777777" w:rsidR="001956CA" w:rsidRPr="00037046" w:rsidRDefault="0090410D" w:rsidP="00345AF7">
      <w:pPr>
        <w:pStyle w:val="ListeParagraf"/>
        <w:widowControl w:val="0"/>
        <w:numPr>
          <w:ilvl w:val="0"/>
          <w:numId w:val="14"/>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Öğretim elemanlarının araştırma yetkinliğinin izlenmesi ve iyileştirilmesine ilişkin kanıtlar</w:t>
      </w:r>
    </w:p>
    <w:p w14:paraId="5CC2F61E" w14:textId="77777777" w:rsidR="00205F86" w:rsidRPr="00037046" w:rsidRDefault="00205F86" w:rsidP="00205F86">
      <w:pPr>
        <w:pStyle w:val="ListeParagraf"/>
        <w:widowControl w:val="0"/>
        <w:spacing w:after="0" w:line="240" w:lineRule="auto"/>
        <w:ind w:right="63"/>
        <w:jc w:val="both"/>
        <w:outlineLvl w:val="2"/>
        <w:rPr>
          <w:rFonts w:ascii="Times New Roman" w:eastAsia="Times New Roman" w:hAnsi="Times New Roman" w:cs="Times New Roman"/>
          <w:bCs/>
          <w:i/>
          <w:sz w:val="24"/>
          <w:szCs w:val="26"/>
        </w:rPr>
      </w:pPr>
      <w:r w:rsidRPr="00037046">
        <w:rPr>
          <w:rFonts w:ascii="Times New Roman" w:eastAsia="Times New Roman" w:hAnsi="Times New Roman" w:cs="Times New Roman"/>
          <w:bCs/>
          <w:i/>
        </w:rPr>
        <w:t xml:space="preserve">Üniversitemiz kapsamında sunulmuş olan AKAPEDİA sistemi ile tüm birimlerimizdeki öğretim elemanlarının hem bireysel hem bölümler hem de konservatuvardaki izlemeleri </w:t>
      </w:r>
      <w:r w:rsidRPr="00037046">
        <w:rPr>
          <w:rFonts w:ascii="Times New Roman" w:eastAsia="Times New Roman" w:hAnsi="Times New Roman" w:cs="Times New Roman"/>
          <w:bCs/>
          <w:i/>
        </w:rPr>
        <w:lastRenderedPageBreak/>
        <w:t>gerçekleştirilmektedir.</w:t>
      </w:r>
    </w:p>
    <w:p w14:paraId="3E68B65D" w14:textId="77777777" w:rsidR="0090410D" w:rsidRPr="00037046" w:rsidRDefault="0090410D" w:rsidP="00345AF7">
      <w:pPr>
        <w:pStyle w:val="ListeParagraf"/>
        <w:widowControl w:val="0"/>
        <w:numPr>
          <w:ilvl w:val="0"/>
          <w:numId w:val="14"/>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Ulusal ve uluslararası düzeyde ortak programlar ve ortak araştırma birimleri oluşturulmasına yönelik mekanizmalar</w:t>
      </w:r>
    </w:p>
    <w:p w14:paraId="5228E2FA" w14:textId="77777777" w:rsidR="001E3784" w:rsidRDefault="00205F86" w:rsidP="001E3784">
      <w:pPr>
        <w:pStyle w:val="ListeParagraf"/>
        <w:widowControl w:val="0"/>
        <w:spacing w:after="0" w:line="276" w:lineRule="auto"/>
        <w:ind w:right="63"/>
        <w:jc w:val="both"/>
        <w:outlineLvl w:val="3"/>
        <w:rPr>
          <w:rFonts w:ascii="Times New Roman" w:eastAsia="Times New Roman" w:hAnsi="Times New Roman" w:cs="Times New Roman"/>
          <w:bCs/>
          <w:i/>
        </w:rPr>
      </w:pPr>
      <w:r w:rsidRPr="00D464D2">
        <w:rPr>
          <w:rFonts w:ascii="Times New Roman" w:eastAsia="Times New Roman" w:hAnsi="Times New Roman" w:cs="Times New Roman"/>
          <w:bCs/>
          <w:i/>
        </w:rPr>
        <w:t>Üniversitemiz Uluslararası ilişkiler ofisi üzerinden, Mevlana, Erasmus ve Or</w:t>
      </w:r>
      <w:r w:rsidR="00D464D2" w:rsidRPr="00D464D2">
        <w:rPr>
          <w:rFonts w:ascii="Times New Roman" w:eastAsia="Times New Roman" w:hAnsi="Times New Roman" w:cs="Times New Roman"/>
          <w:bCs/>
          <w:i/>
        </w:rPr>
        <w:t>h</w:t>
      </w:r>
      <w:r w:rsidRPr="00D464D2">
        <w:rPr>
          <w:rFonts w:ascii="Times New Roman" w:eastAsia="Times New Roman" w:hAnsi="Times New Roman" w:cs="Times New Roman"/>
          <w:bCs/>
          <w:i/>
        </w:rPr>
        <w:t xml:space="preserve">un değişim programları ile öğretim elemanı hareketliliği programlar arasında sağlanmaktadır. </w:t>
      </w:r>
      <w:r w:rsidR="001A4498" w:rsidRPr="00D464D2">
        <w:rPr>
          <w:rFonts w:ascii="Times New Roman" w:eastAsia="Times New Roman" w:hAnsi="Times New Roman" w:cs="Times New Roman"/>
          <w:bCs/>
          <w:i/>
        </w:rPr>
        <w:t>En son 2021-</w:t>
      </w:r>
      <w:r w:rsidRPr="00D464D2">
        <w:rPr>
          <w:rFonts w:ascii="Times New Roman" w:eastAsia="Times New Roman" w:hAnsi="Times New Roman" w:cs="Times New Roman"/>
          <w:bCs/>
          <w:i/>
        </w:rPr>
        <w:t>202</w:t>
      </w:r>
      <w:r w:rsidR="000336B4" w:rsidRPr="00D464D2">
        <w:rPr>
          <w:rFonts w:ascii="Times New Roman" w:eastAsia="Times New Roman" w:hAnsi="Times New Roman" w:cs="Times New Roman"/>
          <w:bCs/>
          <w:i/>
        </w:rPr>
        <w:t>2</w:t>
      </w:r>
      <w:r w:rsidR="001A4498" w:rsidRPr="00D464D2">
        <w:rPr>
          <w:rFonts w:ascii="Times New Roman" w:eastAsia="Times New Roman" w:hAnsi="Times New Roman" w:cs="Times New Roman"/>
          <w:bCs/>
          <w:i/>
        </w:rPr>
        <w:t xml:space="preserve"> bahar yarı</w:t>
      </w:r>
      <w:r w:rsidRPr="00D464D2">
        <w:rPr>
          <w:rFonts w:ascii="Times New Roman" w:eastAsia="Times New Roman" w:hAnsi="Times New Roman" w:cs="Times New Roman"/>
          <w:bCs/>
          <w:i/>
        </w:rPr>
        <w:t xml:space="preserve">yılında </w:t>
      </w:r>
      <w:r w:rsidR="001A4498" w:rsidRPr="00D464D2">
        <w:rPr>
          <w:rFonts w:ascii="Times New Roman" w:eastAsia="Times New Roman" w:hAnsi="Times New Roman" w:cs="Times New Roman"/>
          <w:bCs/>
          <w:i/>
        </w:rPr>
        <w:t>Kırgızistan’daki üniversite</w:t>
      </w:r>
      <w:r w:rsidR="00673C2B" w:rsidRPr="00D464D2">
        <w:rPr>
          <w:rFonts w:ascii="Times New Roman" w:eastAsia="Times New Roman" w:hAnsi="Times New Roman" w:cs="Times New Roman"/>
          <w:bCs/>
          <w:i/>
        </w:rPr>
        <w:t xml:space="preserve"> ile hareketlilik gerçekleştiril</w:t>
      </w:r>
      <w:r w:rsidR="001A4498" w:rsidRPr="00D464D2">
        <w:rPr>
          <w:rFonts w:ascii="Times New Roman" w:eastAsia="Times New Roman" w:hAnsi="Times New Roman" w:cs="Times New Roman"/>
          <w:bCs/>
          <w:i/>
        </w:rPr>
        <w:t xml:space="preserve">miştir. </w:t>
      </w:r>
    </w:p>
    <w:p w14:paraId="05987ED2" w14:textId="77777777" w:rsidR="00D6011D" w:rsidRPr="00037046" w:rsidRDefault="0090410D" w:rsidP="001E3784">
      <w:pPr>
        <w:pStyle w:val="ListeParagraf"/>
        <w:widowControl w:val="0"/>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B</w:t>
      </w:r>
      <w:r w:rsidR="00D6011D" w:rsidRPr="00037046">
        <w:rPr>
          <w:rFonts w:ascii="Times New Roman" w:eastAsia="Times New Roman" w:hAnsi="Times New Roman" w:cs="Times New Roman"/>
          <w:b/>
          <w:bCs/>
        </w:rPr>
        <w:t xml:space="preserve">irimin </w:t>
      </w:r>
      <w:r w:rsidR="00D32197" w:rsidRPr="00037046">
        <w:rPr>
          <w:rFonts w:ascii="Times New Roman" w:eastAsia="Times New Roman" w:hAnsi="Times New Roman" w:cs="Times New Roman"/>
          <w:b/>
          <w:bCs/>
        </w:rPr>
        <w:t>dâhil</w:t>
      </w:r>
      <w:r w:rsidR="00D6011D" w:rsidRPr="00037046">
        <w:rPr>
          <w:rFonts w:ascii="Times New Roman" w:eastAsia="Times New Roman" w:hAnsi="Times New Roman" w:cs="Times New Roman"/>
          <w:b/>
          <w:bCs/>
        </w:rPr>
        <w:t xml:space="preserve"> olduğu araştırma ağları</w:t>
      </w:r>
      <w:r w:rsidRPr="00037046">
        <w:rPr>
          <w:rFonts w:ascii="Times New Roman" w:eastAsia="Times New Roman" w:hAnsi="Times New Roman" w:cs="Times New Roman"/>
          <w:b/>
          <w:bCs/>
        </w:rPr>
        <w:t xml:space="preserve">, ortak programları ve araştırma birimleri, ortak araştırmalardan üretilen çalışmalar ve sonuçları </w:t>
      </w:r>
    </w:p>
    <w:p w14:paraId="4645E447" w14:textId="77777777" w:rsidR="00205F86" w:rsidRPr="00037046" w:rsidRDefault="00205F86" w:rsidP="00205F86">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Konservatuvarın dahil olduğu araştırma ağları mevcut değildir.</w:t>
      </w:r>
    </w:p>
    <w:p w14:paraId="02535528" w14:textId="77777777" w:rsidR="0090410D" w:rsidRPr="00037046" w:rsidRDefault="0090410D" w:rsidP="00345AF7">
      <w:pPr>
        <w:pStyle w:val="ListeParagraf"/>
        <w:numPr>
          <w:ilvl w:val="0"/>
          <w:numId w:val="14"/>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Ortak programlar ve ortak araştırma faaliyetlerinin izlenmesine ve iyileştirilmesine yönelik kanıtlar</w:t>
      </w:r>
    </w:p>
    <w:p w14:paraId="51F69F72" w14:textId="77777777" w:rsidR="00205F86" w:rsidRPr="00037046" w:rsidRDefault="00205F86" w:rsidP="00205F86">
      <w:pPr>
        <w:pStyle w:val="ListeParagraf"/>
        <w:spacing w:line="276" w:lineRule="auto"/>
        <w:jc w:val="both"/>
        <w:rPr>
          <w:rFonts w:ascii="Times New Roman" w:eastAsia="Times New Roman" w:hAnsi="Times New Roman" w:cs="Times New Roman"/>
          <w:bCs/>
          <w:i/>
        </w:rPr>
      </w:pPr>
      <w:r w:rsidRPr="00037046">
        <w:rPr>
          <w:rFonts w:ascii="Times New Roman" w:eastAsia="Times New Roman" w:hAnsi="Times New Roman" w:cs="Times New Roman"/>
          <w:bCs/>
          <w:i/>
        </w:rPr>
        <w:t>Konservatuvarımız birimleri ile dış birimler arasında ortak program uygulaması sadece Erasmus faaliyetleri kapsamında yürütülmektedir.</w:t>
      </w:r>
    </w:p>
    <w:p w14:paraId="7D4FAFEE" w14:textId="77777777" w:rsidR="0016611B" w:rsidRPr="00037046" w:rsidRDefault="000D7C4C" w:rsidP="0016611B">
      <w:pPr>
        <w:widowControl w:val="0"/>
        <w:spacing w:after="0" w:line="240" w:lineRule="auto"/>
        <w:ind w:left="507" w:right="63" w:hanging="389"/>
        <w:jc w:val="both"/>
        <w:outlineLvl w:val="2"/>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D</w:t>
      </w:r>
      <w:r w:rsidR="000B5B94" w:rsidRPr="00037046">
        <w:rPr>
          <w:rFonts w:ascii="Times New Roman" w:eastAsia="Times New Roman" w:hAnsi="Times New Roman" w:cs="Times New Roman"/>
          <w:b/>
          <w:bCs/>
          <w:sz w:val="24"/>
          <w:szCs w:val="26"/>
        </w:rPr>
        <w:t>.3</w:t>
      </w:r>
      <w:r w:rsidR="0016611B" w:rsidRPr="00037046">
        <w:rPr>
          <w:rFonts w:ascii="Times New Roman" w:eastAsia="Times New Roman" w:hAnsi="Times New Roman" w:cs="Times New Roman"/>
          <w:b/>
          <w:bCs/>
          <w:sz w:val="24"/>
          <w:szCs w:val="26"/>
        </w:rPr>
        <w:t xml:space="preserve">. Araştırma Performansı </w:t>
      </w:r>
    </w:p>
    <w:p w14:paraId="751D344B" w14:textId="77777777" w:rsidR="001956CA" w:rsidRPr="00037046" w:rsidRDefault="001956CA" w:rsidP="007B33B8">
      <w:pPr>
        <w:widowControl w:val="0"/>
        <w:spacing w:after="0" w:line="240" w:lineRule="auto"/>
        <w:ind w:right="63"/>
        <w:jc w:val="both"/>
        <w:outlineLvl w:val="2"/>
        <w:rPr>
          <w:rFonts w:ascii="Times New Roman" w:eastAsia="Times New Roman" w:hAnsi="Times New Roman" w:cs="Times New Roman"/>
          <w:b/>
          <w:bCs/>
          <w:i/>
          <w:sz w:val="24"/>
          <w:szCs w:val="26"/>
        </w:rPr>
      </w:pPr>
    </w:p>
    <w:p w14:paraId="7C6C24BE" w14:textId="77777777" w:rsidR="001956CA" w:rsidRPr="00037046" w:rsidRDefault="00566FA4" w:rsidP="00345AF7">
      <w:pPr>
        <w:pStyle w:val="ListeParagraf"/>
        <w:widowControl w:val="0"/>
        <w:numPr>
          <w:ilvl w:val="0"/>
          <w:numId w:val="15"/>
        </w:numPr>
        <w:spacing w:after="0" w:line="240"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Öğretim elemanlarının</w:t>
      </w:r>
      <w:r w:rsidR="00447E61" w:rsidRPr="00037046">
        <w:rPr>
          <w:rFonts w:ascii="Times New Roman" w:eastAsia="Times New Roman" w:hAnsi="Times New Roman" w:cs="Times New Roman"/>
          <w:b/>
          <w:bCs/>
        </w:rPr>
        <w:t xml:space="preserve"> araştırma-geliştirme performansını izlemek üzere geçerli olan tanımlı süreçler</w:t>
      </w:r>
      <w:r w:rsidRPr="00037046">
        <w:rPr>
          <w:rFonts w:ascii="Times New Roman" w:eastAsia="Times New Roman" w:hAnsi="Times New Roman" w:cs="Times New Roman"/>
          <w:b/>
          <w:bCs/>
        </w:rPr>
        <w:t xml:space="preserve"> (Yönetmelik, yönerge, süreç tanımı, ölçme araçları, rehber, kılavuz, takdir-tanıma sistemi, teşvik mekanizmaları vb.) </w:t>
      </w:r>
    </w:p>
    <w:p w14:paraId="5BCA84D5" w14:textId="77777777" w:rsidR="00205F86" w:rsidRPr="00037046" w:rsidRDefault="00205F86" w:rsidP="00205F86">
      <w:pPr>
        <w:pStyle w:val="ListeParagraf"/>
        <w:widowControl w:val="0"/>
        <w:numPr>
          <w:ilvl w:val="0"/>
          <w:numId w:val="15"/>
        </w:numPr>
        <w:spacing w:after="0" w:line="240" w:lineRule="auto"/>
        <w:ind w:right="63"/>
        <w:jc w:val="both"/>
        <w:outlineLvl w:val="2"/>
        <w:rPr>
          <w:rFonts w:ascii="Times New Roman" w:eastAsia="Times New Roman" w:hAnsi="Times New Roman" w:cs="Times New Roman"/>
          <w:bCs/>
          <w:i/>
          <w:sz w:val="24"/>
          <w:szCs w:val="26"/>
        </w:rPr>
      </w:pPr>
      <w:r w:rsidRPr="00037046">
        <w:rPr>
          <w:rFonts w:ascii="Times New Roman" w:eastAsia="Times New Roman" w:hAnsi="Times New Roman" w:cs="Times New Roman"/>
          <w:bCs/>
          <w:i/>
        </w:rPr>
        <w:t>Üniversitemiz kapsamında sunulmuş olan AKAPEDİA sistemi ile tüm birimlerimizdeki öğretim elemanlarının hem bireysel hem bölümler hem de konservatuvardaki izlemeleri gerçekleştirilmektedir.</w:t>
      </w:r>
    </w:p>
    <w:p w14:paraId="0356CA4E" w14:textId="77777777" w:rsidR="00566FA4" w:rsidRPr="00037046" w:rsidRDefault="00566FA4" w:rsidP="00345AF7">
      <w:pPr>
        <w:pStyle w:val="ListeParagraf"/>
        <w:widowControl w:val="0"/>
        <w:numPr>
          <w:ilvl w:val="0"/>
          <w:numId w:val="15"/>
        </w:numPr>
        <w:spacing w:after="0" w:line="240"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Öğretim elemanlarının araştırma performansına yönelik analiz raporları </w:t>
      </w:r>
    </w:p>
    <w:p w14:paraId="339BCD88" w14:textId="77777777" w:rsidR="00205F86" w:rsidRPr="00037046" w:rsidRDefault="00205F86" w:rsidP="00205F86">
      <w:pPr>
        <w:pStyle w:val="ListeParagraf"/>
        <w:widowControl w:val="0"/>
        <w:spacing w:after="0" w:line="240"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Öğretim elemanlarının araştırma performansına yönelik analiz raporları mevcuttur.</w:t>
      </w:r>
    </w:p>
    <w:p w14:paraId="7B28A0E9" w14:textId="77777777" w:rsidR="000B5B94" w:rsidRPr="00037046" w:rsidRDefault="00566FA4" w:rsidP="00345AF7">
      <w:pPr>
        <w:pStyle w:val="ListeParagraf"/>
        <w:widowControl w:val="0"/>
        <w:numPr>
          <w:ilvl w:val="0"/>
          <w:numId w:val="15"/>
        </w:numPr>
        <w:spacing w:after="0" w:line="240"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Öğretim elemanlarının geri bildirimleri </w:t>
      </w:r>
    </w:p>
    <w:p w14:paraId="60B207EC" w14:textId="77777777" w:rsidR="00205F86" w:rsidRPr="00037046" w:rsidRDefault="00205F86" w:rsidP="00205F86">
      <w:pPr>
        <w:pStyle w:val="ListeParagraf"/>
        <w:widowControl w:val="0"/>
        <w:spacing w:after="0" w:line="240"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Cs/>
          <w:i/>
        </w:rPr>
        <w:t>Öğretim elemanlarının geri bildirimleri, İYS, bölü</w:t>
      </w:r>
      <w:r w:rsidR="001A4498">
        <w:rPr>
          <w:rFonts w:ascii="Times New Roman" w:eastAsia="Times New Roman" w:hAnsi="Times New Roman" w:cs="Times New Roman"/>
          <w:bCs/>
          <w:i/>
        </w:rPr>
        <w:t>m kurulları, Konservatuvar</w:t>
      </w:r>
      <w:r w:rsidRPr="00037046">
        <w:rPr>
          <w:rFonts w:ascii="Times New Roman" w:eastAsia="Times New Roman" w:hAnsi="Times New Roman" w:cs="Times New Roman"/>
          <w:bCs/>
          <w:i/>
        </w:rPr>
        <w:t xml:space="preserve"> Kurullarında toplanarak, yetkili kurullarda değerlendirilmektedir</w:t>
      </w:r>
    </w:p>
    <w:p w14:paraId="28E6DD8D" w14:textId="77777777" w:rsidR="001956CA" w:rsidRPr="00037046" w:rsidRDefault="00566FA4" w:rsidP="00345AF7">
      <w:pPr>
        <w:pStyle w:val="ListeParagraf"/>
        <w:widowControl w:val="0"/>
        <w:numPr>
          <w:ilvl w:val="0"/>
          <w:numId w:val="15"/>
        </w:numPr>
        <w:spacing w:after="0" w:line="240"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Araştırma geliştirme performansına ilişkin izleme ve iyileştirme kanıtları</w:t>
      </w:r>
    </w:p>
    <w:p w14:paraId="3BCE2484" w14:textId="77777777" w:rsidR="00205F86" w:rsidRPr="00037046" w:rsidRDefault="00205F86" w:rsidP="00205F86">
      <w:pPr>
        <w:pStyle w:val="ListeParagraf"/>
        <w:widowControl w:val="0"/>
        <w:numPr>
          <w:ilvl w:val="0"/>
          <w:numId w:val="15"/>
        </w:numPr>
        <w:spacing w:after="0" w:line="240" w:lineRule="auto"/>
        <w:ind w:right="63"/>
        <w:jc w:val="both"/>
        <w:outlineLvl w:val="2"/>
        <w:rPr>
          <w:rFonts w:ascii="Times New Roman" w:eastAsia="Times New Roman" w:hAnsi="Times New Roman" w:cs="Times New Roman"/>
          <w:bCs/>
          <w:i/>
          <w:sz w:val="24"/>
          <w:szCs w:val="26"/>
        </w:rPr>
      </w:pPr>
      <w:r w:rsidRPr="00037046">
        <w:rPr>
          <w:rFonts w:ascii="Times New Roman" w:eastAsia="Times New Roman" w:hAnsi="Times New Roman" w:cs="Times New Roman"/>
          <w:bCs/>
          <w:i/>
        </w:rPr>
        <w:t>Üniversitemiz kapsamında sunulmuş olan AKAPEDİA sistemi ile tüm birimlerimizdeki öğretim elemanlarının hem bireysel hem bölümler hem de konservatuvardaki izlemeleri gerçekleştirilmektedir.</w:t>
      </w:r>
    </w:p>
    <w:p w14:paraId="6E5BC1EE" w14:textId="77777777" w:rsidR="00386135" w:rsidRPr="00037046" w:rsidRDefault="00A558E6" w:rsidP="00345AF7">
      <w:pPr>
        <w:pStyle w:val="ListeParagraf"/>
        <w:widowControl w:val="0"/>
        <w:numPr>
          <w:ilvl w:val="0"/>
          <w:numId w:val="15"/>
        </w:numPr>
        <w:spacing w:after="0" w:line="240" w:lineRule="auto"/>
        <w:ind w:right="63"/>
        <w:jc w:val="both"/>
        <w:outlineLvl w:val="3"/>
        <w:rPr>
          <w:rFonts w:ascii="Times New Roman" w:eastAsia="Times New Roman" w:hAnsi="Times New Roman" w:cs="Times New Roman"/>
          <w:b/>
          <w:bCs/>
          <w:i/>
          <w:sz w:val="24"/>
          <w:szCs w:val="24"/>
        </w:rPr>
      </w:pPr>
      <w:r w:rsidRPr="00037046">
        <w:rPr>
          <w:rFonts w:ascii="Times New Roman" w:eastAsia="Times New Roman" w:hAnsi="Times New Roman" w:cs="Times New Roman"/>
          <w:b/>
          <w:bCs/>
        </w:rPr>
        <w:t>Araştırma-geliştirme hedeflerine</w:t>
      </w:r>
      <w:r w:rsidRPr="00037046">
        <w:rPr>
          <w:rFonts w:ascii="Times New Roman" w:eastAsia="Times New Roman" w:hAnsi="Times New Roman" w:cs="Times New Roman"/>
          <w:bCs/>
        </w:rPr>
        <w:t xml:space="preserve"> </w:t>
      </w:r>
      <w:r w:rsidRPr="00037046">
        <w:rPr>
          <w:rFonts w:ascii="Times New Roman" w:eastAsia="Times New Roman" w:hAnsi="Times New Roman" w:cs="Times New Roman"/>
          <w:b/>
          <w:bCs/>
        </w:rPr>
        <w:t xml:space="preserve">ulaşılıp ulaşılmadığını izlemek üzere oluşturulan mekanizmalar, izleme ve iyileştirme çalışmaları </w:t>
      </w:r>
      <w:bookmarkStart w:id="6" w:name="_Toc26778375"/>
    </w:p>
    <w:p w14:paraId="512BA977" w14:textId="77777777" w:rsidR="00205F86" w:rsidRPr="00037046" w:rsidRDefault="00205F86" w:rsidP="00205F86">
      <w:pPr>
        <w:pStyle w:val="ListeParagraf"/>
        <w:widowControl w:val="0"/>
        <w:spacing w:after="0" w:line="240" w:lineRule="auto"/>
        <w:ind w:right="63"/>
        <w:jc w:val="both"/>
        <w:outlineLvl w:val="3"/>
        <w:rPr>
          <w:rFonts w:ascii="Times New Roman" w:eastAsia="Times New Roman" w:hAnsi="Times New Roman" w:cs="Times New Roman"/>
          <w:bCs/>
          <w:i/>
          <w:sz w:val="24"/>
          <w:szCs w:val="24"/>
        </w:rPr>
      </w:pPr>
      <w:r w:rsidRPr="00037046">
        <w:rPr>
          <w:rFonts w:ascii="Times New Roman" w:eastAsia="Times New Roman" w:hAnsi="Times New Roman" w:cs="Times New Roman"/>
          <w:bCs/>
          <w:i/>
        </w:rPr>
        <w:t>Konservatuvarımız Ar-Ge hedeflerine ulaşıldığını izlemek üzere oluşturulmuş mekanizmalar mevcut değildir.</w:t>
      </w:r>
    </w:p>
    <w:p w14:paraId="13112A8D" w14:textId="77777777" w:rsidR="005A5729" w:rsidRPr="00037046" w:rsidRDefault="005A5729" w:rsidP="005A5729">
      <w:pPr>
        <w:ind w:left="118" w:hanging="118"/>
        <w:jc w:val="center"/>
        <w:rPr>
          <w:rFonts w:ascii="Times New Roman" w:eastAsia="Times New Roman" w:hAnsi="Times New Roman" w:cs="Times New Roman"/>
          <w:b/>
          <w:bCs/>
          <w:sz w:val="24"/>
          <w:szCs w:val="26"/>
        </w:rPr>
      </w:pPr>
    </w:p>
    <w:p w14:paraId="149A216B" w14:textId="77777777" w:rsidR="005A5729" w:rsidRPr="00037046" w:rsidRDefault="005A5729" w:rsidP="005A5729">
      <w:pPr>
        <w:ind w:left="118" w:hanging="118"/>
        <w:jc w:val="center"/>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Tablo 4. 202</w:t>
      </w:r>
      <w:r w:rsidR="001E3784">
        <w:rPr>
          <w:rFonts w:ascii="Times New Roman" w:eastAsia="Times New Roman" w:hAnsi="Times New Roman" w:cs="Times New Roman"/>
          <w:b/>
          <w:bCs/>
          <w:sz w:val="24"/>
          <w:szCs w:val="26"/>
        </w:rPr>
        <w:t>4</w:t>
      </w:r>
      <w:r w:rsidRPr="00037046">
        <w:rPr>
          <w:rFonts w:ascii="Times New Roman" w:eastAsia="Times New Roman" w:hAnsi="Times New Roman" w:cs="Times New Roman"/>
          <w:b/>
          <w:bCs/>
          <w:sz w:val="24"/>
          <w:szCs w:val="26"/>
        </w:rPr>
        <w:t xml:space="preserve"> Yılında Tamamlanan Proje Bilgileri</w:t>
      </w:r>
    </w:p>
    <w:tbl>
      <w:tblPr>
        <w:tblStyle w:val="TabloNormal"/>
        <w:tblW w:w="4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2002"/>
        <w:gridCol w:w="2937"/>
        <w:gridCol w:w="1436"/>
        <w:gridCol w:w="1475"/>
      </w:tblGrid>
      <w:tr w:rsidR="005A5729" w:rsidRPr="00037046" w14:paraId="10E705D1" w14:textId="77777777" w:rsidTr="005A5729">
        <w:trPr>
          <w:cnfStyle w:val="100000000000" w:firstRow="1" w:lastRow="0" w:firstColumn="0" w:lastColumn="0" w:oddVBand="0" w:evenVBand="0" w:oddHBand="0"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710" w:type="pct"/>
            <w:tcBorders>
              <w:bottom w:val="single" w:sz="4" w:space="0" w:color="auto"/>
            </w:tcBorders>
            <w:hideMark/>
          </w:tcPr>
          <w:p w14:paraId="7800B034" w14:textId="77777777" w:rsidR="005A5729" w:rsidRPr="00037046" w:rsidRDefault="005A5729" w:rsidP="00205F86">
            <w:pPr>
              <w:pStyle w:val="TabloiFont"/>
              <w:rPr>
                <w:szCs w:val="20"/>
              </w:rPr>
            </w:pPr>
            <w:bookmarkStart w:id="7" w:name="_Toc224410964"/>
            <w:bookmarkStart w:id="8" w:name="_Toc224532411"/>
            <w:bookmarkStart w:id="9" w:name="_Toc232102128"/>
            <w:bookmarkStart w:id="10" w:name="_Toc413595493"/>
            <w:r w:rsidRPr="00037046">
              <w:rPr>
                <w:szCs w:val="20"/>
              </w:rPr>
              <w:t>Proje No</w:t>
            </w:r>
          </w:p>
        </w:tc>
        <w:tc>
          <w:tcPr>
            <w:tcW w:w="1094" w:type="pct"/>
            <w:tcBorders>
              <w:bottom w:val="single" w:sz="4" w:space="0" w:color="auto"/>
            </w:tcBorders>
            <w:hideMark/>
          </w:tcPr>
          <w:p w14:paraId="4D74ACC8" w14:textId="77777777" w:rsidR="005A5729" w:rsidRPr="00037046" w:rsidRDefault="005A5729" w:rsidP="00205F86">
            <w:pPr>
              <w:pStyle w:val="TabloiFont"/>
              <w:cnfStyle w:val="100000000000" w:firstRow="1" w:lastRow="0" w:firstColumn="0" w:lastColumn="0" w:oddVBand="0" w:evenVBand="0" w:oddHBand="0" w:evenHBand="0" w:firstRowFirstColumn="0" w:firstRowLastColumn="0" w:lastRowFirstColumn="0" w:lastRowLastColumn="0"/>
              <w:rPr>
                <w:szCs w:val="20"/>
              </w:rPr>
            </w:pPr>
            <w:r w:rsidRPr="00037046">
              <w:rPr>
                <w:szCs w:val="20"/>
              </w:rPr>
              <w:t>Proje Yürütücüsü</w:t>
            </w:r>
          </w:p>
        </w:tc>
        <w:tc>
          <w:tcPr>
            <w:tcW w:w="1605" w:type="pct"/>
            <w:tcBorders>
              <w:bottom w:val="single" w:sz="4" w:space="0" w:color="auto"/>
            </w:tcBorders>
            <w:hideMark/>
          </w:tcPr>
          <w:p w14:paraId="10155218" w14:textId="77777777" w:rsidR="005A5729" w:rsidRPr="00037046" w:rsidRDefault="005A5729" w:rsidP="00205F86">
            <w:pPr>
              <w:pStyle w:val="TabloiFont"/>
              <w:cnfStyle w:val="100000000000" w:firstRow="1" w:lastRow="0" w:firstColumn="0" w:lastColumn="0" w:oddVBand="0" w:evenVBand="0" w:oddHBand="0" w:evenHBand="0" w:firstRowFirstColumn="0" w:firstRowLastColumn="0" w:lastRowFirstColumn="0" w:lastRowLastColumn="0"/>
              <w:rPr>
                <w:szCs w:val="20"/>
              </w:rPr>
            </w:pPr>
            <w:r w:rsidRPr="00037046">
              <w:rPr>
                <w:szCs w:val="20"/>
              </w:rPr>
              <w:t>Projenin Adı</w:t>
            </w:r>
          </w:p>
        </w:tc>
        <w:tc>
          <w:tcPr>
            <w:tcW w:w="785" w:type="pct"/>
            <w:tcBorders>
              <w:bottom w:val="single" w:sz="4" w:space="0" w:color="auto"/>
            </w:tcBorders>
            <w:hideMark/>
          </w:tcPr>
          <w:p w14:paraId="1CFB299A" w14:textId="77777777" w:rsidR="005A5729" w:rsidRPr="00037046" w:rsidRDefault="005A5729" w:rsidP="005A5729">
            <w:pPr>
              <w:pStyle w:val="TabloiFont"/>
              <w:cnfStyle w:val="100000000000" w:firstRow="1" w:lastRow="0" w:firstColumn="0" w:lastColumn="0" w:oddVBand="0" w:evenVBand="0" w:oddHBand="0" w:evenHBand="0" w:firstRowFirstColumn="0" w:firstRowLastColumn="0" w:lastRowFirstColumn="0" w:lastRowLastColumn="0"/>
              <w:rPr>
                <w:szCs w:val="20"/>
              </w:rPr>
            </w:pPr>
            <w:r w:rsidRPr="00037046">
              <w:rPr>
                <w:szCs w:val="20"/>
              </w:rPr>
              <w:t>Proje Bütçesi</w:t>
            </w:r>
          </w:p>
        </w:tc>
        <w:tc>
          <w:tcPr>
            <w:tcW w:w="806" w:type="pct"/>
            <w:tcBorders>
              <w:bottom w:val="single" w:sz="4" w:space="0" w:color="auto"/>
            </w:tcBorders>
            <w:hideMark/>
          </w:tcPr>
          <w:p w14:paraId="6A77CC57" w14:textId="77777777" w:rsidR="005A5729" w:rsidRPr="00037046" w:rsidRDefault="005A5729" w:rsidP="00205F86">
            <w:pPr>
              <w:pStyle w:val="TabloiFont"/>
              <w:cnfStyle w:val="100000000000" w:firstRow="1" w:lastRow="0" w:firstColumn="0" w:lastColumn="0" w:oddVBand="0" w:evenVBand="0" w:oddHBand="0" w:evenHBand="0" w:firstRowFirstColumn="0" w:firstRowLastColumn="0" w:lastRowFirstColumn="0" w:lastRowLastColumn="0"/>
              <w:rPr>
                <w:szCs w:val="20"/>
              </w:rPr>
            </w:pPr>
            <w:r w:rsidRPr="00037046">
              <w:rPr>
                <w:szCs w:val="20"/>
              </w:rPr>
              <w:t>Destekleyen Birim</w:t>
            </w:r>
          </w:p>
        </w:tc>
      </w:tr>
      <w:tr w:rsidR="005A5729" w:rsidRPr="00037046" w14:paraId="6E0C6781"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tcBorders>
              <w:top w:val="single" w:sz="4" w:space="0" w:color="auto"/>
            </w:tcBorders>
            <w:noWrap/>
          </w:tcPr>
          <w:p w14:paraId="09D6DF19" w14:textId="77777777" w:rsidR="005A5729" w:rsidRPr="00037046" w:rsidRDefault="005A5729" w:rsidP="00205F86">
            <w:pPr>
              <w:pStyle w:val="TabloiFont"/>
              <w:rPr>
                <w:szCs w:val="20"/>
              </w:rPr>
            </w:pPr>
          </w:p>
        </w:tc>
        <w:tc>
          <w:tcPr>
            <w:tcW w:w="1094" w:type="pct"/>
            <w:tcBorders>
              <w:top w:val="single" w:sz="4" w:space="0" w:color="auto"/>
            </w:tcBorders>
            <w:noWrap/>
          </w:tcPr>
          <w:p w14:paraId="13397017"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1605" w:type="pct"/>
            <w:tcBorders>
              <w:top w:val="single" w:sz="4" w:space="0" w:color="auto"/>
            </w:tcBorders>
          </w:tcPr>
          <w:p w14:paraId="1D8DEA10"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785" w:type="pct"/>
            <w:tcBorders>
              <w:top w:val="single" w:sz="4" w:space="0" w:color="auto"/>
            </w:tcBorders>
            <w:noWrap/>
          </w:tcPr>
          <w:p w14:paraId="68593B21"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806" w:type="pct"/>
            <w:tcBorders>
              <w:top w:val="single" w:sz="4" w:space="0" w:color="auto"/>
            </w:tcBorders>
            <w:noWrap/>
          </w:tcPr>
          <w:p w14:paraId="423E6097"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r>
      <w:tr w:rsidR="005A5729" w:rsidRPr="00037046" w14:paraId="2BFC059D"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6CEBBA38" w14:textId="77777777" w:rsidR="005A5729" w:rsidRPr="00037046" w:rsidRDefault="005A5729" w:rsidP="00205F86">
            <w:pPr>
              <w:pStyle w:val="TabloiFont"/>
              <w:rPr>
                <w:color w:val="000000"/>
                <w:szCs w:val="20"/>
                <w:lang w:val="en-US"/>
              </w:rPr>
            </w:pPr>
          </w:p>
        </w:tc>
        <w:tc>
          <w:tcPr>
            <w:tcW w:w="1094" w:type="pct"/>
            <w:noWrap/>
          </w:tcPr>
          <w:p w14:paraId="2A53E803"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1605" w:type="pct"/>
            <w:noWrap/>
          </w:tcPr>
          <w:p w14:paraId="6FF883B1"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785" w:type="pct"/>
            <w:noWrap/>
          </w:tcPr>
          <w:p w14:paraId="2BE11DE1"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806" w:type="pct"/>
            <w:noWrap/>
          </w:tcPr>
          <w:p w14:paraId="76440EE3"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r>
      <w:tr w:rsidR="005A5729" w:rsidRPr="00037046" w14:paraId="6991CDD5"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7E702848" w14:textId="77777777" w:rsidR="005A5729" w:rsidRPr="00037046" w:rsidRDefault="005A5729" w:rsidP="00205F86">
            <w:pPr>
              <w:pStyle w:val="TabloiFont"/>
              <w:rPr>
                <w:color w:val="000000"/>
                <w:szCs w:val="20"/>
                <w:lang w:val="en-US"/>
              </w:rPr>
            </w:pPr>
          </w:p>
        </w:tc>
        <w:tc>
          <w:tcPr>
            <w:tcW w:w="1094" w:type="pct"/>
            <w:noWrap/>
          </w:tcPr>
          <w:p w14:paraId="2FC6409A"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1605" w:type="pct"/>
            <w:noWrap/>
          </w:tcPr>
          <w:p w14:paraId="63A923E4"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785" w:type="pct"/>
            <w:noWrap/>
          </w:tcPr>
          <w:p w14:paraId="6AD2DAC3"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806" w:type="pct"/>
            <w:noWrap/>
          </w:tcPr>
          <w:p w14:paraId="361F4B20"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r>
      <w:tr w:rsidR="005A5729" w:rsidRPr="00037046" w14:paraId="580B5938"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199261F6" w14:textId="77777777" w:rsidR="005A5729" w:rsidRPr="00037046" w:rsidRDefault="005A5729" w:rsidP="00205F86">
            <w:pPr>
              <w:pStyle w:val="TabloiFont"/>
              <w:rPr>
                <w:color w:val="000000"/>
                <w:szCs w:val="20"/>
                <w:lang w:val="en-US"/>
              </w:rPr>
            </w:pPr>
          </w:p>
        </w:tc>
        <w:tc>
          <w:tcPr>
            <w:tcW w:w="1094" w:type="pct"/>
            <w:noWrap/>
          </w:tcPr>
          <w:p w14:paraId="1FC4DE54"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1605" w:type="pct"/>
            <w:noWrap/>
          </w:tcPr>
          <w:p w14:paraId="5E920CB0"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785" w:type="pct"/>
            <w:noWrap/>
          </w:tcPr>
          <w:p w14:paraId="23FDA36A"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806" w:type="pct"/>
            <w:noWrap/>
          </w:tcPr>
          <w:p w14:paraId="5472ED6D"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r>
      <w:tr w:rsidR="005A5729" w:rsidRPr="00037046" w14:paraId="04203DC9"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466AA564" w14:textId="77777777" w:rsidR="005A5729" w:rsidRPr="00037046" w:rsidRDefault="005A5729" w:rsidP="00205F86">
            <w:pPr>
              <w:pStyle w:val="TabloiFont"/>
              <w:rPr>
                <w:color w:val="000000"/>
                <w:szCs w:val="20"/>
                <w:lang w:val="en-US"/>
              </w:rPr>
            </w:pPr>
          </w:p>
        </w:tc>
        <w:tc>
          <w:tcPr>
            <w:tcW w:w="1094" w:type="pct"/>
            <w:noWrap/>
          </w:tcPr>
          <w:p w14:paraId="0457C453"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1605" w:type="pct"/>
            <w:noWrap/>
          </w:tcPr>
          <w:p w14:paraId="36135335"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785" w:type="pct"/>
            <w:noWrap/>
          </w:tcPr>
          <w:p w14:paraId="1E6BF4CB"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806" w:type="pct"/>
            <w:noWrap/>
          </w:tcPr>
          <w:p w14:paraId="2E9ACFBC"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r>
      <w:tr w:rsidR="005A5729" w:rsidRPr="00037046" w14:paraId="239A963E"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63EEFD5E" w14:textId="77777777" w:rsidR="005A5729" w:rsidRPr="00037046" w:rsidRDefault="005A5729" w:rsidP="00205F86">
            <w:pPr>
              <w:pStyle w:val="TabloiFont"/>
              <w:rPr>
                <w:color w:val="000000"/>
                <w:szCs w:val="20"/>
                <w:lang w:val="en-US"/>
              </w:rPr>
            </w:pPr>
          </w:p>
        </w:tc>
        <w:tc>
          <w:tcPr>
            <w:tcW w:w="1094" w:type="pct"/>
            <w:noWrap/>
          </w:tcPr>
          <w:p w14:paraId="627AE593"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1605" w:type="pct"/>
          </w:tcPr>
          <w:p w14:paraId="1FC61DDC"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785" w:type="pct"/>
            <w:noWrap/>
          </w:tcPr>
          <w:p w14:paraId="0E743227"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806" w:type="pct"/>
            <w:noWrap/>
          </w:tcPr>
          <w:p w14:paraId="1AB4C29C"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r>
      <w:tr w:rsidR="005A5729" w:rsidRPr="00037046" w14:paraId="4B352AD7"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7C828B82" w14:textId="77777777" w:rsidR="005A5729" w:rsidRPr="00037046" w:rsidRDefault="005A5729" w:rsidP="00205F86">
            <w:pPr>
              <w:pStyle w:val="TabloiFont"/>
              <w:rPr>
                <w:szCs w:val="20"/>
              </w:rPr>
            </w:pPr>
          </w:p>
        </w:tc>
        <w:tc>
          <w:tcPr>
            <w:tcW w:w="1094" w:type="pct"/>
            <w:noWrap/>
          </w:tcPr>
          <w:p w14:paraId="372EE2E7"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1605" w:type="pct"/>
          </w:tcPr>
          <w:p w14:paraId="1CC38852"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785" w:type="pct"/>
            <w:noWrap/>
          </w:tcPr>
          <w:p w14:paraId="14516172"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806" w:type="pct"/>
            <w:noWrap/>
          </w:tcPr>
          <w:p w14:paraId="111419F9"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r>
      <w:tr w:rsidR="005A5729" w:rsidRPr="00037046" w14:paraId="78CF0C7F" w14:textId="77777777" w:rsidTr="005A5729">
        <w:trPr>
          <w:trHeight w:val="20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51B95B96" w14:textId="77777777" w:rsidR="005A5729" w:rsidRPr="00037046" w:rsidRDefault="005A5729" w:rsidP="00205F86">
            <w:pPr>
              <w:pStyle w:val="TabloiFont"/>
              <w:rPr>
                <w:szCs w:val="20"/>
              </w:rPr>
            </w:pPr>
          </w:p>
        </w:tc>
        <w:tc>
          <w:tcPr>
            <w:tcW w:w="1094" w:type="pct"/>
            <w:noWrap/>
          </w:tcPr>
          <w:p w14:paraId="4EFB6F65"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1605" w:type="pct"/>
          </w:tcPr>
          <w:p w14:paraId="1EED50BB"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785" w:type="pct"/>
            <w:noWrap/>
          </w:tcPr>
          <w:p w14:paraId="113EE403"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806" w:type="pct"/>
            <w:noWrap/>
          </w:tcPr>
          <w:p w14:paraId="34BE04E8"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r>
      <w:bookmarkEnd w:id="7"/>
      <w:bookmarkEnd w:id="8"/>
      <w:bookmarkEnd w:id="9"/>
      <w:bookmarkEnd w:id="10"/>
    </w:tbl>
    <w:p w14:paraId="3A1F6AA2" w14:textId="77777777" w:rsidR="005A5729" w:rsidRPr="00037046" w:rsidRDefault="005A5729" w:rsidP="008A1242">
      <w:pPr>
        <w:widowControl w:val="0"/>
        <w:spacing w:before="120" w:after="0" w:line="240" w:lineRule="auto"/>
        <w:ind w:right="63"/>
        <w:jc w:val="both"/>
        <w:outlineLvl w:val="0"/>
        <w:rPr>
          <w:rFonts w:ascii="Times New Roman" w:eastAsia="Times New Roman" w:hAnsi="Times New Roman" w:cs="Times New Roman"/>
          <w:b/>
          <w:bCs/>
          <w:color w:val="2E74B5" w:themeColor="accent1" w:themeShade="BF"/>
          <w:sz w:val="32"/>
          <w:szCs w:val="32"/>
        </w:rPr>
      </w:pPr>
    </w:p>
    <w:p w14:paraId="624AA47D" w14:textId="77777777" w:rsidR="008A1242" w:rsidRPr="00037046" w:rsidRDefault="000D7C4C" w:rsidP="008A1242">
      <w:pPr>
        <w:widowControl w:val="0"/>
        <w:spacing w:before="120" w:after="0" w:line="240" w:lineRule="auto"/>
        <w:ind w:right="63"/>
        <w:jc w:val="both"/>
        <w:outlineLvl w:val="0"/>
        <w:rPr>
          <w:rFonts w:ascii="Times New Roman" w:eastAsia="Times New Roman" w:hAnsi="Times New Roman" w:cs="Times New Roman"/>
          <w:b/>
          <w:bCs/>
          <w:color w:val="FF0000"/>
          <w:sz w:val="32"/>
          <w:szCs w:val="32"/>
        </w:rPr>
      </w:pPr>
      <w:r w:rsidRPr="00037046">
        <w:rPr>
          <w:rFonts w:ascii="Times New Roman" w:eastAsia="Times New Roman" w:hAnsi="Times New Roman" w:cs="Times New Roman"/>
          <w:b/>
          <w:bCs/>
          <w:color w:val="2E74B5" w:themeColor="accent1" w:themeShade="BF"/>
          <w:sz w:val="32"/>
          <w:szCs w:val="32"/>
        </w:rPr>
        <w:t>E</w:t>
      </w:r>
      <w:r w:rsidR="008A1242" w:rsidRPr="00037046">
        <w:rPr>
          <w:rFonts w:ascii="Times New Roman" w:eastAsia="Times New Roman" w:hAnsi="Times New Roman" w:cs="Times New Roman"/>
          <w:b/>
          <w:bCs/>
          <w:color w:val="2E74B5" w:themeColor="accent1" w:themeShade="BF"/>
          <w:sz w:val="32"/>
          <w:szCs w:val="32"/>
        </w:rPr>
        <w:t>. TOPLUMSAL KATKI</w:t>
      </w:r>
      <w:bookmarkEnd w:id="6"/>
      <w:r w:rsidR="003516CF" w:rsidRPr="00037046">
        <w:rPr>
          <w:rFonts w:ascii="Times New Roman" w:eastAsia="Times New Roman" w:hAnsi="Times New Roman" w:cs="Times New Roman"/>
          <w:b/>
          <w:bCs/>
          <w:color w:val="2E74B5" w:themeColor="accent1" w:themeShade="BF"/>
          <w:sz w:val="32"/>
          <w:szCs w:val="32"/>
        </w:rPr>
        <w:t xml:space="preserve"> </w:t>
      </w:r>
    </w:p>
    <w:p w14:paraId="64952EDE" w14:textId="77777777" w:rsidR="005D0AD4" w:rsidRPr="00037046" w:rsidRDefault="005D0AD4" w:rsidP="005D0AD4">
      <w:pPr>
        <w:widowControl w:val="0"/>
        <w:spacing w:after="0" w:line="240" w:lineRule="auto"/>
        <w:ind w:right="63"/>
        <w:jc w:val="both"/>
        <w:outlineLvl w:val="2"/>
        <w:rPr>
          <w:rFonts w:ascii="Times New Roman" w:eastAsia="Times New Roman" w:hAnsi="Times New Roman" w:cs="Times New Roman"/>
          <w:bCs/>
          <w:i/>
          <w:sz w:val="24"/>
          <w:szCs w:val="26"/>
        </w:rPr>
      </w:pPr>
    </w:p>
    <w:p w14:paraId="4A33E439" w14:textId="77777777" w:rsidR="003516CF" w:rsidRPr="00037046" w:rsidRDefault="005D0AD4" w:rsidP="005D0AD4">
      <w:pPr>
        <w:widowControl w:val="0"/>
        <w:spacing w:after="0" w:line="240"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Kurum, toplumsal katkı faaliyetlerini sahip olduğu hedefleri ve stratejisi doğrultusunda yerel, bölgesel ve ulusal kalkınma hedefleriyle uyumlu bir şekilde yürütmelidir.</w:t>
      </w:r>
    </w:p>
    <w:p w14:paraId="43C735EC" w14:textId="77777777" w:rsidR="005D0AD4" w:rsidRPr="00037046" w:rsidRDefault="005D0AD4" w:rsidP="003516CF">
      <w:pPr>
        <w:widowControl w:val="0"/>
        <w:spacing w:after="0" w:line="240" w:lineRule="auto"/>
        <w:ind w:left="507" w:right="63" w:hanging="389"/>
        <w:jc w:val="both"/>
        <w:outlineLvl w:val="2"/>
        <w:rPr>
          <w:rFonts w:ascii="Times New Roman" w:eastAsia="Times New Roman" w:hAnsi="Times New Roman" w:cs="Times New Roman"/>
          <w:b/>
          <w:bCs/>
          <w:sz w:val="24"/>
          <w:szCs w:val="26"/>
        </w:rPr>
      </w:pPr>
    </w:p>
    <w:p w14:paraId="4C6C890F" w14:textId="77777777" w:rsidR="003516CF" w:rsidRPr="00037046" w:rsidRDefault="000D7C4C" w:rsidP="003516CF">
      <w:pPr>
        <w:widowControl w:val="0"/>
        <w:spacing w:after="0" w:line="240" w:lineRule="auto"/>
        <w:ind w:left="507" w:right="63" w:hanging="389"/>
        <w:jc w:val="both"/>
        <w:outlineLvl w:val="2"/>
        <w:rPr>
          <w:rFonts w:ascii="Times New Roman" w:eastAsia="Times New Roman" w:hAnsi="Times New Roman" w:cs="Times New Roman"/>
          <w:b/>
          <w:bCs/>
          <w:i/>
          <w:sz w:val="24"/>
          <w:szCs w:val="26"/>
        </w:rPr>
      </w:pPr>
      <w:r w:rsidRPr="00037046">
        <w:rPr>
          <w:rFonts w:ascii="Times New Roman" w:eastAsia="Times New Roman" w:hAnsi="Times New Roman" w:cs="Times New Roman"/>
          <w:b/>
          <w:bCs/>
          <w:sz w:val="24"/>
          <w:szCs w:val="26"/>
        </w:rPr>
        <w:lastRenderedPageBreak/>
        <w:t>E</w:t>
      </w:r>
      <w:r w:rsidR="00435A38" w:rsidRPr="00037046">
        <w:rPr>
          <w:rFonts w:ascii="Times New Roman" w:eastAsia="Times New Roman" w:hAnsi="Times New Roman" w:cs="Times New Roman"/>
          <w:b/>
          <w:bCs/>
          <w:sz w:val="24"/>
          <w:szCs w:val="26"/>
        </w:rPr>
        <w:t>.1.</w:t>
      </w:r>
      <w:r w:rsidR="008A1242" w:rsidRPr="00037046">
        <w:rPr>
          <w:rFonts w:ascii="Times New Roman" w:eastAsia="Times New Roman" w:hAnsi="Times New Roman" w:cs="Times New Roman"/>
          <w:b/>
          <w:bCs/>
          <w:sz w:val="24"/>
          <w:szCs w:val="26"/>
        </w:rPr>
        <w:t xml:space="preserve"> Toplumsal katkı politikası, hedefleri ve stratejisi</w:t>
      </w:r>
    </w:p>
    <w:p w14:paraId="7AD2D49F" w14:textId="77777777" w:rsidR="008A1242" w:rsidRPr="00037046" w:rsidRDefault="008A1242" w:rsidP="007B33B8">
      <w:pPr>
        <w:widowControl w:val="0"/>
        <w:spacing w:after="0" w:line="240" w:lineRule="auto"/>
        <w:ind w:right="63"/>
        <w:jc w:val="both"/>
        <w:outlineLvl w:val="2"/>
        <w:rPr>
          <w:rFonts w:ascii="Times New Roman" w:eastAsia="Times New Roman" w:hAnsi="Times New Roman" w:cs="Times New Roman"/>
          <w:b/>
          <w:bCs/>
          <w:i/>
          <w:sz w:val="24"/>
          <w:szCs w:val="26"/>
        </w:rPr>
      </w:pPr>
    </w:p>
    <w:p w14:paraId="0533BF3E" w14:textId="77777777" w:rsidR="001C55FD" w:rsidRPr="00037046" w:rsidRDefault="001C55FD" w:rsidP="00345AF7">
      <w:pPr>
        <w:pStyle w:val="ListeParagraf"/>
        <w:numPr>
          <w:ilvl w:val="0"/>
          <w:numId w:val="16"/>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Toplumsal katkı politikası ile uyumlu uygulama örnekleri</w:t>
      </w:r>
    </w:p>
    <w:p w14:paraId="2D3C5B28" w14:textId="77777777" w:rsidR="00F84252" w:rsidRPr="00037046" w:rsidRDefault="00F84252" w:rsidP="00F84252">
      <w:pPr>
        <w:pStyle w:val="ListeParagraf"/>
        <w:spacing w:line="276" w:lineRule="auto"/>
        <w:jc w:val="both"/>
        <w:rPr>
          <w:rFonts w:ascii="Times New Roman" w:eastAsia="Times New Roman" w:hAnsi="Times New Roman" w:cs="Times New Roman"/>
          <w:bCs/>
          <w:i/>
        </w:rPr>
      </w:pPr>
      <w:r w:rsidRPr="00037046">
        <w:rPr>
          <w:rFonts w:ascii="Times New Roman" w:eastAsia="Times New Roman" w:hAnsi="Times New Roman" w:cs="Times New Roman"/>
          <w:bCs/>
          <w:i/>
        </w:rPr>
        <w:t>Konservatuvar bölümlerinde Toplumsal Katkı politikası</w:t>
      </w:r>
      <w:r w:rsidRPr="00037046">
        <w:rPr>
          <w:rFonts w:ascii="Times New Roman" w:hAnsi="Times New Roman" w:cs="Times New Roman"/>
          <w:color w:val="000000" w:themeColor="text1"/>
        </w:rPr>
        <w:t>,</w:t>
      </w:r>
      <w:r w:rsidR="00D464D2">
        <w:rPr>
          <w:rFonts w:ascii="Times New Roman" w:hAnsi="Times New Roman" w:cs="Times New Roman"/>
          <w:color w:val="000000" w:themeColor="text1"/>
        </w:rPr>
        <w:t xml:space="preserve"> hedefleri ve stratejisi bulun</w:t>
      </w:r>
      <w:r w:rsidRPr="00037046">
        <w:rPr>
          <w:rFonts w:ascii="Times New Roman" w:hAnsi="Times New Roman" w:cs="Times New Roman"/>
          <w:color w:val="000000" w:themeColor="text1"/>
        </w:rPr>
        <w:t>maktadır</w:t>
      </w:r>
      <w:r w:rsidR="00D464D2">
        <w:rPr>
          <w:rFonts w:ascii="Times New Roman" w:hAnsi="Times New Roman" w:cs="Times New Roman"/>
          <w:color w:val="000000" w:themeColor="text1"/>
        </w:rPr>
        <w:t>. Sevgi evleri, cezaevi, engelli rehabilitasyon merkezlerinde düzenli olarak konser icra programları yapılmaktadır.</w:t>
      </w:r>
    </w:p>
    <w:p w14:paraId="7F81D8C1" w14:textId="77777777" w:rsidR="0056051B" w:rsidRPr="00037046" w:rsidRDefault="001C55FD" w:rsidP="00345AF7">
      <w:pPr>
        <w:pStyle w:val="ListeParagraf"/>
        <w:numPr>
          <w:ilvl w:val="0"/>
          <w:numId w:val="16"/>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Toplumsal katkı politikası ve hedeflerinin izlenmesi ve iyileştirilmesine ilişkin kanıtlar</w:t>
      </w:r>
    </w:p>
    <w:p w14:paraId="33657267" w14:textId="77777777" w:rsidR="00F84252" w:rsidRPr="00037046" w:rsidRDefault="00F84252" w:rsidP="00F84252">
      <w:pPr>
        <w:pStyle w:val="ListeParagraf"/>
        <w:spacing w:line="276" w:lineRule="auto"/>
        <w:jc w:val="both"/>
        <w:rPr>
          <w:rFonts w:ascii="Times New Roman" w:eastAsia="Times New Roman" w:hAnsi="Times New Roman" w:cs="Times New Roman"/>
          <w:bCs/>
          <w:i/>
        </w:rPr>
      </w:pPr>
      <w:r w:rsidRPr="00037046">
        <w:rPr>
          <w:rFonts w:ascii="Times New Roman" w:eastAsia="Times New Roman" w:hAnsi="Times New Roman" w:cs="Times New Roman"/>
          <w:bCs/>
          <w:i/>
        </w:rPr>
        <w:t>Konservatuvar bölümlerinde Toplumsal Katkı politikası</w:t>
      </w:r>
      <w:r w:rsidRPr="00037046">
        <w:rPr>
          <w:rFonts w:ascii="Times New Roman" w:hAnsi="Times New Roman" w:cs="Times New Roman"/>
          <w:color w:val="000000" w:themeColor="text1"/>
        </w:rPr>
        <w:t>, hedefle</w:t>
      </w:r>
      <w:r w:rsidR="00D464D2">
        <w:rPr>
          <w:rFonts w:ascii="Times New Roman" w:hAnsi="Times New Roman" w:cs="Times New Roman"/>
          <w:color w:val="000000" w:themeColor="text1"/>
        </w:rPr>
        <w:t xml:space="preserve">ri ve stratejisi bulunmaktadır. Bu etkinliklere yönelik kanıtlar kurumsal web sayfamızda sergilenmektedir. </w:t>
      </w:r>
    </w:p>
    <w:p w14:paraId="55E2B0DC" w14:textId="77777777" w:rsidR="001C507B" w:rsidRPr="00037046" w:rsidRDefault="00901730" w:rsidP="00345AF7">
      <w:pPr>
        <w:pStyle w:val="ListeParagraf"/>
        <w:numPr>
          <w:ilvl w:val="0"/>
          <w:numId w:val="16"/>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Toplumsal katkı</w:t>
      </w:r>
      <w:r w:rsidR="001C507B" w:rsidRPr="00037046">
        <w:rPr>
          <w:rFonts w:ascii="Times New Roman" w:eastAsia="Times New Roman" w:hAnsi="Times New Roman" w:cs="Times New Roman"/>
          <w:b/>
          <w:bCs/>
        </w:rPr>
        <w:t xml:space="preserve"> projeleri için sağlanan kaynaklar</w:t>
      </w:r>
    </w:p>
    <w:p w14:paraId="74A7C0C9" w14:textId="208F3D66" w:rsidR="00303DF5" w:rsidRPr="009438BE" w:rsidRDefault="00F84252" w:rsidP="009438BE">
      <w:pPr>
        <w:pStyle w:val="ListeParagraf"/>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Cs/>
          <w:i/>
        </w:rPr>
        <w:t>Konservatuvar bölümlerinde Toplumsal Katkı politikasına ait pro</w:t>
      </w:r>
      <w:r w:rsidR="009438BE">
        <w:rPr>
          <w:rFonts w:ascii="Times New Roman" w:eastAsia="Times New Roman" w:hAnsi="Times New Roman" w:cs="Times New Roman"/>
          <w:bCs/>
          <w:i/>
        </w:rPr>
        <w:t xml:space="preserve">jeler </w:t>
      </w:r>
      <w:r w:rsidR="007731A7">
        <w:rPr>
          <w:rFonts w:ascii="Times New Roman" w:eastAsia="Times New Roman" w:hAnsi="Times New Roman" w:cs="Times New Roman"/>
          <w:bCs/>
          <w:i/>
        </w:rPr>
        <w:t xml:space="preserve">mevcuttur. Cezaevi, engelli merkezleri ve yaşlı bakım merkezleri ile 2025 yılında moral ve motivasyon kapsamında konserler icra </w:t>
      </w:r>
      <w:proofErr w:type="spellStart"/>
      <w:r w:rsidR="007731A7">
        <w:rPr>
          <w:rFonts w:ascii="Times New Roman" w:eastAsia="Times New Roman" w:hAnsi="Times New Roman" w:cs="Times New Roman"/>
          <w:bCs/>
          <w:i/>
        </w:rPr>
        <w:t>eidlmiştir</w:t>
      </w:r>
      <w:proofErr w:type="spellEnd"/>
      <w:r w:rsidR="007731A7">
        <w:rPr>
          <w:rFonts w:ascii="Times New Roman" w:eastAsia="Times New Roman" w:hAnsi="Times New Roman" w:cs="Times New Roman"/>
          <w:bCs/>
          <w:i/>
        </w:rPr>
        <w:t>.</w:t>
      </w:r>
    </w:p>
    <w:sectPr w:rsidR="00303DF5" w:rsidRPr="009438BE" w:rsidSect="00E627AD">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6C49"/>
    <w:multiLevelType w:val="hybridMultilevel"/>
    <w:tmpl w:val="E668EB80"/>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02399A"/>
    <w:multiLevelType w:val="hybridMultilevel"/>
    <w:tmpl w:val="0F1E6656"/>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7146F3"/>
    <w:multiLevelType w:val="hybridMultilevel"/>
    <w:tmpl w:val="5BB81A6A"/>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594B68"/>
    <w:multiLevelType w:val="hybridMultilevel"/>
    <w:tmpl w:val="2F5C2844"/>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6B1919"/>
    <w:multiLevelType w:val="hybridMultilevel"/>
    <w:tmpl w:val="1CE03D52"/>
    <w:lvl w:ilvl="0" w:tplc="B6BCF5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261EA"/>
    <w:multiLevelType w:val="hybridMultilevel"/>
    <w:tmpl w:val="A094EE0E"/>
    <w:lvl w:ilvl="0" w:tplc="81D2E91E">
      <w:start w:val="1"/>
      <w:numFmt w:val="upperLetter"/>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4929D3"/>
    <w:multiLevelType w:val="hybridMultilevel"/>
    <w:tmpl w:val="67326F6A"/>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9F6AF6"/>
    <w:multiLevelType w:val="hybridMultilevel"/>
    <w:tmpl w:val="7B3AF3DC"/>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01712C"/>
    <w:multiLevelType w:val="hybridMultilevel"/>
    <w:tmpl w:val="F1562862"/>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99945C1"/>
    <w:multiLevelType w:val="hybridMultilevel"/>
    <w:tmpl w:val="9BB2973E"/>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BCC77E9"/>
    <w:multiLevelType w:val="hybridMultilevel"/>
    <w:tmpl w:val="06B6B6D4"/>
    <w:lvl w:ilvl="0" w:tplc="B6BCF5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D7C95"/>
    <w:multiLevelType w:val="hybridMultilevel"/>
    <w:tmpl w:val="42CA935A"/>
    <w:lvl w:ilvl="0" w:tplc="B6BCF5C6">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5F883D11"/>
    <w:multiLevelType w:val="hybridMultilevel"/>
    <w:tmpl w:val="0CCE8FCC"/>
    <w:lvl w:ilvl="0" w:tplc="B6BCF5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6018B"/>
    <w:multiLevelType w:val="hybridMultilevel"/>
    <w:tmpl w:val="B6A8CDB8"/>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27B1EC0"/>
    <w:multiLevelType w:val="hybridMultilevel"/>
    <w:tmpl w:val="AF002544"/>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4B6FD7"/>
    <w:multiLevelType w:val="hybridMultilevel"/>
    <w:tmpl w:val="B7C80488"/>
    <w:lvl w:ilvl="0" w:tplc="B6BCF5C6">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7FBA4AD8"/>
    <w:multiLevelType w:val="hybridMultilevel"/>
    <w:tmpl w:val="27BCB23C"/>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07728598">
    <w:abstractNumId w:val="2"/>
  </w:num>
  <w:num w:numId="2" w16cid:durableId="1377779059">
    <w:abstractNumId w:val="4"/>
  </w:num>
  <w:num w:numId="3" w16cid:durableId="1361081747">
    <w:abstractNumId w:val="15"/>
  </w:num>
  <w:num w:numId="4" w16cid:durableId="1688169962">
    <w:abstractNumId w:val="11"/>
  </w:num>
  <w:num w:numId="5" w16cid:durableId="737555373">
    <w:abstractNumId w:val="10"/>
  </w:num>
  <w:num w:numId="6" w16cid:durableId="2112823475">
    <w:abstractNumId w:val="9"/>
  </w:num>
  <w:num w:numId="7" w16cid:durableId="896941997">
    <w:abstractNumId w:val="1"/>
  </w:num>
  <w:num w:numId="8" w16cid:durableId="1226719881">
    <w:abstractNumId w:val="3"/>
  </w:num>
  <w:num w:numId="9" w16cid:durableId="1960260086">
    <w:abstractNumId w:val="8"/>
  </w:num>
  <w:num w:numId="10" w16cid:durableId="315887285">
    <w:abstractNumId w:val="14"/>
  </w:num>
  <w:num w:numId="11" w16cid:durableId="218828576">
    <w:abstractNumId w:val="16"/>
  </w:num>
  <w:num w:numId="12" w16cid:durableId="91517495">
    <w:abstractNumId w:val="13"/>
  </w:num>
  <w:num w:numId="13" w16cid:durableId="288902325">
    <w:abstractNumId w:val="12"/>
  </w:num>
  <w:num w:numId="14" w16cid:durableId="2005427188">
    <w:abstractNumId w:val="6"/>
  </w:num>
  <w:num w:numId="15" w16cid:durableId="1326981590">
    <w:abstractNumId w:val="7"/>
  </w:num>
  <w:num w:numId="16" w16cid:durableId="732898356">
    <w:abstractNumId w:val="0"/>
  </w:num>
  <w:num w:numId="17" w16cid:durableId="97611195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51F"/>
    <w:rsid w:val="000009BE"/>
    <w:rsid w:val="00000E74"/>
    <w:rsid w:val="00012CBE"/>
    <w:rsid w:val="00017842"/>
    <w:rsid w:val="000336B4"/>
    <w:rsid w:val="00033AAE"/>
    <w:rsid w:val="00037046"/>
    <w:rsid w:val="00041BD0"/>
    <w:rsid w:val="00045D8B"/>
    <w:rsid w:val="00046C5A"/>
    <w:rsid w:val="0005602E"/>
    <w:rsid w:val="000637FE"/>
    <w:rsid w:val="000724FB"/>
    <w:rsid w:val="000861AB"/>
    <w:rsid w:val="00092291"/>
    <w:rsid w:val="00095EEE"/>
    <w:rsid w:val="000972CE"/>
    <w:rsid w:val="000A348F"/>
    <w:rsid w:val="000A5BB8"/>
    <w:rsid w:val="000B33A8"/>
    <w:rsid w:val="000B5B94"/>
    <w:rsid w:val="000D7C4C"/>
    <w:rsid w:val="000E006A"/>
    <w:rsid w:val="000E5BE7"/>
    <w:rsid w:val="00102701"/>
    <w:rsid w:val="001303E8"/>
    <w:rsid w:val="00130F7E"/>
    <w:rsid w:val="001327D1"/>
    <w:rsid w:val="001426AE"/>
    <w:rsid w:val="00165FCD"/>
    <w:rsid w:val="0016611B"/>
    <w:rsid w:val="001679F1"/>
    <w:rsid w:val="00177EA9"/>
    <w:rsid w:val="00180CA4"/>
    <w:rsid w:val="001873E5"/>
    <w:rsid w:val="00191D27"/>
    <w:rsid w:val="00191F57"/>
    <w:rsid w:val="001956CA"/>
    <w:rsid w:val="001A0A2E"/>
    <w:rsid w:val="001A0A7C"/>
    <w:rsid w:val="001A4498"/>
    <w:rsid w:val="001A798B"/>
    <w:rsid w:val="001C507B"/>
    <w:rsid w:val="001C52B0"/>
    <w:rsid w:val="001C55FD"/>
    <w:rsid w:val="001E0DF0"/>
    <w:rsid w:val="001E3784"/>
    <w:rsid w:val="001F4A20"/>
    <w:rsid w:val="001F5263"/>
    <w:rsid w:val="00204D64"/>
    <w:rsid w:val="00205F86"/>
    <w:rsid w:val="00206DA5"/>
    <w:rsid w:val="00223DE4"/>
    <w:rsid w:val="00232658"/>
    <w:rsid w:val="00241F95"/>
    <w:rsid w:val="00270C8A"/>
    <w:rsid w:val="00273F6A"/>
    <w:rsid w:val="00275F0E"/>
    <w:rsid w:val="00293B8B"/>
    <w:rsid w:val="002A31F8"/>
    <w:rsid w:val="002A65E7"/>
    <w:rsid w:val="002D1F0F"/>
    <w:rsid w:val="002D654C"/>
    <w:rsid w:val="002E0E3C"/>
    <w:rsid w:val="002E535E"/>
    <w:rsid w:val="002E794F"/>
    <w:rsid w:val="002F1E0D"/>
    <w:rsid w:val="00301E2C"/>
    <w:rsid w:val="00303DF5"/>
    <w:rsid w:val="00316308"/>
    <w:rsid w:val="00324274"/>
    <w:rsid w:val="00334676"/>
    <w:rsid w:val="0034045E"/>
    <w:rsid w:val="003432CF"/>
    <w:rsid w:val="00345AF7"/>
    <w:rsid w:val="003512D9"/>
    <w:rsid w:val="003516CF"/>
    <w:rsid w:val="003549A1"/>
    <w:rsid w:val="00364980"/>
    <w:rsid w:val="00372638"/>
    <w:rsid w:val="003742AB"/>
    <w:rsid w:val="00377E99"/>
    <w:rsid w:val="00385C5E"/>
    <w:rsid w:val="00385CC3"/>
    <w:rsid w:val="00386135"/>
    <w:rsid w:val="00390ADE"/>
    <w:rsid w:val="003942C3"/>
    <w:rsid w:val="003A2F84"/>
    <w:rsid w:val="003B0FDB"/>
    <w:rsid w:val="003C450F"/>
    <w:rsid w:val="003E31B2"/>
    <w:rsid w:val="003E4F06"/>
    <w:rsid w:val="0040263F"/>
    <w:rsid w:val="004236AD"/>
    <w:rsid w:val="00425C71"/>
    <w:rsid w:val="00434733"/>
    <w:rsid w:val="00435A38"/>
    <w:rsid w:val="00437840"/>
    <w:rsid w:val="00442284"/>
    <w:rsid w:val="00442D15"/>
    <w:rsid w:val="00445647"/>
    <w:rsid w:val="00445E3B"/>
    <w:rsid w:val="00447E61"/>
    <w:rsid w:val="00450918"/>
    <w:rsid w:val="00452058"/>
    <w:rsid w:val="00457F3F"/>
    <w:rsid w:val="00473032"/>
    <w:rsid w:val="00474312"/>
    <w:rsid w:val="00482E93"/>
    <w:rsid w:val="00485023"/>
    <w:rsid w:val="00490644"/>
    <w:rsid w:val="00493C6E"/>
    <w:rsid w:val="004A2279"/>
    <w:rsid w:val="004A3C8E"/>
    <w:rsid w:val="004A49FC"/>
    <w:rsid w:val="004A7054"/>
    <w:rsid w:val="004B3FBE"/>
    <w:rsid w:val="004B681E"/>
    <w:rsid w:val="004C51AD"/>
    <w:rsid w:val="004C6558"/>
    <w:rsid w:val="004D4DAC"/>
    <w:rsid w:val="004D608A"/>
    <w:rsid w:val="004E7603"/>
    <w:rsid w:val="004F51B3"/>
    <w:rsid w:val="00500A31"/>
    <w:rsid w:val="005010C4"/>
    <w:rsid w:val="00502857"/>
    <w:rsid w:val="00510702"/>
    <w:rsid w:val="00514C76"/>
    <w:rsid w:val="00526CC6"/>
    <w:rsid w:val="005274F6"/>
    <w:rsid w:val="00534636"/>
    <w:rsid w:val="00534CD5"/>
    <w:rsid w:val="005400D9"/>
    <w:rsid w:val="00551B15"/>
    <w:rsid w:val="00554E5C"/>
    <w:rsid w:val="0056051B"/>
    <w:rsid w:val="00566FA4"/>
    <w:rsid w:val="005766F7"/>
    <w:rsid w:val="00577C7B"/>
    <w:rsid w:val="00580BB6"/>
    <w:rsid w:val="0059050D"/>
    <w:rsid w:val="005917AE"/>
    <w:rsid w:val="0059206E"/>
    <w:rsid w:val="005A393C"/>
    <w:rsid w:val="005A4561"/>
    <w:rsid w:val="005A5729"/>
    <w:rsid w:val="005A7F6C"/>
    <w:rsid w:val="005B0E55"/>
    <w:rsid w:val="005C1D3D"/>
    <w:rsid w:val="005C2F48"/>
    <w:rsid w:val="005C542B"/>
    <w:rsid w:val="005C5F05"/>
    <w:rsid w:val="005D0AD4"/>
    <w:rsid w:val="005D4239"/>
    <w:rsid w:val="005E3237"/>
    <w:rsid w:val="005E3637"/>
    <w:rsid w:val="005E7060"/>
    <w:rsid w:val="005F54C4"/>
    <w:rsid w:val="00602BA5"/>
    <w:rsid w:val="00610CA6"/>
    <w:rsid w:val="00611849"/>
    <w:rsid w:val="00612074"/>
    <w:rsid w:val="00621574"/>
    <w:rsid w:val="00623E85"/>
    <w:rsid w:val="006265CE"/>
    <w:rsid w:val="00646B31"/>
    <w:rsid w:val="0065221A"/>
    <w:rsid w:val="00654076"/>
    <w:rsid w:val="00661CB1"/>
    <w:rsid w:val="00663CC5"/>
    <w:rsid w:val="00664157"/>
    <w:rsid w:val="00673C2B"/>
    <w:rsid w:val="00674929"/>
    <w:rsid w:val="00686DBD"/>
    <w:rsid w:val="00695C5C"/>
    <w:rsid w:val="00696FA8"/>
    <w:rsid w:val="00697011"/>
    <w:rsid w:val="006A6D3D"/>
    <w:rsid w:val="006B0A4A"/>
    <w:rsid w:val="006B4F1B"/>
    <w:rsid w:val="006C5870"/>
    <w:rsid w:val="006D4280"/>
    <w:rsid w:val="006D6F7B"/>
    <w:rsid w:val="006E028F"/>
    <w:rsid w:val="006F4CF8"/>
    <w:rsid w:val="00702453"/>
    <w:rsid w:val="00726413"/>
    <w:rsid w:val="0073204A"/>
    <w:rsid w:val="00740C80"/>
    <w:rsid w:val="00743DE9"/>
    <w:rsid w:val="0074592F"/>
    <w:rsid w:val="00745C86"/>
    <w:rsid w:val="007534E2"/>
    <w:rsid w:val="007602AA"/>
    <w:rsid w:val="007659C9"/>
    <w:rsid w:val="00767540"/>
    <w:rsid w:val="0077031A"/>
    <w:rsid w:val="007731A7"/>
    <w:rsid w:val="00781F8C"/>
    <w:rsid w:val="007A33E9"/>
    <w:rsid w:val="007B02FF"/>
    <w:rsid w:val="007B0B97"/>
    <w:rsid w:val="007B0FC3"/>
    <w:rsid w:val="007B2CA8"/>
    <w:rsid w:val="007B33B8"/>
    <w:rsid w:val="007B3DDA"/>
    <w:rsid w:val="007B5EA1"/>
    <w:rsid w:val="007B6128"/>
    <w:rsid w:val="007C3FE5"/>
    <w:rsid w:val="007D5028"/>
    <w:rsid w:val="007E36F0"/>
    <w:rsid w:val="007E7ACA"/>
    <w:rsid w:val="007F72C8"/>
    <w:rsid w:val="00800AC5"/>
    <w:rsid w:val="008134EC"/>
    <w:rsid w:val="00824DE0"/>
    <w:rsid w:val="00834444"/>
    <w:rsid w:val="008346E4"/>
    <w:rsid w:val="00844742"/>
    <w:rsid w:val="008667DE"/>
    <w:rsid w:val="00867B37"/>
    <w:rsid w:val="00874B26"/>
    <w:rsid w:val="0087613C"/>
    <w:rsid w:val="00887111"/>
    <w:rsid w:val="008A029F"/>
    <w:rsid w:val="008A1242"/>
    <w:rsid w:val="008A5AB4"/>
    <w:rsid w:val="008A6715"/>
    <w:rsid w:val="008A6F2B"/>
    <w:rsid w:val="008C4042"/>
    <w:rsid w:val="008C5D64"/>
    <w:rsid w:val="008D7008"/>
    <w:rsid w:val="00901730"/>
    <w:rsid w:val="00902470"/>
    <w:rsid w:val="009024AA"/>
    <w:rsid w:val="0090410D"/>
    <w:rsid w:val="00917141"/>
    <w:rsid w:val="0092131C"/>
    <w:rsid w:val="00936B7D"/>
    <w:rsid w:val="0094088E"/>
    <w:rsid w:val="009423F9"/>
    <w:rsid w:val="009438BE"/>
    <w:rsid w:val="009500B8"/>
    <w:rsid w:val="00952377"/>
    <w:rsid w:val="0096485C"/>
    <w:rsid w:val="009841B2"/>
    <w:rsid w:val="00993517"/>
    <w:rsid w:val="009A5756"/>
    <w:rsid w:val="009A5E84"/>
    <w:rsid w:val="009B57A7"/>
    <w:rsid w:val="009D4BA1"/>
    <w:rsid w:val="009D608E"/>
    <w:rsid w:val="009E2BA6"/>
    <w:rsid w:val="00A00701"/>
    <w:rsid w:val="00A04C18"/>
    <w:rsid w:val="00A134CB"/>
    <w:rsid w:val="00A2683A"/>
    <w:rsid w:val="00A3191D"/>
    <w:rsid w:val="00A33D06"/>
    <w:rsid w:val="00A3584E"/>
    <w:rsid w:val="00A37CEB"/>
    <w:rsid w:val="00A42308"/>
    <w:rsid w:val="00A4652C"/>
    <w:rsid w:val="00A53C7E"/>
    <w:rsid w:val="00A558E6"/>
    <w:rsid w:val="00A620A9"/>
    <w:rsid w:val="00A67B6C"/>
    <w:rsid w:val="00A70EAF"/>
    <w:rsid w:val="00A73EAF"/>
    <w:rsid w:val="00A76EBE"/>
    <w:rsid w:val="00A7793B"/>
    <w:rsid w:val="00A812B1"/>
    <w:rsid w:val="00A843F2"/>
    <w:rsid w:val="00A91321"/>
    <w:rsid w:val="00A93CFA"/>
    <w:rsid w:val="00A9672A"/>
    <w:rsid w:val="00A96CDF"/>
    <w:rsid w:val="00AC7AB1"/>
    <w:rsid w:val="00AE1203"/>
    <w:rsid w:val="00AE72F6"/>
    <w:rsid w:val="00AF651F"/>
    <w:rsid w:val="00AF6CD9"/>
    <w:rsid w:val="00B1018E"/>
    <w:rsid w:val="00B1545C"/>
    <w:rsid w:val="00B21943"/>
    <w:rsid w:val="00B32003"/>
    <w:rsid w:val="00B36FE6"/>
    <w:rsid w:val="00B40078"/>
    <w:rsid w:val="00B40538"/>
    <w:rsid w:val="00B62EC8"/>
    <w:rsid w:val="00B6778A"/>
    <w:rsid w:val="00B71408"/>
    <w:rsid w:val="00B77263"/>
    <w:rsid w:val="00B77BA6"/>
    <w:rsid w:val="00B819DF"/>
    <w:rsid w:val="00B957E9"/>
    <w:rsid w:val="00BA1BC0"/>
    <w:rsid w:val="00BA3782"/>
    <w:rsid w:val="00BA54B3"/>
    <w:rsid w:val="00BA77E3"/>
    <w:rsid w:val="00BA7A58"/>
    <w:rsid w:val="00BC52C0"/>
    <w:rsid w:val="00BC658F"/>
    <w:rsid w:val="00BD0A4B"/>
    <w:rsid w:val="00BD31CE"/>
    <w:rsid w:val="00BE0B62"/>
    <w:rsid w:val="00BE1BC8"/>
    <w:rsid w:val="00BF6653"/>
    <w:rsid w:val="00C00A05"/>
    <w:rsid w:val="00C111A1"/>
    <w:rsid w:val="00C24D16"/>
    <w:rsid w:val="00C417A8"/>
    <w:rsid w:val="00C43948"/>
    <w:rsid w:val="00C46AD9"/>
    <w:rsid w:val="00C55684"/>
    <w:rsid w:val="00C576BE"/>
    <w:rsid w:val="00C70581"/>
    <w:rsid w:val="00C81D60"/>
    <w:rsid w:val="00CB0427"/>
    <w:rsid w:val="00CB2237"/>
    <w:rsid w:val="00CB2ECB"/>
    <w:rsid w:val="00CB501F"/>
    <w:rsid w:val="00CB7B55"/>
    <w:rsid w:val="00CD7AA0"/>
    <w:rsid w:val="00CE5EED"/>
    <w:rsid w:val="00CF0BFC"/>
    <w:rsid w:val="00D11300"/>
    <w:rsid w:val="00D14E98"/>
    <w:rsid w:val="00D15182"/>
    <w:rsid w:val="00D236CA"/>
    <w:rsid w:val="00D31224"/>
    <w:rsid w:val="00D32197"/>
    <w:rsid w:val="00D34160"/>
    <w:rsid w:val="00D36550"/>
    <w:rsid w:val="00D40B03"/>
    <w:rsid w:val="00D43114"/>
    <w:rsid w:val="00D464D2"/>
    <w:rsid w:val="00D528C0"/>
    <w:rsid w:val="00D53379"/>
    <w:rsid w:val="00D572F1"/>
    <w:rsid w:val="00D6011D"/>
    <w:rsid w:val="00D6225A"/>
    <w:rsid w:val="00D70CE6"/>
    <w:rsid w:val="00D848C1"/>
    <w:rsid w:val="00D8762A"/>
    <w:rsid w:val="00D94BC2"/>
    <w:rsid w:val="00DB3167"/>
    <w:rsid w:val="00DC4A76"/>
    <w:rsid w:val="00DE32AD"/>
    <w:rsid w:val="00DE56F2"/>
    <w:rsid w:val="00DF1806"/>
    <w:rsid w:val="00DF436B"/>
    <w:rsid w:val="00DF6CC7"/>
    <w:rsid w:val="00E007F5"/>
    <w:rsid w:val="00E30383"/>
    <w:rsid w:val="00E33908"/>
    <w:rsid w:val="00E401E3"/>
    <w:rsid w:val="00E471CC"/>
    <w:rsid w:val="00E51421"/>
    <w:rsid w:val="00E56887"/>
    <w:rsid w:val="00E57835"/>
    <w:rsid w:val="00E627AD"/>
    <w:rsid w:val="00E655D8"/>
    <w:rsid w:val="00E7309D"/>
    <w:rsid w:val="00E75FA9"/>
    <w:rsid w:val="00E815D8"/>
    <w:rsid w:val="00E82A1A"/>
    <w:rsid w:val="00E84FDF"/>
    <w:rsid w:val="00E9222D"/>
    <w:rsid w:val="00E93CB2"/>
    <w:rsid w:val="00EB4112"/>
    <w:rsid w:val="00EB61A1"/>
    <w:rsid w:val="00ED1908"/>
    <w:rsid w:val="00ED5D5A"/>
    <w:rsid w:val="00EE51CA"/>
    <w:rsid w:val="00EF71A8"/>
    <w:rsid w:val="00F00BF6"/>
    <w:rsid w:val="00F06C3F"/>
    <w:rsid w:val="00F13812"/>
    <w:rsid w:val="00F14B75"/>
    <w:rsid w:val="00F23996"/>
    <w:rsid w:val="00F27CAB"/>
    <w:rsid w:val="00F51963"/>
    <w:rsid w:val="00F52188"/>
    <w:rsid w:val="00F55E5A"/>
    <w:rsid w:val="00F55FE4"/>
    <w:rsid w:val="00F620FC"/>
    <w:rsid w:val="00F744B3"/>
    <w:rsid w:val="00F84252"/>
    <w:rsid w:val="00F85713"/>
    <w:rsid w:val="00F94474"/>
    <w:rsid w:val="00F95CF3"/>
    <w:rsid w:val="00F9702D"/>
    <w:rsid w:val="00FA3172"/>
    <w:rsid w:val="00FA4D75"/>
    <w:rsid w:val="00FA7F2E"/>
    <w:rsid w:val="00FB2D68"/>
    <w:rsid w:val="00FC730B"/>
    <w:rsid w:val="00FD6945"/>
    <w:rsid w:val="00FD7A79"/>
    <w:rsid w:val="00FE0B94"/>
    <w:rsid w:val="00FE235C"/>
    <w:rsid w:val="00FE7392"/>
    <w:rsid w:val="00FF34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74F4"/>
  <w15:docId w15:val="{9B461D26-DCEE-45C2-B406-BDEA0B48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A5"/>
  </w:style>
  <w:style w:type="paragraph" w:styleId="Balk2">
    <w:name w:val="heading 2"/>
    <w:basedOn w:val="Normal"/>
    <w:link w:val="Balk2Char"/>
    <w:autoRedefine/>
    <w:uiPriority w:val="1"/>
    <w:qFormat/>
    <w:rsid w:val="006F4CF8"/>
    <w:pPr>
      <w:widowControl w:val="0"/>
      <w:spacing w:after="0" w:line="240" w:lineRule="auto"/>
      <w:ind w:right="63"/>
      <w:jc w:val="both"/>
      <w:outlineLvl w:val="1"/>
    </w:pPr>
    <w:rPr>
      <w:rFonts w:ascii="Times New Roman" w:eastAsia="Times New Roman" w:hAnsi="Times New Roman"/>
      <w:b/>
      <w:bCs/>
      <w:noProof/>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B2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57E9"/>
    <w:pPr>
      <w:ind w:left="720"/>
      <w:contextualSpacing/>
    </w:pPr>
  </w:style>
  <w:style w:type="paragraph" w:styleId="BalonMetni">
    <w:name w:val="Balloon Text"/>
    <w:basedOn w:val="Normal"/>
    <w:link w:val="BalonMetniChar"/>
    <w:uiPriority w:val="99"/>
    <w:semiHidden/>
    <w:unhideWhenUsed/>
    <w:rsid w:val="00E627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27AD"/>
    <w:rPr>
      <w:rFonts w:ascii="Tahoma" w:hAnsi="Tahoma" w:cs="Tahoma"/>
      <w:sz w:val="16"/>
      <w:szCs w:val="16"/>
    </w:rPr>
  </w:style>
  <w:style w:type="table" w:customStyle="1" w:styleId="TabloNormal">
    <w:name w:val="Tablo Normal"/>
    <w:basedOn w:val="NormalTablo"/>
    <w:uiPriority w:val="99"/>
    <w:rsid w:val="00702453"/>
    <w:pPr>
      <w:spacing w:after="0" w:line="240" w:lineRule="auto"/>
      <w:jc w:val="center"/>
    </w:pPr>
    <w:rPr>
      <w:rFonts w:ascii="Times New Roman" w:eastAsia="Times New Roman" w:hAnsi="Times New Roman" w:cs="Times New Roman"/>
      <w:sz w:val="20"/>
      <w:szCs w:val="20"/>
      <w:lang w:eastAsia="tr-TR"/>
    </w:rPr>
    <w:tblPr>
      <w:tblStyleRowBandSize w:val="1"/>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
    <w:tcPr>
      <w:vAlign w:val="center"/>
    </w:tcPr>
    <w:tblStylePr w:type="firstRow">
      <w:rPr>
        <w:b/>
      </w:rPr>
      <w:tblPr/>
      <w:tcPr>
        <w:tcBorders>
          <w:bottom w:val="single" w:sz="12" w:space="0" w:color="auto"/>
        </w:tcBorders>
      </w:tcPr>
    </w:tblStylePr>
    <w:tblStylePr w:type="firstCol">
      <w:pPr>
        <w:jc w:val="left"/>
      </w:pPr>
    </w:tblStylePr>
  </w:style>
  <w:style w:type="paragraph" w:customStyle="1" w:styleId="TabloiFont">
    <w:name w:val="Tablo İçi Font"/>
    <w:basedOn w:val="Normal"/>
    <w:qFormat/>
    <w:rsid w:val="00702453"/>
    <w:pPr>
      <w:spacing w:after="0" w:line="240" w:lineRule="auto"/>
      <w:jc w:val="center"/>
    </w:pPr>
    <w:rPr>
      <w:rFonts w:ascii="Times New Roman" w:eastAsia="Times New Roman" w:hAnsi="Times New Roman" w:cs="Times New Roman"/>
      <w:sz w:val="20"/>
      <w:szCs w:val="24"/>
      <w:lang w:eastAsia="tr-TR"/>
    </w:rPr>
  </w:style>
  <w:style w:type="character" w:customStyle="1" w:styleId="dxebase">
    <w:name w:val="dxebase"/>
    <w:basedOn w:val="VarsaylanParagrafYazTipi"/>
    <w:rsid w:val="00824DE0"/>
  </w:style>
  <w:style w:type="character" w:customStyle="1" w:styleId="Balk2Char">
    <w:name w:val="Başlık 2 Char"/>
    <w:basedOn w:val="VarsaylanParagrafYazTipi"/>
    <w:link w:val="Balk2"/>
    <w:uiPriority w:val="1"/>
    <w:rsid w:val="006F4CF8"/>
    <w:rPr>
      <w:rFonts w:ascii="Times New Roman" w:eastAsia="Times New Roman" w:hAnsi="Times New Roman"/>
      <w:b/>
      <w:bCs/>
      <w:noProof/>
      <w:sz w:val="24"/>
      <w:szCs w:val="28"/>
    </w:rPr>
  </w:style>
  <w:style w:type="character" w:styleId="Kpr">
    <w:name w:val="Hyperlink"/>
    <w:basedOn w:val="VarsaylanParagrafYazTipi"/>
    <w:uiPriority w:val="99"/>
    <w:unhideWhenUsed/>
    <w:rsid w:val="00D87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17140">
      <w:bodyDiv w:val="1"/>
      <w:marLeft w:val="0"/>
      <w:marRight w:val="0"/>
      <w:marTop w:val="0"/>
      <w:marBottom w:val="0"/>
      <w:divBdr>
        <w:top w:val="none" w:sz="0" w:space="0" w:color="auto"/>
        <w:left w:val="none" w:sz="0" w:space="0" w:color="auto"/>
        <w:bottom w:val="none" w:sz="0" w:space="0" w:color="auto"/>
        <w:right w:val="none" w:sz="0" w:space="0" w:color="auto"/>
      </w:divBdr>
    </w:div>
    <w:div w:id="370033120">
      <w:bodyDiv w:val="1"/>
      <w:marLeft w:val="0"/>
      <w:marRight w:val="0"/>
      <w:marTop w:val="0"/>
      <w:marBottom w:val="0"/>
      <w:divBdr>
        <w:top w:val="none" w:sz="0" w:space="0" w:color="auto"/>
        <w:left w:val="none" w:sz="0" w:space="0" w:color="auto"/>
        <w:bottom w:val="none" w:sz="0" w:space="0" w:color="auto"/>
        <w:right w:val="none" w:sz="0" w:space="0" w:color="auto"/>
      </w:divBdr>
    </w:div>
    <w:div w:id="148099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5898</Words>
  <Characters>33620</Characters>
  <Application>Microsoft Office Word</Application>
  <DocSecurity>0</DocSecurity>
  <Lines>280</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timur vural</cp:lastModifiedBy>
  <cp:revision>4</cp:revision>
  <dcterms:created xsi:type="dcterms:W3CDTF">2026-01-19T09:24:00Z</dcterms:created>
  <dcterms:modified xsi:type="dcterms:W3CDTF">2026-01-20T07:15:00Z</dcterms:modified>
</cp:coreProperties>
</file>