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506" w:rsidRDefault="00B86845">
      <w:bookmarkStart w:id="0" w:name="_GoBack"/>
      <w:bookmarkEnd w:id="0"/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65"/>
        <w:gridCol w:w="3515"/>
        <w:gridCol w:w="1728"/>
        <w:gridCol w:w="1554"/>
      </w:tblGrid>
      <w:tr w:rsidR="00E94E7D" w:rsidTr="00AB0C93">
        <w:tc>
          <w:tcPr>
            <w:tcW w:w="9062" w:type="dxa"/>
            <w:gridSpan w:val="4"/>
            <w:vAlign w:val="center"/>
          </w:tcPr>
          <w:p w:rsidR="00E94E7D" w:rsidRPr="00E94E7D" w:rsidRDefault="00E94E7D" w:rsidP="00E94E7D">
            <w:pPr>
              <w:jc w:val="center"/>
              <w:rPr>
                <w:rFonts w:ascii="Times New Roman" w:hAnsi="Times New Roman" w:cs="Times New Roman"/>
              </w:rPr>
            </w:pPr>
            <w:r w:rsidRPr="00E94E7D">
              <w:rPr>
                <w:rFonts w:ascii="Times New Roman" w:hAnsi="Times New Roman" w:cs="Times New Roman"/>
              </w:rPr>
              <w:t>ÖHÜ Afet Eğitim ve Yönetimi Uygulama ve Araştırma Merkezi</w:t>
            </w:r>
          </w:p>
        </w:tc>
      </w:tr>
      <w:tr w:rsidR="00E94E7D" w:rsidTr="00AB0C93">
        <w:tc>
          <w:tcPr>
            <w:tcW w:w="9062" w:type="dxa"/>
            <w:gridSpan w:val="4"/>
            <w:vAlign w:val="center"/>
          </w:tcPr>
          <w:p w:rsidR="00E94E7D" w:rsidRPr="00E94E7D" w:rsidRDefault="00E94E7D" w:rsidP="00E94E7D">
            <w:pPr>
              <w:jc w:val="center"/>
              <w:rPr>
                <w:rFonts w:ascii="Times New Roman" w:hAnsi="Times New Roman" w:cs="Times New Roman"/>
              </w:rPr>
            </w:pPr>
            <w:r w:rsidRPr="00E94E7D">
              <w:rPr>
                <w:rFonts w:ascii="Times New Roman" w:hAnsi="Times New Roman" w:cs="Times New Roman"/>
              </w:rPr>
              <w:t>2026 Yılı Faaliyet Takvimi</w:t>
            </w:r>
          </w:p>
        </w:tc>
      </w:tr>
      <w:tr w:rsidR="00E94E7D" w:rsidTr="00AB0C93">
        <w:tc>
          <w:tcPr>
            <w:tcW w:w="2265" w:type="dxa"/>
            <w:vAlign w:val="center"/>
          </w:tcPr>
          <w:p w:rsidR="00E94E7D" w:rsidRPr="00E94E7D" w:rsidRDefault="00E94E7D">
            <w:pPr>
              <w:rPr>
                <w:rFonts w:ascii="Times New Roman" w:hAnsi="Times New Roman" w:cs="Times New Roman"/>
              </w:rPr>
            </w:pPr>
            <w:r w:rsidRPr="00E94E7D">
              <w:rPr>
                <w:rFonts w:ascii="Times New Roman" w:hAnsi="Times New Roman" w:cs="Times New Roman"/>
              </w:rPr>
              <w:t xml:space="preserve">Birim Eylem Planı </w:t>
            </w:r>
          </w:p>
        </w:tc>
        <w:tc>
          <w:tcPr>
            <w:tcW w:w="3515" w:type="dxa"/>
            <w:vAlign w:val="center"/>
          </w:tcPr>
          <w:p w:rsidR="00E94E7D" w:rsidRPr="00E94E7D" w:rsidRDefault="00E94E7D">
            <w:pPr>
              <w:rPr>
                <w:rFonts w:ascii="Times New Roman" w:hAnsi="Times New Roman" w:cs="Times New Roman"/>
              </w:rPr>
            </w:pPr>
            <w:r w:rsidRPr="00E94E7D">
              <w:rPr>
                <w:rFonts w:ascii="Times New Roman" w:hAnsi="Times New Roman" w:cs="Times New Roman"/>
              </w:rPr>
              <w:t>Açıklama</w:t>
            </w:r>
          </w:p>
        </w:tc>
        <w:tc>
          <w:tcPr>
            <w:tcW w:w="1728" w:type="dxa"/>
            <w:vAlign w:val="center"/>
          </w:tcPr>
          <w:p w:rsidR="00E94E7D" w:rsidRPr="00E94E7D" w:rsidRDefault="00E94E7D">
            <w:pPr>
              <w:rPr>
                <w:rFonts w:ascii="Times New Roman" w:hAnsi="Times New Roman" w:cs="Times New Roman"/>
              </w:rPr>
            </w:pPr>
            <w:r w:rsidRPr="00E94E7D">
              <w:rPr>
                <w:rFonts w:ascii="Times New Roman" w:hAnsi="Times New Roman" w:cs="Times New Roman"/>
              </w:rPr>
              <w:t>Üst Süreç</w:t>
            </w:r>
          </w:p>
        </w:tc>
        <w:tc>
          <w:tcPr>
            <w:tcW w:w="1554" w:type="dxa"/>
            <w:vAlign w:val="center"/>
          </w:tcPr>
          <w:p w:rsidR="00E94E7D" w:rsidRPr="00E94E7D" w:rsidRDefault="00E94E7D">
            <w:pPr>
              <w:rPr>
                <w:rFonts w:ascii="Times New Roman" w:hAnsi="Times New Roman" w:cs="Times New Roman"/>
              </w:rPr>
            </w:pPr>
            <w:r w:rsidRPr="00E94E7D">
              <w:rPr>
                <w:rFonts w:ascii="Times New Roman" w:hAnsi="Times New Roman" w:cs="Times New Roman"/>
              </w:rPr>
              <w:t>Dönem</w:t>
            </w:r>
          </w:p>
        </w:tc>
      </w:tr>
      <w:tr w:rsidR="00E94E7D" w:rsidTr="00AB0C93">
        <w:tc>
          <w:tcPr>
            <w:tcW w:w="2265" w:type="dxa"/>
            <w:vAlign w:val="center"/>
          </w:tcPr>
          <w:p w:rsidR="00E94E7D" w:rsidRPr="00E94E7D" w:rsidRDefault="00E94E7D" w:rsidP="00E94E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94E7D">
              <w:rPr>
                <w:rFonts w:ascii="Times New Roman" w:hAnsi="Times New Roman" w:cs="Times New Roman"/>
              </w:rPr>
              <w:t>Toplumsal katkı faaliyetleri ile ilgili görüş öneri alışverişi için toplantılar yapılması</w:t>
            </w:r>
          </w:p>
        </w:tc>
        <w:tc>
          <w:tcPr>
            <w:tcW w:w="3515" w:type="dxa"/>
            <w:vAlign w:val="center"/>
          </w:tcPr>
          <w:p w:rsidR="00E94E7D" w:rsidRPr="00E94E7D" w:rsidRDefault="00E94E7D" w:rsidP="00E94E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94E7D">
              <w:rPr>
                <w:rFonts w:ascii="Times New Roman" w:hAnsi="Times New Roman" w:cs="Times New Roman"/>
              </w:rPr>
              <w:t>İç ve dış paydaşlarla merkezimizden beklentilere yönelik olarak görüş alışverişi için toplantı ve kurumlara ziyaretlerin yapılması</w:t>
            </w:r>
          </w:p>
        </w:tc>
        <w:tc>
          <w:tcPr>
            <w:tcW w:w="1728" w:type="dxa"/>
            <w:vAlign w:val="center"/>
          </w:tcPr>
          <w:p w:rsidR="00E94E7D" w:rsidRPr="00E94E7D" w:rsidRDefault="00E94E7D">
            <w:pPr>
              <w:rPr>
                <w:rFonts w:ascii="Times New Roman" w:hAnsi="Times New Roman" w:cs="Times New Roman"/>
              </w:rPr>
            </w:pPr>
            <w:r w:rsidRPr="00E94E7D">
              <w:rPr>
                <w:rFonts w:ascii="Times New Roman" w:hAnsi="Times New Roman" w:cs="Times New Roman"/>
              </w:rPr>
              <w:t>Topluma Hizmet</w:t>
            </w:r>
          </w:p>
        </w:tc>
        <w:tc>
          <w:tcPr>
            <w:tcW w:w="1554" w:type="dxa"/>
            <w:vAlign w:val="center"/>
          </w:tcPr>
          <w:p w:rsidR="00E94E7D" w:rsidRPr="00E94E7D" w:rsidRDefault="00C92E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Şubat</w:t>
            </w:r>
            <w:r w:rsidR="00E94E7D" w:rsidRPr="00E94E7D">
              <w:rPr>
                <w:rFonts w:ascii="Times New Roman" w:hAnsi="Times New Roman" w:cs="Times New Roman"/>
              </w:rPr>
              <w:t xml:space="preserve"> 2026</w:t>
            </w:r>
          </w:p>
        </w:tc>
      </w:tr>
      <w:tr w:rsidR="00E94E7D" w:rsidTr="00AB0C93">
        <w:tc>
          <w:tcPr>
            <w:tcW w:w="2265" w:type="dxa"/>
            <w:vAlign w:val="center"/>
          </w:tcPr>
          <w:p w:rsidR="00E94E7D" w:rsidRPr="00E94E7D" w:rsidRDefault="00E94E7D" w:rsidP="00E94E7D">
            <w:pPr>
              <w:rPr>
                <w:rFonts w:ascii="Times New Roman" w:hAnsi="Times New Roman" w:cs="Times New Roman"/>
              </w:rPr>
            </w:pPr>
            <w:r w:rsidRPr="00E94E7D">
              <w:rPr>
                <w:rFonts w:ascii="Times New Roman" w:hAnsi="Times New Roman" w:cs="Times New Roman"/>
              </w:rPr>
              <w:t>Sosyal sorumluluk faaliyetleri yapılması</w:t>
            </w:r>
          </w:p>
        </w:tc>
        <w:tc>
          <w:tcPr>
            <w:tcW w:w="3515" w:type="dxa"/>
            <w:vAlign w:val="center"/>
          </w:tcPr>
          <w:p w:rsidR="00E94E7D" w:rsidRPr="00E94E7D" w:rsidRDefault="00E94E7D" w:rsidP="00E94E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94E7D">
              <w:rPr>
                <w:rFonts w:ascii="Times New Roman" w:hAnsi="Times New Roman" w:cs="Times New Roman"/>
              </w:rPr>
              <w:t>AFAD İl Müdürlüğü ile birlikte Afet Farkındalık ve</w:t>
            </w:r>
          </w:p>
        </w:tc>
        <w:tc>
          <w:tcPr>
            <w:tcW w:w="1728" w:type="dxa"/>
            <w:vAlign w:val="center"/>
          </w:tcPr>
          <w:p w:rsidR="00E94E7D" w:rsidRPr="00E94E7D" w:rsidRDefault="00E94E7D" w:rsidP="00E94E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94E7D">
              <w:rPr>
                <w:rFonts w:ascii="Times New Roman" w:hAnsi="Times New Roman" w:cs="Times New Roman"/>
              </w:rPr>
              <w:t>Topluma Hizmet</w:t>
            </w:r>
          </w:p>
        </w:tc>
        <w:tc>
          <w:tcPr>
            <w:tcW w:w="1554" w:type="dxa"/>
            <w:vAlign w:val="center"/>
          </w:tcPr>
          <w:p w:rsidR="00E94E7D" w:rsidRPr="00E94E7D" w:rsidRDefault="00E94E7D" w:rsidP="00E94E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94E7D">
              <w:rPr>
                <w:rFonts w:ascii="Times New Roman" w:hAnsi="Times New Roman" w:cs="Times New Roman"/>
              </w:rPr>
              <w:t>Mart 2026</w:t>
            </w:r>
          </w:p>
        </w:tc>
      </w:tr>
      <w:tr w:rsidR="00E94E7D" w:rsidTr="00AB0C93">
        <w:tc>
          <w:tcPr>
            <w:tcW w:w="2265" w:type="dxa"/>
            <w:vAlign w:val="center"/>
          </w:tcPr>
          <w:p w:rsidR="00E94E7D" w:rsidRPr="00E94E7D" w:rsidRDefault="00E94E7D" w:rsidP="00C92EE3">
            <w:pPr>
              <w:rPr>
                <w:rFonts w:ascii="Times New Roman" w:hAnsi="Times New Roman" w:cs="Times New Roman"/>
              </w:rPr>
            </w:pPr>
            <w:r w:rsidRPr="00E94E7D">
              <w:rPr>
                <w:rFonts w:ascii="Times New Roman" w:hAnsi="Times New Roman" w:cs="Times New Roman"/>
              </w:rPr>
              <w:t>To</w:t>
            </w:r>
            <w:r w:rsidR="00C92EE3">
              <w:rPr>
                <w:rFonts w:ascii="Times New Roman" w:hAnsi="Times New Roman" w:cs="Times New Roman"/>
              </w:rPr>
              <w:t>p</w:t>
            </w:r>
            <w:r w:rsidRPr="00E94E7D">
              <w:rPr>
                <w:rFonts w:ascii="Times New Roman" w:hAnsi="Times New Roman" w:cs="Times New Roman"/>
              </w:rPr>
              <w:t xml:space="preserve">lumsal katkı faaliyetleri yapılması </w:t>
            </w:r>
          </w:p>
        </w:tc>
        <w:tc>
          <w:tcPr>
            <w:tcW w:w="3515" w:type="dxa"/>
            <w:vAlign w:val="center"/>
          </w:tcPr>
          <w:p w:rsidR="00E94E7D" w:rsidRPr="00E94E7D" w:rsidRDefault="00E94E7D">
            <w:pPr>
              <w:rPr>
                <w:rFonts w:ascii="Times New Roman" w:hAnsi="Times New Roman" w:cs="Times New Roman"/>
              </w:rPr>
            </w:pPr>
            <w:r w:rsidRPr="00E94E7D">
              <w:rPr>
                <w:rFonts w:ascii="Times New Roman" w:hAnsi="Times New Roman" w:cs="Times New Roman"/>
              </w:rPr>
              <w:t xml:space="preserve">İklim değişikliği, kuraklık ile ilgili olarak seminerlerin düzenlenmesi </w:t>
            </w:r>
          </w:p>
        </w:tc>
        <w:tc>
          <w:tcPr>
            <w:tcW w:w="1728" w:type="dxa"/>
            <w:vAlign w:val="center"/>
          </w:tcPr>
          <w:p w:rsidR="00E94E7D" w:rsidRPr="00E94E7D" w:rsidRDefault="00E94E7D">
            <w:pPr>
              <w:rPr>
                <w:rFonts w:ascii="Times New Roman" w:hAnsi="Times New Roman" w:cs="Times New Roman"/>
              </w:rPr>
            </w:pPr>
            <w:r w:rsidRPr="00E94E7D">
              <w:rPr>
                <w:rFonts w:ascii="Times New Roman" w:hAnsi="Times New Roman" w:cs="Times New Roman"/>
              </w:rPr>
              <w:t>Topluma Hizmet</w:t>
            </w:r>
          </w:p>
        </w:tc>
        <w:tc>
          <w:tcPr>
            <w:tcW w:w="1554" w:type="dxa"/>
            <w:vAlign w:val="center"/>
          </w:tcPr>
          <w:p w:rsidR="00E94E7D" w:rsidRPr="00E94E7D" w:rsidRDefault="00E94E7D">
            <w:pPr>
              <w:rPr>
                <w:rFonts w:ascii="Times New Roman" w:hAnsi="Times New Roman" w:cs="Times New Roman"/>
              </w:rPr>
            </w:pPr>
            <w:r w:rsidRPr="00E94E7D">
              <w:rPr>
                <w:rFonts w:ascii="Times New Roman" w:hAnsi="Times New Roman" w:cs="Times New Roman"/>
              </w:rPr>
              <w:t>Ekim 2026</w:t>
            </w:r>
          </w:p>
        </w:tc>
      </w:tr>
    </w:tbl>
    <w:p w:rsidR="00E94E7D" w:rsidRDefault="00E94E7D"/>
    <w:sectPr w:rsidR="00E94E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E7D"/>
    <w:rsid w:val="00427B28"/>
    <w:rsid w:val="006E2B53"/>
    <w:rsid w:val="00AB0C93"/>
    <w:rsid w:val="00B86845"/>
    <w:rsid w:val="00C92EE3"/>
    <w:rsid w:val="00DB05A6"/>
    <w:rsid w:val="00E94E7D"/>
    <w:rsid w:val="00F75B67"/>
    <w:rsid w:val="00FF1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B0CB6D-4868-4182-8F1A-C3AB747EF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94E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Mimarlık Fakültesi</dc:creator>
  <cp:keywords/>
  <dc:description/>
  <cp:lastModifiedBy>Mimarlık Fakültesi</cp:lastModifiedBy>
  <cp:revision>2</cp:revision>
  <dcterms:created xsi:type="dcterms:W3CDTF">2026-03-10T11:45:00Z</dcterms:created>
  <dcterms:modified xsi:type="dcterms:W3CDTF">2026-03-10T11:45:00Z</dcterms:modified>
</cp:coreProperties>
</file>