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7A" w:rsidRPr="00F9537A" w:rsidRDefault="00F9537A" w:rsidP="00F9537A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  <w:r w:rsidRPr="00F9537A"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KİTAPLAR</w:t>
      </w:r>
    </w:p>
    <w:p w:rsidR="00F9537A" w:rsidRPr="00F9537A" w:rsidRDefault="00F9537A" w:rsidP="00F9537A">
      <w:pPr>
        <w:spacing w:before="300" w:after="300"/>
      </w:pPr>
      <w:r w:rsidRPr="00F9537A">
        <w:pict>
          <v:rect id="_x0000_i1025" style="width:0;height:0" o:hralign="center" o:hrstd="t" o:hrnoshade="t" o:hr="t" fillcolor="#333" stroked="f"/>
        </w:pict>
      </w:r>
    </w:p>
    <w:p w:rsidR="00F9537A" w:rsidRPr="00F9537A" w:rsidRDefault="00F9537A" w:rsidP="00F9537A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F9537A">
        <w:rPr>
          <w:rFonts w:ascii="Helvetica" w:hAnsi="Helvetica" w:cs="Helvetica"/>
          <w:b/>
          <w:bCs/>
          <w:color w:val="333333"/>
          <w:sz w:val="21"/>
          <w:szCs w:val="21"/>
        </w:rPr>
        <w:t>1. Sonsuza Kadar Mutlu mu Yaşadılar Melodramdan Gerçekliğe Film Okumaları</w:t>
      </w:r>
    </w:p>
    <w:p w:rsidR="00F9537A" w:rsidRPr="00F9537A" w:rsidRDefault="00F9537A" w:rsidP="00F9537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F9537A">
        <w:rPr>
          <w:rFonts w:ascii="Helvetica" w:hAnsi="Helvetica" w:cs="Helvetica"/>
          <w:color w:val="333333"/>
          <w:sz w:val="21"/>
          <w:szCs w:val="21"/>
        </w:rPr>
        <w:t xml:space="preserve">Bölüm </w:t>
      </w:r>
      <w:proofErr w:type="spellStart"/>
      <w:proofErr w:type="gramStart"/>
      <w:r w:rsidRPr="00F9537A">
        <w:rPr>
          <w:rFonts w:ascii="Helvetica" w:hAnsi="Helvetica" w:cs="Helvetica"/>
          <w:color w:val="333333"/>
          <w:sz w:val="21"/>
          <w:szCs w:val="21"/>
        </w:rPr>
        <w:t>Adı:Epik</w:t>
      </w:r>
      <w:proofErr w:type="spellEnd"/>
      <w:proofErr w:type="gramEnd"/>
      <w:r w:rsidRPr="00F9537A">
        <w:rPr>
          <w:rFonts w:ascii="Helvetica" w:hAnsi="Helvetica" w:cs="Helvetica"/>
          <w:color w:val="333333"/>
          <w:sz w:val="21"/>
          <w:szCs w:val="21"/>
        </w:rPr>
        <w:t xml:space="preserve"> ile </w:t>
      </w:r>
      <w:proofErr w:type="spellStart"/>
      <w:r w:rsidRPr="00F9537A">
        <w:rPr>
          <w:rFonts w:ascii="Helvetica" w:hAnsi="Helvetica" w:cs="Helvetica"/>
          <w:color w:val="333333"/>
          <w:sz w:val="21"/>
          <w:szCs w:val="21"/>
        </w:rPr>
        <w:t>Absürd</w:t>
      </w:r>
      <w:proofErr w:type="spellEnd"/>
      <w:r w:rsidRPr="00F9537A">
        <w:rPr>
          <w:rFonts w:ascii="Helvetica" w:hAnsi="Helvetica" w:cs="Helvetica"/>
          <w:color w:val="333333"/>
          <w:sz w:val="21"/>
          <w:szCs w:val="21"/>
        </w:rPr>
        <w:t xml:space="preserve"> Arasında </w:t>
      </w:r>
      <w:proofErr w:type="spellStart"/>
      <w:r w:rsidRPr="00F9537A"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 w:rsidRPr="00F9537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9537A">
        <w:rPr>
          <w:rFonts w:ascii="Helvetica" w:hAnsi="Helvetica" w:cs="Helvetica"/>
          <w:color w:val="333333"/>
          <w:sz w:val="21"/>
          <w:szCs w:val="21"/>
        </w:rPr>
        <w:t>Meaning</w:t>
      </w:r>
      <w:proofErr w:type="spellEnd"/>
      <w:r w:rsidRPr="00F9537A">
        <w:rPr>
          <w:rFonts w:ascii="Helvetica" w:hAnsi="Helvetica" w:cs="Helvetica"/>
          <w:color w:val="333333"/>
          <w:sz w:val="21"/>
          <w:szCs w:val="21"/>
        </w:rPr>
        <w:t xml:space="preserve"> of </w:t>
      </w:r>
      <w:proofErr w:type="spellStart"/>
      <w:r w:rsidRPr="00F9537A"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 w:rsidRPr="00F9537A">
        <w:rPr>
          <w:rFonts w:ascii="Helvetica" w:hAnsi="Helvetica" w:cs="Helvetica"/>
          <w:color w:val="333333"/>
          <w:sz w:val="21"/>
          <w:szCs w:val="21"/>
        </w:rPr>
        <w:t xml:space="preserve"> Life, AKYILDIZ YAVUZ,BOSTAN ERMAN, Yayın </w:t>
      </w:r>
      <w:proofErr w:type="spellStart"/>
      <w:r w:rsidRPr="00F9537A">
        <w:rPr>
          <w:rFonts w:ascii="Helvetica" w:hAnsi="Helvetica" w:cs="Helvetica"/>
          <w:color w:val="333333"/>
          <w:sz w:val="21"/>
          <w:szCs w:val="21"/>
        </w:rPr>
        <w:t>Yeri:Doruk</w:t>
      </w:r>
      <w:proofErr w:type="spellEnd"/>
      <w:r w:rsidRPr="00F9537A">
        <w:rPr>
          <w:rFonts w:ascii="Helvetica" w:hAnsi="Helvetica" w:cs="Helvetica"/>
          <w:color w:val="333333"/>
          <w:sz w:val="21"/>
          <w:szCs w:val="21"/>
        </w:rPr>
        <w:t xml:space="preserve"> Yayımcılık, </w:t>
      </w:r>
      <w:proofErr w:type="spellStart"/>
      <w:r w:rsidRPr="00F9537A">
        <w:rPr>
          <w:rFonts w:ascii="Helvetica" w:hAnsi="Helvetica" w:cs="Helvetica"/>
          <w:color w:val="333333"/>
          <w:sz w:val="21"/>
          <w:szCs w:val="21"/>
        </w:rPr>
        <w:t>Editör:Canan</w:t>
      </w:r>
      <w:proofErr w:type="spellEnd"/>
      <w:r w:rsidRPr="00F9537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9537A">
        <w:rPr>
          <w:rFonts w:ascii="Helvetica" w:hAnsi="Helvetica" w:cs="Helvetica"/>
          <w:color w:val="333333"/>
          <w:sz w:val="21"/>
          <w:szCs w:val="21"/>
        </w:rPr>
        <w:t>Uluyağcı</w:t>
      </w:r>
      <w:proofErr w:type="spellEnd"/>
      <w:r w:rsidRPr="00F9537A">
        <w:rPr>
          <w:rFonts w:ascii="Helvetica" w:hAnsi="Helvetica" w:cs="Helvetica"/>
          <w:color w:val="333333"/>
          <w:sz w:val="21"/>
          <w:szCs w:val="21"/>
        </w:rPr>
        <w:t>, Basım sayısı:1, Sayfa sayısı:24, ISBN:978-975-553-663-7, Bölüm Sayfaları:37 -61</w:t>
      </w:r>
    </w:p>
    <w:p w:rsidR="00F9537A" w:rsidRPr="00F9537A" w:rsidRDefault="00F9537A" w:rsidP="00F9537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F9537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70CAC9"/>
        </w:rPr>
        <w:t>2016 </w:t>
      </w:r>
      <w:r w:rsidRPr="00F9537A">
        <w:rPr>
          <w:rFonts w:ascii="Helvetica" w:hAnsi="Helvetica" w:cs="Helvetica"/>
          <w:color w:val="333333"/>
          <w:sz w:val="21"/>
          <w:szCs w:val="21"/>
        </w:rPr>
        <w:t>  </w:t>
      </w:r>
      <w:r w:rsidRPr="00F9537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428BCA"/>
        </w:rPr>
        <w:t> Araştırma (Tez Hariç) Kitabı </w:t>
      </w:r>
      <w:r w:rsidRPr="00F9537A">
        <w:rPr>
          <w:rFonts w:ascii="Helvetica" w:hAnsi="Helvetica" w:cs="Helvetica"/>
          <w:color w:val="333333"/>
          <w:sz w:val="21"/>
          <w:szCs w:val="21"/>
        </w:rPr>
        <w:t>  </w:t>
      </w:r>
      <w:r w:rsidRPr="00F9537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 Kitap Bölümü</w:t>
      </w:r>
    </w:p>
    <w:p w:rsidR="00F9537A" w:rsidRDefault="00F9537A" w:rsidP="00F9537A">
      <w:pPr>
        <w:shd w:val="clear" w:color="auto" w:fill="FFFFFF"/>
        <w:spacing w:before="150" w:after="150"/>
        <w:outlineLvl w:val="3"/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</w:pPr>
    </w:p>
    <w:p w:rsidR="009E44C8" w:rsidRPr="00F9537A" w:rsidRDefault="00F9537A" w:rsidP="00F9537A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  <w:r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MAKALELER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F9537A" w:rsidRPr="00F9537A" w:rsidTr="00F9537A">
        <w:trPr>
          <w:tblHeader/>
        </w:trPr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37A" w:rsidRPr="00F9537A" w:rsidRDefault="00F9537A" w:rsidP="00F9537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60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37A" w:rsidRPr="00F9537A" w:rsidRDefault="00F9537A" w:rsidP="00F9537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37A" w:rsidRPr="00F9537A" w:rsidRDefault="00F9537A" w:rsidP="00F9537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37A" w:rsidRPr="00F9537A" w:rsidRDefault="00F9537A" w:rsidP="00F9537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F9537A" w:rsidRPr="00F9537A" w:rsidTr="00F9537A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537A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history="1">
              <w:proofErr w:type="spellStart"/>
              <w:r w:rsidRPr="00F9537A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Westworld</w:t>
              </w:r>
              <w:proofErr w:type="spellEnd"/>
              <w:r w:rsidRPr="00F9537A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Dizisinde Makine Öğrenmesi: Cinsiyet Eşitsizliğini Yeniden Üreten Yapay Zekâ Yaratımlar</w:t>
              </w:r>
            </w:hyperlink>
          </w:p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F9537A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SELEN GÖKÇEM AKYILDIZ</w:t>
              </w:r>
            </w:hyperlink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7" w:history="1">
              <w:r w:rsidRPr="00F9537A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YAVUZ AKYILDIZ</w:t>
              </w:r>
            </w:hyperlink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Yeri:Journal</w:t>
            </w:r>
            <w:proofErr w:type="spellEnd"/>
            <w:proofErr w:type="gram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Turkish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Studies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2020</w:t>
            </w:r>
          </w:p>
          <w:p w:rsidR="00F9537A" w:rsidRPr="00F9537A" w:rsidRDefault="00F9537A" w:rsidP="00F9537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(ULAKBİM) </w:t>
            </w:r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9537A" w:rsidRPr="00F9537A" w:rsidTr="00F9537A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537A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F9537A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TEKNOLOJİ VE YENİ MEDYANIN YAN ETKİLERİ: BLACK MIRROR TELEVİZYON FİLMLERİ ÜZERINDEN ELEŞTIREL BIR ANALİZ</w:t>
              </w:r>
            </w:hyperlink>
          </w:p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 w:rsidRPr="00F9537A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YAVUZ AKYILDIZ</w:t>
              </w:r>
            </w:hyperlink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Yeri:the</w:t>
            </w:r>
            <w:proofErr w:type="spellEnd"/>
            <w:proofErr w:type="gram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Academic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F9537A" w:rsidRPr="00F9537A" w:rsidRDefault="00F9537A" w:rsidP="00F9537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Diğer endeksler (SOBİAD, </w:t>
            </w:r>
            <w:proofErr w:type="spellStart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CiteFactor</w:t>
            </w:r>
            <w:proofErr w:type="spellEnd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INDEX COPERNICUS, </w:t>
            </w:r>
            <w:proofErr w:type="spellStart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Ac</w:t>
            </w:r>
            <w:proofErr w:type="spellEnd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9537A" w:rsidRPr="00F9537A" w:rsidTr="00F9537A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537A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 w:rsidRPr="00F9537A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FUNNY GAMES AND THE AUDIENCE</w:t>
              </w:r>
            </w:hyperlink>
          </w:p>
          <w:p w:rsidR="00F9537A" w:rsidRPr="00F9537A" w:rsidRDefault="00F9537A" w:rsidP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 w:rsidRPr="00F9537A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YAVUZ AKYILDIZ</w:t>
              </w:r>
            </w:hyperlink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Yeri:European</w:t>
            </w:r>
            <w:proofErr w:type="spellEnd"/>
            <w:proofErr w:type="gram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Business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(EJBSS) , 2016</w:t>
            </w:r>
          </w:p>
          <w:p w:rsidR="00F9537A" w:rsidRPr="00F9537A" w:rsidRDefault="00F9537A" w:rsidP="00F9537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spellStart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Cabell’s</w:t>
            </w:r>
            <w:proofErr w:type="spellEnd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Directories</w:t>
            </w:r>
            <w:proofErr w:type="spellEnd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Ulrichsweb</w:t>
            </w:r>
            <w:proofErr w:type="spellEnd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IndexC</w:t>
            </w:r>
            <w:proofErr w:type="spellEnd"/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 w:rsidRPr="00F9537A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F9537A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F9537A" w:rsidRPr="00F9537A" w:rsidRDefault="00F9537A" w:rsidP="00F9537A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F9537A" w:rsidRPr="00F9537A" w:rsidRDefault="00F9537A" w:rsidP="00F9537A">
            <w:pPr>
              <w:rPr>
                <w:sz w:val="20"/>
                <w:szCs w:val="20"/>
              </w:rPr>
            </w:pPr>
          </w:p>
        </w:tc>
      </w:tr>
    </w:tbl>
    <w:p w:rsidR="00F9537A" w:rsidRDefault="00F9537A" w:rsidP="00F9537A">
      <w:pPr>
        <w:shd w:val="clear" w:color="auto" w:fill="FFFFFF"/>
        <w:spacing w:before="150" w:after="150"/>
        <w:outlineLvl w:val="3"/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</w:pPr>
      <w:r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BİLDİRİ</w:t>
      </w:r>
      <w:r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F9537A" w:rsidTr="00F9537A">
        <w:trPr>
          <w:tblHeader/>
        </w:trPr>
        <w:tc>
          <w:tcPr>
            <w:tcW w:w="6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37A" w:rsidRDefault="00F9537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793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37A" w:rsidRDefault="00F9537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6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37A" w:rsidRDefault="00F9537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6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537A" w:rsidRDefault="00F9537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F9537A" w:rsidTr="00F9537A"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9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Varoluşsal Kaçışın Son Durağı: Körlük Filmi Üzerine Bir İnceleme</w:t>
              </w:r>
            </w:hyperlink>
          </w:p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YAVUZ AKYILDIZ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(06.05.2020 -08.05.2020 )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Yeri:ICMUSS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2020</w:t>
            </w:r>
          </w:p>
          <w:p w:rsidR="00F9537A" w:rsidRDefault="00F9537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9537A" w:rsidTr="00F9537A"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9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İNTERNET ÇAĞINDA DÖNÜŞEN ENFORMATİK YAPI ve SINIF ÇATIŞMASININ DÖNÜŞÜMÜ: PARAZİT FİLMİ ÖRNEĞİ</w:t>
              </w:r>
            </w:hyperlink>
          </w:p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YAVUZ AKYILDIZ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(20.04.2020 -22.04.2020 )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Yeri:CICMS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2020 , 2020</w:t>
            </w:r>
          </w:p>
          <w:p w:rsidR="00F9537A" w:rsidRDefault="00F9537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9537A" w:rsidTr="00F9537A"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79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Cinsiyet Eşitsizliğinin Yeni Sürümü: Makine Öğreniminde Cinsiyetli Yapay Zekâ Algoritmaları</w:t>
              </w:r>
            </w:hyperlink>
          </w:p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SELEN GÖKÇEM AKYILDIZ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YAVUZ AKYILDIZ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(10.10.2019 -12.10.2019 ) , Yayın Yeri:GSPC19 7th International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Gender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Studies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Gender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Space,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Place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Culture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  <w:proofErr w:type="gramEnd"/>
          </w:p>
          <w:p w:rsidR="00F9537A" w:rsidRDefault="00F9537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9537A" w:rsidTr="00F9537A"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79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Biçim Öz İlişkisi Bağlamında Türk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Absürd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Yapımlar</w:t>
              </w:r>
            </w:hyperlink>
          </w:p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YAVUZ AKYILDIZ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(08.05.2014 -10.05.2014 )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Yeri:Türkiye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Film Araştırmalarında Yeni Yönelimler , 2014</w:t>
            </w:r>
          </w:p>
          <w:p w:rsidR="00F9537A" w:rsidRDefault="00F9537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9537A" w:rsidTr="00F9537A"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5</w:t>
            </w:r>
          </w:p>
        </w:tc>
        <w:tc>
          <w:tcPr>
            <w:tcW w:w="479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Özdüşünümsel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Film Denemesi</w:t>
              </w:r>
            </w:hyperlink>
          </w:p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YAVUZ AKYILDIZ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(06.05.2017 )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Yeri:Türkiye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Film Araştırmalarında Yeni Yönelimler</w:t>
            </w:r>
          </w:p>
          <w:p w:rsidR="00F9537A" w:rsidRDefault="00F9537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9537A" w:rsidTr="00F9537A">
        <w:tc>
          <w:tcPr>
            <w:tcW w:w="6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479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Michael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Haneke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Sinemasında Şiddetin Temsili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Funny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Games</w:t>
              </w:r>
            </w:hyperlink>
          </w:p>
          <w:p w:rsidR="00F9537A" w:rsidRDefault="00F953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YAVUZ AKYILDIZ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(27.10.2016 -28.10.2016 )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Yeri:Medya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ve Şiddet , 2016</w:t>
            </w:r>
          </w:p>
          <w:p w:rsidR="00F9537A" w:rsidRDefault="00F9537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9" w:type="pct"/>
            <w:shd w:val="clear" w:color="auto" w:fill="FFFFFF"/>
            <w:vAlign w:val="center"/>
            <w:hideMark/>
          </w:tcPr>
          <w:p w:rsidR="00F9537A" w:rsidRDefault="00F9537A">
            <w:pPr>
              <w:rPr>
                <w:sz w:val="20"/>
                <w:szCs w:val="20"/>
              </w:rPr>
            </w:pPr>
          </w:p>
        </w:tc>
        <w:tc>
          <w:tcPr>
            <w:tcW w:w="69" w:type="pct"/>
            <w:shd w:val="clear" w:color="auto" w:fill="FFFFFF"/>
            <w:vAlign w:val="center"/>
            <w:hideMark/>
          </w:tcPr>
          <w:p w:rsidR="00F9537A" w:rsidRDefault="00F9537A">
            <w:pPr>
              <w:rPr>
                <w:sz w:val="20"/>
                <w:szCs w:val="20"/>
              </w:rPr>
            </w:pPr>
          </w:p>
        </w:tc>
      </w:tr>
    </w:tbl>
    <w:p w:rsidR="00F9537A" w:rsidRPr="00F9537A" w:rsidRDefault="00F9537A" w:rsidP="00F9537A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</w:p>
    <w:p w:rsidR="00F9537A" w:rsidRDefault="00F9537A">
      <w:bookmarkStart w:id="0" w:name="_GoBack"/>
      <w:bookmarkEnd w:id="0"/>
    </w:p>
    <w:sectPr w:rsidR="00F9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7A"/>
    <w:rsid w:val="009E44C8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F9537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F9537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F9537A"/>
  </w:style>
  <w:style w:type="character" w:styleId="Gl">
    <w:name w:val="Strong"/>
    <w:basedOn w:val="VarsaylanParagrafYazTipi"/>
    <w:uiPriority w:val="22"/>
    <w:qFormat/>
    <w:rsid w:val="00F9537A"/>
    <w:rPr>
      <w:b/>
      <w:bCs/>
    </w:rPr>
  </w:style>
  <w:style w:type="paragraph" w:styleId="NormalWeb">
    <w:name w:val="Normal (Web)"/>
    <w:basedOn w:val="Normal"/>
    <w:uiPriority w:val="99"/>
    <w:unhideWhenUsed/>
    <w:rsid w:val="00F9537A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F9537A"/>
  </w:style>
  <w:style w:type="character" w:styleId="Kpr">
    <w:name w:val="Hyperlink"/>
    <w:basedOn w:val="VarsaylanParagrafYazTipi"/>
    <w:uiPriority w:val="99"/>
    <w:semiHidden/>
    <w:unhideWhenUsed/>
    <w:rsid w:val="00F95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F9537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F9537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F9537A"/>
  </w:style>
  <w:style w:type="character" w:styleId="Gl">
    <w:name w:val="Strong"/>
    <w:basedOn w:val="VarsaylanParagrafYazTipi"/>
    <w:uiPriority w:val="22"/>
    <w:qFormat/>
    <w:rsid w:val="00F9537A"/>
    <w:rPr>
      <w:b/>
      <w:bCs/>
    </w:rPr>
  </w:style>
  <w:style w:type="paragraph" w:styleId="NormalWeb">
    <w:name w:val="Normal (Web)"/>
    <w:basedOn w:val="Normal"/>
    <w:uiPriority w:val="99"/>
    <w:unhideWhenUsed/>
    <w:rsid w:val="00F9537A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F9537A"/>
  </w:style>
  <w:style w:type="character" w:styleId="Kpr">
    <w:name w:val="Hyperlink"/>
    <w:basedOn w:val="VarsaylanParagrafYazTipi"/>
    <w:uiPriority w:val="99"/>
    <w:semiHidden/>
    <w:unhideWhenUsed/>
    <w:rsid w:val="00F9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6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yok.gov.tr/AkademikArama/view/yayinDetay.jsp?id=Mlj-TgRiFbhodq3K3QuRAA&amp;no=VAWp5jxMDUj5cB0bvOvsDw" TargetMode="External"/><Relationship Id="rId13" Type="http://schemas.openxmlformats.org/officeDocument/2006/relationships/hyperlink" Target="https://akademik.yok.gov.tr/AkademikArama/AkademisyenGorevOgrenimBilgileri?islem=direct&amp;authorId=9F92D8C43E3AD149" TargetMode="External"/><Relationship Id="rId18" Type="http://schemas.openxmlformats.org/officeDocument/2006/relationships/hyperlink" Target="https://akademik.yok.gov.tr/AkademikArama/AkademisyenGorevOgrenimBilgileri?islem=direct&amp;authorId=9F92D8C43E3AD14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kademik.yok.gov.tr/AkademikArama/view/yayinDetay.jsp?id=xl8BZ3Fx93TOGYNcJvSVdw&amp;no=V-OBp1_xUj06V-k5ii5aPQ" TargetMode="External"/><Relationship Id="rId7" Type="http://schemas.openxmlformats.org/officeDocument/2006/relationships/hyperlink" Target="https://akademik.yok.gov.tr/AkademikArama/AkademisyenGorevOgrenimBilgileri?islem=direct&amp;authorId=9F92D8C43E3AD149" TargetMode="External"/><Relationship Id="rId12" Type="http://schemas.openxmlformats.org/officeDocument/2006/relationships/hyperlink" Target="https://akademik.yok.gov.tr/AkademikArama/view/yayinDetay.jsp?id=F1UhTC_pGvKJA7XNpyo8ag&amp;no=_D2bDdARDMCOgjHVGzFVZw" TargetMode="External"/><Relationship Id="rId17" Type="http://schemas.openxmlformats.org/officeDocument/2006/relationships/hyperlink" Target="https://akademik.yok.gov.tr/AkademikArama/AkademisyenGorevOgrenimBilgileri?islem=direct&amp;authorId=2AC7353A7562C3C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kademik.yok.gov.tr/AkademikArama/view/yayinDetay.jsp?id=A1sNbP-bIirwn5jp44zf0A&amp;no=NPyYQsydu7pn_jChegdWIA" TargetMode="External"/><Relationship Id="rId20" Type="http://schemas.openxmlformats.org/officeDocument/2006/relationships/hyperlink" Target="https://akademik.yok.gov.tr/AkademikArama/AkademisyenGorevOgrenimBilgileri?islem=direct&amp;authorId=9F92D8C43E3AD149" TargetMode="Externa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2AC7353A7562C3C6" TargetMode="External"/><Relationship Id="rId11" Type="http://schemas.openxmlformats.org/officeDocument/2006/relationships/hyperlink" Target="https://akademik.yok.gov.tr/AkademikArama/AkademisyenGorevOgrenimBilgileri?islem=direct&amp;authorId=9F92D8C43E3AD149" TargetMode="External"/><Relationship Id="rId24" Type="http://schemas.openxmlformats.org/officeDocument/2006/relationships/hyperlink" Target="https://akademik.yok.gov.tr/AkademikArama/AkademisyenGorevOgrenimBilgileri?islem=direct&amp;authorId=9F92D8C43E3AD149" TargetMode="External"/><Relationship Id="rId5" Type="http://schemas.openxmlformats.org/officeDocument/2006/relationships/hyperlink" Target="https://akademik.yok.gov.tr/AkademikArama/view/yayinDetay.jsp?id=YsmFylNoSDklK2GqN9Sn8w&amp;no=_D2bDdARDMCOgjHVGzFVZw" TargetMode="External"/><Relationship Id="rId15" Type="http://schemas.openxmlformats.org/officeDocument/2006/relationships/hyperlink" Target="https://akademik.yok.gov.tr/AkademikArama/AkademisyenGorevOgrenimBilgileri?islem=direct&amp;authorId=9F92D8C43E3AD149" TargetMode="External"/><Relationship Id="rId23" Type="http://schemas.openxmlformats.org/officeDocument/2006/relationships/hyperlink" Target="https://akademik.yok.gov.tr/AkademikArama/view/yayinDetay.jsp?id=CnzeaZ9H-5BGEsKdxb2GoA&amp;no=soTUaaecAI-j1RLJL-WJow" TargetMode="External"/><Relationship Id="rId10" Type="http://schemas.openxmlformats.org/officeDocument/2006/relationships/hyperlink" Target="https://akademik.yok.gov.tr/AkademikArama/view/yayinDetay.jsp?id=S771ZFracQe3xouFafsZsA&amp;no=NPyYQsydu7pn_jChegdWIA" TargetMode="External"/><Relationship Id="rId19" Type="http://schemas.openxmlformats.org/officeDocument/2006/relationships/hyperlink" Target="https://akademik.yok.gov.tr/AkademikArama/view/yayinDetay.jsp?id=FV95hzyujNctr_uC9oxCHQ&amp;no=nT3KGP3694fUamKe2z0D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GorevOgrenimBilgileri?islem=direct&amp;authorId=9F92D8C43E3AD149" TargetMode="External"/><Relationship Id="rId14" Type="http://schemas.openxmlformats.org/officeDocument/2006/relationships/hyperlink" Target="https://akademik.yok.gov.tr/AkademikArama/view/yayinDetay.jsp?id=cPrtMlj7NYYqorAL4c8RSQ&amp;no=VAWp5jxMDUj5cB0bvOvsDw" TargetMode="External"/><Relationship Id="rId22" Type="http://schemas.openxmlformats.org/officeDocument/2006/relationships/hyperlink" Target="https://akademik.yok.gov.tr/AkademikArama/AkademisyenGorevOgrenimBilgileri?islem=direct&amp;authorId=9F92D8C43E3AD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4185</Characters>
  <Application>Microsoft Office Word</Application>
  <DocSecurity>0</DocSecurity>
  <Lines>34</Lines>
  <Paragraphs>9</Paragraphs>
  <ScaleCrop>false</ScaleCrop>
  <Company>NouS TncTR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2020-07-27T08:27:00Z</dcterms:created>
  <dcterms:modified xsi:type="dcterms:W3CDTF">2020-07-27T08:29:00Z</dcterms:modified>
</cp:coreProperties>
</file>