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Genel Bilgi</w:t>
      </w:r>
    </w:p>
    <w:p w14:paraId="00000002" w14:textId="047475F8" w:rsidR="004C6812" w:rsidRDefault="00861100">
      <w:pPr>
        <w:jc w:val="both"/>
        <w:rPr>
          <w:rFonts w:ascii="Times New Roman" w:eastAsia="Times New Roman" w:hAnsi="Times New Roman" w:cs="Times New Roman"/>
          <w:sz w:val="20"/>
          <w:szCs w:val="20"/>
        </w:rPr>
      </w:pPr>
      <w:r w:rsidRPr="00EC3FFD">
        <w:rPr>
          <w:rFonts w:ascii="Times New Roman" w:eastAsia="Times New Roman" w:hAnsi="Times New Roman" w:cs="Times New Roman"/>
          <w:sz w:val="20"/>
          <w:szCs w:val="20"/>
        </w:rPr>
        <w:t xml:space="preserve">Bölümümüzde, </w:t>
      </w:r>
      <w:r w:rsidR="00EC3FFD" w:rsidRPr="00EC3FFD">
        <w:rPr>
          <w:rFonts w:ascii="Times New Roman" w:eastAsia="Times New Roman" w:hAnsi="Times New Roman" w:cs="Times New Roman"/>
          <w:sz w:val="20"/>
          <w:szCs w:val="20"/>
        </w:rPr>
        <w:t>2</w:t>
      </w:r>
      <w:r w:rsidRPr="00EC3FFD">
        <w:rPr>
          <w:rFonts w:ascii="Times New Roman" w:eastAsia="Times New Roman" w:hAnsi="Times New Roman" w:cs="Times New Roman"/>
          <w:sz w:val="20"/>
          <w:szCs w:val="20"/>
        </w:rPr>
        <w:t xml:space="preserve"> doçent </w:t>
      </w:r>
      <w:r>
        <w:rPr>
          <w:rFonts w:ascii="Times New Roman" w:eastAsia="Times New Roman" w:hAnsi="Times New Roman" w:cs="Times New Roman"/>
          <w:sz w:val="20"/>
          <w:szCs w:val="20"/>
        </w:rPr>
        <w:t xml:space="preserve">ve </w:t>
      </w:r>
      <w:r w:rsidR="00F715AC">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doktor öğretim üyesi bulunmaktadır.</w:t>
      </w:r>
    </w:p>
    <w:p w14:paraId="00000003"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Yüksek lisans programı sayesinde öğrenciler bilimsel etkinliklere katılma becerilerini geliştirmekte ve elde ettikleri sonuçları bilim camiasıyla paylaşmaktadır. Öğrenciler Türkiye’deki veya yurt dışındaki üniversitelerin ilgili Doktora programlarına kayıt olarak akademik kariyerlerine de devam edebilirler.</w:t>
      </w:r>
    </w:p>
    <w:p w14:paraId="00000004"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Amaç ve Hedefler </w:t>
      </w:r>
    </w:p>
    <w:p w14:paraId="00000005"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Amaç:</w:t>
      </w:r>
    </w:p>
    <w:p w14:paraId="00000007" w14:textId="484EC3CE" w:rsidR="004C6812" w:rsidRPr="00EC3FFD" w:rsidRDefault="00EC3FFD" w:rsidP="00EC3FFD">
      <w:pPr>
        <w:jc w:val="both"/>
        <w:rPr>
          <w:rFonts w:ascii="Times New Roman" w:eastAsia="Times New Roman" w:hAnsi="Times New Roman" w:cs="Times New Roman"/>
          <w:sz w:val="20"/>
          <w:szCs w:val="20"/>
        </w:rPr>
      </w:pPr>
      <w:r w:rsidRPr="00EC3FFD">
        <w:rPr>
          <w:rFonts w:ascii="Times New Roman" w:eastAsia="Times New Roman" w:hAnsi="Times New Roman" w:cs="Times New Roman"/>
          <w:sz w:val="20"/>
          <w:szCs w:val="20"/>
        </w:rPr>
        <w:t>Yarattığı çağdaş, özgün yapısını koruyarak, sanatta, tasarımda ve bilimde sürekli geli</w:t>
      </w:r>
      <w:r>
        <w:rPr>
          <w:rFonts w:ascii="Times New Roman" w:eastAsia="Times New Roman" w:hAnsi="Times New Roman" w:cs="Times New Roman"/>
          <w:sz w:val="20"/>
          <w:szCs w:val="20"/>
        </w:rPr>
        <w:t xml:space="preserve">şmeyi hedefleyen eğitim öğretim </w:t>
      </w:r>
      <w:r w:rsidRPr="00EC3FFD">
        <w:rPr>
          <w:rFonts w:ascii="Times New Roman" w:eastAsia="Times New Roman" w:hAnsi="Times New Roman" w:cs="Times New Roman"/>
          <w:sz w:val="20"/>
          <w:szCs w:val="20"/>
        </w:rPr>
        <w:t xml:space="preserve">anlayışını sürdürmek, ülkemizin, bilim ve teknolojiden sanata kadar her alanında </w:t>
      </w:r>
      <w:r>
        <w:rPr>
          <w:rFonts w:ascii="Times New Roman" w:eastAsia="Times New Roman" w:hAnsi="Times New Roman" w:cs="Times New Roman"/>
          <w:sz w:val="20"/>
          <w:szCs w:val="20"/>
        </w:rPr>
        <w:t xml:space="preserve">ihtiyaç duyduğu aydın kimliğini </w:t>
      </w:r>
      <w:r w:rsidRPr="00EC3FFD">
        <w:rPr>
          <w:rFonts w:ascii="Times New Roman" w:eastAsia="Times New Roman" w:hAnsi="Times New Roman" w:cs="Times New Roman"/>
          <w:sz w:val="20"/>
          <w:szCs w:val="20"/>
        </w:rPr>
        <w:t>kazanmış, nitelikli Resim-İş Öğretmenleri yetiştirmektir.</w:t>
      </w:r>
      <w:r w:rsidRPr="00EC3FFD">
        <w:rPr>
          <w:rFonts w:ascii="Times New Roman" w:eastAsia="Times New Roman" w:hAnsi="Times New Roman" w:cs="Times New Roman"/>
          <w:sz w:val="20"/>
          <w:szCs w:val="20"/>
        </w:rPr>
        <w:cr/>
      </w:r>
      <w:r w:rsidR="00861100">
        <w:rPr>
          <w:rFonts w:ascii="Times New Roman" w:eastAsia="Times New Roman" w:hAnsi="Times New Roman" w:cs="Times New Roman"/>
          <w:b/>
          <w:sz w:val="20"/>
          <w:szCs w:val="20"/>
          <w:u w:val="single"/>
        </w:rPr>
        <w:t>Hedefler:</w:t>
      </w:r>
    </w:p>
    <w:p w14:paraId="1C293F94" w14:textId="77777777" w:rsidR="00EC3FFD" w:rsidRDefault="00EC3FFD" w:rsidP="00EC3FFD">
      <w:pPr>
        <w:jc w:val="both"/>
        <w:rPr>
          <w:rFonts w:ascii="Times New Roman" w:eastAsia="Times New Roman" w:hAnsi="Times New Roman" w:cs="Times New Roman"/>
          <w:sz w:val="20"/>
          <w:szCs w:val="20"/>
        </w:rPr>
      </w:pPr>
      <w:r w:rsidRPr="00EC3FFD">
        <w:rPr>
          <w:rFonts w:ascii="Times New Roman" w:eastAsia="Times New Roman" w:hAnsi="Times New Roman" w:cs="Times New Roman"/>
          <w:sz w:val="20"/>
          <w:szCs w:val="20"/>
        </w:rPr>
        <w:t>Niğde Ömer Halisdemir Üniversitesi Resim-İş Eğitimi Anabilim Dalı olarak ülkemizin ç</w:t>
      </w:r>
      <w:r>
        <w:rPr>
          <w:rFonts w:ascii="Times New Roman" w:eastAsia="Times New Roman" w:hAnsi="Times New Roman" w:cs="Times New Roman"/>
          <w:sz w:val="20"/>
          <w:szCs w:val="20"/>
        </w:rPr>
        <w:t xml:space="preserve">ağdaş ülkeler arasındaki yerini </w:t>
      </w:r>
      <w:r w:rsidRPr="00EC3FFD">
        <w:rPr>
          <w:rFonts w:ascii="Times New Roman" w:eastAsia="Times New Roman" w:hAnsi="Times New Roman" w:cs="Times New Roman"/>
          <w:sz w:val="20"/>
          <w:szCs w:val="20"/>
        </w:rPr>
        <w:t>alabilmesi için; Türk Milli Eğitiminin genel amaçları doğrultusunda; Atatürk İlke ve İnkıl</w:t>
      </w:r>
      <w:r>
        <w:rPr>
          <w:rFonts w:ascii="Times New Roman" w:eastAsia="Times New Roman" w:hAnsi="Times New Roman" w:cs="Times New Roman"/>
          <w:sz w:val="20"/>
          <w:szCs w:val="20"/>
        </w:rPr>
        <w:t xml:space="preserve">âplarına gönülden bağlı, hak ve </w:t>
      </w:r>
      <w:r w:rsidRPr="00EC3FFD">
        <w:rPr>
          <w:rFonts w:ascii="Times New Roman" w:eastAsia="Times New Roman" w:hAnsi="Times New Roman" w:cs="Times New Roman"/>
          <w:sz w:val="20"/>
          <w:szCs w:val="20"/>
        </w:rPr>
        <w:t xml:space="preserve">sorumluluklarını bilen, sosyal bilinci gelişmiş, toplumsal ve kültürel değerlerine sahip </w:t>
      </w:r>
      <w:r>
        <w:rPr>
          <w:rFonts w:ascii="Times New Roman" w:eastAsia="Times New Roman" w:hAnsi="Times New Roman" w:cs="Times New Roman"/>
          <w:sz w:val="20"/>
          <w:szCs w:val="20"/>
        </w:rPr>
        <w:t>çıkan, gerekli mesleki donanıma s</w:t>
      </w:r>
      <w:r w:rsidRPr="00EC3FFD">
        <w:rPr>
          <w:rFonts w:ascii="Times New Roman" w:eastAsia="Times New Roman" w:hAnsi="Times New Roman" w:cs="Times New Roman"/>
          <w:sz w:val="20"/>
          <w:szCs w:val="20"/>
        </w:rPr>
        <w:t>ahip, sanatsal faaliyetlere duyarlı, eleştirel ve yaratıcı düşünebilen, demokrat, aydın birey</w:t>
      </w:r>
      <w:r>
        <w:rPr>
          <w:rFonts w:ascii="Times New Roman" w:eastAsia="Times New Roman" w:hAnsi="Times New Roman" w:cs="Times New Roman"/>
          <w:sz w:val="20"/>
          <w:szCs w:val="20"/>
        </w:rPr>
        <w:t xml:space="preserve">ler ve alanında yetkin resim-iş </w:t>
      </w:r>
      <w:r w:rsidRPr="00EC3FFD">
        <w:rPr>
          <w:rFonts w:ascii="Times New Roman" w:eastAsia="Times New Roman" w:hAnsi="Times New Roman" w:cs="Times New Roman"/>
          <w:sz w:val="20"/>
          <w:szCs w:val="20"/>
        </w:rPr>
        <w:t>öğretmenleri yetiştirmektir.</w:t>
      </w:r>
      <w:r w:rsidRPr="00EC3FFD">
        <w:rPr>
          <w:rFonts w:ascii="Times New Roman" w:eastAsia="Times New Roman" w:hAnsi="Times New Roman" w:cs="Times New Roman"/>
          <w:sz w:val="20"/>
          <w:szCs w:val="20"/>
        </w:rPr>
        <w:cr/>
      </w:r>
    </w:p>
    <w:p w14:paraId="00000009" w14:textId="6C8A9955" w:rsidR="004C6812" w:rsidRPr="00EC3FFD" w:rsidRDefault="00861100" w:rsidP="00EC3FFD">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Verilen Derece: </w:t>
      </w:r>
    </w:p>
    <w:p w14:paraId="0000000A" w14:textId="1EE0E9F2"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Programı başarıyla tamamlayan öğrencilere </w:t>
      </w:r>
      <w:r w:rsidR="0042746E">
        <w:rPr>
          <w:rFonts w:ascii="Times New Roman" w:eastAsia="Times New Roman" w:hAnsi="Times New Roman" w:cs="Times New Roman"/>
          <w:sz w:val="20"/>
          <w:szCs w:val="20"/>
        </w:rPr>
        <w:t>Resim- İş Eğitimi</w:t>
      </w:r>
      <w:r w:rsidR="00EC3FFD" w:rsidRPr="00EC3FFD">
        <w:rPr>
          <w:rFonts w:ascii="Times New Roman" w:eastAsia="Times New Roman" w:hAnsi="Times New Roman" w:cs="Times New Roman"/>
          <w:sz w:val="20"/>
          <w:szCs w:val="20"/>
        </w:rPr>
        <w:t xml:space="preserve"> alanında </w:t>
      </w:r>
      <w:r w:rsidRPr="00EC3FFD">
        <w:rPr>
          <w:rFonts w:ascii="Times New Roman" w:eastAsia="Times New Roman" w:hAnsi="Times New Roman" w:cs="Times New Roman"/>
          <w:sz w:val="20"/>
          <w:szCs w:val="20"/>
        </w:rPr>
        <w:t xml:space="preserve">yüksek </w:t>
      </w:r>
      <w:r>
        <w:rPr>
          <w:rFonts w:ascii="Times New Roman" w:eastAsia="Times New Roman" w:hAnsi="Times New Roman" w:cs="Times New Roman"/>
          <w:sz w:val="20"/>
          <w:szCs w:val="20"/>
        </w:rPr>
        <w:t xml:space="preserve">lisans derecesi verilecektir. </w:t>
      </w:r>
    </w:p>
    <w:p w14:paraId="0000000B"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Düzeyi </w:t>
      </w:r>
    </w:p>
    <w:p w14:paraId="0000000C" w14:textId="47C0B04C" w:rsidR="004C6812" w:rsidRDefault="0042746E">
      <w:pPr>
        <w:jc w:val="both"/>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Resim-İş Eğitimi yüksek lisans programı</w:t>
      </w:r>
      <w:r w:rsidR="00861100" w:rsidRPr="0042746E">
        <w:rPr>
          <w:rFonts w:ascii="Times New Roman" w:eastAsia="Times New Roman" w:hAnsi="Times New Roman" w:cs="Times New Roman"/>
          <w:color w:val="000000" w:themeColor="text1"/>
          <w:sz w:val="20"/>
          <w:szCs w:val="20"/>
        </w:rPr>
        <w:t xml:space="preserve"> </w:t>
      </w:r>
      <w:r w:rsidR="00861100">
        <w:rPr>
          <w:rFonts w:ascii="Times New Roman" w:eastAsia="Times New Roman" w:hAnsi="Times New Roman" w:cs="Times New Roman"/>
          <w:sz w:val="20"/>
          <w:szCs w:val="20"/>
        </w:rPr>
        <w:t xml:space="preserve">120 AKTS’den oluşan 2 yıllık (4 yarıyıl) bir programdır. Program, Bologna Süreci’nin “Yükseköğretimde Avrupa Yeterlilikler Üst Çerçevesi (QF-EHEA) sinde tanımlanan “İkinci Düzey (Second Cycle)” ile “Türkiye Yükseköğretim Yeterlilikler Çerçevesi (TYYÇ)” nde tanımlanan "7. Düzey" yeterlilikleri için belirlenmiş olan AKTS kredi koşullarını ve düzey yeterliliklerini; ayni zamanda, “Avrupa Yaşam Boyu Öğrenme Yeterlilikler Çerçevesi(EQF-LLL)”nde tanımlanan "7. Düzey" yeterliliklerini sağlamaktadır. </w:t>
      </w:r>
    </w:p>
    <w:p w14:paraId="0000000D"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Bazı Kabul Koşulları </w:t>
      </w:r>
    </w:p>
    <w:p w14:paraId="0000000E"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Kabul koşullarına Türkiye Yükseköğretim Kurulu’nun belirlediği yönetmeliklere uygun olarak karar verilmektedir. Yüksek lisans programlarına başvuru ve kabul için gerekli koşullar hakkındaki bilgi, her akademik yılın başında üniversitenin web sayfasında duyurulur. Aşağıdaki koşullar hem Türk hem de yabancı uyruklu öğrenciler için geçerlidir: </w:t>
      </w:r>
    </w:p>
    <w:p w14:paraId="0000000F"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*Fakültelerden mezun, lisans derecesine sahip olan tüm öğrenciler başvuru yapabilir.</w:t>
      </w:r>
    </w:p>
    <w:p w14:paraId="00000010" w14:textId="1C9613A5"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*ALES’ten (Akademik Personel ve Lisansüstü</w:t>
      </w:r>
      <w:r w:rsidR="00D7643F">
        <w:rPr>
          <w:rFonts w:ascii="Times New Roman" w:eastAsia="Times New Roman" w:hAnsi="Times New Roman" w:cs="Times New Roman"/>
          <w:sz w:val="20"/>
          <w:szCs w:val="20"/>
        </w:rPr>
        <w:t xml:space="preserve"> Eğitimi Giriş Sınavı) en az 55 </w:t>
      </w:r>
      <w:r>
        <w:rPr>
          <w:rFonts w:ascii="Times New Roman" w:eastAsia="Times New Roman" w:hAnsi="Times New Roman" w:cs="Times New Roman"/>
          <w:sz w:val="20"/>
          <w:szCs w:val="20"/>
        </w:rPr>
        <w:t>puan (veya eşdeğeri) almış olmak</w:t>
      </w:r>
    </w:p>
    <w:p w14:paraId="00000011"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*Yurtdışında Lisans Derecesi almış adayların, Yükseköğretim Kurulu’ndan denklik belgesi almaları gerekmektedir. </w:t>
      </w:r>
    </w:p>
    <w:p w14:paraId="00000012"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*ALES puanı 5 yıl geçerlidir. Adayların şahsen başvurması gerekmektedir. Eksik evrakla yapılan başvurular değerlendirilmeyecektir.</w:t>
      </w:r>
    </w:p>
    <w:p w14:paraId="00000013"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*Daha fazla bilgi için Kurumsal Bilgiler menüsünde yer alan Lisansüstü Kabul Prosedürleri ve Kayıt Prosedürleri bölümünü ziyaret ediniz. </w:t>
      </w:r>
    </w:p>
    <w:p w14:paraId="6CDBC936" w14:textId="25DE6CDD" w:rsidR="00D7643F" w:rsidRDefault="00861100" w:rsidP="00D7643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*Yabancı öğrencilerin kabul koşulları hakkında daha fazla bilgi için lütfen Niğde Ömer Halisdemir Üniversitesi Uluslararası İlişkiler Ofisi ile irtibata geçiniz.</w:t>
      </w:r>
      <w:r w:rsidR="00D7643F" w:rsidRPr="00EC3FFD">
        <w:rPr>
          <w:rFonts w:ascii="Times New Roman" w:eastAsia="Times New Roman" w:hAnsi="Times New Roman" w:cs="Times New Roman"/>
          <w:sz w:val="20"/>
          <w:szCs w:val="20"/>
        </w:rPr>
        <w:cr/>
      </w:r>
    </w:p>
    <w:p w14:paraId="00000015"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İletişim: </w:t>
      </w:r>
    </w:p>
    <w:p w14:paraId="00000016" w14:textId="77777777" w:rsidR="004C6812" w:rsidRDefault="008611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Uluslararası İlişkiler Ofisi Niğde Ömer Halisdemir Üniversitesi, Kampüs, Bor Yolu, Niğde, TÜRKİYE </w:t>
      </w:r>
    </w:p>
    <w:p w14:paraId="00000017" w14:textId="77777777" w:rsidR="004C6812" w:rsidRDefault="008611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 0 388 225 21 48 </w:t>
      </w:r>
    </w:p>
    <w:p w14:paraId="00000018" w14:textId="77777777" w:rsidR="004C6812" w:rsidRDefault="008611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Faks: 0 388 225 23 85 </w:t>
      </w:r>
    </w:p>
    <w:p w14:paraId="00000019" w14:textId="77777777" w:rsidR="004C6812" w:rsidRDefault="008611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E-posta: erasmus@nigde.edu.tr </w:t>
      </w:r>
    </w:p>
    <w:p w14:paraId="0000001A" w14:textId="77777777" w:rsidR="004C6812" w:rsidRDefault="008611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Web: http://www.nigde.edu.tr/uluslararasi/index.php </w:t>
      </w:r>
    </w:p>
    <w:p w14:paraId="0000001B"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Önceki Öğrenmenin Tanımlanması için Bazı Düzenlemeler </w:t>
      </w:r>
    </w:p>
    <w:p w14:paraId="0000001C" w14:textId="74F5DC8B"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Niğde Ömer Halisdemir Üniversitesi yaşam boyu öğrenme ilkesini esas alarak, daha önce bir başka kurumda alınmış dersleri tanır ve bu derslerin öğrenme çıktıları Niğde Ömer Halisdemir Üniversitesi </w:t>
      </w:r>
      <w:r w:rsidR="0042746E" w:rsidRPr="0042746E">
        <w:rPr>
          <w:rFonts w:ascii="Times New Roman" w:eastAsia="Times New Roman" w:hAnsi="Times New Roman" w:cs="Times New Roman"/>
          <w:color w:val="000000" w:themeColor="text1"/>
          <w:sz w:val="20"/>
          <w:szCs w:val="20"/>
        </w:rPr>
        <w:t>Resim-İş Eğitimi</w:t>
      </w:r>
      <w:r w:rsidRPr="0042746E">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sz w:val="20"/>
          <w:szCs w:val="20"/>
        </w:rPr>
        <w:t>Yüksek Lisans programındakilerle uyumlu olduğu takdirde mezuniyet kredisinden muaf tutar.</w:t>
      </w:r>
    </w:p>
    <w:p w14:paraId="0000001D"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Program Profili </w:t>
      </w:r>
    </w:p>
    <w:p w14:paraId="5B336360" w14:textId="37B4CAA9"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Resim-İş Eğitimi Anabilim Dalı, yaratıcılıklarının geliştirilmesi, öğrencilerin en yeni teknolojileri takip etmeleri ve öğrenmeleri için yüksek nitelikte bir program sunmak ve aynı zamanda uygulamalı ve kuramsal araştırmalara katılımlarını sağlamak için kurulmuştur. Bu sebeple öğrencilere Görsel algı bilincinin aynı zamanda teknoloji donanımı ile kullandırılarak bunu sonraki nesillere aktarma becerisi kazandırılmaktadır.</w:t>
      </w:r>
    </w:p>
    <w:p w14:paraId="677C8690" w14:textId="44521D55"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Resim-İş Eğitimi lisans programı (Bologna Süreci Yükseköğretim Yeterlilikler Çerçevesi’nde Birinci Düzey, TYYÇ’de 7. Düzey), mezunlarına ileri düzeyde bilgi, beceri ve yetkinlik gerektiren mesleki uygulama alanlarına, araştırma alanlarına, yüksek lisans ve doktora programlarına geçiş yeterlilikleri kazandıran akademik ağırlıklı bir programdır. Programın, “Eğitimde Uluslararası Standart Sınıflandırması (ISCED) 2011" ve “Türkiye Yükseköğretim Yeterlilikler Çerçevesi (TYYÇ)”ne göre sınıflandırması ve eğitim alanı kodları aşağıda verilmiştir:</w:t>
      </w:r>
    </w:p>
    <w:p w14:paraId="2F432179"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•ISCED Eğitim Alan Kodu: 14 – Öğretmen Yetiştirme ve Eğitim Bilimleri</w:t>
      </w:r>
    </w:p>
    <w:p w14:paraId="56EED0BB" w14:textId="38E6E02A"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•ISCED Program Yeterlilik Düzeyi: 7, Kategorisi (Profili): 74, Alt Kategorisi: 747 - Akademik ağırlıklı yüksek lisans derecesi</w:t>
      </w:r>
    </w:p>
    <w:p w14:paraId="22CA7EC3"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•Türkiye Yükseköğretim Yeterlilikler Çerçevesi (TYYÇ) Temel Alan Kodu: 14 – Öğretmen Yetiştirme ve Eğitim</w:t>
      </w:r>
    </w:p>
    <w:p w14:paraId="4D6DB6BC"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Bilimleri</w:t>
      </w:r>
    </w:p>
    <w:p w14:paraId="13FA7B26" w14:textId="4061535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•Türkiye Yüksekö</w:t>
      </w:r>
      <w:r w:rsidRPr="00D7643F">
        <w:rPr>
          <w:rFonts w:ascii="Times New Roman" w:hAnsi="Times New Roman" w:cs="Times New Roman"/>
          <w:sz w:val="20"/>
          <w:szCs w:val="20"/>
        </w:rPr>
        <w:t>ğretim Yeterlilikler Çerçevesi (TYYÇ) Yeterlilik Türü (profili): Akademik ağırlıklı "7. Düzey" yüksek lisans derecesi</w:t>
      </w:r>
    </w:p>
    <w:p w14:paraId="00000024" w14:textId="2744C306" w:rsidR="004C6812" w:rsidRDefault="00861100" w:rsidP="00D7643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Eğitim Öğretim Metotları </w:t>
      </w:r>
    </w:p>
    <w:p w14:paraId="1D009AFA" w14:textId="77777777" w:rsid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xml:space="preserve">Niğde Ömer Halisdemir Üniversitesi’ndeki programlarda en çok kullanılan eğitim-öğretim </w:t>
      </w:r>
      <w:r>
        <w:rPr>
          <w:rFonts w:ascii="Times New Roman" w:eastAsia="Times New Roman" w:hAnsi="Times New Roman" w:cs="Times New Roman"/>
          <w:sz w:val="20"/>
          <w:szCs w:val="20"/>
        </w:rPr>
        <w:t xml:space="preserve">yöntemleri aşağıda verilmiştir. </w:t>
      </w:r>
      <w:r w:rsidRPr="00D7643F">
        <w:rPr>
          <w:rFonts w:ascii="Times New Roman" w:eastAsia="Times New Roman" w:hAnsi="Times New Roman" w:cs="Times New Roman"/>
          <w:sz w:val="20"/>
          <w:szCs w:val="20"/>
        </w:rPr>
        <w:t>Programlar, amaç ve hedeflerine göre, bu listede sıralanan yöntemlerin çoğunu k</w:t>
      </w:r>
      <w:r>
        <w:rPr>
          <w:rFonts w:ascii="Times New Roman" w:eastAsia="Times New Roman" w:hAnsi="Times New Roman" w:cs="Times New Roman"/>
          <w:sz w:val="20"/>
          <w:szCs w:val="20"/>
        </w:rPr>
        <w:t xml:space="preserve">ullanmaktadır. Resim-İş Eğitimi </w:t>
      </w:r>
      <w:r w:rsidRPr="00D7643F">
        <w:rPr>
          <w:rFonts w:ascii="Times New Roman" w:eastAsia="Times New Roman" w:hAnsi="Times New Roman" w:cs="Times New Roman"/>
          <w:sz w:val="20"/>
          <w:szCs w:val="20"/>
        </w:rPr>
        <w:t>Bölümünün, hedeflediği program öğrenme çıktılarına ulaşmak için, programın tü</w:t>
      </w:r>
      <w:r>
        <w:rPr>
          <w:rFonts w:ascii="Times New Roman" w:eastAsia="Times New Roman" w:hAnsi="Times New Roman" w:cs="Times New Roman"/>
          <w:sz w:val="20"/>
          <w:szCs w:val="20"/>
        </w:rPr>
        <w:t xml:space="preserve">münde kullandığı eğitim-öğretim </w:t>
      </w:r>
      <w:r w:rsidRPr="00D7643F">
        <w:rPr>
          <w:rFonts w:ascii="Times New Roman" w:eastAsia="Times New Roman" w:hAnsi="Times New Roman" w:cs="Times New Roman"/>
          <w:sz w:val="20"/>
          <w:szCs w:val="20"/>
        </w:rPr>
        <w:t>yöntemleri “program öğrenme çıktıları” kısmında, programdaki bir dersle ilgili yöntemle</w:t>
      </w:r>
      <w:r>
        <w:rPr>
          <w:rFonts w:ascii="Times New Roman" w:eastAsia="Times New Roman" w:hAnsi="Times New Roman" w:cs="Times New Roman"/>
          <w:sz w:val="20"/>
          <w:szCs w:val="20"/>
        </w:rPr>
        <w:t xml:space="preserve">r ise “ders tanıtım ve uygulama </w:t>
      </w:r>
      <w:r w:rsidRPr="00D7643F">
        <w:rPr>
          <w:rFonts w:ascii="Times New Roman" w:eastAsia="Times New Roman" w:hAnsi="Times New Roman" w:cs="Times New Roman"/>
          <w:sz w:val="20"/>
          <w:szCs w:val="20"/>
        </w:rPr>
        <w:t>bilgileri” kısmında yer almaktadır.</w:t>
      </w:r>
      <w:r w:rsidRPr="00D7643F">
        <w:rPr>
          <w:rFonts w:ascii="Times New Roman" w:eastAsia="Times New Roman" w:hAnsi="Times New Roman" w:cs="Times New Roman"/>
          <w:sz w:val="20"/>
          <w:szCs w:val="20"/>
        </w:rPr>
        <w:cr/>
      </w:r>
    </w:p>
    <w:p w14:paraId="00000027" w14:textId="14C67845" w:rsidR="004C6812" w:rsidRPr="00D7643F" w:rsidRDefault="00861100" w:rsidP="00D7643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Eğitim Öğretim Yöntemleri </w:t>
      </w:r>
    </w:p>
    <w:p w14:paraId="11000635" w14:textId="4531B7F8"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Ders &amp; Sınıf İçi Etkinlikler</w:t>
      </w:r>
    </w:p>
    <w:p w14:paraId="48FAE084"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Yaratıcı uygulamalar</w:t>
      </w:r>
    </w:p>
    <w:p w14:paraId="5B8409CF"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Grup Çalışması</w:t>
      </w:r>
    </w:p>
    <w:p w14:paraId="73792C94"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Okuma</w:t>
      </w:r>
    </w:p>
    <w:p w14:paraId="0AB01691"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Ödev</w:t>
      </w:r>
    </w:p>
    <w:p w14:paraId="205E6243"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Proje Hazırlama</w:t>
      </w:r>
    </w:p>
    <w:p w14:paraId="5FEC76E9"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Seminer</w:t>
      </w:r>
    </w:p>
    <w:p w14:paraId="0D9AA8EE"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Uygulama</w:t>
      </w:r>
    </w:p>
    <w:p w14:paraId="014F759A" w14:textId="77777777" w:rsidR="00D7643F" w:rsidRP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Sosyal Faaliyet</w:t>
      </w:r>
    </w:p>
    <w:p w14:paraId="79A3CBFC" w14:textId="77777777" w:rsidR="00D7643F"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 Okul Deneyimi ve Öğretmenlik Uygulaması</w:t>
      </w:r>
    </w:p>
    <w:p w14:paraId="00000031" w14:textId="1F6B7CE9" w:rsidR="004C6812" w:rsidRDefault="00861100" w:rsidP="00D7643F">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Örneklerle Birlikte Mezunların Mesleki Profilleri</w:t>
      </w:r>
    </w:p>
    <w:p w14:paraId="6D7B7383" w14:textId="171AB46A" w:rsidR="00A75027" w:rsidRDefault="00D7643F" w:rsidP="00D7643F">
      <w:pPr>
        <w:jc w:val="both"/>
        <w:rPr>
          <w:rFonts w:ascii="Times New Roman" w:eastAsia="Times New Roman" w:hAnsi="Times New Roman" w:cs="Times New Roman"/>
          <w:sz w:val="20"/>
          <w:szCs w:val="20"/>
        </w:rPr>
      </w:pPr>
      <w:r w:rsidRPr="00D7643F">
        <w:rPr>
          <w:rFonts w:ascii="Times New Roman" w:eastAsia="Times New Roman" w:hAnsi="Times New Roman" w:cs="Times New Roman"/>
          <w:sz w:val="20"/>
          <w:szCs w:val="20"/>
        </w:rPr>
        <w:t>Mezuniyet sonrası doktora eğitimi yapılabilmektedir. Resim-iş Eğitimi Bilim Dalı yüksek lisans mezunları özel okullarda Resim öğretmeni olarak çalışma hakkı elde ederler. Üniversite bünyelerinde Araştırma Görevlisi veya Öğretim Görevlisi olarak çalışma imkanı</w:t>
      </w:r>
      <w:r w:rsidR="0042746E">
        <w:rPr>
          <w:rFonts w:ascii="Times New Roman" w:eastAsia="Times New Roman" w:hAnsi="Times New Roman" w:cs="Times New Roman"/>
          <w:sz w:val="20"/>
          <w:szCs w:val="20"/>
        </w:rPr>
        <w:t xml:space="preserve"> </w:t>
      </w:r>
      <w:r w:rsidRPr="00D7643F">
        <w:rPr>
          <w:rFonts w:ascii="Times New Roman" w:eastAsia="Times New Roman" w:hAnsi="Times New Roman" w:cs="Times New Roman"/>
          <w:sz w:val="20"/>
          <w:szCs w:val="20"/>
        </w:rPr>
        <w:t>da bulabilmektedirler. Bunun yanı sına kendi özel atölyelerinde çalışmalarını sürdürebilirler, özel dersler verebilirler.</w:t>
      </w:r>
      <w:r w:rsidRPr="00D7643F">
        <w:rPr>
          <w:rFonts w:ascii="Times New Roman" w:eastAsia="Times New Roman" w:hAnsi="Times New Roman" w:cs="Times New Roman"/>
          <w:sz w:val="20"/>
          <w:szCs w:val="20"/>
        </w:rPr>
        <w:cr/>
      </w:r>
    </w:p>
    <w:p w14:paraId="00000033" w14:textId="63667AA2" w:rsidR="004C6812" w:rsidRPr="00D7643F" w:rsidRDefault="00861100" w:rsidP="00D7643F">
      <w:pPr>
        <w:jc w:val="both"/>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u w:val="single"/>
        </w:rPr>
        <w:t>Yeterlilik Ölçütleri ve Yönetmelikler</w:t>
      </w:r>
    </w:p>
    <w:p w14:paraId="35B06F6B"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Resim-İş Eğitimi Lisans programından mezun olarak bu alanda yeterlilik kazanabilmek için,</w:t>
      </w:r>
    </w:p>
    <w:p w14:paraId="4CAF33E9"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Ders planındaki 120 AKTS kredisine sahip olan tüm dersleri başarmak</w:t>
      </w:r>
    </w:p>
    <w:p w14:paraId="78675BE4"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4.00 üzerinden en az 2.50 genel not ortalamasına sahip olmak gerekir</w:t>
      </w:r>
    </w:p>
    <w:p w14:paraId="3CAA114D"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Detaylı bilgi için "Niğde Ömer Halisdemir Üniversitesi Yüksek Lisans Eğitim-Öğretim ve Sınav Yönetmeliği"</w:t>
      </w:r>
    </w:p>
    <w:p w14:paraId="00000036" w14:textId="3569F35D" w:rsidR="004C6812" w:rsidRDefault="00861100" w:rsidP="00A75027">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Akademik İlerleme Olanakları </w:t>
      </w:r>
    </w:p>
    <w:p w14:paraId="4D87FACA" w14:textId="77777777" w:rsid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Bu programı başarıyla tamamlayan öğrenciler, Resim-İş Eğitimi bölümünde ya da bölümle</w:t>
      </w:r>
      <w:r>
        <w:rPr>
          <w:rFonts w:ascii="Times New Roman" w:eastAsia="Times New Roman" w:hAnsi="Times New Roman" w:cs="Times New Roman"/>
          <w:sz w:val="20"/>
          <w:szCs w:val="20"/>
        </w:rPr>
        <w:t xml:space="preserve"> ilgili alanlarda Yüksek lisans </w:t>
      </w:r>
      <w:r w:rsidRPr="00A75027">
        <w:rPr>
          <w:rFonts w:ascii="Times New Roman" w:eastAsia="Times New Roman" w:hAnsi="Times New Roman" w:cs="Times New Roman"/>
          <w:sz w:val="20"/>
          <w:szCs w:val="20"/>
        </w:rPr>
        <w:t>ve bazı durumlarda doktora programlarına başvurabilir. Lisansüstü Eğitim Ulusal Yönetmeliği</w:t>
      </w:r>
      <w:r>
        <w:rPr>
          <w:rFonts w:ascii="Times New Roman" w:eastAsia="Times New Roman" w:hAnsi="Times New Roman" w:cs="Times New Roman"/>
          <w:sz w:val="20"/>
          <w:szCs w:val="20"/>
        </w:rPr>
        <w:t xml:space="preserve">’ne göre, öğrenciler yüksek </w:t>
      </w:r>
      <w:r w:rsidRPr="00A75027">
        <w:rPr>
          <w:rFonts w:ascii="Times New Roman" w:eastAsia="Times New Roman" w:hAnsi="Times New Roman" w:cs="Times New Roman"/>
          <w:sz w:val="20"/>
          <w:szCs w:val="20"/>
        </w:rPr>
        <w:t>lisans programlarına, lisans programlarındaki başarı seviyeleri ve Öğrenci Seçm</w:t>
      </w:r>
      <w:r>
        <w:rPr>
          <w:rFonts w:ascii="Times New Roman" w:eastAsia="Times New Roman" w:hAnsi="Times New Roman" w:cs="Times New Roman"/>
          <w:sz w:val="20"/>
          <w:szCs w:val="20"/>
        </w:rPr>
        <w:t xml:space="preserve">e ve Yerleştirme Merkezi (ÖSYM) </w:t>
      </w:r>
      <w:r w:rsidRPr="00A75027">
        <w:rPr>
          <w:rFonts w:ascii="Times New Roman" w:eastAsia="Times New Roman" w:hAnsi="Times New Roman" w:cs="Times New Roman"/>
          <w:sz w:val="20"/>
          <w:szCs w:val="20"/>
        </w:rPr>
        <w:t>tarafından yapılan Akademik Personel ve Lisansüstü Eğitimi Giriş Sınavı’nda ilgili alanlarda aldıkları puanları es as</w:t>
      </w:r>
      <w:r>
        <w:rPr>
          <w:rFonts w:ascii="Times New Roman" w:eastAsia="Times New Roman" w:hAnsi="Times New Roman" w:cs="Times New Roman"/>
          <w:sz w:val="20"/>
          <w:szCs w:val="20"/>
        </w:rPr>
        <w:t xml:space="preserve"> </w:t>
      </w:r>
      <w:r w:rsidRPr="00A75027">
        <w:rPr>
          <w:rFonts w:ascii="Times New Roman" w:eastAsia="Times New Roman" w:hAnsi="Times New Roman" w:cs="Times New Roman"/>
          <w:sz w:val="20"/>
          <w:szCs w:val="20"/>
        </w:rPr>
        <w:t>alınarak kabul edilmektedirler. Bu bağlamda ulusal yönetmelikler ve her üniversitenin</w:t>
      </w:r>
      <w:r>
        <w:rPr>
          <w:rFonts w:ascii="Times New Roman" w:eastAsia="Times New Roman" w:hAnsi="Times New Roman" w:cs="Times New Roman"/>
          <w:sz w:val="20"/>
          <w:szCs w:val="20"/>
        </w:rPr>
        <w:t xml:space="preserve"> senatosu tarafından belirlenen </w:t>
      </w:r>
      <w:r w:rsidRPr="00A75027">
        <w:rPr>
          <w:rFonts w:ascii="Times New Roman" w:eastAsia="Times New Roman" w:hAnsi="Times New Roman" w:cs="Times New Roman"/>
          <w:sz w:val="20"/>
          <w:szCs w:val="20"/>
        </w:rPr>
        <w:t>yönetmelikler, adayların genel değerlendirmesinde ALES sonuçlarının ağırlığ</w:t>
      </w:r>
      <w:r>
        <w:rPr>
          <w:rFonts w:ascii="Times New Roman" w:eastAsia="Times New Roman" w:hAnsi="Times New Roman" w:cs="Times New Roman"/>
          <w:sz w:val="20"/>
          <w:szCs w:val="20"/>
        </w:rPr>
        <w:t xml:space="preserve">ını belirleyecektir. Kurumların </w:t>
      </w:r>
      <w:r w:rsidRPr="00A75027">
        <w:rPr>
          <w:rFonts w:ascii="Times New Roman" w:eastAsia="Times New Roman" w:hAnsi="Times New Roman" w:cs="Times New Roman"/>
          <w:sz w:val="20"/>
          <w:szCs w:val="20"/>
        </w:rPr>
        <w:t>yönetmeliklerine bağlı olarak, başvurulan bölümlerin bazılarına kabul edilmek için yabancı d</w:t>
      </w:r>
      <w:r>
        <w:rPr>
          <w:rFonts w:ascii="Times New Roman" w:eastAsia="Times New Roman" w:hAnsi="Times New Roman" w:cs="Times New Roman"/>
          <w:sz w:val="20"/>
          <w:szCs w:val="20"/>
        </w:rPr>
        <w:t xml:space="preserve">ilde belirli düzeyde yeterlilik </w:t>
      </w:r>
      <w:r w:rsidRPr="00A75027">
        <w:rPr>
          <w:rFonts w:ascii="Times New Roman" w:eastAsia="Times New Roman" w:hAnsi="Times New Roman" w:cs="Times New Roman"/>
          <w:sz w:val="20"/>
          <w:szCs w:val="20"/>
        </w:rPr>
        <w:t>de gerekmektedir.</w:t>
      </w:r>
      <w:r w:rsidRPr="00A75027">
        <w:rPr>
          <w:rFonts w:ascii="Times New Roman" w:eastAsia="Times New Roman" w:hAnsi="Times New Roman" w:cs="Times New Roman"/>
          <w:sz w:val="20"/>
          <w:szCs w:val="20"/>
        </w:rPr>
        <w:cr/>
      </w:r>
    </w:p>
    <w:p w14:paraId="00000038" w14:textId="5F474DFE" w:rsidR="004C6812" w:rsidRPr="00A75027" w:rsidRDefault="00861100" w:rsidP="00A75027">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Sınav Yönetmelikleri, Değerlendirme ve Not Sistemi </w:t>
      </w:r>
    </w:p>
    <w:p w14:paraId="27314223" w14:textId="490962F0"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Resim-İş Eğitimi programı süresince öngörülen program öğrenme çıktılarının elde edilip edilmediğini ölçmek için kullanılan yöntemler aşağıda belirtilmiş</w:t>
      </w:r>
      <w:r>
        <w:rPr>
          <w:rFonts w:ascii="Times New Roman" w:eastAsia="Times New Roman" w:hAnsi="Times New Roman" w:cs="Times New Roman"/>
          <w:sz w:val="20"/>
          <w:szCs w:val="20"/>
        </w:rPr>
        <w:t>tir. D</w:t>
      </w:r>
      <w:r w:rsidRPr="00A75027">
        <w:rPr>
          <w:rFonts w:ascii="Times New Roman" w:eastAsia="Times New Roman" w:hAnsi="Times New Roman" w:cs="Times New Roman"/>
          <w:sz w:val="20"/>
          <w:szCs w:val="20"/>
        </w:rPr>
        <w:t>ers üniteleri ile ilgili çıktılar ise ders tanımının yer aldığı kısımda final notlarına sağladığı katkı ile birlikte gösterilmiştir</w:t>
      </w:r>
    </w:p>
    <w:p w14:paraId="27C304C5"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Ara Sınav</w:t>
      </w:r>
    </w:p>
    <w:p w14:paraId="7F9ABB0D"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Final Sınavı</w:t>
      </w:r>
    </w:p>
    <w:p w14:paraId="6E06D87B"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Telafi Sınavı</w:t>
      </w:r>
    </w:p>
    <w:p w14:paraId="17ABE324"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Ödev Değerlendirme</w:t>
      </w:r>
    </w:p>
    <w:p w14:paraId="3835AAAE"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Tez Sunma</w:t>
      </w:r>
    </w:p>
    <w:p w14:paraId="6B5362D9" w14:textId="77777777" w:rsidR="00A75027" w:rsidRPr="00A75027" w:rsidRDefault="00A75027" w:rsidP="00A75027">
      <w:pPr>
        <w:jc w:val="both"/>
        <w:rPr>
          <w:rFonts w:ascii="Times New Roman" w:eastAsia="Times New Roman" w:hAnsi="Times New Roman" w:cs="Times New Roman"/>
          <w:sz w:val="20"/>
          <w:szCs w:val="20"/>
        </w:rPr>
      </w:pPr>
      <w:r w:rsidRPr="00A75027">
        <w:rPr>
          <w:rFonts w:ascii="Times New Roman" w:eastAsia="Times New Roman" w:hAnsi="Times New Roman" w:cs="Times New Roman"/>
          <w:sz w:val="20"/>
          <w:szCs w:val="20"/>
        </w:rPr>
        <w:t>· Belge Sunma</w:t>
      </w:r>
    </w:p>
    <w:p w14:paraId="00000044" w14:textId="5361D5C9" w:rsidR="004C6812" w:rsidRDefault="00861100" w:rsidP="00A750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 </w:t>
      </w:r>
    </w:p>
    <w:p w14:paraId="00000045" w14:textId="77777777" w:rsidR="004C6812" w:rsidRDefault="00861100">
      <w:pPr>
        <w:jc w:val="both"/>
        <w:rPr>
          <w:rFonts w:ascii="Times New Roman" w:eastAsia="Times New Roman" w:hAnsi="Times New Roman" w:cs="Times New Roman"/>
          <w:sz w:val="20"/>
          <w:szCs w:val="20"/>
        </w:rPr>
      </w:pPr>
      <w:bookmarkStart w:id="0" w:name="_heading=h.30j0zll" w:colFirst="0" w:colLast="0"/>
      <w:bookmarkEnd w:id="0"/>
      <w:r>
        <w:rPr>
          <w:rFonts w:ascii="Times New Roman" w:eastAsia="Times New Roman" w:hAnsi="Times New Roman" w:cs="Times New Roman"/>
          <w:sz w:val="20"/>
          <w:szCs w:val="20"/>
        </w:rPr>
        <w:t xml:space="preserve">Dönem sonu notunun belirlenmesinde dönem içi faaliyetlerinin katkısı %40 ve final sınavının katkısı Yönetmelikle belirlenen tüm lisans programlarındaki tüm dersler için %60’dır. </w:t>
      </w:r>
    </w:p>
    <w:p w14:paraId="00000046"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Değerlendirme: </w:t>
      </w:r>
    </w:p>
    <w:p w14:paraId="00000047"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 öğrencinin başarısı her ders için tanımlanan her bir değerlendirme (dönem içi çalışmalar ve final) için öğretim elemanı tarafından değerlendirilir. Değerlendirme 100 tam puan üzerinden yapılır. </w:t>
      </w:r>
    </w:p>
    <w:p w14:paraId="00000048"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 dersten AA, BA, BB, CB, S ve EX notlarından birini alan öğrenci o dersi başarmış sayılır. Öğrencilerin başarı durumu; yarıyıl akademik ortalaması ve genel akademik ortalamaları 4.00 üzerinden hesaplanarak belirlenir ve her dönemin sonunda duyurulur. Bir dersin kredisi ile o dersten alınan başarı notunun katsayısının çarpımı o dersin ağırlıklı puanını verir. Yarıyıl akademik ortalaması, ders planında o yarıyılda bulunan derslerden alınması gerekenlerin ağırlıklı puanları toplamının, derslerin kredi toplamına bölünmesi ile bulunur. Yıllık dersler bahar </w:t>
      </w:r>
      <w:r>
        <w:rPr>
          <w:rFonts w:ascii="Times New Roman" w:eastAsia="Times New Roman" w:hAnsi="Times New Roman" w:cs="Times New Roman"/>
          <w:sz w:val="20"/>
          <w:szCs w:val="20"/>
        </w:rPr>
        <w:lastRenderedPageBreak/>
        <w:t>yarıyılı akademik ortalamasına dâhil edilir. Genel akademik ortalama, öğrencinin öğrenim süresi içinde almak zorunda olduğu bütün derslerden aldığı başarı notları esas alınarak hesaplanacak ağırlıklı puanlar toplamının, alınan derslerin kredi toplamına (120 AKTS) bölünmesiyle bulunur. Ders başarı notları ve katsayıları aşağıdaki şekilde belirlenir:</w:t>
      </w:r>
    </w:p>
    <w:p w14:paraId="00000049"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Başarı Notları (harf ile) Katsayılar </w:t>
      </w:r>
    </w:p>
    <w:p w14:paraId="0000004A"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AA                                          4,00 </w:t>
      </w:r>
    </w:p>
    <w:p w14:paraId="0000004B"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                                          3,50 </w:t>
      </w:r>
    </w:p>
    <w:p w14:paraId="0000004C"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BB                                          3,00 </w:t>
      </w:r>
    </w:p>
    <w:p w14:paraId="0000004D"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CB                                          2,50 </w:t>
      </w:r>
    </w:p>
    <w:p w14:paraId="0000004E"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CC                                          2,00 </w:t>
      </w:r>
    </w:p>
    <w:p w14:paraId="0000004F"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DC                                         1,50 </w:t>
      </w:r>
    </w:p>
    <w:p w14:paraId="00000050"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DD                                         1,00 </w:t>
      </w:r>
    </w:p>
    <w:p w14:paraId="00000051"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FD                                          0,50 </w:t>
      </w:r>
    </w:p>
    <w:p w14:paraId="00000052"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FF                                           0,00 </w:t>
      </w:r>
    </w:p>
    <w:p w14:paraId="00000053"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Diğer Notlar: </w:t>
      </w:r>
    </w:p>
    <w:p w14:paraId="00000054"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 (Başarılı): Kredisiz derslerde başarılı, U (Başarısız): Kredisiz derslerde başarısız, </w:t>
      </w:r>
    </w:p>
    <w:p w14:paraId="00000055"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 (Devam Ediyor): Yıllık derslerde birinci yarıyıl sonunda başarılı, EX (Muaf): Üniversitenin yaptığı muafiyet sınavında başarılı, </w:t>
      </w:r>
    </w:p>
    <w:p w14:paraId="00000056"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 (Dahil Değil): Ağırlıklı ortalamaya katılmayan derslerin notu, </w:t>
      </w:r>
    </w:p>
    <w:p w14:paraId="00000057"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(Devamsızlık): Derse devam ve/veya uygulama şartını yerine getirmediğinden, genel sınavlara girme hakkı olmadığı için başarısız, </w:t>
      </w:r>
    </w:p>
    <w:p w14:paraId="00000058"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 (Transfer):Diğer bölüm veya üniversitelerden transfer edilen öğrencilerin dersten aldıkları not. CPA hesaplamalarına dahil edilmez. Transfer edilen ders notu TB: 3.0 GANO ile kaldığı tek dersten başarılı. GNO hesaplarına dahil edilmez. </w:t>
      </w:r>
    </w:p>
    <w:p w14:paraId="00000059"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Detaylı bilgi için “Not Değerlendirme” bölümünü ziyaret ediniz. </w:t>
      </w:r>
    </w:p>
    <w:p w14:paraId="0000005A"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Yeterliliklerin Sınıflandırılması </w:t>
      </w:r>
    </w:p>
    <w:p w14:paraId="0000005B"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2.00-2.99 GANO’ya sahip öğrenci Başarılı Öğrenci, 3.00-3.49 GANO’ya sahip öğrenci Onur Öğrencisi ve 3.50-4.00 GANO’ya sahip öğrenci Yüksek Onur Öğrencisi olarak kabul edilmektedir. </w:t>
      </w:r>
    </w:p>
    <w:p w14:paraId="0000005C"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Mezuniyet Koşulları </w:t>
      </w:r>
    </w:p>
    <w:p w14:paraId="0000005D" w14:textId="3E7EB8B9"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 </w:t>
      </w:r>
      <w:r w:rsidRPr="00A75027">
        <w:rPr>
          <w:rFonts w:ascii="Times New Roman" w:eastAsia="Times New Roman" w:hAnsi="Times New Roman" w:cs="Times New Roman"/>
          <w:sz w:val="20"/>
          <w:szCs w:val="20"/>
        </w:rPr>
        <w:t xml:space="preserve">öğrencinin </w:t>
      </w:r>
      <w:r w:rsidR="0042746E">
        <w:rPr>
          <w:rFonts w:ascii="Times New Roman" w:eastAsia="Times New Roman" w:hAnsi="Times New Roman" w:cs="Times New Roman"/>
          <w:sz w:val="20"/>
          <w:szCs w:val="20"/>
        </w:rPr>
        <w:t>Resim-İş Eğitimi</w:t>
      </w:r>
      <w:r w:rsidRPr="00A750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Yüksek Lisans Programından mezun olabilmesi için aşağıdaki koşulları karşılaması gerekmektedir: </w:t>
      </w:r>
    </w:p>
    <w:p w14:paraId="0000005E"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*Geçer not alarak 120 AKTS kredisini tamamlamak (7 yüksek lisans dersi için en az 54 AKTS kredisi, Seminer Dersi için 6 AKTS kredisi, 2 Özel Konular I ve II Dersi için 30 AKTS kredisi ve art arda 2 yarıyıl boyunca yapılan Tez Çalışmaları için 60 AKTS kredisi)</w:t>
      </w:r>
    </w:p>
    <w:p w14:paraId="0000005F"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*4.00 üzerinden en az 2.50 genel not ortalamasına sahip olmak</w:t>
      </w:r>
    </w:p>
    <w:p w14:paraId="00000060" w14:textId="77777777"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*Tezini hazırlayıp başarıyla sunmak</w:t>
      </w:r>
    </w:p>
    <w:p w14:paraId="00000061" w14:textId="77777777" w:rsidR="004C6812" w:rsidRDefault="0086110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Öğretim Türü </w:t>
      </w:r>
    </w:p>
    <w:p w14:paraId="00000065" w14:textId="2500BD7E" w:rsidR="004C6812" w:rsidRDefault="008611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Niğde Ömer Halisdemir </w:t>
      </w:r>
      <w:r w:rsidRPr="00A75027">
        <w:rPr>
          <w:rFonts w:ascii="Times New Roman" w:eastAsia="Times New Roman" w:hAnsi="Times New Roman" w:cs="Times New Roman"/>
          <w:sz w:val="20"/>
          <w:szCs w:val="20"/>
        </w:rPr>
        <w:t xml:space="preserve">Üniversitesi </w:t>
      </w:r>
      <w:r w:rsidR="0042746E">
        <w:rPr>
          <w:rFonts w:ascii="Times New Roman" w:eastAsia="Times New Roman" w:hAnsi="Times New Roman" w:cs="Times New Roman"/>
          <w:sz w:val="20"/>
          <w:szCs w:val="20"/>
        </w:rPr>
        <w:t>Resim-İş Eğitimi</w:t>
      </w:r>
      <w:r w:rsidRPr="00A75027">
        <w:rPr>
          <w:rFonts w:ascii="Times New Roman" w:eastAsia="Times New Roman" w:hAnsi="Times New Roman" w:cs="Times New Roman"/>
          <w:sz w:val="20"/>
          <w:szCs w:val="20"/>
        </w:rPr>
        <w:t xml:space="preserve"> Yüksek </w:t>
      </w:r>
      <w:r>
        <w:rPr>
          <w:rFonts w:ascii="Times New Roman" w:eastAsia="Times New Roman" w:hAnsi="Times New Roman" w:cs="Times New Roman"/>
          <w:sz w:val="20"/>
          <w:szCs w:val="20"/>
        </w:rPr>
        <w:t xml:space="preserve">Lisans programı, tam zamanlı ve yüz yüze eğitim vermektedir. </w:t>
      </w:r>
    </w:p>
    <w:p w14:paraId="00000067" w14:textId="3039B8CD" w:rsidR="004C6812" w:rsidRDefault="004C6812" w:rsidP="00A75027">
      <w:pPr>
        <w:spacing w:after="0" w:line="240" w:lineRule="auto"/>
        <w:rPr>
          <w:rFonts w:ascii="Times New Roman" w:eastAsia="Times New Roman" w:hAnsi="Times New Roman" w:cs="Times New Roman"/>
          <w:b/>
          <w:sz w:val="20"/>
          <w:szCs w:val="20"/>
        </w:rPr>
      </w:pPr>
      <w:bookmarkStart w:id="1" w:name="_heading=h.gjdgxs" w:colFirst="0" w:colLast="0"/>
      <w:bookmarkEnd w:id="1"/>
    </w:p>
    <w:sectPr w:rsidR="004C6812">
      <w:pgSz w:w="11906" w:h="16838"/>
      <w:pgMar w:top="1276" w:right="1417" w:bottom="993"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84C30"/>
    <w:multiLevelType w:val="multilevel"/>
    <w:tmpl w:val="422AC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700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12"/>
    <w:rsid w:val="0011216B"/>
    <w:rsid w:val="0037204C"/>
    <w:rsid w:val="0042746E"/>
    <w:rsid w:val="004C6812"/>
    <w:rsid w:val="00522614"/>
    <w:rsid w:val="00861100"/>
    <w:rsid w:val="009E05CF"/>
    <w:rsid w:val="00A75027"/>
    <w:rsid w:val="00D7643F"/>
    <w:rsid w:val="00EC3FFD"/>
    <w:rsid w:val="00F71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222B"/>
  <w15:docId w15:val="{963CB38E-4644-4A0B-8DD5-B2E2B38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11"/>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5C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4aOY2jVRiO4xkM+xh/m2B3vJKA==">AMUW2mWQWVpyC3IK/VDzX+q3+rntokY9K9qeI+xI3toFOyla274rHhWu8OmYJlXr9InBqL/01U7s2kbSQ9eMnD6sVm454By42WTdOJXVEliESSiRBFQ2ru/j3vfBzTuXUCm5x89vA6DC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1732</Words>
  <Characters>9879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çigdem dogan</cp:lastModifiedBy>
  <cp:revision>7</cp:revision>
  <dcterms:created xsi:type="dcterms:W3CDTF">2019-07-31T07:30:00Z</dcterms:created>
  <dcterms:modified xsi:type="dcterms:W3CDTF">2024-08-26T08:52:00Z</dcterms:modified>
</cp:coreProperties>
</file>