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0A202" w14:textId="66792C29" w:rsidR="00A11F41" w:rsidRDefault="00A11F41" w:rsidP="00A11F41">
      <w:pPr>
        <w:autoSpaceDE w:val="0"/>
        <w:autoSpaceDN w:val="0"/>
        <w:adjustRightInd w:val="0"/>
        <w:spacing w:before="161" w:after="0" w:line="360" w:lineRule="auto"/>
        <w:ind w:right="296"/>
        <w:jc w:val="center"/>
        <w:rPr>
          <w:rFonts w:ascii="Times New Roman" w:hAnsi="Times New Roman" w:cs="Times New Roman"/>
          <w:b/>
          <w:sz w:val="24"/>
          <w:szCs w:val="24"/>
        </w:rPr>
      </w:pPr>
      <w:r w:rsidRPr="001F277C">
        <w:rPr>
          <w:rFonts w:ascii="Times New Roman" w:hAnsi="Times New Roman" w:cs="Times New Roman"/>
          <w:b/>
          <w:bCs/>
          <w:noProof/>
          <w:sz w:val="24"/>
          <w:szCs w:val="24"/>
          <w:lang w:eastAsia="tr-TR"/>
        </w:rPr>
        <w:drawing>
          <wp:inline distT="0" distB="0" distL="0" distR="0" wp14:anchorId="51A0128F" wp14:editId="04F4E6D9">
            <wp:extent cx="1947545" cy="10953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mer-halis-demir-universitesi-1-1-770x43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7545" cy="1095375"/>
                    </a:xfrm>
                    <a:prstGeom prst="rect">
                      <a:avLst/>
                    </a:prstGeom>
                  </pic:spPr>
                </pic:pic>
              </a:graphicData>
            </a:graphic>
          </wp:inline>
        </w:drawing>
      </w:r>
    </w:p>
    <w:p w14:paraId="136B77D7" w14:textId="303336F8" w:rsidR="007D4962" w:rsidRPr="00EF7998" w:rsidRDefault="00F25F70" w:rsidP="001A2A26">
      <w:pPr>
        <w:autoSpaceDE w:val="0"/>
        <w:autoSpaceDN w:val="0"/>
        <w:adjustRightInd w:val="0"/>
        <w:spacing w:before="161" w:after="0" w:line="360" w:lineRule="auto"/>
        <w:ind w:right="296"/>
        <w:jc w:val="center"/>
        <w:rPr>
          <w:rFonts w:ascii="Times New Roman" w:hAnsi="Times New Roman" w:cs="Times New Roman"/>
          <w:b/>
          <w:bCs/>
          <w:sz w:val="24"/>
          <w:szCs w:val="24"/>
        </w:rPr>
      </w:pPr>
      <w:r w:rsidRPr="00EF7998">
        <w:rPr>
          <w:rFonts w:ascii="Times New Roman" w:hAnsi="Times New Roman" w:cs="Times New Roman"/>
          <w:b/>
          <w:sz w:val="24"/>
          <w:szCs w:val="24"/>
        </w:rPr>
        <w:t>T.C.</w:t>
      </w:r>
    </w:p>
    <w:p w14:paraId="6541D95E" w14:textId="77777777" w:rsidR="001F277C" w:rsidRPr="001F277C" w:rsidRDefault="001F277C" w:rsidP="001F277C">
      <w:pPr>
        <w:widowControl w:val="0"/>
        <w:spacing w:line="360" w:lineRule="auto"/>
        <w:jc w:val="center"/>
        <w:rPr>
          <w:rFonts w:ascii="Times New Roman" w:hAnsi="Times New Roman" w:cs="Times New Roman"/>
          <w:b/>
          <w:sz w:val="24"/>
          <w:szCs w:val="24"/>
        </w:rPr>
      </w:pPr>
      <w:r w:rsidRPr="001F277C">
        <w:rPr>
          <w:rFonts w:ascii="Times New Roman" w:hAnsi="Times New Roman" w:cs="Times New Roman"/>
          <w:b/>
          <w:sz w:val="24"/>
          <w:szCs w:val="24"/>
        </w:rPr>
        <w:t>NİĞDE ÖMER HALİSDEMİR ÜNİVERSİTESİ</w:t>
      </w:r>
    </w:p>
    <w:p w14:paraId="2A3CD074" w14:textId="2EB9B81C" w:rsidR="001F277C" w:rsidRPr="001F277C" w:rsidRDefault="00F25F70" w:rsidP="00F25F70">
      <w:pPr>
        <w:widowControl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1F277C" w:rsidRPr="001F277C">
        <w:rPr>
          <w:rFonts w:ascii="Times New Roman" w:hAnsi="Times New Roman" w:cs="Times New Roman"/>
          <w:b/>
          <w:sz w:val="24"/>
          <w:szCs w:val="24"/>
        </w:rPr>
        <w:t>SAĞLIK BİLİMLERİ ENSTİTÜSÜ</w:t>
      </w:r>
    </w:p>
    <w:p w14:paraId="32533B2D" w14:textId="476315C3" w:rsidR="004A27F6" w:rsidRPr="001F277C" w:rsidRDefault="001F277C" w:rsidP="001F277C">
      <w:pPr>
        <w:autoSpaceDE w:val="0"/>
        <w:autoSpaceDN w:val="0"/>
        <w:adjustRightInd w:val="0"/>
        <w:spacing w:before="161" w:after="0" w:line="360" w:lineRule="auto"/>
        <w:ind w:left="298" w:right="296"/>
        <w:jc w:val="center"/>
        <w:rPr>
          <w:rFonts w:ascii="Times New Roman" w:hAnsi="Times New Roman" w:cs="Times New Roman"/>
          <w:b/>
          <w:bCs/>
          <w:sz w:val="24"/>
          <w:szCs w:val="24"/>
        </w:rPr>
      </w:pPr>
      <w:r w:rsidRPr="001F277C">
        <w:rPr>
          <w:rFonts w:ascii="Times New Roman" w:hAnsi="Times New Roman" w:cs="Times New Roman"/>
          <w:b/>
          <w:sz w:val="24"/>
          <w:szCs w:val="24"/>
        </w:rPr>
        <w:t xml:space="preserve">ANTRENÖRLÜK EĞİTİMİ ANABİLİM DALI HAREKET VE </w:t>
      </w:r>
      <w:r w:rsidR="00A9154E">
        <w:rPr>
          <w:rFonts w:ascii="Times New Roman" w:hAnsi="Times New Roman" w:cs="Times New Roman"/>
          <w:b/>
          <w:sz w:val="24"/>
          <w:szCs w:val="24"/>
        </w:rPr>
        <w:t>ANTRENMAN BİLİMLERİ YÜKSEK LİSANS PROGRAMI</w:t>
      </w:r>
    </w:p>
    <w:p w14:paraId="1116D02E" w14:textId="77777777" w:rsidR="004A27F6" w:rsidRPr="004A27F6" w:rsidRDefault="004A27F6" w:rsidP="00F33AB2">
      <w:pPr>
        <w:autoSpaceDE w:val="0"/>
        <w:autoSpaceDN w:val="0"/>
        <w:adjustRightInd w:val="0"/>
        <w:spacing w:before="161" w:after="0" w:line="360" w:lineRule="auto"/>
        <w:ind w:right="296"/>
        <w:rPr>
          <w:rFonts w:ascii="Times New Roman" w:hAnsi="Times New Roman" w:cs="Times New Roman"/>
          <w:b/>
          <w:bCs/>
          <w:sz w:val="24"/>
          <w:szCs w:val="24"/>
        </w:rPr>
      </w:pPr>
    </w:p>
    <w:p w14:paraId="333D26C4" w14:textId="1C24DE2E" w:rsidR="004A27F6" w:rsidRPr="00666183" w:rsidRDefault="004A27F6" w:rsidP="00F33AB2">
      <w:pPr>
        <w:autoSpaceDE w:val="0"/>
        <w:autoSpaceDN w:val="0"/>
        <w:adjustRightInd w:val="0"/>
        <w:spacing w:before="161" w:after="0" w:line="360" w:lineRule="auto"/>
        <w:ind w:left="298" w:right="296"/>
        <w:jc w:val="center"/>
        <w:rPr>
          <w:rFonts w:ascii="Times New Roman" w:hAnsi="Times New Roman" w:cs="Times New Roman"/>
          <w:b/>
          <w:bCs/>
          <w:sz w:val="24"/>
          <w:szCs w:val="24"/>
        </w:rPr>
      </w:pPr>
      <w:r w:rsidRPr="004A27F6">
        <w:rPr>
          <w:rFonts w:ascii="Times New Roman" w:hAnsi="Times New Roman" w:cs="Times New Roman"/>
          <w:b/>
          <w:bCs/>
          <w:sz w:val="24"/>
          <w:szCs w:val="24"/>
        </w:rPr>
        <w:t>Tenis</w:t>
      </w:r>
      <w:r w:rsidR="00A11F41">
        <w:rPr>
          <w:rFonts w:ascii="Times New Roman" w:hAnsi="Times New Roman" w:cs="Times New Roman"/>
          <w:b/>
          <w:bCs/>
          <w:sz w:val="24"/>
          <w:szCs w:val="24"/>
          <w:lang w:val="tr"/>
        </w:rPr>
        <w:t xml:space="preserve"> </w:t>
      </w:r>
      <w:r w:rsidRPr="004A27F6">
        <w:rPr>
          <w:rFonts w:ascii="Times New Roman" w:hAnsi="Times New Roman" w:cs="Times New Roman"/>
          <w:b/>
          <w:bCs/>
          <w:sz w:val="24"/>
          <w:szCs w:val="24"/>
        </w:rPr>
        <w:t xml:space="preserve">Oynayan </w:t>
      </w:r>
      <w:r w:rsidRPr="004A27F6">
        <w:rPr>
          <w:rFonts w:ascii="Times New Roman" w:hAnsi="Times New Roman" w:cs="Times New Roman"/>
          <w:b/>
          <w:bCs/>
          <w:sz w:val="24"/>
          <w:szCs w:val="24"/>
          <w:lang w:val="tr"/>
        </w:rPr>
        <w:t xml:space="preserve"> ve </w:t>
      </w:r>
      <w:r w:rsidRPr="004A27F6">
        <w:rPr>
          <w:rFonts w:ascii="Times New Roman" w:hAnsi="Times New Roman" w:cs="Times New Roman"/>
          <w:b/>
          <w:bCs/>
          <w:sz w:val="24"/>
          <w:szCs w:val="24"/>
        </w:rPr>
        <w:t>Oyna</w:t>
      </w:r>
      <w:r w:rsidRPr="004A27F6">
        <w:rPr>
          <w:rFonts w:ascii="Times New Roman" w:hAnsi="Times New Roman" w:cs="Times New Roman"/>
          <w:b/>
          <w:bCs/>
          <w:sz w:val="24"/>
          <w:szCs w:val="24"/>
          <w:lang w:val="tr"/>
        </w:rPr>
        <w:t>mayan 1</w:t>
      </w:r>
      <w:r w:rsidRPr="004A27F6">
        <w:rPr>
          <w:rFonts w:ascii="Times New Roman" w:hAnsi="Times New Roman" w:cs="Times New Roman"/>
          <w:b/>
          <w:bCs/>
          <w:sz w:val="24"/>
          <w:szCs w:val="24"/>
        </w:rPr>
        <w:t>1</w:t>
      </w:r>
      <w:r w:rsidRPr="004A27F6">
        <w:rPr>
          <w:rFonts w:ascii="Times New Roman" w:hAnsi="Times New Roman" w:cs="Times New Roman"/>
          <w:b/>
          <w:bCs/>
          <w:sz w:val="24"/>
          <w:szCs w:val="24"/>
          <w:lang w:val="tr"/>
        </w:rPr>
        <w:t>-1</w:t>
      </w:r>
      <w:r w:rsidRPr="004A27F6">
        <w:rPr>
          <w:rFonts w:ascii="Times New Roman" w:hAnsi="Times New Roman" w:cs="Times New Roman"/>
          <w:b/>
          <w:bCs/>
          <w:sz w:val="24"/>
          <w:szCs w:val="24"/>
        </w:rPr>
        <w:t>3</w:t>
      </w:r>
      <w:r w:rsidRPr="004A27F6">
        <w:rPr>
          <w:rFonts w:ascii="Times New Roman" w:hAnsi="Times New Roman" w:cs="Times New Roman"/>
          <w:b/>
          <w:bCs/>
          <w:sz w:val="24"/>
          <w:szCs w:val="24"/>
          <w:lang w:val="tr"/>
        </w:rPr>
        <w:t xml:space="preserve"> Yaş Arası </w:t>
      </w:r>
      <w:r w:rsidRPr="00666183">
        <w:rPr>
          <w:rFonts w:ascii="Times New Roman" w:hAnsi="Times New Roman" w:cs="Times New Roman"/>
          <w:b/>
          <w:bCs/>
          <w:sz w:val="24"/>
          <w:szCs w:val="24"/>
        </w:rPr>
        <w:t>Çocukların Dikkat Düzeylerinin İncelenmesi</w:t>
      </w:r>
    </w:p>
    <w:p w14:paraId="4C04ED91" w14:textId="77777777" w:rsidR="004A27F6" w:rsidRPr="00666183" w:rsidRDefault="004A27F6" w:rsidP="00F33AB2">
      <w:pPr>
        <w:autoSpaceDE w:val="0"/>
        <w:autoSpaceDN w:val="0"/>
        <w:adjustRightInd w:val="0"/>
        <w:spacing w:before="161" w:after="0" w:line="360" w:lineRule="auto"/>
        <w:ind w:left="298" w:right="296"/>
        <w:jc w:val="center"/>
        <w:rPr>
          <w:rFonts w:ascii="Times New Roman" w:hAnsi="Times New Roman" w:cs="Times New Roman"/>
          <w:b/>
          <w:bCs/>
          <w:sz w:val="24"/>
          <w:szCs w:val="24"/>
        </w:rPr>
      </w:pPr>
    </w:p>
    <w:p w14:paraId="38CB0572" w14:textId="20B25C58" w:rsidR="00807FF0" w:rsidRPr="00666183" w:rsidRDefault="00E53C1A" w:rsidP="00807FF0">
      <w:pPr>
        <w:autoSpaceDE w:val="0"/>
        <w:autoSpaceDN w:val="0"/>
        <w:adjustRightInd w:val="0"/>
        <w:spacing w:before="161" w:after="0" w:line="360" w:lineRule="auto"/>
        <w:ind w:left="298" w:right="296"/>
        <w:jc w:val="center"/>
        <w:rPr>
          <w:rFonts w:ascii="Times New Roman" w:hAnsi="Times New Roman" w:cs="Times New Roman"/>
          <w:b/>
          <w:bCs/>
          <w:sz w:val="24"/>
          <w:szCs w:val="24"/>
        </w:rPr>
      </w:pPr>
      <w:r w:rsidRPr="00666183">
        <w:rPr>
          <w:rFonts w:ascii="Times New Roman" w:hAnsi="Times New Roman" w:cs="Times New Roman"/>
          <w:b/>
          <w:bCs/>
          <w:sz w:val="24"/>
          <w:szCs w:val="24"/>
        </w:rPr>
        <w:t xml:space="preserve"> </w:t>
      </w:r>
      <w:r w:rsidR="00807FF0" w:rsidRPr="00666183">
        <w:rPr>
          <w:rFonts w:ascii="Times New Roman" w:hAnsi="Times New Roman" w:cs="Times New Roman"/>
          <w:b/>
          <w:bCs/>
          <w:sz w:val="24"/>
          <w:szCs w:val="24"/>
        </w:rPr>
        <w:t>SEMİNER</w:t>
      </w:r>
    </w:p>
    <w:p w14:paraId="741AAEA3" w14:textId="77777777" w:rsidR="004A27F6" w:rsidRPr="00666183" w:rsidRDefault="004A27F6" w:rsidP="00F33AB2">
      <w:pPr>
        <w:autoSpaceDE w:val="0"/>
        <w:autoSpaceDN w:val="0"/>
        <w:adjustRightInd w:val="0"/>
        <w:spacing w:before="161" w:after="0" w:line="360" w:lineRule="auto"/>
        <w:ind w:left="298" w:right="296"/>
        <w:jc w:val="center"/>
        <w:rPr>
          <w:rFonts w:ascii="Times New Roman" w:hAnsi="Times New Roman" w:cs="Times New Roman"/>
          <w:b/>
          <w:bCs/>
          <w:sz w:val="24"/>
          <w:szCs w:val="24"/>
        </w:rPr>
      </w:pPr>
    </w:p>
    <w:p w14:paraId="57895217" w14:textId="6553A0E1" w:rsidR="004A27F6" w:rsidRPr="00666183" w:rsidRDefault="005C0C1D" w:rsidP="005C0C1D">
      <w:pPr>
        <w:autoSpaceDE w:val="0"/>
        <w:autoSpaceDN w:val="0"/>
        <w:adjustRightInd w:val="0"/>
        <w:spacing w:before="161" w:after="0" w:line="360" w:lineRule="auto"/>
        <w:ind w:right="296"/>
        <w:jc w:val="center"/>
        <w:rPr>
          <w:rFonts w:ascii="Times New Roman" w:hAnsi="Times New Roman" w:cs="Times New Roman"/>
          <w:b/>
          <w:bCs/>
          <w:sz w:val="24"/>
          <w:szCs w:val="24"/>
        </w:rPr>
      </w:pPr>
      <w:r w:rsidRPr="00666183">
        <w:rPr>
          <w:rFonts w:ascii="Times New Roman" w:hAnsi="Times New Roman" w:cs="Times New Roman"/>
          <w:b/>
          <w:bCs/>
          <w:sz w:val="24"/>
          <w:szCs w:val="24"/>
        </w:rPr>
        <w:t xml:space="preserve">   </w:t>
      </w:r>
      <w:r w:rsidR="00A05B4E" w:rsidRPr="00666183">
        <w:rPr>
          <w:rFonts w:ascii="Times New Roman" w:hAnsi="Times New Roman" w:cs="Times New Roman"/>
          <w:b/>
          <w:bCs/>
          <w:sz w:val="24"/>
          <w:szCs w:val="24"/>
        </w:rPr>
        <w:t xml:space="preserve">   </w:t>
      </w:r>
      <w:r w:rsidRPr="00666183">
        <w:rPr>
          <w:rFonts w:ascii="Times New Roman" w:hAnsi="Times New Roman" w:cs="Times New Roman"/>
          <w:b/>
          <w:bCs/>
          <w:sz w:val="24"/>
          <w:szCs w:val="24"/>
        </w:rPr>
        <w:t xml:space="preserve"> </w:t>
      </w:r>
      <w:r w:rsidR="004A27F6" w:rsidRPr="00666183">
        <w:rPr>
          <w:rFonts w:ascii="Times New Roman" w:hAnsi="Times New Roman" w:cs="Times New Roman"/>
          <w:b/>
          <w:bCs/>
          <w:sz w:val="24"/>
          <w:szCs w:val="24"/>
        </w:rPr>
        <w:t>DANIŞMAN</w:t>
      </w:r>
    </w:p>
    <w:p w14:paraId="4A1F1BE4" w14:textId="7E4E7DAC" w:rsidR="004A27F6" w:rsidRPr="00666183" w:rsidRDefault="005C0C1D" w:rsidP="00F33AB2">
      <w:pPr>
        <w:autoSpaceDE w:val="0"/>
        <w:autoSpaceDN w:val="0"/>
        <w:adjustRightInd w:val="0"/>
        <w:spacing w:before="161" w:after="0" w:line="360" w:lineRule="auto"/>
        <w:ind w:left="298" w:right="296"/>
        <w:jc w:val="center"/>
        <w:rPr>
          <w:rFonts w:ascii="Times New Roman" w:hAnsi="Times New Roman" w:cs="Times New Roman"/>
          <w:b/>
          <w:bCs/>
          <w:sz w:val="24"/>
          <w:szCs w:val="24"/>
        </w:rPr>
      </w:pPr>
      <w:r w:rsidRPr="00666183">
        <w:rPr>
          <w:rFonts w:ascii="Times New Roman" w:hAnsi="Times New Roman" w:cs="Times New Roman"/>
          <w:b/>
          <w:bCs/>
          <w:sz w:val="24"/>
          <w:szCs w:val="24"/>
        </w:rPr>
        <w:t xml:space="preserve">  </w:t>
      </w:r>
      <w:r w:rsidR="004A27F6" w:rsidRPr="00666183">
        <w:rPr>
          <w:rFonts w:ascii="Times New Roman" w:hAnsi="Times New Roman" w:cs="Times New Roman"/>
          <w:b/>
          <w:bCs/>
          <w:sz w:val="24"/>
          <w:szCs w:val="24"/>
        </w:rPr>
        <w:t xml:space="preserve">DR.ÖĞR.ÜYESİ  </w:t>
      </w:r>
      <w:r w:rsidR="003A56F0">
        <w:rPr>
          <w:rFonts w:ascii="Times New Roman" w:hAnsi="Times New Roman" w:cs="Times New Roman"/>
          <w:b/>
          <w:bCs/>
          <w:sz w:val="24"/>
          <w:szCs w:val="24"/>
        </w:rPr>
        <w:t>…………………</w:t>
      </w:r>
    </w:p>
    <w:p w14:paraId="6309A18A" w14:textId="6E4CA27E" w:rsidR="005C0C1D" w:rsidRPr="00666183" w:rsidRDefault="005C0C1D" w:rsidP="00A11F41">
      <w:pPr>
        <w:autoSpaceDE w:val="0"/>
        <w:autoSpaceDN w:val="0"/>
        <w:adjustRightInd w:val="0"/>
        <w:spacing w:before="161" w:after="0" w:line="360" w:lineRule="auto"/>
        <w:ind w:right="296"/>
        <w:rPr>
          <w:rFonts w:ascii="Times New Roman" w:hAnsi="Times New Roman" w:cs="Times New Roman"/>
          <w:b/>
          <w:bCs/>
          <w:sz w:val="24"/>
          <w:szCs w:val="24"/>
        </w:rPr>
      </w:pPr>
    </w:p>
    <w:p w14:paraId="16C81630" w14:textId="5CAA601F" w:rsidR="004A27F6" w:rsidRPr="00413507" w:rsidRDefault="00A05B4E" w:rsidP="005C0C1D">
      <w:pPr>
        <w:autoSpaceDE w:val="0"/>
        <w:autoSpaceDN w:val="0"/>
        <w:adjustRightInd w:val="0"/>
        <w:spacing w:before="161" w:after="0" w:line="360" w:lineRule="auto"/>
        <w:ind w:left="298" w:right="296"/>
        <w:jc w:val="center"/>
        <w:rPr>
          <w:rFonts w:ascii="Times New Roman" w:hAnsi="Times New Roman" w:cs="Times New Roman"/>
          <w:b/>
          <w:bCs/>
          <w:sz w:val="24"/>
          <w:szCs w:val="24"/>
          <w:lang w:val="en-US"/>
        </w:rPr>
      </w:pPr>
      <w:r w:rsidRPr="00666183">
        <w:rPr>
          <w:rFonts w:ascii="Times New Roman" w:hAnsi="Times New Roman" w:cs="Times New Roman"/>
          <w:b/>
          <w:bCs/>
          <w:sz w:val="24"/>
          <w:szCs w:val="24"/>
        </w:rPr>
        <w:t xml:space="preserve"> </w:t>
      </w:r>
      <w:r w:rsidR="004A27F6" w:rsidRPr="00413507">
        <w:rPr>
          <w:rFonts w:ascii="Times New Roman" w:hAnsi="Times New Roman" w:cs="Times New Roman"/>
          <w:b/>
          <w:bCs/>
          <w:sz w:val="24"/>
          <w:szCs w:val="24"/>
          <w:lang w:val="en-US"/>
        </w:rPr>
        <w:t>HAZIRLAYAN</w:t>
      </w:r>
    </w:p>
    <w:p w14:paraId="1507DEDF" w14:textId="7DAA979C" w:rsidR="004A27F6" w:rsidRPr="00413507" w:rsidRDefault="00A05B4E" w:rsidP="00A05B4E">
      <w:pPr>
        <w:autoSpaceDE w:val="0"/>
        <w:autoSpaceDN w:val="0"/>
        <w:adjustRightInd w:val="0"/>
        <w:spacing w:before="161" w:after="0" w:line="360" w:lineRule="auto"/>
        <w:ind w:left="298" w:right="296"/>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3A56F0">
        <w:rPr>
          <w:rFonts w:ascii="Times New Roman" w:hAnsi="Times New Roman" w:cs="Times New Roman"/>
          <w:b/>
          <w:bCs/>
          <w:sz w:val="24"/>
          <w:szCs w:val="24"/>
          <w:lang w:val="en-US"/>
        </w:rPr>
        <w:t xml:space="preserve">                                   </w:t>
      </w:r>
      <w:r w:rsidR="003A56F0" w:rsidRPr="003A56F0">
        <w:rPr>
          <w:rFonts w:ascii="Times New Roman" w:hAnsi="Times New Roman" w:cs="Times New Roman"/>
          <w:b/>
          <w:bCs/>
          <w:sz w:val="24"/>
          <w:szCs w:val="24"/>
          <w:highlight w:val="yellow"/>
          <w:lang w:val="en-US"/>
        </w:rPr>
        <w:t>Öğrenci Adı Soyadı</w:t>
      </w:r>
    </w:p>
    <w:p w14:paraId="69FDC3A9" w14:textId="77777777" w:rsidR="004A27F6" w:rsidRPr="004A27F6" w:rsidRDefault="004A27F6" w:rsidP="005C0C1D">
      <w:pPr>
        <w:autoSpaceDE w:val="0"/>
        <w:autoSpaceDN w:val="0"/>
        <w:adjustRightInd w:val="0"/>
        <w:spacing w:before="161" w:after="0" w:line="360" w:lineRule="auto"/>
        <w:ind w:left="298" w:right="296"/>
        <w:jc w:val="center"/>
        <w:rPr>
          <w:rFonts w:ascii="Times New Roman" w:hAnsi="Times New Roman" w:cs="Times New Roman"/>
          <w:b/>
          <w:bCs/>
          <w:sz w:val="28"/>
          <w:szCs w:val="28"/>
          <w:lang w:val="en-US"/>
        </w:rPr>
      </w:pPr>
    </w:p>
    <w:p w14:paraId="0C655C21" w14:textId="77777777" w:rsidR="00F25F70" w:rsidRDefault="00F25F70" w:rsidP="005C0C1D">
      <w:pPr>
        <w:autoSpaceDE w:val="0"/>
        <w:autoSpaceDN w:val="0"/>
        <w:adjustRightInd w:val="0"/>
        <w:spacing w:before="161" w:after="0" w:line="360" w:lineRule="auto"/>
        <w:ind w:right="296"/>
        <w:jc w:val="center"/>
        <w:rPr>
          <w:rFonts w:ascii="Times New Roman" w:hAnsi="Times New Roman" w:cs="Times New Roman"/>
          <w:b/>
          <w:bCs/>
          <w:sz w:val="28"/>
          <w:szCs w:val="28"/>
          <w:lang w:val="en-US"/>
        </w:rPr>
      </w:pPr>
    </w:p>
    <w:p w14:paraId="546347CF" w14:textId="66C524BE" w:rsidR="004A27F6" w:rsidRDefault="005C0C1D" w:rsidP="005C0C1D">
      <w:pPr>
        <w:autoSpaceDE w:val="0"/>
        <w:autoSpaceDN w:val="0"/>
        <w:adjustRightInd w:val="0"/>
        <w:spacing w:before="161" w:after="0" w:line="360" w:lineRule="auto"/>
        <w:ind w:right="296"/>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E53C1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r w:rsidR="004A27F6" w:rsidRPr="00413507">
        <w:rPr>
          <w:rFonts w:ascii="Times New Roman" w:hAnsi="Times New Roman" w:cs="Times New Roman"/>
          <w:b/>
          <w:bCs/>
          <w:sz w:val="24"/>
          <w:szCs w:val="24"/>
          <w:lang w:val="en-US"/>
        </w:rPr>
        <w:t>NİĞDE 2020</w:t>
      </w:r>
    </w:p>
    <w:p w14:paraId="06D18DD0" w14:textId="7F2ED90D" w:rsidR="00A11F41" w:rsidRDefault="00A11F41" w:rsidP="00A11F41">
      <w:pPr>
        <w:autoSpaceDE w:val="0"/>
        <w:autoSpaceDN w:val="0"/>
        <w:adjustRightInd w:val="0"/>
        <w:spacing w:before="161" w:after="0" w:line="360" w:lineRule="auto"/>
        <w:ind w:right="296"/>
        <w:rPr>
          <w:rFonts w:ascii="Times New Roman" w:hAnsi="Times New Roman" w:cs="Times New Roman"/>
          <w:b/>
          <w:bCs/>
          <w:sz w:val="24"/>
          <w:szCs w:val="24"/>
          <w:lang w:val="en-US"/>
        </w:rPr>
        <w:sectPr w:rsidR="00A11F41" w:rsidSect="007065CC">
          <w:headerReference w:type="default" r:id="rId8"/>
          <w:footerReference w:type="default" r:id="rId9"/>
          <w:pgSz w:w="12240" w:h="15840"/>
          <w:pgMar w:top="1417" w:right="1417" w:bottom="1417" w:left="1417" w:header="709" w:footer="709" w:gutter="0"/>
          <w:cols w:space="708"/>
          <w:noEndnote/>
          <w:titlePg/>
          <w:docGrid w:linePitch="299"/>
        </w:sectPr>
      </w:pPr>
    </w:p>
    <w:p w14:paraId="45DA1C38" w14:textId="25469B03" w:rsidR="00E53C1A" w:rsidRPr="00807FF0" w:rsidRDefault="00E53C1A" w:rsidP="00A11F41">
      <w:pPr>
        <w:autoSpaceDE w:val="0"/>
        <w:autoSpaceDN w:val="0"/>
        <w:adjustRightInd w:val="0"/>
        <w:spacing w:before="161" w:after="0" w:line="360" w:lineRule="auto"/>
        <w:ind w:right="296"/>
        <w:rPr>
          <w:rFonts w:ascii="Times New Roman" w:hAnsi="Times New Roman" w:cs="Times New Roman"/>
          <w:b/>
          <w:bCs/>
          <w:sz w:val="24"/>
          <w:szCs w:val="24"/>
        </w:rPr>
      </w:pPr>
    </w:p>
    <w:p w14:paraId="5B795C65" w14:textId="77777777" w:rsidR="00E53C1A" w:rsidRPr="00533118" w:rsidRDefault="00E53C1A" w:rsidP="00E53C1A">
      <w:pPr>
        <w:jc w:val="center"/>
        <w:rPr>
          <w:rFonts w:ascii="Times New Roman" w:hAnsi="Times New Roman" w:cs="Times New Roman"/>
          <w:b/>
          <w:bCs/>
          <w:sz w:val="24"/>
          <w:szCs w:val="24"/>
        </w:rPr>
      </w:pPr>
      <w:r w:rsidRPr="00533118">
        <w:rPr>
          <w:rFonts w:ascii="Times New Roman" w:hAnsi="Times New Roman" w:cs="Times New Roman"/>
          <w:b/>
          <w:bCs/>
          <w:sz w:val="24"/>
          <w:szCs w:val="24"/>
        </w:rPr>
        <w:t>T.C.</w:t>
      </w:r>
    </w:p>
    <w:p w14:paraId="59DA768A" w14:textId="77777777" w:rsidR="00E53C1A" w:rsidRPr="00807FF0" w:rsidRDefault="00E53C1A" w:rsidP="00E53C1A">
      <w:pPr>
        <w:widowControl w:val="0"/>
        <w:jc w:val="center"/>
        <w:rPr>
          <w:rFonts w:ascii="Times New Roman" w:hAnsi="Times New Roman" w:cs="Times New Roman"/>
          <w:b/>
          <w:sz w:val="24"/>
          <w:szCs w:val="24"/>
        </w:rPr>
      </w:pPr>
      <w:r w:rsidRPr="00807FF0">
        <w:rPr>
          <w:rFonts w:ascii="Times New Roman" w:hAnsi="Times New Roman" w:cs="Times New Roman"/>
          <w:b/>
          <w:sz w:val="24"/>
          <w:szCs w:val="24"/>
        </w:rPr>
        <w:t>NİĞDE ÖMER HALİSDEMİR ÜNİVERSİTESİ</w:t>
      </w:r>
    </w:p>
    <w:p w14:paraId="2D0282E5" w14:textId="77777777" w:rsidR="00E53C1A" w:rsidRPr="00807FF0" w:rsidRDefault="00E53C1A" w:rsidP="00E53C1A">
      <w:pPr>
        <w:widowControl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07FF0">
        <w:rPr>
          <w:rFonts w:ascii="Times New Roman" w:hAnsi="Times New Roman" w:cs="Times New Roman"/>
          <w:b/>
          <w:sz w:val="24"/>
          <w:szCs w:val="24"/>
        </w:rPr>
        <w:t>SAĞLIK BİLİMLERİ ENSTİTÜSÜ</w:t>
      </w:r>
      <w:r>
        <w:rPr>
          <w:rFonts w:ascii="Times New Roman" w:hAnsi="Times New Roman" w:cs="Times New Roman"/>
          <w:b/>
          <w:sz w:val="24"/>
          <w:szCs w:val="24"/>
        </w:rPr>
        <w:t xml:space="preserve">               </w:t>
      </w:r>
    </w:p>
    <w:p w14:paraId="34DA86C5" w14:textId="77777777" w:rsidR="00A9154E" w:rsidRPr="001F277C" w:rsidRDefault="00E53C1A" w:rsidP="00A9154E">
      <w:pPr>
        <w:autoSpaceDE w:val="0"/>
        <w:autoSpaceDN w:val="0"/>
        <w:adjustRightInd w:val="0"/>
        <w:spacing w:before="161" w:after="0" w:line="360" w:lineRule="auto"/>
        <w:ind w:left="298" w:right="296"/>
        <w:jc w:val="center"/>
        <w:rPr>
          <w:rFonts w:ascii="Times New Roman" w:hAnsi="Times New Roman" w:cs="Times New Roman"/>
          <w:b/>
          <w:bCs/>
          <w:sz w:val="24"/>
          <w:szCs w:val="24"/>
        </w:rPr>
      </w:pPr>
      <w:r w:rsidRPr="00807FF0">
        <w:rPr>
          <w:rFonts w:ascii="Times New Roman" w:hAnsi="Times New Roman" w:cs="Times New Roman"/>
          <w:b/>
          <w:sz w:val="24"/>
          <w:szCs w:val="24"/>
        </w:rPr>
        <w:t xml:space="preserve">ANTRENÖRLÜK EĞİTİMİ ANABİLİM DALI HAREKET VE ANTRENMAN BİLİMLERİ </w:t>
      </w:r>
      <w:r w:rsidR="00A9154E">
        <w:rPr>
          <w:rFonts w:ascii="Times New Roman" w:hAnsi="Times New Roman" w:cs="Times New Roman"/>
          <w:b/>
          <w:sz w:val="24"/>
          <w:szCs w:val="24"/>
        </w:rPr>
        <w:t>YÜKSEK LİSANS PROGRAMI</w:t>
      </w:r>
    </w:p>
    <w:p w14:paraId="54646135" w14:textId="309DE803" w:rsidR="00E53C1A" w:rsidRPr="00807FF0" w:rsidRDefault="00E53C1A" w:rsidP="00E53C1A">
      <w:pPr>
        <w:autoSpaceDE w:val="0"/>
        <w:autoSpaceDN w:val="0"/>
        <w:adjustRightInd w:val="0"/>
        <w:spacing w:before="161" w:after="0" w:line="360" w:lineRule="auto"/>
        <w:ind w:left="298" w:right="296"/>
        <w:jc w:val="center"/>
        <w:rPr>
          <w:rFonts w:ascii="Times New Roman" w:hAnsi="Times New Roman" w:cs="Times New Roman"/>
          <w:b/>
          <w:bCs/>
          <w:sz w:val="24"/>
          <w:szCs w:val="24"/>
        </w:rPr>
      </w:pPr>
    </w:p>
    <w:p w14:paraId="29F21C2D" w14:textId="77777777" w:rsidR="00E53C1A" w:rsidRPr="004A27F6" w:rsidRDefault="00E53C1A" w:rsidP="00E53C1A">
      <w:pPr>
        <w:autoSpaceDE w:val="0"/>
        <w:autoSpaceDN w:val="0"/>
        <w:adjustRightInd w:val="0"/>
        <w:spacing w:before="161" w:after="0" w:line="360" w:lineRule="auto"/>
        <w:ind w:left="298" w:right="296"/>
        <w:jc w:val="center"/>
        <w:rPr>
          <w:rFonts w:ascii="Times New Roman" w:hAnsi="Times New Roman" w:cs="Times New Roman"/>
          <w:b/>
          <w:bCs/>
          <w:sz w:val="28"/>
          <w:szCs w:val="28"/>
        </w:rPr>
      </w:pPr>
    </w:p>
    <w:p w14:paraId="482FAFBB" w14:textId="77777777" w:rsidR="00E53C1A" w:rsidRPr="004A27F6" w:rsidRDefault="00E53C1A" w:rsidP="00E53C1A">
      <w:pPr>
        <w:autoSpaceDE w:val="0"/>
        <w:autoSpaceDN w:val="0"/>
        <w:adjustRightInd w:val="0"/>
        <w:spacing w:before="161" w:after="0" w:line="360" w:lineRule="auto"/>
        <w:ind w:right="296"/>
        <w:rPr>
          <w:rFonts w:ascii="Times New Roman" w:hAnsi="Times New Roman" w:cs="Times New Roman"/>
          <w:b/>
          <w:bCs/>
          <w:sz w:val="24"/>
          <w:szCs w:val="24"/>
        </w:rPr>
      </w:pPr>
    </w:p>
    <w:p w14:paraId="68757A6A" w14:textId="77777777" w:rsidR="00E53C1A" w:rsidRPr="00666183" w:rsidRDefault="00E53C1A" w:rsidP="00E53C1A">
      <w:pPr>
        <w:autoSpaceDE w:val="0"/>
        <w:autoSpaceDN w:val="0"/>
        <w:adjustRightInd w:val="0"/>
        <w:spacing w:before="161" w:after="0" w:line="360" w:lineRule="auto"/>
        <w:ind w:left="298" w:right="296"/>
        <w:jc w:val="center"/>
        <w:rPr>
          <w:rFonts w:ascii="Times New Roman" w:hAnsi="Times New Roman" w:cs="Times New Roman"/>
          <w:b/>
          <w:bCs/>
          <w:sz w:val="24"/>
          <w:szCs w:val="24"/>
        </w:rPr>
      </w:pPr>
      <w:r w:rsidRPr="004A27F6">
        <w:rPr>
          <w:rFonts w:ascii="Times New Roman" w:hAnsi="Times New Roman" w:cs="Times New Roman"/>
          <w:b/>
          <w:bCs/>
          <w:sz w:val="24"/>
          <w:szCs w:val="24"/>
        </w:rPr>
        <w:t>Tenis</w:t>
      </w:r>
      <w:r w:rsidRPr="004A27F6">
        <w:rPr>
          <w:rFonts w:ascii="Times New Roman" w:hAnsi="Times New Roman" w:cs="Times New Roman"/>
          <w:b/>
          <w:bCs/>
          <w:sz w:val="24"/>
          <w:szCs w:val="24"/>
          <w:lang w:val="tr"/>
        </w:rPr>
        <w:t xml:space="preserve">  </w:t>
      </w:r>
      <w:r w:rsidRPr="004A27F6">
        <w:rPr>
          <w:rFonts w:ascii="Times New Roman" w:hAnsi="Times New Roman" w:cs="Times New Roman"/>
          <w:b/>
          <w:bCs/>
          <w:sz w:val="24"/>
          <w:szCs w:val="24"/>
        </w:rPr>
        <w:t xml:space="preserve">Oynayan </w:t>
      </w:r>
      <w:r w:rsidRPr="004A27F6">
        <w:rPr>
          <w:rFonts w:ascii="Times New Roman" w:hAnsi="Times New Roman" w:cs="Times New Roman"/>
          <w:b/>
          <w:bCs/>
          <w:sz w:val="24"/>
          <w:szCs w:val="24"/>
          <w:lang w:val="tr"/>
        </w:rPr>
        <w:t xml:space="preserve"> ve </w:t>
      </w:r>
      <w:r w:rsidRPr="004A27F6">
        <w:rPr>
          <w:rFonts w:ascii="Times New Roman" w:hAnsi="Times New Roman" w:cs="Times New Roman"/>
          <w:b/>
          <w:bCs/>
          <w:sz w:val="24"/>
          <w:szCs w:val="24"/>
        </w:rPr>
        <w:t>Oyna</w:t>
      </w:r>
      <w:r w:rsidRPr="004A27F6">
        <w:rPr>
          <w:rFonts w:ascii="Times New Roman" w:hAnsi="Times New Roman" w:cs="Times New Roman"/>
          <w:b/>
          <w:bCs/>
          <w:sz w:val="24"/>
          <w:szCs w:val="24"/>
          <w:lang w:val="tr"/>
        </w:rPr>
        <w:t>mayan 1</w:t>
      </w:r>
      <w:r w:rsidRPr="004A27F6">
        <w:rPr>
          <w:rFonts w:ascii="Times New Roman" w:hAnsi="Times New Roman" w:cs="Times New Roman"/>
          <w:b/>
          <w:bCs/>
          <w:sz w:val="24"/>
          <w:szCs w:val="24"/>
        </w:rPr>
        <w:t>1</w:t>
      </w:r>
      <w:r w:rsidRPr="004A27F6">
        <w:rPr>
          <w:rFonts w:ascii="Times New Roman" w:hAnsi="Times New Roman" w:cs="Times New Roman"/>
          <w:b/>
          <w:bCs/>
          <w:sz w:val="24"/>
          <w:szCs w:val="24"/>
          <w:lang w:val="tr"/>
        </w:rPr>
        <w:t>-1</w:t>
      </w:r>
      <w:r w:rsidRPr="004A27F6">
        <w:rPr>
          <w:rFonts w:ascii="Times New Roman" w:hAnsi="Times New Roman" w:cs="Times New Roman"/>
          <w:b/>
          <w:bCs/>
          <w:sz w:val="24"/>
          <w:szCs w:val="24"/>
        </w:rPr>
        <w:t>3</w:t>
      </w:r>
      <w:r w:rsidRPr="004A27F6">
        <w:rPr>
          <w:rFonts w:ascii="Times New Roman" w:hAnsi="Times New Roman" w:cs="Times New Roman"/>
          <w:b/>
          <w:bCs/>
          <w:sz w:val="24"/>
          <w:szCs w:val="24"/>
          <w:lang w:val="tr"/>
        </w:rPr>
        <w:t xml:space="preserve"> Yaş Arası </w:t>
      </w:r>
      <w:r w:rsidRPr="00666183">
        <w:rPr>
          <w:rFonts w:ascii="Times New Roman" w:hAnsi="Times New Roman" w:cs="Times New Roman"/>
          <w:b/>
          <w:bCs/>
          <w:sz w:val="24"/>
          <w:szCs w:val="24"/>
        </w:rPr>
        <w:t>Çocukların Dikkat Düzeylerinin İncelenmesi</w:t>
      </w:r>
    </w:p>
    <w:p w14:paraId="7DE61A68" w14:textId="77777777" w:rsidR="00E53C1A" w:rsidRPr="00666183" w:rsidRDefault="00E53C1A" w:rsidP="00E53C1A">
      <w:pPr>
        <w:autoSpaceDE w:val="0"/>
        <w:autoSpaceDN w:val="0"/>
        <w:adjustRightInd w:val="0"/>
        <w:spacing w:before="161" w:after="0" w:line="360" w:lineRule="auto"/>
        <w:ind w:left="298" w:right="296"/>
        <w:jc w:val="center"/>
        <w:rPr>
          <w:rFonts w:ascii="Times New Roman" w:hAnsi="Times New Roman" w:cs="Times New Roman"/>
          <w:b/>
          <w:bCs/>
          <w:sz w:val="24"/>
          <w:szCs w:val="24"/>
        </w:rPr>
      </w:pPr>
    </w:p>
    <w:p w14:paraId="7F90092E" w14:textId="6F46FB34" w:rsidR="00E53C1A" w:rsidRPr="00666183" w:rsidRDefault="00E53C1A" w:rsidP="00E53C1A">
      <w:pPr>
        <w:autoSpaceDE w:val="0"/>
        <w:autoSpaceDN w:val="0"/>
        <w:adjustRightInd w:val="0"/>
        <w:spacing w:before="161" w:after="0" w:line="360" w:lineRule="auto"/>
        <w:ind w:left="298" w:right="296"/>
        <w:jc w:val="center"/>
        <w:rPr>
          <w:rFonts w:ascii="Times New Roman" w:hAnsi="Times New Roman" w:cs="Times New Roman"/>
          <w:b/>
          <w:bCs/>
          <w:sz w:val="24"/>
          <w:szCs w:val="24"/>
        </w:rPr>
      </w:pPr>
      <w:r w:rsidRPr="00666183">
        <w:rPr>
          <w:rFonts w:ascii="Times New Roman" w:hAnsi="Times New Roman" w:cs="Times New Roman"/>
          <w:b/>
          <w:bCs/>
          <w:sz w:val="24"/>
          <w:szCs w:val="24"/>
        </w:rPr>
        <w:t xml:space="preserve"> SEMİNER</w:t>
      </w:r>
    </w:p>
    <w:p w14:paraId="53BD1E39" w14:textId="77777777" w:rsidR="00E53C1A" w:rsidRPr="00666183" w:rsidRDefault="00E53C1A" w:rsidP="00E53C1A">
      <w:pPr>
        <w:autoSpaceDE w:val="0"/>
        <w:autoSpaceDN w:val="0"/>
        <w:adjustRightInd w:val="0"/>
        <w:spacing w:before="161" w:after="0" w:line="360" w:lineRule="auto"/>
        <w:ind w:left="298" w:right="296"/>
        <w:jc w:val="center"/>
        <w:rPr>
          <w:rFonts w:ascii="Times New Roman" w:hAnsi="Times New Roman" w:cs="Times New Roman"/>
          <w:b/>
          <w:bCs/>
          <w:sz w:val="24"/>
          <w:szCs w:val="24"/>
        </w:rPr>
      </w:pPr>
    </w:p>
    <w:p w14:paraId="193D5BEF" w14:textId="77777777" w:rsidR="00E53C1A" w:rsidRPr="00666183" w:rsidRDefault="00E53C1A" w:rsidP="00E53C1A">
      <w:pPr>
        <w:autoSpaceDE w:val="0"/>
        <w:autoSpaceDN w:val="0"/>
        <w:adjustRightInd w:val="0"/>
        <w:spacing w:before="161" w:after="0" w:line="360" w:lineRule="auto"/>
        <w:ind w:right="296"/>
        <w:jc w:val="center"/>
        <w:rPr>
          <w:rFonts w:ascii="Times New Roman" w:hAnsi="Times New Roman" w:cs="Times New Roman"/>
          <w:b/>
          <w:bCs/>
          <w:sz w:val="24"/>
          <w:szCs w:val="24"/>
        </w:rPr>
      </w:pPr>
      <w:r w:rsidRPr="00666183">
        <w:rPr>
          <w:rFonts w:ascii="Times New Roman" w:hAnsi="Times New Roman" w:cs="Times New Roman"/>
          <w:b/>
          <w:bCs/>
          <w:sz w:val="24"/>
          <w:szCs w:val="24"/>
        </w:rPr>
        <w:t xml:space="preserve">       DANIŞMAN</w:t>
      </w:r>
    </w:p>
    <w:p w14:paraId="61FC9087" w14:textId="024CD22C" w:rsidR="00E53C1A" w:rsidRPr="00666183" w:rsidRDefault="00E53C1A" w:rsidP="00E53C1A">
      <w:pPr>
        <w:autoSpaceDE w:val="0"/>
        <w:autoSpaceDN w:val="0"/>
        <w:adjustRightInd w:val="0"/>
        <w:spacing w:before="161" w:after="0" w:line="360" w:lineRule="auto"/>
        <w:ind w:left="298" w:right="296"/>
        <w:jc w:val="center"/>
        <w:rPr>
          <w:rFonts w:ascii="Times New Roman" w:hAnsi="Times New Roman" w:cs="Times New Roman"/>
          <w:b/>
          <w:bCs/>
          <w:sz w:val="24"/>
          <w:szCs w:val="24"/>
        </w:rPr>
      </w:pPr>
      <w:r w:rsidRPr="00666183">
        <w:rPr>
          <w:rFonts w:ascii="Times New Roman" w:hAnsi="Times New Roman" w:cs="Times New Roman"/>
          <w:b/>
          <w:bCs/>
          <w:sz w:val="24"/>
          <w:szCs w:val="24"/>
        </w:rPr>
        <w:t xml:space="preserve">  </w:t>
      </w:r>
      <w:bookmarkStart w:id="0" w:name="_Hlk45133224"/>
      <w:r w:rsidRPr="00666183">
        <w:rPr>
          <w:rFonts w:ascii="Times New Roman" w:hAnsi="Times New Roman" w:cs="Times New Roman"/>
          <w:b/>
          <w:bCs/>
          <w:sz w:val="24"/>
          <w:szCs w:val="24"/>
        </w:rPr>
        <w:t xml:space="preserve">DR.ÖĞR.ÜYESİ  </w:t>
      </w:r>
      <w:bookmarkEnd w:id="0"/>
      <w:r w:rsidR="003A56F0">
        <w:rPr>
          <w:rFonts w:ascii="Times New Roman" w:hAnsi="Times New Roman" w:cs="Times New Roman"/>
          <w:b/>
          <w:bCs/>
          <w:sz w:val="24"/>
          <w:szCs w:val="24"/>
        </w:rPr>
        <w:t>……………………</w:t>
      </w:r>
    </w:p>
    <w:p w14:paraId="3529BF61" w14:textId="7796978F" w:rsidR="00E53C1A" w:rsidRPr="00666183" w:rsidRDefault="00E53C1A" w:rsidP="003A56F0">
      <w:pPr>
        <w:autoSpaceDE w:val="0"/>
        <w:autoSpaceDN w:val="0"/>
        <w:adjustRightInd w:val="0"/>
        <w:spacing w:before="161" w:after="0" w:line="360" w:lineRule="auto"/>
        <w:ind w:right="296"/>
        <w:rPr>
          <w:rFonts w:ascii="Times New Roman" w:hAnsi="Times New Roman" w:cs="Times New Roman"/>
          <w:b/>
          <w:bCs/>
          <w:sz w:val="24"/>
          <w:szCs w:val="24"/>
        </w:rPr>
      </w:pPr>
    </w:p>
    <w:p w14:paraId="1D9FAC9B" w14:textId="77777777" w:rsidR="00E53C1A" w:rsidRPr="00413507" w:rsidRDefault="00E53C1A" w:rsidP="00E53C1A">
      <w:pPr>
        <w:autoSpaceDE w:val="0"/>
        <w:autoSpaceDN w:val="0"/>
        <w:adjustRightInd w:val="0"/>
        <w:spacing w:before="161" w:after="0" w:line="360" w:lineRule="auto"/>
        <w:ind w:left="298" w:right="296"/>
        <w:jc w:val="center"/>
        <w:rPr>
          <w:rFonts w:ascii="Times New Roman" w:hAnsi="Times New Roman" w:cs="Times New Roman"/>
          <w:b/>
          <w:bCs/>
          <w:sz w:val="24"/>
          <w:szCs w:val="24"/>
          <w:lang w:val="en-US"/>
        </w:rPr>
      </w:pPr>
      <w:r w:rsidRPr="00666183">
        <w:rPr>
          <w:rFonts w:ascii="Times New Roman" w:hAnsi="Times New Roman" w:cs="Times New Roman"/>
          <w:b/>
          <w:bCs/>
          <w:sz w:val="24"/>
          <w:szCs w:val="24"/>
        </w:rPr>
        <w:t xml:space="preserve"> </w:t>
      </w:r>
      <w:r w:rsidRPr="00413507">
        <w:rPr>
          <w:rFonts w:ascii="Times New Roman" w:hAnsi="Times New Roman" w:cs="Times New Roman"/>
          <w:b/>
          <w:bCs/>
          <w:sz w:val="24"/>
          <w:szCs w:val="24"/>
          <w:lang w:val="en-US"/>
        </w:rPr>
        <w:t>HAZIRLAYAN</w:t>
      </w:r>
    </w:p>
    <w:p w14:paraId="11AD6AE9" w14:textId="7F0D50D7" w:rsidR="00E53C1A" w:rsidRPr="00413507" w:rsidRDefault="00E53C1A" w:rsidP="00E53C1A">
      <w:pPr>
        <w:autoSpaceDE w:val="0"/>
        <w:autoSpaceDN w:val="0"/>
        <w:adjustRightInd w:val="0"/>
        <w:spacing w:before="161" w:after="0" w:line="360" w:lineRule="auto"/>
        <w:ind w:left="298" w:right="296"/>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3A56F0">
        <w:rPr>
          <w:rFonts w:ascii="Times New Roman" w:hAnsi="Times New Roman" w:cs="Times New Roman"/>
          <w:b/>
          <w:bCs/>
          <w:sz w:val="24"/>
          <w:szCs w:val="24"/>
          <w:lang w:val="en-US"/>
        </w:rPr>
        <w:t xml:space="preserve">                         </w:t>
      </w:r>
    </w:p>
    <w:p w14:paraId="6616FF91" w14:textId="77777777" w:rsidR="003A56F0" w:rsidRPr="00413507" w:rsidRDefault="003A56F0" w:rsidP="003A56F0">
      <w:pPr>
        <w:autoSpaceDE w:val="0"/>
        <w:autoSpaceDN w:val="0"/>
        <w:adjustRightInd w:val="0"/>
        <w:spacing w:before="161" w:after="0" w:line="360" w:lineRule="auto"/>
        <w:ind w:left="298" w:right="296"/>
        <w:jc w:val="center"/>
        <w:rPr>
          <w:rFonts w:ascii="Times New Roman" w:hAnsi="Times New Roman" w:cs="Times New Roman"/>
          <w:b/>
          <w:bCs/>
          <w:sz w:val="24"/>
          <w:szCs w:val="24"/>
          <w:lang w:val="en-US"/>
        </w:rPr>
      </w:pPr>
      <w:r w:rsidRPr="003A56F0">
        <w:rPr>
          <w:rFonts w:ascii="Times New Roman" w:hAnsi="Times New Roman" w:cs="Times New Roman"/>
          <w:b/>
          <w:bCs/>
          <w:sz w:val="24"/>
          <w:szCs w:val="24"/>
          <w:highlight w:val="yellow"/>
          <w:lang w:val="en-US"/>
        </w:rPr>
        <w:t>Öğrenci Adı Soyadı</w:t>
      </w:r>
    </w:p>
    <w:p w14:paraId="0E2D350E" w14:textId="1695CAA9" w:rsidR="00E53C1A" w:rsidRDefault="00E53C1A" w:rsidP="003A56F0">
      <w:pPr>
        <w:autoSpaceDE w:val="0"/>
        <w:autoSpaceDN w:val="0"/>
        <w:adjustRightInd w:val="0"/>
        <w:spacing w:before="161" w:after="0" w:line="360" w:lineRule="auto"/>
        <w:ind w:right="296"/>
        <w:jc w:val="center"/>
        <w:rPr>
          <w:rFonts w:ascii="Times New Roman" w:hAnsi="Times New Roman" w:cs="Times New Roman"/>
          <w:b/>
          <w:bCs/>
          <w:sz w:val="28"/>
          <w:szCs w:val="28"/>
          <w:lang w:val="en-US"/>
        </w:rPr>
      </w:pPr>
    </w:p>
    <w:p w14:paraId="668533C0" w14:textId="278A8B22" w:rsidR="007065CC" w:rsidRDefault="00E53C1A" w:rsidP="007065CC">
      <w:pPr>
        <w:autoSpaceDE w:val="0"/>
        <w:autoSpaceDN w:val="0"/>
        <w:adjustRightInd w:val="0"/>
        <w:spacing w:before="161" w:after="0" w:line="360" w:lineRule="auto"/>
        <w:ind w:right="296"/>
        <w:jc w:val="center"/>
        <w:rPr>
          <w:rFonts w:ascii="Times New Roman" w:hAnsi="Times New Roman" w:cs="Times New Roman"/>
          <w:b/>
          <w:bCs/>
          <w:sz w:val="24"/>
          <w:szCs w:val="24"/>
          <w:lang w:val="en-US"/>
        </w:rPr>
        <w:sectPr w:rsidR="007065CC" w:rsidSect="007065CC">
          <w:pgSz w:w="12240" w:h="15840"/>
          <w:pgMar w:top="1417" w:right="1417" w:bottom="1417" w:left="1417" w:header="709" w:footer="709" w:gutter="0"/>
          <w:cols w:space="708"/>
          <w:noEndnote/>
          <w:titlePg/>
          <w:docGrid w:linePitch="299"/>
        </w:sectPr>
      </w:pPr>
      <w:r>
        <w:rPr>
          <w:rFonts w:ascii="Times New Roman" w:hAnsi="Times New Roman" w:cs="Times New Roman"/>
          <w:b/>
          <w:bCs/>
          <w:sz w:val="24"/>
          <w:szCs w:val="24"/>
          <w:lang w:val="en-US"/>
        </w:rPr>
        <w:t xml:space="preserve">     </w:t>
      </w:r>
      <w:r w:rsidR="00A11F41">
        <w:rPr>
          <w:rFonts w:ascii="Times New Roman" w:hAnsi="Times New Roman" w:cs="Times New Roman"/>
          <w:b/>
          <w:bCs/>
          <w:sz w:val="24"/>
          <w:szCs w:val="24"/>
          <w:lang w:val="en-US"/>
        </w:rPr>
        <w:t>NİĞDE 2020</w:t>
      </w:r>
    </w:p>
    <w:p w14:paraId="2056185B" w14:textId="37200F55" w:rsidR="00E53C1A" w:rsidRPr="00AF179B" w:rsidRDefault="00E53C1A" w:rsidP="00A11F41">
      <w:pPr>
        <w:autoSpaceDE w:val="0"/>
        <w:autoSpaceDN w:val="0"/>
        <w:adjustRightInd w:val="0"/>
        <w:spacing w:before="161" w:after="0" w:line="360" w:lineRule="auto"/>
        <w:ind w:right="296"/>
        <w:rPr>
          <w:rFonts w:ascii="Times New Roman" w:hAnsi="Times New Roman" w:cs="Times New Roman"/>
          <w:b/>
          <w:bCs/>
          <w:sz w:val="24"/>
          <w:szCs w:val="24"/>
          <w:lang w:val="en-US"/>
        </w:rPr>
      </w:pPr>
    </w:p>
    <w:p w14:paraId="521CA599" w14:textId="7A858BA7" w:rsidR="00AF179B" w:rsidRPr="00AF179B" w:rsidRDefault="00AF179B" w:rsidP="00AF179B">
      <w:pPr>
        <w:pStyle w:val="Default"/>
        <w:spacing w:line="360" w:lineRule="auto"/>
        <w:jc w:val="center"/>
      </w:pPr>
      <w:r w:rsidRPr="00AF179B">
        <w:rPr>
          <w:b/>
          <w:bCs/>
        </w:rPr>
        <w:t>YEMİN METNİ</w:t>
      </w:r>
    </w:p>
    <w:p w14:paraId="3009AD42" w14:textId="790C2D4B" w:rsidR="00AF179B" w:rsidRPr="00AF179B" w:rsidRDefault="00653C0B" w:rsidP="00E90269">
      <w:pPr>
        <w:pStyle w:val="Default"/>
        <w:spacing w:line="360" w:lineRule="auto"/>
        <w:jc w:val="both"/>
      </w:pPr>
      <w:r>
        <w:t xml:space="preserve">         </w:t>
      </w:r>
      <w:r w:rsidR="00AF179B" w:rsidRPr="00AF179B">
        <w:t>Yüksek Lisans Semineri olarak sunduğum ’</w:t>
      </w:r>
      <w:r w:rsidR="00AF179B">
        <w:t xml:space="preserve"> </w:t>
      </w:r>
      <w:r w:rsidR="00AF179B" w:rsidRPr="00AF179B">
        <w:t>Tenis Oynayan ve Tenis Oynamayan 11-13 Yaş Arası Çocukların Dikkat Düzeylerinin İncelenmesi ’ Başlıklı bu çalışmanın, bilimsel ve akademik kurallar çerçevesinde tez yazım kılavuzuna uygun olarak tarafımdan yazıldığını, yararlandığım eserlerin tamamının kaynaklarda gösterildiği ve çalışmanın içinde kullandıkları her yerde bunlara atıf yapıldığını belirtir ve bunu onurumla doğrularım</w:t>
      </w:r>
      <w:r w:rsidR="00AF179B">
        <w:t xml:space="preserve"> </w:t>
      </w:r>
      <w:r w:rsidR="00AF179B" w:rsidRPr="00AF179B">
        <w:t xml:space="preserve">…./…./….  </w:t>
      </w:r>
    </w:p>
    <w:p w14:paraId="7FDC07FE" w14:textId="77777777" w:rsidR="00893A94" w:rsidRDefault="00AF179B" w:rsidP="00AF179B">
      <w:pPr>
        <w:pStyle w:val="Default"/>
        <w:spacing w:line="360" w:lineRule="auto"/>
      </w:pPr>
      <w:r>
        <w:t xml:space="preserve">                                                                                                                                             </w:t>
      </w:r>
    </w:p>
    <w:p w14:paraId="203A5A96" w14:textId="77777777" w:rsidR="00893A94" w:rsidRDefault="00893A94" w:rsidP="00AF179B">
      <w:pPr>
        <w:pStyle w:val="Default"/>
        <w:spacing w:line="360" w:lineRule="auto"/>
      </w:pPr>
    </w:p>
    <w:p w14:paraId="7E488C2C" w14:textId="372BA3DE" w:rsidR="00AF179B" w:rsidRPr="00AF179B" w:rsidRDefault="00AF179B" w:rsidP="00AF179B">
      <w:pPr>
        <w:pStyle w:val="Default"/>
        <w:spacing w:line="360" w:lineRule="auto"/>
      </w:pPr>
      <w:r>
        <w:t xml:space="preserve"> </w:t>
      </w:r>
    </w:p>
    <w:p w14:paraId="2F77E00A" w14:textId="51DAD145" w:rsidR="003A56F0" w:rsidRPr="00413507" w:rsidRDefault="00AF179B" w:rsidP="003A56F0">
      <w:pPr>
        <w:autoSpaceDE w:val="0"/>
        <w:autoSpaceDN w:val="0"/>
        <w:adjustRightInd w:val="0"/>
        <w:spacing w:before="161" w:after="0" w:line="360" w:lineRule="auto"/>
        <w:ind w:left="298" w:right="296"/>
        <w:rPr>
          <w:rFonts w:ascii="Times New Roman" w:hAnsi="Times New Roman" w:cs="Times New Roman"/>
          <w:b/>
          <w:bCs/>
          <w:sz w:val="24"/>
          <w:szCs w:val="24"/>
          <w:lang w:val="en-US"/>
        </w:rPr>
      </w:pPr>
      <w:r>
        <w:rPr>
          <w:rFonts w:ascii="Times New Roman" w:hAnsi="Times New Roman" w:cs="Times New Roman"/>
          <w:b/>
          <w:bCs/>
          <w:sz w:val="24"/>
          <w:szCs w:val="24"/>
        </w:rPr>
        <w:t xml:space="preserve">                                                                           </w:t>
      </w:r>
      <w:r w:rsidR="003A56F0">
        <w:rPr>
          <w:rFonts w:ascii="Times New Roman" w:hAnsi="Times New Roman" w:cs="Times New Roman"/>
          <w:b/>
          <w:bCs/>
          <w:sz w:val="24"/>
          <w:szCs w:val="24"/>
        </w:rPr>
        <w:t xml:space="preserve">                              </w:t>
      </w:r>
      <w:r w:rsidR="00E90269">
        <w:rPr>
          <w:rFonts w:ascii="Times New Roman" w:hAnsi="Times New Roman" w:cs="Times New Roman"/>
          <w:b/>
          <w:bCs/>
          <w:sz w:val="24"/>
          <w:szCs w:val="24"/>
        </w:rPr>
        <w:t xml:space="preserve">       </w:t>
      </w:r>
      <w:r w:rsidR="003A56F0" w:rsidRPr="003A56F0">
        <w:rPr>
          <w:rFonts w:ascii="Times New Roman" w:hAnsi="Times New Roman" w:cs="Times New Roman"/>
          <w:b/>
          <w:bCs/>
          <w:sz w:val="24"/>
          <w:szCs w:val="24"/>
          <w:highlight w:val="yellow"/>
          <w:lang w:val="en-US"/>
        </w:rPr>
        <w:t>Öğrenci Adı Soyadı</w:t>
      </w:r>
    </w:p>
    <w:p w14:paraId="6041160D" w14:textId="0857E84F" w:rsidR="00E53C1A" w:rsidRPr="00666183" w:rsidRDefault="00E53C1A" w:rsidP="005C0C1D">
      <w:pPr>
        <w:autoSpaceDE w:val="0"/>
        <w:autoSpaceDN w:val="0"/>
        <w:adjustRightInd w:val="0"/>
        <w:spacing w:before="161" w:after="0" w:line="360" w:lineRule="auto"/>
        <w:ind w:right="296"/>
        <w:jc w:val="center"/>
        <w:rPr>
          <w:rFonts w:ascii="Times New Roman" w:hAnsi="Times New Roman" w:cs="Times New Roman"/>
          <w:b/>
          <w:bCs/>
          <w:sz w:val="24"/>
          <w:szCs w:val="24"/>
        </w:rPr>
      </w:pPr>
    </w:p>
    <w:p w14:paraId="3A6BC581" w14:textId="4274B1E7" w:rsidR="00E53C1A" w:rsidRPr="00666183" w:rsidRDefault="00E53C1A" w:rsidP="005C0C1D">
      <w:pPr>
        <w:autoSpaceDE w:val="0"/>
        <w:autoSpaceDN w:val="0"/>
        <w:adjustRightInd w:val="0"/>
        <w:spacing w:before="161" w:after="0" w:line="360" w:lineRule="auto"/>
        <w:ind w:right="296"/>
        <w:jc w:val="center"/>
        <w:rPr>
          <w:rFonts w:ascii="Times New Roman" w:hAnsi="Times New Roman" w:cs="Times New Roman"/>
          <w:b/>
          <w:bCs/>
          <w:sz w:val="24"/>
          <w:szCs w:val="24"/>
        </w:rPr>
      </w:pPr>
    </w:p>
    <w:p w14:paraId="11D9CC54" w14:textId="77777777" w:rsidR="00163CA0" w:rsidRPr="00666183" w:rsidRDefault="00163CA0" w:rsidP="005C0C1D">
      <w:pPr>
        <w:autoSpaceDE w:val="0"/>
        <w:autoSpaceDN w:val="0"/>
        <w:adjustRightInd w:val="0"/>
        <w:spacing w:before="161" w:after="0" w:line="360" w:lineRule="auto"/>
        <w:ind w:right="296"/>
        <w:jc w:val="center"/>
        <w:rPr>
          <w:rFonts w:ascii="Times New Roman" w:hAnsi="Times New Roman" w:cs="Times New Roman"/>
          <w:b/>
          <w:bCs/>
          <w:sz w:val="24"/>
          <w:szCs w:val="24"/>
        </w:rPr>
      </w:pPr>
    </w:p>
    <w:p w14:paraId="10FB6AB2" w14:textId="6F130E59" w:rsidR="00AC1140" w:rsidRPr="00666183" w:rsidRDefault="00AC1140" w:rsidP="005C0C1D">
      <w:pPr>
        <w:autoSpaceDE w:val="0"/>
        <w:autoSpaceDN w:val="0"/>
        <w:adjustRightInd w:val="0"/>
        <w:spacing w:before="161" w:after="0" w:line="360" w:lineRule="auto"/>
        <w:ind w:right="296"/>
        <w:jc w:val="center"/>
        <w:rPr>
          <w:rFonts w:ascii="Times New Roman" w:hAnsi="Times New Roman" w:cs="Times New Roman"/>
          <w:b/>
          <w:bCs/>
          <w:sz w:val="24"/>
          <w:szCs w:val="24"/>
        </w:rPr>
      </w:pPr>
    </w:p>
    <w:p w14:paraId="491A6424" w14:textId="1480A401" w:rsidR="007065CC" w:rsidRPr="00666183" w:rsidRDefault="007065CC" w:rsidP="005C0C1D">
      <w:pPr>
        <w:autoSpaceDE w:val="0"/>
        <w:autoSpaceDN w:val="0"/>
        <w:adjustRightInd w:val="0"/>
        <w:spacing w:before="161" w:after="0" w:line="360" w:lineRule="auto"/>
        <w:ind w:right="296"/>
        <w:jc w:val="center"/>
        <w:rPr>
          <w:rFonts w:ascii="Times New Roman" w:hAnsi="Times New Roman" w:cs="Times New Roman"/>
          <w:b/>
          <w:bCs/>
          <w:sz w:val="24"/>
          <w:szCs w:val="24"/>
        </w:rPr>
      </w:pPr>
    </w:p>
    <w:p w14:paraId="2620758F" w14:textId="464AB575" w:rsidR="007065CC" w:rsidRPr="00666183" w:rsidRDefault="007065CC" w:rsidP="005C0C1D">
      <w:pPr>
        <w:autoSpaceDE w:val="0"/>
        <w:autoSpaceDN w:val="0"/>
        <w:adjustRightInd w:val="0"/>
        <w:spacing w:before="161" w:after="0" w:line="360" w:lineRule="auto"/>
        <w:ind w:right="296"/>
        <w:jc w:val="center"/>
        <w:rPr>
          <w:rFonts w:ascii="Times New Roman" w:hAnsi="Times New Roman" w:cs="Times New Roman"/>
          <w:b/>
          <w:bCs/>
          <w:sz w:val="24"/>
          <w:szCs w:val="24"/>
        </w:rPr>
      </w:pPr>
    </w:p>
    <w:p w14:paraId="3B20206C" w14:textId="5A889DAF" w:rsidR="007065CC" w:rsidRPr="00666183" w:rsidRDefault="007065CC" w:rsidP="005C0C1D">
      <w:pPr>
        <w:autoSpaceDE w:val="0"/>
        <w:autoSpaceDN w:val="0"/>
        <w:adjustRightInd w:val="0"/>
        <w:spacing w:before="161" w:after="0" w:line="360" w:lineRule="auto"/>
        <w:ind w:right="296"/>
        <w:jc w:val="center"/>
        <w:rPr>
          <w:rFonts w:ascii="Times New Roman" w:hAnsi="Times New Roman" w:cs="Times New Roman"/>
          <w:b/>
          <w:bCs/>
          <w:sz w:val="24"/>
          <w:szCs w:val="24"/>
        </w:rPr>
      </w:pPr>
    </w:p>
    <w:p w14:paraId="4616233B" w14:textId="6B961DB8" w:rsidR="007065CC" w:rsidRDefault="007065CC" w:rsidP="005C0C1D">
      <w:pPr>
        <w:autoSpaceDE w:val="0"/>
        <w:autoSpaceDN w:val="0"/>
        <w:adjustRightInd w:val="0"/>
        <w:spacing w:before="161" w:after="0" w:line="360" w:lineRule="auto"/>
        <w:ind w:right="296"/>
        <w:jc w:val="center"/>
        <w:rPr>
          <w:rFonts w:ascii="Times New Roman" w:hAnsi="Times New Roman" w:cs="Times New Roman"/>
          <w:b/>
          <w:bCs/>
          <w:sz w:val="24"/>
          <w:szCs w:val="24"/>
        </w:rPr>
      </w:pPr>
    </w:p>
    <w:p w14:paraId="78FF1D3E" w14:textId="1FBC2656" w:rsidR="00092FDD" w:rsidRDefault="00092FDD" w:rsidP="005C0C1D">
      <w:pPr>
        <w:autoSpaceDE w:val="0"/>
        <w:autoSpaceDN w:val="0"/>
        <w:adjustRightInd w:val="0"/>
        <w:spacing w:before="161" w:after="0" w:line="360" w:lineRule="auto"/>
        <w:ind w:right="296"/>
        <w:jc w:val="center"/>
        <w:rPr>
          <w:rFonts w:ascii="Times New Roman" w:hAnsi="Times New Roman" w:cs="Times New Roman"/>
          <w:b/>
          <w:bCs/>
          <w:sz w:val="24"/>
          <w:szCs w:val="24"/>
        </w:rPr>
      </w:pPr>
    </w:p>
    <w:p w14:paraId="10177954" w14:textId="0FB0A68B" w:rsidR="00092FDD" w:rsidRDefault="00092FDD" w:rsidP="005C0C1D">
      <w:pPr>
        <w:autoSpaceDE w:val="0"/>
        <w:autoSpaceDN w:val="0"/>
        <w:adjustRightInd w:val="0"/>
        <w:spacing w:before="161" w:after="0" w:line="360" w:lineRule="auto"/>
        <w:ind w:right="296"/>
        <w:jc w:val="center"/>
        <w:rPr>
          <w:rFonts w:ascii="Times New Roman" w:hAnsi="Times New Roman" w:cs="Times New Roman"/>
          <w:b/>
          <w:bCs/>
          <w:sz w:val="24"/>
          <w:szCs w:val="24"/>
        </w:rPr>
      </w:pPr>
    </w:p>
    <w:p w14:paraId="06F1D8D3" w14:textId="6A3C02F3" w:rsidR="00092FDD" w:rsidRDefault="00092FDD" w:rsidP="005C0C1D">
      <w:pPr>
        <w:autoSpaceDE w:val="0"/>
        <w:autoSpaceDN w:val="0"/>
        <w:adjustRightInd w:val="0"/>
        <w:spacing w:before="161" w:after="0" w:line="360" w:lineRule="auto"/>
        <w:ind w:right="296"/>
        <w:jc w:val="center"/>
        <w:rPr>
          <w:rFonts w:ascii="Times New Roman" w:hAnsi="Times New Roman" w:cs="Times New Roman"/>
          <w:b/>
          <w:bCs/>
          <w:sz w:val="24"/>
          <w:szCs w:val="24"/>
        </w:rPr>
      </w:pPr>
    </w:p>
    <w:p w14:paraId="1B4A08CC" w14:textId="77777777" w:rsidR="00A11F41" w:rsidRPr="00666183" w:rsidRDefault="00A11F41" w:rsidP="005C0C1D">
      <w:pPr>
        <w:autoSpaceDE w:val="0"/>
        <w:autoSpaceDN w:val="0"/>
        <w:adjustRightInd w:val="0"/>
        <w:spacing w:before="161" w:after="0" w:line="360" w:lineRule="auto"/>
        <w:ind w:right="296"/>
        <w:jc w:val="center"/>
        <w:rPr>
          <w:rFonts w:ascii="Times New Roman" w:hAnsi="Times New Roman" w:cs="Times New Roman"/>
          <w:b/>
          <w:bCs/>
          <w:sz w:val="24"/>
          <w:szCs w:val="24"/>
        </w:rPr>
      </w:pPr>
    </w:p>
    <w:p w14:paraId="34310224" w14:textId="77777777" w:rsidR="00287482" w:rsidRDefault="00287482" w:rsidP="00163CA0">
      <w:pPr>
        <w:autoSpaceDE w:val="0"/>
        <w:autoSpaceDN w:val="0"/>
        <w:adjustRightInd w:val="0"/>
        <w:spacing w:before="161" w:after="0" w:line="360" w:lineRule="auto"/>
        <w:ind w:right="296"/>
        <w:jc w:val="center"/>
        <w:rPr>
          <w:rFonts w:ascii="Times New Roman" w:hAnsi="Times New Roman" w:cs="Times New Roman"/>
          <w:sz w:val="24"/>
          <w:szCs w:val="24"/>
        </w:rPr>
      </w:pPr>
    </w:p>
    <w:p w14:paraId="594850C0" w14:textId="019109C9" w:rsidR="00AC1140" w:rsidRPr="00666183" w:rsidRDefault="0019589D" w:rsidP="00163CA0">
      <w:pPr>
        <w:autoSpaceDE w:val="0"/>
        <w:autoSpaceDN w:val="0"/>
        <w:adjustRightInd w:val="0"/>
        <w:spacing w:before="161" w:after="0" w:line="360" w:lineRule="auto"/>
        <w:ind w:right="296"/>
        <w:jc w:val="center"/>
        <w:rPr>
          <w:rFonts w:ascii="Times New Roman" w:hAnsi="Times New Roman" w:cs="Times New Roman"/>
          <w:sz w:val="24"/>
          <w:szCs w:val="24"/>
        </w:rPr>
      </w:pPr>
      <w:r w:rsidRPr="00452123">
        <w:rPr>
          <w:rFonts w:ascii="Times New Roman" w:hAnsi="Times New Roman" w:cs="Times New Roman"/>
          <w:sz w:val="24"/>
          <w:szCs w:val="24"/>
        </w:rPr>
        <w:lastRenderedPageBreak/>
        <w:t>TENİS</w:t>
      </w:r>
      <w:r w:rsidRPr="00452123">
        <w:rPr>
          <w:rFonts w:ascii="Times New Roman" w:hAnsi="Times New Roman" w:cs="Times New Roman"/>
          <w:sz w:val="24"/>
          <w:szCs w:val="24"/>
          <w:lang w:val="tr"/>
        </w:rPr>
        <w:t xml:space="preserve"> </w:t>
      </w:r>
      <w:r w:rsidRPr="00452123">
        <w:rPr>
          <w:rFonts w:ascii="Times New Roman" w:hAnsi="Times New Roman" w:cs="Times New Roman"/>
          <w:sz w:val="24"/>
          <w:szCs w:val="24"/>
        </w:rPr>
        <w:t xml:space="preserve">OYNAYAN </w:t>
      </w:r>
      <w:r w:rsidRPr="00452123">
        <w:rPr>
          <w:rFonts w:ascii="Times New Roman" w:hAnsi="Times New Roman" w:cs="Times New Roman"/>
          <w:sz w:val="24"/>
          <w:szCs w:val="24"/>
          <w:lang w:val="tr"/>
        </w:rPr>
        <w:t xml:space="preserve">VE </w:t>
      </w:r>
      <w:r w:rsidRPr="00452123">
        <w:rPr>
          <w:rFonts w:ascii="Times New Roman" w:hAnsi="Times New Roman" w:cs="Times New Roman"/>
          <w:sz w:val="24"/>
          <w:szCs w:val="24"/>
        </w:rPr>
        <w:t>OYNA</w:t>
      </w:r>
      <w:r w:rsidRPr="00452123">
        <w:rPr>
          <w:rFonts w:ascii="Times New Roman" w:hAnsi="Times New Roman" w:cs="Times New Roman"/>
          <w:sz w:val="24"/>
          <w:szCs w:val="24"/>
          <w:lang w:val="tr"/>
        </w:rPr>
        <w:t>MAYAN 1</w:t>
      </w:r>
      <w:r w:rsidRPr="00452123">
        <w:rPr>
          <w:rFonts w:ascii="Times New Roman" w:hAnsi="Times New Roman" w:cs="Times New Roman"/>
          <w:sz w:val="24"/>
          <w:szCs w:val="24"/>
        </w:rPr>
        <w:t>1</w:t>
      </w:r>
      <w:r w:rsidRPr="00452123">
        <w:rPr>
          <w:rFonts w:ascii="Times New Roman" w:hAnsi="Times New Roman" w:cs="Times New Roman"/>
          <w:sz w:val="24"/>
          <w:szCs w:val="24"/>
          <w:lang w:val="tr"/>
        </w:rPr>
        <w:t>-1</w:t>
      </w:r>
      <w:r w:rsidRPr="00452123">
        <w:rPr>
          <w:rFonts w:ascii="Times New Roman" w:hAnsi="Times New Roman" w:cs="Times New Roman"/>
          <w:sz w:val="24"/>
          <w:szCs w:val="24"/>
        </w:rPr>
        <w:t>3</w:t>
      </w:r>
      <w:r w:rsidRPr="00452123">
        <w:rPr>
          <w:rFonts w:ascii="Times New Roman" w:hAnsi="Times New Roman" w:cs="Times New Roman"/>
          <w:sz w:val="24"/>
          <w:szCs w:val="24"/>
          <w:lang w:val="tr"/>
        </w:rPr>
        <w:t xml:space="preserve"> YAŞ ARASI </w:t>
      </w:r>
      <w:r w:rsidRPr="00666183">
        <w:rPr>
          <w:rFonts w:ascii="Times New Roman" w:hAnsi="Times New Roman" w:cs="Times New Roman"/>
          <w:sz w:val="24"/>
          <w:szCs w:val="24"/>
        </w:rPr>
        <w:t>ÇOCUKLARIN DİKKAT DÜZEYLERİNİN İNCELENMESİ</w:t>
      </w:r>
    </w:p>
    <w:p w14:paraId="534CFDBA" w14:textId="3DB74A66" w:rsidR="00AC1140" w:rsidRDefault="00AC1140" w:rsidP="00AC1140">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p>
    <w:p w14:paraId="0868077D" w14:textId="77777777" w:rsidR="00AC1140" w:rsidRDefault="00AC1140" w:rsidP="00AC1140">
      <w:pPr>
        <w:autoSpaceDE w:val="0"/>
        <w:autoSpaceDN w:val="0"/>
        <w:adjustRightInd w:val="0"/>
        <w:spacing w:after="0" w:line="240" w:lineRule="auto"/>
        <w:rPr>
          <w:rFonts w:ascii="Times New Roman" w:hAnsi="Times New Roman" w:cs="Times New Roman"/>
          <w:b/>
          <w:bCs/>
          <w:color w:val="000000"/>
          <w:sz w:val="23"/>
          <w:szCs w:val="23"/>
        </w:rPr>
      </w:pPr>
    </w:p>
    <w:p w14:paraId="4089C258" w14:textId="77777777" w:rsidR="00AC1140" w:rsidRPr="00B6168E" w:rsidRDefault="00AC1140" w:rsidP="00AC1140">
      <w:pPr>
        <w:autoSpaceDE w:val="0"/>
        <w:autoSpaceDN w:val="0"/>
        <w:adjustRightInd w:val="0"/>
        <w:spacing w:after="0" w:line="240" w:lineRule="auto"/>
        <w:rPr>
          <w:rFonts w:ascii="Times New Roman" w:hAnsi="Times New Roman" w:cs="Times New Roman"/>
          <w:b/>
          <w:bCs/>
          <w:color w:val="000000"/>
          <w:sz w:val="20"/>
          <w:szCs w:val="20"/>
        </w:rPr>
      </w:pPr>
    </w:p>
    <w:p w14:paraId="3A63E4BF" w14:textId="60B7243F" w:rsidR="00AC1140" w:rsidRDefault="00AC1140" w:rsidP="00163CA0">
      <w:pPr>
        <w:autoSpaceDE w:val="0"/>
        <w:autoSpaceDN w:val="0"/>
        <w:adjustRightInd w:val="0"/>
        <w:spacing w:after="0" w:line="240" w:lineRule="auto"/>
        <w:jc w:val="center"/>
        <w:rPr>
          <w:rFonts w:ascii="Times New Roman" w:hAnsi="Times New Roman" w:cs="Times New Roman"/>
          <w:b/>
          <w:bCs/>
          <w:color w:val="000000"/>
          <w:sz w:val="24"/>
          <w:szCs w:val="24"/>
        </w:rPr>
      </w:pPr>
      <w:r w:rsidRPr="00AC1140">
        <w:rPr>
          <w:rFonts w:ascii="Times New Roman" w:hAnsi="Times New Roman" w:cs="Times New Roman"/>
          <w:b/>
          <w:bCs/>
          <w:color w:val="000000"/>
          <w:sz w:val="24"/>
          <w:szCs w:val="24"/>
        </w:rPr>
        <w:t>ÖNSÖZ</w:t>
      </w:r>
    </w:p>
    <w:p w14:paraId="6CF661B8" w14:textId="77777777" w:rsidR="00163CA0" w:rsidRPr="00AC1140" w:rsidRDefault="00163CA0" w:rsidP="00163CA0">
      <w:pPr>
        <w:autoSpaceDE w:val="0"/>
        <w:autoSpaceDN w:val="0"/>
        <w:adjustRightInd w:val="0"/>
        <w:spacing w:after="0" w:line="240" w:lineRule="auto"/>
        <w:jc w:val="center"/>
        <w:rPr>
          <w:rFonts w:ascii="Times New Roman" w:hAnsi="Times New Roman" w:cs="Times New Roman"/>
          <w:color w:val="000000"/>
          <w:sz w:val="24"/>
          <w:szCs w:val="24"/>
        </w:rPr>
      </w:pPr>
    </w:p>
    <w:p w14:paraId="4B2CCF3E" w14:textId="7CB256C1" w:rsidR="00163CA0" w:rsidRDefault="00163CA0" w:rsidP="00163CA0">
      <w:pPr>
        <w:autoSpaceDE w:val="0"/>
        <w:autoSpaceDN w:val="0"/>
        <w:adjustRightInd w:val="0"/>
        <w:spacing w:before="155" w:after="0" w:line="360" w:lineRule="auto"/>
        <w:ind w:left="113" w:right="108"/>
        <w:jc w:val="both"/>
        <w:rPr>
          <w:rFonts w:ascii="Times New Roman" w:hAnsi="Times New Roman" w:cs="Times New Roman"/>
          <w:sz w:val="24"/>
          <w:szCs w:val="24"/>
        </w:rPr>
      </w:pPr>
      <w:r>
        <w:rPr>
          <w:rFonts w:ascii="Times New Roman" w:hAnsi="Times New Roman" w:cs="Times New Roman"/>
          <w:sz w:val="24"/>
          <w:szCs w:val="24"/>
        </w:rPr>
        <w:t xml:space="preserve">        </w:t>
      </w:r>
      <w:r w:rsidRPr="00163CA0">
        <w:rPr>
          <w:rFonts w:ascii="Times New Roman" w:hAnsi="Times New Roman" w:cs="Times New Roman"/>
          <w:sz w:val="24"/>
          <w:szCs w:val="24"/>
        </w:rPr>
        <w:t xml:space="preserve">Bilincin belirli bir noktada toplanması haline dikkat denilmektedir. İnsanlar belirli bir anda duyu organları vasıtasıyla sayılamayacak kadar çok uyarıcıyla karşı karşıya kalmaktadır. Ancak, bu uyarıcılardan sadece bir kaçı algılanmaktadır. Çeşitli etmenler, neyin algılanacağı konusunda etkili olmaktadır. Dikkat insanların algısı ve dolayısıyla öğrenmesi üzerinde çok etkilidir. </w:t>
      </w:r>
    </w:p>
    <w:p w14:paraId="4A5F3B59" w14:textId="63DF9907" w:rsidR="00163CA0" w:rsidRPr="00163CA0" w:rsidRDefault="00163CA0" w:rsidP="00163CA0">
      <w:pPr>
        <w:autoSpaceDE w:val="0"/>
        <w:autoSpaceDN w:val="0"/>
        <w:adjustRightInd w:val="0"/>
        <w:spacing w:before="155" w:after="0" w:line="360" w:lineRule="auto"/>
        <w:ind w:left="113" w:right="108"/>
        <w:jc w:val="both"/>
        <w:rPr>
          <w:rStyle w:val="FontStyle47"/>
          <w:color w:val="auto"/>
          <w:sz w:val="24"/>
          <w:szCs w:val="24"/>
        </w:rPr>
      </w:pPr>
      <w:r>
        <w:rPr>
          <w:rFonts w:ascii="Times New Roman" w:hAnsi="Times New Roman" w:cs="Times New Roman"/>
          <w:sz w:val="24"/>
          <w:szCs w:val="24"/>
        </w:rPr>
        <w:t xml:space="preserve">        </w:t>
      </w:r>
      <w:r w:rsidRPr="00163CA0">
        <w:rPr>
          <w:rFonts w:ascii="Times New Roman" w:hAnsi="Times New Roman" w:cs="Times New Roman"/>
          <w:sz w:val="24"/>
          <w:szCs w:val="24"/>
        </w:rPr>
        <w:t>Dikkat, Gagne’nin öğrenme kuramının da ilk unsurudur. Farklı bilgi aktarma yöntemleri kullanılarak öğrencinin dikkati sürekli canlı tutulmaya çalışılmalı ve geliştirilmelidir. Öğretim işiyle uğraşanlar, bireylerin gelişim özelliklerini dikkate alarak uygun dikkat stratejilerini seçmeli ve uygulamalıdırlar. Bu çalışmanın amacı; Tenis Egzersiz çalışmalarının</w:t>
      </w:r>
      <w:r>
        <w:rPr>
          <w:rFonts w:ascii="Times New Roman" w:hAnsi="Times New Roman" w:cs="Times New Roman"/>
          <w:sz w:val="24"/>
          <w:szCs w:val="24"/>
        </w:rPr>
        <w:t xml:space="preserve"> 11</w:t>
      </w:r>
      <w:r w:rsidRPr="00163CA0">
        <w:rPr>
          <w:rFonts w:ascii="Times New Roman" w:hAnsi="Times New Roman" w:cs="Times New Roman"/>
          <w:sz w:val="24"/>
          <w:szCs w:val="24"/>
        </w:rPr>
        <w:t>-13 yaş arası çocuklarda dikkati geliştirmeye yönelik etkisini belirlemektir. Araştırmadan elde edilecek bulgular çocukların dikkat düzeylerinin belirlenmesi, gerçekçi ve anlamlı bir şekilde geliştirilmesi,</w:t>
      </w:r>
      <w:r>
        <w:rPr>
          <w:rFonts w:ascii="Times New Roman" w:hAnsi="Times New Roman" w:cs="Times New Roman"/>
          <w:sz w:val="24"/>
          <w:szCs w:val="24"/>
        </w:rPr>
        <w:t xml:space="preserve"> tenis </w:t>
      </w:r>
      <w:r w:rsidRPr="00163CA0">
        <w:rPr>
          <w:rFonts w:ascii="Times New Roman" w:hAnsi="Times New Roman" w:cs="Times New Roman"/>
          <w:sz w:val="24"/>
          <w:szCs w:val="24"/>
        </w:rPr>
        <w:t>v.b. spo</w:t>
      </w:r>
      <w:r w:rsidR="009E57C3">
        <w:rPr>
          <w:rFonts w:ascii="Times New Roman" w:hAnsi="Times New Roman" w:cs="Times New Roman"/>
          <w:sz w:val="24"/>
          <w:szCs w:val="24"/>
        </w:rPr>
        <w:t>r</w:t>
      </w:r>
      <w:r w:rsidRPr="00163CA0">
        <w:rPr>
          <w:rFonts w:ascii="Times New Roman" w:hAnsi="Times New Roman" w:cs="Times New Roman"/>
          <w:sz w:val="24"/>
          <w:szCs w:val="24"/>
        </w:rPr>
        <w:t>ların fiziksel ve psikolojik açıdan ne derece faydalı olduğunun değerlendirilmesi,</w:t>
      </w:r>
      <w:r>
        <w:rPr>
          <w:rFonts w:ascii="Times New Roman" w:hAnsi="Times New Roman" w:cs="Times New Roman"/>
          <w:sz w:val="24"/>
          <w:szCs w:val="24"/>
        </w:rPr>
        <w:t xml:space="preserve"> </w:t>
      </w:r>
      <w:r w:rsidRPr="00163CA0">
        <w:rPr>
          <w:rFonts w:ascii="Times New Roman" w:hAnsi="Times New Roman" w:cs="Times New Roman"/>
          <w:sz w:val="24"/>
          <w:szCs w:val="24"/>
        </w:rPr>
        <w:t xml:space="preserve">çocuklara verilecek eğitim sonucunda dikkat becerisinde pozitif bir gelişme olabilmesi ve dikkat düzeylerinin artırılabilmesi konularının ele alınması açısından önem arz edebilmektedir. </w:t>
      </w:r>
    </w:p>
    <w:p w14:paraId="684EFABD" w14:textId="13FE8533" w:rsidR="00B6168E" w:rsidRPr="00163CA0" w:rsidRDefault="00163CA0" w:rsidP="00163CA0">
      <w:pPr>
        <w:autoSpaceDE w:val="0"/>
        <w:autoSpaceDN w:val="0"/>
        <w:adjustRightInd w:val="0"/>
        <w:spacing w:before="155" w:after="0" w:line="360" w:lineRule="auto"/>
        <w:ind w:left="113" w:right="108"/>
        <w:jc w:val="both"/>
        <w:rPr>
          <w:rStyle w:val="FontStyle47"/>
          <w:sz w:val="24"/>
          <w:szCs w:val="24"/>
        </w:rPr>
      </w:pPr>
      <w:r>
        <w:rPr>
          <w:rStyle w:val="FontStyle47"/>
          <w:sz w:val="24"/>
          <w:szCs w:val="24"/>
        </w:rPr>
        <w:t xml:space="preserve">       </w:t>
      </w:r>
      <w:r w:rsidR="00B6168E" w:rsidRPr="00163CA0">
        <w:rPr>
          <w:rStyle w:val="FontStyle47"/>
          <w:sz w:val="24"/>
          <w:szCs w:val="24"/>
        </w:rPr>
        <w:t xml:space="preserve">Yüksek lisans </w:t>
      </w:r>
      <w:r w:rsidRPr="00163CA0">
        <w:rPr>
          <w:rStyle w:val="FontStyle47"/>
          <w:sz w:val="24"/>
          <w:szCs w:val="24"/>
        </w:rPr>
        <w:t>seminer</w:t>
      </w:r>
      <w:r w:rsidR="00B6168E" w:rsidRPr="00163CA0">
        <w:rPr>
          <w:rStyle w:val="FontStyle47"/>
          <w:sz w:val="24"/>
          <w:szCs w:val="24"/>
        </w:rPr>
        <w:t xml:space="preserve"> çalışmamın yürütülmesi esnasında, çalışmalarıma yön veren, bilgi ve yardımlarını esirgemeyen ve bana her türlü desteği sağlayan danışman hocam, </w:t>
      </w:r>
      <w:r w:rsidR="00CC28CC" w:rsidRPr="00163CA0">
        <w:rPr>
          <w:rStyle w:val="FontStyle47"/>
          <w:sz w:val="24"/>
          <w:szCs w:val="24"/>
        </w:rPr>
        <w:t>Dr.Öğr. Üyesi Sedef Habipoğlu’na</w:t>
      </w:r>
      <w:r w:rsidR="00B6168E" w:rsidRPr="00163CA0">
        <w:rPr>
          <w:rStyle w:val="FontStyle47"/>
          <w:sz w:val="24"/>
          <w:szCs w:val="24"/>
        </w:rPr>
        <w:t xml:space="preserve"> en içten teşekkürlerimi sunarım. Bu </w:t>
      </w:r>
      <w:r w:rsidR="00BC05C1">
        <w:rPr>
          <w:rStyle w:val="FontStyle47"/>
          <w:sz w:val="24"/>
          <w:szCs w:val="24"/>
        </w:rPr>
        <w:t>seminerin</w:t>
      </w:r>
      <w:r w:rsidR="00B6168E" w:rsidRPr="00163CA0">
        <w:rPr>
          <w:rStyle w:val="FontStyle47"/>
          <w:sz w:val="24"/>
          <w:szCs w:val="24"/>
        </w:rPr>
        <w:t xml:space="preserve"> hazırlanması esnasında sık sık yardımlarına başvurduğum kıymetli meslektaşlarım </w:t>
      </w:r>
      <w:r w:rsidR="00CC28CC" w:rsidRPr="00163CA0">
        <w:rPr>
          <w:rStyle w:val="FontStyle47"/>
          <w:sz w:val="24"/>
          <w:szCs w:val="24"/>
        </w:rPr>
        <w:t>İsa Taştan ‘a ,</w:t>
      </w:r>
      <w:r w:rsidR="009E57C3">
        <w:rPr>
          <w:rStyle w:val="FontStyle47"/>
          <w:sz w:val="24"/>
          <w:szCs w:val="24"/>
        </w:rPr>
        <w:t xml:space="preserve"> </w:t>
      </w:r>
      <w:r w:rsidRPr="00163CA0">
        <w:rPr>
          <w:rStyle w:val="FontStyle47"/>
          <w:sz w:val="24"/>
          <w:szCs w:val="24"/>
        </w:rPr>
        <w:t xml:space="preserve">İbrahim Güçlü’ye </w:t>
      </w:r>
      <w:r w:rsidR="00B6168E" w:rsidRPr="00163CA0">
        <w:rPr>
          <w:rStyle w:val="FontStyle47"/>
          <w:sz w:val="24"/>
          <w:szCs w:val="24"/>
        </w:rPr>
        <w:t>minnet ve şükran duygularımı belirtmek isterim.</w:t>
      </w:r>
    </w:p>
    <w:p w14:paraId="74B1C8D3" w14:textId="77777777" w:rsidR="00163CA0" w:rsidRPr="00666183" w:rsidRDefault="00163CA0" w:rsidP="00163CA0">
      <w:pPr>
        <w:autoSpaceDE w:val="0"/>
        <w:autoSpaceDN w:val="0"/>
        <w:adjustRightInd w:val="0"/>
        <w:spacing w:before="155" w:after="0" w:line="360" w:lineRule="auto"/>
        <w:ind w:left="116" w:right="110"/>
        <w:jc w:val="both"/>
        <w:rPr>
          <w:rStyle w:val="FontStyle47"/>
          <w:color w:val="auto"/>
          <w:sz w:val="24"/>
          <w:szCs w:val="24"/>
        </w:rPr>
      </w:pPr>
    </w:p>
    <w:p w14:paraId="65E196F3" w14:textId="65A07699" w:rsidR="00AC1140" w:rsidRPr="00B6168E" w:rsidRDefault="00AC1140" w:rsidP="00AC1140">
      <w:pPr>
        <w:autoSpaceDE w:val="0"/>
        <w:autoSpaceDN w:val="0"/>
        <w:adjustRightInd w:val="0"/>
        <w:spacing w:after="0" w:line="240" w:lineRule="auto"/>
        <w:rPr>
          <w:rFonts w:ascii="Times New Roman" w:hAnsi="Times New Roman" w:cs="Times New Roman"/>
          <w:color w:val="000000"/>
          <w:sz w:val="20"/>
          <w:szCs w:val="20"/>
        </w:rPr>
      </w:pPr>
      <w:r w:rsidRPr="00B6168E">
        <w:rPr>
          <w:rFonts w:ascii="Times New Roman" w:hAnsi="Times New Roman" w:cs="Times New Roman"/>
          <w:color w:val="000000"/>
          <w:sz w:val="20"/>
          <w:szCs w:val="20"/>
        </w:rPr>
        <w:t xml:space="preserve">                  </w:t>
      </w:r>
    </w:p>
    <w:p w14:paraId="7101580F" w14:textId="39EB29AD" w:rsidR="003A56F0" w:rsidRPr="00413507" w:rsidRDefault="00AC1140" w:rsidP="003A56F0">
      <w:pPr>
        <w:autoSpaceDE w:val="0"/>
        <w:autoSpaceDN w:val="0"/>
        <w:adjustRightInd w:val="0"/>
        <w:spacing w:before="161" w:after="0" w:line="360" w:lineRule="auto"/>
        <w:ind w:left="298" w:right="296"/>
        <w:rPr>
          <w:rFonts w:ascii="Times New Roman" w:hAnsi="Times New Roman" w:cs="Times New Roman"/>
          <w:b/>
          <w:bCs/>
          <w:sz w:val="24"/>
          <w:szCs w:val="24"/>
          <w:lang w:val="en-US"/>
        </w:rPr>
      </w:pPr>
      <w:r w:rsidRPr="00B6168E">
        <w:rPr>
          <w:rFonts w:ascii="Times New Roman" w:hAnsi="Times New Roman" w:cs="Times New Roman"/>
          <w:color w:val="000000"/>
          <w:sz w:val="20"/>
          <w:szCs w:val="20"/>
        </w:rPr>
        <w:t xml:space="preserve">                                                                                                                       </w:t>
      </w:r>
      <w:r w:rsidR="003A56F0">
        <w:rPr>
          <w:rFonts w:ascii="Times New Roman" w:hAnsi="Times New Roman" w:cs="Times New Roman"/>
          <w:color w:val="000000"/>
          <w:sz w:val="20"/>
          <w:szCs w:val="20"/>
        </w:rPr>
        <w:t xml:space="preserve">            </w:t>
      </w:r>
      <w:r w:rsidRPr="00B6168E">
        <w:rPr>
          <w:rFonts w:ascii="Times New Roman" w:hAnsi="Times New Roman" w:cs="Times New Roman"/>
          <w:color w:val="000000"/>
          <w:sz w:val="20"/>
          <w:szCs w:val="20"/>
        </w:rPr>
        <w:t xml:space="preserve">   </w:t>
      </w:r>
      <w:r w:rsidR="003A56F0" w:rsidRPr="003A56F0">
        <w:rPr>
          <w:rFonts w:ascii="Times New Roman" w:hAnsi="Times New Roman" w:cs="Times New Roman"/>
          <w:b/>
          <w:bCs/>
          <w:sz w:val="24"/>
          <w:szCs w:val="24"/>
          <w:highlight w:val="yellow"/>
          <w:lang w:val="en-US"/>
        </w:rPr>
        <w:t>Öğrenci Adı Soyadı</w:t>
      </w:r>
    </w:p>
    <w:p w14:paraId="53858B43" w14:textId="4B9D6A3C" w:rsidR="00AC1140" w:rsidRPr="00AC1140" w:rsidRDefault="00AC1140" w:rsidP="00AC1140">
      <w:pPr>
        <w:autoSpaceDE w:val="0"/>
        <w:autoSpaceDN w:val="0"/>
        <w:adjustRightInd w:val="0"/>
        <w:spacing w:after="0" w:line="240" w:lineRule="auto"/>
        <w:rPr>
          <w:rFonts w:ascii="Times New Roman" w:hAnsi="Times New Roman" w:cs="Times New Roman"/>
          <w:color w:val="000000"/>
          <w:sz w:val="24"/>
          <w:szCs w:val="24"/>
        </w:rPr>
      </w:pPr>
    </w:p>
    <w:p w14:paraId="1E5CC3FD" w14:textId="5A08BC75" w:rsidR="00163CA0" w:rsidRPr="00D66AC3" w:rsidRDefault="00AC1140" w:rsidP="00D66AC3">
      <w:pPr>
        <w:autoSpaceDE w:val="0"/>
        <w:autoSpaceDN w:val="0"/>
        <w:adjustRightInd w:val="0"/>
        <w:spacing w:before="161" w:after="0" w:line="360" w:lineRule="auto"/>
        <w:ind w:right="296"/>
        <w:jc w:val="center"/>
        <w:rPr>
          <w:rFonts w:ascii="Times New Roman" w:hAnsi="Times New Roman" w:cs="Times New Roman"/>
          <w:color w:val="000000"/>
          <w:sz w:val="24"/>
          <w:szCs w:val="24"/>
        </w:rPr>
      </w:pPr>
      <w:r w:rsidRPr="00163CA0">
        <w:rPr>
          <w:rFonts w:ascii="Times New Roman" w:hAnsi="Times New Roman" w:cs="Times New Roman"/>
          <w:color w:val="000000"/>
          <w:sz w:val="24"/>
          <w:szCs w:val="24"/>
        </w:rPr>
        <w:t xml:space="preserve">                                                                                                                            Temmuz, 2020</w:t>
      </w:r>
    </w:p>
    <w:p w14:paraId="4B6940C0" w14:textId="77777777" w:rsidR="00841542" w:rsidRDefault="00841542" w:rsidP="00841542">
      <w:pPr>
        <w:spacing w:line="360" w:lineRule="auto"/>
        <w:rPr>
          <w:b/>
        </w:rPr>
      </w:pPr>
    </w:p>
    <w:p w14:paraId="23B969BD" w14:textId="0E34FDE2" w:rsidR="00841542" w:rsidRPr="0019072B" w:rsidRDefault="00841542" w:rsidP="0019072B">
      <w:pPr>
        <w:spacing w:line="360" w:lineRule="auto"/>
        <w:jc w:val="center"/>
        <w:rPr>
          <w:rFonts w:ascii="Times New Roman" w:hAnsi="Times New Roman" w:cs="Times New Roman"/>
          <w:b/>
          <w:sz w:val="24"/>
          <w:szCs w:val="24"/>
        </w:rPr>
      </w:pPr>
      <w:r w:rsidRPr="0019072B">
        <w:rPr>
          <w:rFonts w:ascii="Times New Roman" w:hAnsi="Times New Roman" w:cs="Times New Roman"/>
          <w:b/>
          <w:sz w:val="24"/>
          <w:szCs w:val="24"/>
        </w:rPr>
        <w:lastRenderedPageBreak/>
        <w:t>İÇİNDEKİLER</w:t>
      </w:r>
    </w:p>
    <w:p w14:paraId="1B1A36C1" w14:textId="3A9BDC2A" w:rsidR="00841542" w:rsidRPr="0019072B" w:rsidRDefault="00841542" w:rsidP="00841542">
      <w:pPr>
        <w:pStyle w:val="T1"/>
        <w:framePr w:wrap="around"/>
      </w:pPr>
      <w:r w:rsidRPr="0019072B">
        <w:fldChar w:fldCharType="begin"/>
      </w:r>
      <w:r w:rsidRPr="0019072B">
        <w:instrText xml:space="preserve"> TOC \o "1-4" \h \z \u </w:instrText>
      </w:r>
      <w:r w:rsidRPr="0019072B">
        <w:fldChar w:fldCharType="separate"/>
      </w:r>
      <w:r w:rsidRPr="0019072B">
        <w:fldChar w:fldCharType="begin"/>
      </w:r>
      <w:r w:rsidRPr="0019072B">
        <w:instrText>HYPERLINK \l "_Toc318335060"</w:instrText>
      </w:r>
      <w:r w:rsidRPr="0019072B">
        <w:fldChar w:fldCharType="separate"/>
      </w:r>
    </w:p>
    <w:p w14:paraId="57B33B57" w14:textId="193FED8A" w:rsidR="00841542" w:rsidRPr="0019072B" w:rsidRDefault="006F0277" w:rsidP="00841542">
      <w:pPr>
        <w:pStyle w:val="T1"/>
        <w:framePr w:wrap="around"/>
      </w:pPr>
      <w:r w:rsidRPr="0019072B">
        <w:t>YEMİN METNİ</w:t>
      </w:r>
      <w:r w:rsidR="00666183">
        <w:t>…………………………………………………………………………….</w:t>
      </w:r>
      <w:r w:rsidR="0072685E">
        <w:t>.</w:t>
      </w:r>
      <w:r w:rsidR="0019072B" w:rsidRPr="0019072B">
        <w:t>i</w:t>
      </w:r>
    </w:p>
    <w:p w14:paraId="11F85F69" w14:textId="0E561858" w:rsidR="00841542" w:rsidRPr="0019072B" w:rsidRDefault="00841542" w:rsidP="00841542">
      <w:pPr>
        <w:pStyle w:val="T2"/>
        <w:framePr w:wrap="around" w:vAnchor="text" w:hAnchor="text" w:y="1"/>
        <w:tabs>
          <w:tab w:val="clear" w:pos="8498"/>
          <w:tab w:val="right" w:leader="dot" w:pos="8928"/>
        </w:tabs>
      </w:pPr>
      <w:r w:rsidRPr="0019072B">
        <w:t>ÖN SÖZ</w:t>
      </w:r>
      <w:r w:rsidRPr="0019072B">
        <w:tab/>
      </w:r>
      <w:r w:rsidR="0019072B" w:rsidRPr="0019072B">
        <w:t>i</w:t>
      </w:r>
      <w:r w:rsidR="0072685E">
        <w:t>i</w:t>
      </w:r>
    </w:p>
    <w:p w14:paraId="0070FAB7" w14:textId="1456BB25" w:rsidR="00841542" w:rsidRPr="0019072B" w:rsidRDefault="00841542" w:rsidP="00841542">
      <w:pPr>
        <w:pStyle w:val="T2"/>
        <w:framePr w:wrap="around" w:vAnchor="text" w:hAnchor="text" w:y="1"/>
        <w:tabs>
          <w:tab w:val="clear" w:pos="8498"/>
          <w:tab w:val="right" w:leader="dot" w:pos="8928"/>
        </w:tabs>
      </w:pPr>
      <w:r w:rsidRPr="0019072B">
        <w:fldChar w:fldCharType="end"/>
      </w:r>
      <w:r w:rsidRPr="0019072B">
        <w:t xml:space="preserve"> </w:t>
      </w:r>
      <w:r w:rsidR="006F0277" w:rsidRPr="0019072B">
        <w:t>İÇİNDEKİLER</w:t>
      </w:r>
      <w:r w:rsidRPr="0019072B">
        <w:tab/>
      </w:r>
      <w:r w:rsidR="0072685E">
        <w:t>iii</w:t>
      </w:r>
    </w:p>
    <w:p w14:paraId="094F0178" w14:textId="7803CA3D" w:rsidR="00841542" w:rsidRPr="0019072B" w:rsidRDefault="00EE5C9D" w:rsidP="00841542">
      <w:pPr>
        <w:pStyle w:val="T2"/>
        <w:framePr w:wrap="around" w:vAnchor="text" w:hAnchor="text" w:y="1"/>
        <w:tabs>
          <w:tab w:val="clear" w:pos="8498"/>
          <w:tab w:val="right" w:leader="dot" w:pos="8928"/>
        </w:tabs>
      </w:pPr>
      <w:r>
        <w:t>TABLOLAR LİSTESİ</w:t>
      </w:r>
      <w:r w:rsidR="00841542" w:rsidRPr="0019072B">
        <w:tab/>
      </w:r>
      <w:r w:rsidR="0072685E">
        <w:t>iv</w:t>
      </w:r>
    </w:p>
    <w:p w14:paraId="36F81AE8" w14:textId="76B3A576" w:rsidR="00841542" w:rsidRPr="0019072B" w:rsidRDefault="00EE5C9D" w:rsidP="00841542">
      <w:pPr>
        <w:pStyle w:val="T2"/>
        <w:framePr w:wrap="around" w:vAnchor="text" w:hAnchor="text" w:y="1"/>
        <w:tabs>
          <w:tab w:val="clear" w:pos="8498"/>
          <w:tab w:val="right" w:leader="dot" w:pos="8928"/>
        </w:tabs>
      </w:pPr>
      <w:r>
        <w:t>ÖZET</w:t>
      </w:r>
      <w:r w:rsidR="00841542" w:rsidRPr="0019072B">
        <w:tab/>
      </w:r>
      <w:r w:rsidR="0019072B" w:rsidRPr="0019072B">
        <w:t>v</w:t>
      </w:r>
    </w:p>
    <w:p w14:paraId="672D121B" w14:textId="6E0AFE56" w:rsidR="00841542" w:rsidRPr="0019072B" w:rsidRDefault="0072685E" w:rsidP="00841542">
      <w:pPr>
        <w:pStyle w:val="T2"/>
        <w:framePr w:wrap="around" w:vAnchor="text" w:hAnchor="text" w:y="1"/>
        <w:tabs>
          <w:tab w:val="clear" w:pos="8498"/>
          <w:tab w:val="right" w:leader="dot" w:pos="8928"/>
        </w:tabs>
      </w:pPr>
      <w:r>
        <w:t>ABSTRACT</w:t>
      </w:r>
      <w:r w:rsidR="00841542" w:rsidRPr="0019072B">
        <w:tab/>
      </w:r>
      <w:r>
        <w:t>vi</w:t>
      </w:r>
    </w:p>
    <w:p w14:paraId="471C7378" w14:textId="4C76A4C0" w:rsidR="00841542" w:rsidRPr="0019072B" w:rsidRDefault="00EE5C9D" w:rsidP="00841542">
      <w:pPr>
        <w:pStyle w:val="T2"/>
        <w:framePr w:wrap="around" w:vAnchor="text" w:hAnchor="text" w:y="1"/>
        <w:tabs>
          <w:tab w:val="clear" w:pos="8498"/>
          <w:tab w:val="right" w:leader="dot" w:pos="8928"/>
        </w:tabs>
      </w:pPr>
      <w:r>
        <w:t>BÖLÜM 1 GİRİŞ</w:t>
      </w:r>
      <w:r w:rsidR="00841542" w:rsidRPr="0019072B">
        <w:tab/>
      </w:r>
      <w:r w:rsidR="0072685E">
        <w:t>1</w:t>
      </w:r>
    </w:p>
    <w:p w14:paraId="29869E62" w14:textId="1AFE640A" w:rsidR="00841542" w:rsidRPr="0019072B" w:rsidRDefault="00EE5C9D" w:rsidP="00841542">
      <w:pPr>
        <w:pStyle w:val="T2"/>
        <w:framePr w:wrap="around" w:vAnchor="text" w:hAnchor="text" w:y="1"/>
        <w:tabs>
          <w:tab w:val="clear" w:pos="8498"/>
          <w:tab w:val="right" w:leader="dot" w:pos="8928"/>
        </w:tabs>
      </w:pPr>
      <w:r>
        <w:t>BÖLÜM 2 YÖNTEM</w:t>
      </w:r>
      <w:r w:rsidR="00841542" w:rsidRPr="0019072B">
        <w:tab/>
      </w:r>
      <w:r w:rsidR="0072685E">
        <w:t>5</w:t>
      </w:r>
    </w:p>
    <w:p w14:paraId="66FB142E" w14:textId="4241844A" w:rsidR="00841542" w:rsidRPr="0019072B" w:rsidRDefault="00EE5C9D" w:rsidP="00841542">
      <w:pPr>
        <w:pStyle w:val="T2"/>
        <w:framePr w:wrap="around" w:vAnchor="text" w:hAnchor="text" w:y="1"/>
        <w:tabs>
          <w:tab w:val="clear" w:pos="8498"/>
          <w:tab w:val="right" w:leader="dot" w:pos="8928"/>
        </w:tabs>
      </w:pPr>
      <w:r w:rsidRPr="0019072B">
        <w:t>2.1 Bourdon Dikkat Testi</w:t>
      </w:r>
      <w:r w:rsidR="006F0277" w:rsidRPr="0019072B">
        <w:t xml:space="preserve"> </w:t>
      </w:r>
      <w:r w:rsidR="00841542" w:rsidRPr="0019072B">
        <w:tab/>
        <w:t>5</w:t>
      </w:r>
    </w:p>
    <w:p w14:paraId="4942270A" w14:textId="2C2D62E0" w:rsidR="00841542" w:rsidRPr="0019072B" w:rsidRDefault="00EE5C9D" w:rsidP="00841542">
      <w:pPr>
        <w:pStyle w:val="T2"/>
        <w:framePr w:wrap="around" w:vAnchor="text" w:hAnchor="text" w:y="1"/>
        <w:tabs>
          <w:tab w:val="clear" w:pos="8498"/>
          <w:tab w:val="right" w:leader="dot" w:pos="8928"/>
        </w:tabs>
      </w:pPr>
      <w:r>
        <w:t>2.2 İstatiksel Analiz</w:t>
      </w:r>
      <w:r w:rsidR="00841542" w:rsidRPr="0019072B">
        <w:tab/>
      </w:r>
      <w:r w:rsidR="0072685E">
        <w:t>6</w:t>
      </w:r>
    </w:p>
    <w:p w14:paraId="09E08DEB" w14:textId="443C2A37" w:rsidR="00841542" w:rsidRPr="0019072B" w:rsidRDefault="00EE5C9D" w:rsidP="00841542">
      <w:pPr>
        <w:pStyle w:val="T2"/>
        <w:framePr w:wrap="around" w:vAnchor="text" w:hAnchor="text" w:y="1"/>
        <w:tabs>
          <w:tab w:val="clear" w:pos="8498"/>
          <w:tab w:val="right" w:leader="dot" w:pos="8928"/>
        </w:tabs>
      </w:pPr>
      <w:r w:rsidRPr="0019072B">
        <w:t>BÖLÜM 3 BULGULAR</w:t>
      </w:r>
      <w:r w:rsidR="00841542" w:rsidRPr="0019072B">
        <w:tab/>
        <w:t>6</w:t>
      </w:r>
    </w:p>
    <w:p w14:paraId="06B11756" w14:textId="5406D90C" w:rsidR="00841542" w:rsidRPr="0019072B" w:rsidRDefault="00EE5C9D" w:rsidP="00841542">
      <w:pPr>
        <w:pStyle w:val="T2"/>
        <w:framePr w:wrap="around" w:vAnchor="text" w:hAnchor="text" w:y="1"/>
        <w:tabs>
          <w:tab w:val="clear" w:pos="8498"/>
          <w:tab w:val="right" w:leader="dot" w:pos="8928"/>
        </w:tabs>
      </w:pPr>
      <w:r>
        <w:t>3.1 Tablo 1</w:t>
      </w:r>
      <w:r w:rsidR="00841542" w:rsidRPr="0019072B">
        <w:tab/>
      </w:r>
      <w:r w:rsidR="0072685E">
        <w:t>6</w:t>
      </w:r>
    </w:p>
    <w:p w14:paraId="6A58D382" w14:textId="6A1E9F62" w:rsidR="00841542" w:rsidRPr="0019072B" w:rsidRDefault="00966D11" w:rsidP="00841542">
      <w:pPr>
        <w:pStyle w:val="T2"/>
        <w:framePr w:wrap="around" w:vAnchor="text" w:hAnchor="text" w:y="1"/>
        <w:tabs>
          <w:tab w:val="clear" w:pos="8498"/>
          <w:tab w:val="right" w:leader="dot" w:pos="8928"/>
        </w:tabs>
      </w:pPr>
      <w:r w:rsidRPr="0019072B">
        <w:t>3.</w:t>
      </w:r>
      <w:r w:rsidR="00EE5C9D">
        <w:t>2</w:t>
      </w:r>
      <w:r w:rsidRPr="0019072B">
        <w:t xml:space="preserve"> Tablo </w:t>
      </w:r>
      <w:r w:rsidR="00EE5C9D">
        <w:t>2</w:t>
      </w:r>
      <w:r w:rsidR="00841542" w:rsidRPr="0019072B">
        <w:tab/>
      </w:r>
      <w:r w:rsidR="0072685E">
        <w:t>7</w:t>
      </w:r>
    </w:p>
    <w:p w14:paraId="0DABCF22" w14:textId="21107684" w:rsidR="00EE5C9D" w:rsidRDefault="00966D11" w:rsidP="00841542">
      <w:pPr>
        <w:pStyle w:val="T2"/>
        <w:framePr w:wrap="around" w:vAnchor="text" w:hAnchor="text" w:y="1"/>
        <w:tabs>
          <w:tab w:val="clear" w:pos="8498"/>
          <w:tab w:val="right" w:leader="dot" w:pos="8928"/>
        </w:tabs>
      </w:pPr>
      <w:r w:rsidRPr="0019072B">
        <w:t>3.</w:t>
      </w:r>
      <w:r w:rsidR="00EE5C9D">
        <w:t>3</w:t>
      </w:r>
      <w:r w:rsidRPr="0019072B">
        <w:t xml:space="preserve"> Tablo </w:t>
      </w:r>
      <w:r w:rsidR="00EE5C9D">
        <w:t>3……</w:t>
      </w:r>
      <w:r w:rsidR="00666183">
        <w:t>…………………………………………………………………………….</w:t>
      </w:r>
      <w:r w:rsidR="0072685E">
        <w:t>7</w:t>
      </w:r>
    </w:p>
    <w:p w14:paraId="6CB724F9" w14:textId="6B9EE047" w:rsidR="00841542" w:rsidRPr="0019072B" w:rsidRDefault="00EE5C9D" w:rsidP="00841542">
      <w:pPr>
        <w:pStyle w:val="T2"/>
        <w:framePr w:wrap="around" w:vAnchor="text" w:hAnchor="text" w:y="1"/>
        <w:tabs>
          <w:tab w:val="clear" w:pos="8498"/>
          <w:tab w:val="right" w:leader="dot" w:pos="8928"/>
        </w:tabs>
      </w:pPr>
      <w:r>
        <w:t>3.4 Tablo 4</w:t>
      </w:r>
      <w:r w:rsidR="00841542" w:rsidRPr="0019072B">
        <w:tab/>
      </w:r>
      <w:r w:rsidR="0072685E">
        <w:t>...8</w:t>
      </w:r>
    </w:p>
    <w:p w14:paraId="799655B3" w14:textId="17D318D4" w:rsidR="00841542" w:rsidRPr="0019072B" w:rsidRDefault="00841542" w:rsidP="0019072B">
      <w:pPr>
        <w:pStyle w:val="T2"/>
        <w:framePr w:wrap="around" w:vAnchor="text" w:hAnchor="text" w:y="1"/>
        <w:tabs>
          <w:tab w:val="clear" w:pos="8498"/>
          <w:tab w:val="right" w:leader="dot" w:pos="8928"/>
        </w:tabs>
      </w:pPr>
      <w:r w:rsidRPr="0019072B">
        <w:t xml:space="preserve">BÖLÜM </w:t>
      </w:r>
      <w:r w:rsidR="0072685E">
        <w:t>4</w:t>
      </w:r>
      <w:r w:rsidRPr="0019072B">
        <w:t xml:space="preserve"> TARTIŞMA</w:t>
      </w:r>
      <w:r w:rsidR="00966D11" w:rsidRPr="0019072B">
        <w:t xml:space="preserve"> VE SONUÇ</w:t>
      </w:r>
      <w:r w:rsidRPr="0019072B">
        <w:tab/>
      </w:r>
      <w:r w:rsidR="0072685E">
        <w:t>8</w:t>
      </w:r>
    </w:p>
    <w:p w14:paraId="7E9877E8" w14:textId="7278152C" w:rsidR="009E57C3" w:rsidRPr="0019072B" w:rsidRDefault="009E57C3" w:rsidP="009E57C3">
      <w:pPr>
        <w:pStyle w:val="T2"/>
        <w:framePr w:wrap="around" w:vAnchor="text" w:hAnchor="text" w:y="1"/>
        <w:tabs>
          <w:tab w:val="clear" w:pos="8498"/>
          <w:tab w:val="right" w:leader="dot" w:pos="8928"/>
        </w:tabs>
      </w:pPr>
      <w:r>
        <w:t>KAYNAKÇA</w:t>
      </w:r>
      <w:r w:rsidRPr="0019072B">
        <w:tab/>
      </w:r>
      <w:r w:rsidR="005B0674">
        <w:t>……</w:t>
      </w:r>
      <w:r>
        <w:t>10</w:t>
      </w:r>
    </w:p>
    <w:p w14:paraId="1762B608" w14:textId="07056B73" w:rsidR="00841542" w:rsidRPr="0019072B" w:rsidRDefault="00841542" w:rsidP="00841542">
      <w:pPr>
        <w:pStyle w:val="T1"/>
        <w:framePr w:wrap="around"/>
      </w:pPr>
    </w:p>
    <w:p w14:paraId="75F7C782" w14:textId="77777777" w:rsidR="00841542" w:rsidRPr="0019072B" w:rsidRDefault="00841542" w:rsidP="00841542">
      <w:pPr>
        <w:rPr>
          <w:rFonts w:ascii="Times New Roman" w:hAnsi="Times New Roman" w:cs="Times New Roman"/>
          <w:sz w:val="24"/>
          <w:szCs w:val="24"/>
        </w:rPr>
      </w:pPr>
    </w:p>
    <w:p w14:paraId="0E40AFA0" w14:textId="1AD211F5" w:rsidR="003E3F82" w:rsidRDefault="00841542" w:rsidP="00841542">
      <w:pPr>
        <w:autoSpaceDE w:val="0"/>
        <w:autoSpaceDN w:val="0"/>
        <w:adjustRightInd w:val="0"/>
        <w:spacing w:before="161" w:after="0" w:line="360" w:lineRule="auto"/>
        <w:ind w:right="296"/>
      </w:pPr>
      <w:r w:rsidRPr="0019072B">
        <w:rPr>
          <w:rFonts w:ascii="Times New Roman" w:hAnsi="Times New Roman" w:cs="Times New Roman"/>
          <w:sz w:val="24"/>
          <w:szCs w:val="24"/>
        </w:rPr>
        <w:fldChar w:fldCharType="end"/>
      </w:r>
    </w:p>
    <w:p w14:paraId="08079AC8" w14:textId="26C995AB" w:rsidR="00966D11" w:rsidRDefault="00966D11" w:rsidP="00841542">
      <w:pPr>
        <w:autoSpaceDE w:val="0"/>
        <w:autoSpaceDN w:val="0"/>
        <w:adjustRightInd w:val="0"/>
        <w:spacing w:before="161" w:after="0" w:line="360" w:lineRule="auto"/>
        <w:ind w:right="296"/>
      </w:pPr>
    </w:p>
    <w:p w14:paraId="1E7F7EA4" w14:textId="1C2A11ED" w:rsidR="00966D11" w:rsidRDefault="00966D11" w:rsidP="00841542">
      <w:pPr>
        <w:autoSpaceDE w:val="0"/>
        <w:autoSpaceDN w:val="0"/>
        <w:adjustRightInd w:val="0"/>
        <w:spacing w:before="161" w:after="0" w:line="360" w:lineRule="auto"/>
        <w:ind w:right="296"/>
      </w:pPr>
    </w:p>
    <w:p w14:paraId="775C8002" w14:textId="45BBC487" w:rsidR="0019072B" w:rsidRPr="00666183" w:rsidRDefault="0019072B" w:rsidP="00841542">
      <w:pPr>
        <w:autoSpaceDE w:val="0"/>
        <w:autoSpaceDN w:val="0"/>
        <w:adjustRightInd w:val="0"/>
        <w:spacing w:before="161" w:after="0" w:line="360" w:lineRule="auto"/>
        <w:ind w:right="296"/>
        <w:rPr>
          <w:rFonts w:ascii="Times New Roman" w:hAnsi="Times New Roman" w:cs="Times New Roman"/>
          <w:b/>
          <w:bCs/>
          <w:sz w:val="24"/>
          <w:szCs w:val="24"/>
        </w:rPr>
      </w:pPr>
    </w:p>
    <w:p w14:paraId="6BF4869E" w14:textId="77777777" w:rsidR="0019072B" w:rsidRPr="00666183" w:rsidRDefault="0019072B" w:rsidP="00841542">
      <w:pPr>
        <w:autoSpaceDE w:val="0"/>
        <w:autoSpaceDN w:val="0"/>
        <w:adjustRightInd w:val="0"/>
        <w:spacing w:before="161" w:after="0" w:line="360" w:lineRule="auto"/>
        <w:ind w:right="296"/>
        <w:rPr>
          <w:rFonts w:ascii="Times New Roman" w:hAnsi="Times New Roman" w:cs="Times New Roman"/>
          <w:b/>
          <w:bCs/>
          <w:sz w:val="24"/>
          <w:szCs w:val="24"/>
        </w:rPr>
      </w:pPr>
    </w:p>
    <w:p w14:paraId="01F1BF68" w14:textId="2C96D46E" w:rsidR="00C572D2" w:rsidRDefault="00C572D2" w:rsidP="00C572D2">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TABLOLAR LİSTESİ</w:t>
      </w:r>
    </w:p>
    <w:p w14:paraId="316037C9" w14:textId="77777777" w:rsidR="004E5A1D" w:rsidRDefault="004E5A1D" w:rsidP="00C572D2">
      <w:pPr>
        <w:autoSpaceDE w:val="0"/>
        <w:autoSpaceDN w:val="0"/>
        <w:adjustRightInd w:val="0"/>
        <w:spacing w:after="0" w:line="240" w:lineRule="auto"/>
        <w:jc w:val="center"/>
        <w:rPr>
          <w:rFonts w:ascii="Times New Roman,Bold" w:hAnsi="Times New Roman,Bold" w:cs="Times New Roman,Bold"/>
          <w:b/>
          <w:bCs/>
          <w:sz w:val="24"/>
          <w:szCs w:val="24"/>
        </w:rPr>
      </w:pPr>
    </w:p>
    <w:p w14:paraId="3D856D2D" w14:textId="77777777" w:rsidR="00C572D2" w:rsidRDefault="00C572D2" w:rsidP="00C572D2">
      <w:pPr>
        <w:autoSpaceDE w:val="0"/>
        <w:autoSpaceDN w:val="0"/>
        <w:adjustRightInd w:val="0"/>
        <w:spacing w:after="0" w:line="240" w:lineRule="auto"/>
        <w:jc w:val="center"/>
        <w:rPr>
          <w:rFonts w:ascii="Times New Roman,Bold" w:hAnsi="Times New Roman,Bold" w:cs="Times New Roman,Bold"/>
          <w:b/>
          <w:bCs/>
          <w:sz w:val="24"/>
          <w:szCs w:val="24"/>
        </w:rPr>
      </w:pPr>
    </w:p>
    <w:p w14:paraId="7DDBE43A" w14:textId="173E6A90" w:rsidR="00C572D2" w:rsidRDefault="00C572D2" w:rsidP="00C572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Tablo 1</w:t>
      </w:r>
      <w:r>
        <w:rPr>
          <w:rFonts w:ascii="Times New Roman" w:hAnsi="Times New Roman" w:cs="Times New Roman"/>
          <w:sz w:val="24"/>
          <w:szCs w:val="24"/>
        </w:rPr>
        <w:t xml:space="preserve">. </w:t>
      </w:r>
      <w:r w:rsidRPr="00C572D2">
        <w:rPr>
          <w:rFonts w:ascii="Times New Roman" w:hAnsi="Times New Roman" w:cs="Times New Roman"/>
          <w:sz w:val="24"/>
          <w:szCs w:val="24"/>
          <w:lang w:val="tr"/>
        </w:rPr>
        <w:t>Tanımlayıcı İstatist</w:t>
      </w:r>
      <w:r>
        <w:rPr>
          <w:rFonts w:ascii="Times New Roman" w:hAnsi="Times New Roman" w:cs="Times New Roman"/>
          <w:sz w:val="24"/>
          <w:szCs w:val="24"/>
        </w:rPr>
        <w:t>istikler........................................................</w:t>
      </w:r>
      <w:r w:rsidR="00666183">
        <w:rPr>
          <w:rFonts w:ascii="Times New Roman" w:hAnsi="Times New Roman" w:cs="Times New Roman"/>
          <w:sz w:val="24"/>
          <w:szCs w:val="24"/>
        </w:rPr>
        <w:t>.....................</w:t>
      </w:r>
      <w:r>
        <w:rPr>
          <w:rFonts w:ascii="Times New Roman" w:hAnsi="Times New Roman" w:cs="Times New Roman"/>
          <w:sz w:val="24"/>
          <w:szCs w:val="24"/>
        </w:rPr>
        <w:t>.</w:t>
      </w:r>
      <w:r w:rsidR="0072685E">
        <w:rPr>
          <w:rFonts w:ascii="Times New Roman" w:hAnsi="Times New Roman" w:cs="Times New Roman"/>
          <w:sz w:val="24"/>
          <w:szCs w:val="24"/>
        </w:rPr>
        <w:t>6</w:t>
      </w:r>
    </w:p>
    <w:p w14:paraId="5AB15578" w14:textId="77777777" w:rsidR="00C572D2" w:rsidRPr="00C572D2" w:rsidRDefault="00C572D2" w:rsidP="00C572D2">
      <w:pPr>
        <w:autoSpaceDE w:val="0"/>
        <w:autoSpaceDN w:val="0"/>
        <w:adjustRightInd w:val="0"/>
        <w:spacing w:after="0" w:line="240" w:lineRule="auto"/>
        <w:jc w:val="both"/>
        <w:rPr>
          <w:rFonts w:ascii="Times New Roman" w:hAnsi="Times New Roman" w:cs="Times New Roman"/>
          <w:sz w:val="24"/>
          <w:szCs w:val="24"/>
        </w:rPr>
      </w:pPr>
    </w:p>
    <w:p w14:paraId="1E274815" w14:textId="490EF502" w:rsidR="00C572D2" w:rsidRPr="00C572D2" w:rsidRDefault="00C572D2" w:rsidP="00C572D2">
      <w:pPr>
        <w:autoSpaceDE w:val="0"/>
        <w:autoSpaceDN w:val="0"/>
        <w:adjustRightInd w:val="0"/>
        <w:spacing w:after="20" w:line="360" w:lineRule="auto"/>
        <w:rPr>
          <w:rFonts w:ascii="Times New Roman" w:hAnsi="Times New Roman" w:cs="Times New Roman"/>
          <w:b/>
          <w:bCs/>
          <w:i/>
          <w:iCs/>
          <w:sz w:val="24"/>
          <w:szCs w:val="24"/>
          <w:lang w:val="tr"/>
        </w:rPr>
      </w:pPr>
      <w:r>
        <w:rPr>
          <w:rFonts w:ascii="Times New Roman" w:hAnsi="Times New Roman" w:cs="Times New Roman"/>
          <w:b/>
          <w:bCs/>
          <w:sz w:val="24"/>
          <w:szCs w:val="24"/>
        </w:rPr>
        <w:t>Tablo 2</w:t>
      </w:r>
      <w:r w:rsidRPr="00C572D2">
        <w:rPr>
          <w:rFonts w:ascii="Times New Roman" w:hAnsi="Times New Roman" w:cs="Times New Roman"/>
          <w:sz w:val="24"/>
          <w:szCs w:val="24"/>
        </w:rPr>
        <w:t>. Tenis Oynayan</w:t>
      </w:r>
      <w:r w:rsidRPr="00C572D2">
        <w:rPr>
          <w:rFonts w:ascii="Times New Roman" w:hAnsi="Times New Roman" w:cs="Times New Roman"/>
          <w:sz w:val="24"/>
          <w:szCs w:val="24"/>
          <w:lang w:val="tr"/>
        </w:rPr>
        <w:t xml:space="preserve"> ve </w:t>
      </w:r>
      <w:r w:rsidRPr="00C572D2">
        <w:rPr>
          <w:rFonts w:ascii="Times New Roman" w:hAnsi="Times New Roman" w:cs="Times New Roman"/>
          <w:sz w:val="24"/>
          <w:szCs w:val="24"/>
        </w:rPr>
        <w:t>Oynamayan</w:t>
      </w:r>
      <w:r w:rsidRPr="00C572D2">
        <w:rPr>
          <w:rFonts w:ascii="Times New Roman" w:hAnsi="Times New Roman" w:cs="Times New Roman"/>
          <w:sz w:val="24"/>
          <w:szCs w:val="24"/>
          <w:lang w:val="tr"/>
        </w:rPr>
        <w:t xml:space="preserve"> Deneklerin Dikkat Düzeylerinin Karşılaştırılmas</w:t>
      </w:r>
      <w:r>
        <w:rPr>
          <w:rFonts w:ascii="Times New Roman" w:hAnsi="Times New Roman" w:cs="Times New Roman"/>
          <w:sz w:val="24"/>
          <w:szCs w:val="24"/>
          <w:lang w:val="tr"/>
        </w:rPr>
        <w:t>ı..</w:t>
      </w:r>
      <w:r w:rsidR="0072685E">
        <w:rPr>
          <w:rFonts w:ascii="Times New Roman" w:hAnsi="Times New Roman" w:cs="Times New Roman"/>
          <w:sz w:val="24"/>
          <w:szCs w:val="24"/>
          <w:lang w:val="tr"/>
        </w:rPr>
        <w:t>7</w:t>
      </w:r>
    </w:p>
    <w:p w14:paraId="6F0D820A" w14:textId="77777777" w:rsidR="00C572D2" w:rsidRDefault="00C572D2" w:rsidP="00C572D2">
      <w:pPr>
        <w:autoSpaceDE w:val="0"/>
        <w:autoSpaceDN w:val="0"/>
        <w:adjustRightInd w:val="0"/>
        <w:spacing w:after="0" w:line="240" w:lineRule="auto"/>
        <w:jc w:val="both"/>
        <w:rPr>
          <w:rFonts w:ascii="Times New Roman" w:hAnsi="Times New Roman" w:cs="Times New Roman"/>
          <w:b/>
          <w:bCs/>
          <w:sz w:val="24"/>
          <w:szCs w:val="24"/>
        </w:rPr>
      </w:pPr>
    </w:p>
    <w:p w14:paraId="7BEE3964" w14:textId="14F11D3C" w:rsidR="004E5A1D" w:rsidRPr="004E5A1D" w:rsidRDefault="00C572D2" w:rsidP="00C572D2">
      <w:pPr>
        <w:autoSpaceDE w:val="0"/>
        <w:autoSpaceDN w:val="0"/>
        <w:adjustRightInd w:val="0"/>
        <w:spacing w:after="0" w:line="240" w:lineRule="auto"/>
        <w:jc w:val="both"/>
        <w:rPr>
          <w:rFonts w:ascii="Times New Roman" w:hAnsi="Times New Roman" w:cs="Times New Roman"/>
          <w:sz w:val="24"/>
          <w:szCs w:val="24"/>
          <w:lang w:val="tr"/>
        </w:rPr>
      </w:pPr>
      <w:r>
        <w:rPr>
          <w:rFonts w:ascii="Times New Roman" w:hAnsi="Times New Roman" w:cs="Times New Roman"/>
          <w:b/>
          <w:bCs/>
          <w:sz w:val="24"/>
          <w:szCs w:val="24"/>
        </w:rPr>
        <w:t xml:space="preserve">Tablo 3. </w:t>
      </w:r>
      <w:r w:rsidR="004E5A1D" w:rsidRPr="004E5A1D">
        <w:rPr>
          <w:rFonts w:ascii="Times New Roman" w:hAnsi="Times New Roman" w:cs="Times New Roman"/>
          <w:sz w:val="24"/>
          <w:szCs w:val="24"/>
          <w:lang w:val="tr"/>
        </w:rPr>
        <w:t>Deneklerin Cinsiyete Göre Dikkat Düzeylerinin Karşılaştırılması</w:t>
      </w:r>
      <w:r w:rsidR="00666183">
        <w:rPr>
          <w:rFonts w:ascii="Times New Roman" w:hAnsi="Times New Roman" w:cs="Times New Roman"/>
          <w:sz w:val="24"/>
          <w:szCs w:val="24"/>
          <w:lang w:val="tr"/>
        </w:rPr>
        <w:t>.....................</w:t>
      </w:r>
      <w:r w:rsidR="004E5A1D">
        <w:rPr>
          <w:rFonts w:ascii="Times New Roman" w:hAnsi="Times New Roman" w:cs="Times New Roman"/>
          <w:sz w:val="24"/>
          <w:szCs w:val="24"/>
          <w:lang w:val="tr"/>
        </w:rPr>
        <w:t>.</w:t>
      </w:r>
      <w:r w:rsidR="0072685E">
        <w:rPr>
          <w:rFonts w:ascii="Times New Roman" w:hAnsi="Times New Roman" w:cs="Times New Roman"/>
          <w:sz w:val="24"/>
          <w:szCs w:val="24"/>
          <w:lang w:val="tr"/>
        </w:rPr>
        <w:t>7</w:t>
      </w:r>
    </w:p>
    <w:p w14:paraId="74F697B5" w14:textId="77777777" w:rsidR="004E5A1D" w:rsidRDefault="004E5A1D" w:rsidP="00C572D2">
      <w:pPr>
        <w:autoSpaceDE w:val="0"/>
        <w:autoSpaceDN w:val="0"/>
        <w:adjustRightInd w:val="0"/>
        <w:spacing w:after="0" w:line="240" w:lineRule="auto"/>
        <w:jc w:val="both"/>
        <w:rPr>
          <w:rFonts w:ascii="Times New Roman" w:hAnsi="Times New Roman" w:cs="Times New Roman"/>
          <w:b/>
          <w:bCs/>
          <w:sz w:val="24"/>
          <w:szCs w:val="24"/>
        </w:rPr>
      </w:pPr>
    </w:p>
    <w:p w14:paraId="7A0A88F8" w14:textId="186C48EC" w:rsidR="004E5A1D" w:rsidRPr="00666183" w:rsidRDefault="00C572D2" w:rsidP="004E5A1D">
      <w:pPr>
        <w:autoSpaceDE w:val="0"/>
        <w:autoSpaceDN w:val="0"/>
        <w:adjustRightInd w:val="0"/>
        <w:spacing w:before="52" w:after="23" w:line="360" w:lineRule="auto"/>
        <w:ind w:right="298"/>
        <w:rPr>
          <w:rFonts w:ascii="Times New Roman" w:hAnsi="Times New Roman" w:cs="Times New Roman"/>
          <w:sz w:val="24"/>
          <w:szCs w:val="24"/>
        </w:rPr>
      </w:pPr>
      <w:r>
        <w:rPr>
          <w:rFonts w:ascii="Times New Roman" w:hAnsi="Times New Roman" w:cs="Times New Roman"/>
          <w:b/>
          <w:bCs/>
          <w:sz w:val="24"/>
          <w:szCs w:val="24"/>
        </w:rPr>
        <w:t>Tablo 4</w:t>
      </w:r>
      <w:r>
        <w:rPr>
          <w:rFonts w:ascii="Times New Roman" w:hAnsi="Times New Roman" w:cs="Times New Roman"/>
          <w:sz w:val="24"/>
          <w:szCs w:val="24"/>
        </w:rPr>
        <w:t xml:space="preserve">. </w:t>
      </w:r>
      <w:r w:rsidR="004E5A1D" w:rsidRPr="004E5A1D">
        <w:rPr>
          <w:rFonts w:ascii="Times New Roman" w:hAnsi="Times New Roman" w:cs="Times New Roman"/>
          <w:sz w:val="24"/>
          <w:szCs w:val="24"/>
          <w:lang w:val="tr"/>
        </w:rPr>
        <w:t>Deneklerin Yaşa G</w:t>
      </w:r>
      <w:r w:rsidR="004E5A1D" w:rsidRPr="00666183">
        <w:rPr>
          <w:rFonts w:ascii="Times New Roman" w:hAnsi="Times New Roman" w:cs="Times New Roman"/>
          <w:sz w:val="24"/>
          <w:szCs w:val="24"/>
        </w:rPr>
        <w:t>öre Dikkat Düzeylerinin Karşılaştırılması……………………...</w:t>
      </w:r>
      <w:r w:rsidR="0072685E" w:rsidRPr="00666183">
        <w:rPr>
          <w:rFonts w:ascii="Times New Roman" w:hAnsi="Times New Roman" w:cs="Times New Roman"/>
          <w:sz w:val="24"/>
          <w:szCs w:val="24"/>
        </w:rPr>
        <w:t>8</w:t>
      </w:r>
    </w:p>
    <w:p w14:paraId="7115B01D" w14:textId="01358FAD" w:rsidR="00C572D2" w:rsidRDefault="00C572D2" w:rsidP="00C572D2">
      <w:pPr>
        <w:autoSpaceDE w:val="0"/>
        <w:autoSpaceDN w:val="0"/>
        <w:adjustRightInd w:val="0"/>
        <w:spacing w:after="0" w:line="240" w:lineRule="auto"/>
        <w:jc w:val="both"/>
        <w:rPr>
          <w:rFonts w:ascii="Times New Roman" w:hAnsi="Times New Roman" w:cs="Times New Roman"/>
          <w:sz w:val="24"/>
          <w:szCs w:val="24"/>
        </w:rPr>
      </w:pPr>
    </w:p>
    <w:p w14:paraId="06EDDFB7" w14:textId="6EAC1EC2" w:rsidR="00C572D2" w:rsidRPr="00666183" w:rsidRDefault="00C572D2" w:rsidP="00841542">
      <w:pPr>
        <w:autoSpaceDE w:val="0"/>
        <w:autoSpaceDN w:val="0"/>
        <w:adjustRightInd w:val="0"/>
        <w:spacing w:before="161" w:after="0" w:line="360" w:lineRule="auto"/>
        <w:ind w:right="296"/>
        <w:rPr>
          <w:rFonts w:ascii="Times New Roman" w:hAnsi="Times New Roman" w:cs="Times New Roman"/>
          <w:b/>
          <w:bCs/>
          <w:sz w:val="24"/>
          <w:szCs w:val="24"/>
        </w:rPr>
      </w:pPr>
    </w:p>
    <w:p w14:paraId="5C24E9EB" w14:textId="0F2EB683" w:rsidR="00C572D2" w:rsidRPr="00666183" w:rsidRDefault="00C572D2" w:rsidP="00841542">
      <w:pPr>
        <w:autoSpaceDE w:val="0"/>
        <w:autoSpaceDN w:val="0"/>
        <w:adjustRightInd w:val="0"/>
        <w:spacing w:before="161" w:after="0" w:line="360" w:lineRule="auto"/>
        <w:ind w:right="296"/>
        <w:rPr>
          <w:rFonts w:ascii="Times New Roman" w:hAnsi="Times New Roman" w:cs="Times New Roman"/>
          <w:b/>
          <w:bCs/>
          <w:sz w:val="24"/>
          <w:szCs w:val="24"/>
        </w:rPr>
      </w:pPr>
    </w:p>
    <w:p w14:paraId="0E1C86C6" w14:textId="776B22D5" w:rsidR="00C572D2" w:rsidRPr="00666183" w:rsidRDefault="00C572D2" w:rsidP="00841542">
      <w:pPr>
        <w:autoSpaceDE w:val="0"/>
        <w:autoSpaceDN w:val="0"/>
        <w:adjustRightInd w:val="0"/>
        <w:spacing w:before="161" w:after="0" w:line="360" w:lineRule="auto"/>
        <w:ind w:right="296"/>
        <w:rPr>
          <w:rFonts w:ascii="Times New Roman" w:hAnsi="Times New Roman" w:cs="Times New Roman"/>
          <w:b/>
          <w:bCs/>
          <w:sz w:val="24"/>
          <w:szCs w:val="24"/>
        </w:rPr>
      </w:pPr>
    </w:p>
    <w:p w14:paraId="64243B77" w14:textId="5D0A2842" w:rsidR="00C572D2" w:rsidRPr="00666183" w:rsidRDefault="00C572D2" w:rsidP="00841542">
      <w:pPr>
        <w:autoSpaceDE w:val="0"/>
        <w:autoSpaceDN w:val="0"/>
        <w:adjustRightInd w:val="0"/>
        <w:spacing w:before="161" w:after="0" w:line="360" w:lineRule="auto"/>
        <w:ind w:right="296"/>
        <w:rPr>
          <w:rFonts w:ascii="Times New Roman" w:hAnsi="Times New Roman" w:cs="Times New Roman"/>
          <w:b/>
          <w:bCs/>
          <w:sz w:val="24"/>
          <w:szCs w:val="24"/>
        </w:rPr>
      </w:pPr>
    </w:p>
    <w:p w14:paraId="69B7589F" w14:textId="39CFB423" w:rsidR="00C572D2" w:rsidRPr="00666183" w:rsidRDefault="00C572D2" w:rsidP="00841542">
      <w:pPr>
        <w:autoSpaceDE w:val="0"/>
        <w:autoSpaceDN w:val="0"/>
        <w:adjustRightInd w:val="0"/>
        <w:spacing w:before="161" w:after="0" w:line="360" w:lineRule="auto"/>
        <w:ind w:right="296"/>
        <w:rPr>
          <w:rFonts w:ascii="Times New Roman" w:hAnsi="Times New Roman" w:cs="Times New Roman"/>
          <w:b/>
          <w:bCs/>
          <w:sz w:val="24"/>
          <w:szCs w:val="24"/>
        </w:rPr>
      </w:pPr>
    </w:p>
    <w:p w14:paraId="703E7D86" w14:textId="28628394" w:rsidR="00C572D2" w:rsidRPr="00666183" w:rsidRDefault="00C572D2" w:rsidP="00841542">
      <w:pPr>
        <w:autoSpaceDE w:val="0"/>
        <w:autoSpaceDN w:val="0"/>
        <w:adjustRightInd w:val="0"/>
        <w:spacing w:before="161" w:after="0" w:line="360" w:lineRule="auto"/>
        <w:ind w:right="296"/>
        <w:rPr>
          <w:rFonts w:ascii="Times New Roman" w:hAnsi="Times New Roman" w:cs="Times New Roman"/>
          <w:b/>
          <w:bCs/>
          <w:sz w:val="24"/>
          <w:szCs w:val="24"/>
        </w:rPr>
      </w:pPr>
    </w:p>
    <w:p w14:paraId="665E8F04" w14:textId="54A18CE1" w:rsidR="00C572D2" w:rsidRPr="00666183" w:rsidRDefault="00C572D2" w:rsidP="00841542">
      <w:pPr>
        <w:autoSpaceDE w:val="0"/>
        <w:autoSpaceDN w:val="0"/>
        <w:adjustRightInd w:val="0"/>
        <w:spacing w:before="161" w:after="0" w:line="360" w:lineRule="auto"/>
        <w:ind w:right="296"/>
        <w:rPr>
          <w:rFonts w:ascii="Times New Roman" w:hAnsi="Times New Roman" w:cs="Times New Roman"/>
          <w:b/>
          <w:bCs/>
          <w:sz w:val="24"/>
          <w:szCs w:val="24"/>
        </w:rPr>
      </w:pPr>
    </w:p>
    <w:p w14:paraId="54A67A50" w14:textId="11AF4275" w:rsidR="00C572D2" w:rsidRPr="00666183" w:rsidRDefault="00C572D2" w:rsidP="00841542">
      <w:pPr>
        <w:autoSpaceDE w:val="0"/>
        <w:autoSpaceDN w:val="0"/>
        <w:adjustRightInd w:val="0"/>
        <w:spacing w:before="161" w:after="0" w:line="360" w:lineRule="auto"/>
        <w:ind w:right="296"/>
        <w:rPr>
          <w:rFonts w:ascii="Times New Roman" w:hAnsi="Times New Roman" w:cs="Times New Roman"/>
          <w:b/>
          <w:bCs/>
          <w:sz w:val="24"/>
          <w:szCs w:val="24"/>
        </w:rPr>
      </w:pPr>
    </w:p>
    <w:p w14:paraId="0B952B7E" w14:textId="74B241F5" w:rsidR="00C572D2" w:rsidRPr="00666183" w:rsidRDefault="00C572D2" w:rsidP="00841542">
      <w:pPr>
        <w:autoSpaceDE w:val="0"/>
        <w:autoSpaceDN w:val="0"/>
        <w:adjustRightInd w:val="0"/>
        <w:spacing w:before="161" w:after="0" w:line="360" w:lineRule="auto"/>
        <w:ind w:right="296"/>
        <w:rPr>
          <w:rFonts w:ascii="Times New Roman" w:hAnsi="Times New Roman" w:cs="Times New Roman"/>
          <w:b/>
          <w:bCs/>
          <w:sz w:val="24"/>
          <w:szCs w:val="24"/>
        </w:rPr>
      </w:pPr>
    </w:p>
    <w:p w14:paraId="75995541" w14:textId="16688531" w:rsidR="00C572D2" w:rsidRPr="00666183" w:rsidRDefault="00C572D2" w:rsidP="00841542">
      <w:pPr>
        <w:autoSpaceDE w:val="0"/>
        <w:autoSpaceDN w:val="0"/>
        <w:adjustRightInd w:val="0"/>
        <w:spacing w:before="161" w:after="0" w:line="360" w:lineRule="auto"/>
        <w:ind w:right="296"/>
        <w:rPr>
          <w:rFonts w:ascii="Times New Roman" w:hAnsi="Times New Roman" w:cs="Times New Roman"/>
          <w:b/>
          <w:bCs/>
          <w:sz w:val="24"/>
          <w:szCs w:val="24"/>
        </w:rPr>
      </w:pPr>
    </w:p>
    <w:p w14:paraId="42DC03C0" w14:textId="77777777" w:rsidR="00C572D2" w:rsidRPr="00666183" w:rsidRDefault="00C572D2" w:rsidP="00841542">
      <w:pPr>
        <w:autoSpaceDE w:val="0"/>
        <w:autoSpaceDN w:val="0"/>
        <w:adjustRightInd w:val="0"/>
        <w:spacing w:before="161" w:after="0" w:line="360" w:lineRule="auto"/>
        <w:ind w:right="296"/>
        <w:rPr>
          <w:rFonts w:ascii="Times New Roman" w:hAnsi="Times New Roman" w:cs="Times New Roman"/>
          <w:b/>
          <w:bCs/>
          <w:sz w:val="24"/>
          <w:szCs w:val="24"/>
        </w:rPr>
      </w:pPr>
    </w:p>
    <w:p w14:paraId="7045EF1E" w14:textId="29371DB2" w:rsidR="004E5A1D" w:rsidRDefault="00614E5A" w:rsidP="00614E5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14:paraId="427AF37B" w14:textId="293CE116" w:rsidR="00D66AC3" w:rsidRDefault="00D66AC3" w:rsidP="00614E5A">
      <w:pPr>
        <w:autoSpaceDE w:val="0"/>
        <w:autoSpaceDN w:val="0"/>
        <w:adjustRightInd w:val="0"/>
        <w:spacing w:after="0" w:line="240" w:lineRule="auto"/>
        <w:rPr>
          <w:rFonts w:ascii="Times New Roman" w:hAnsi="Times New Roman" w:cs="Times New Roman"/>
          <w:b/>
          <w:bCs/>
          <w:color w:val="000000"/>
          <w:sz w:val="24"/>
          <w:szCs w:val="24"/>
        </w:rPr>
      </w:pPr>
    </w:p>
    <w:p w14:paraId="1F93CAB5" w14:textId="05C6C711" w:rsidR="00D66AC3" w:rsidRDefault="00D66AC3" w:rsidP="00614E5A">
      <w:pPr>
        <w:autoSpaceDE w:val="0"/>
        <w:autoSpaceDN w:val="0"/>
        <w:adjustRightInd w:val="0"/>
        <w:spacing w:after="0" w:line="240" w:lineRule="auto"/>
        <w:rPr>
          <w:rFonts w:ascii="Times New Roman" w:hAnsi="Times New Roman" w:cs="Times New Roman"/>
          <w:b/>
          <w:bCs/>
          <w:color w:val="000000"/>
          <w:sz w:val="24"/>
          <w:szCs w:val="24"/>
        </w:rPr>
      </w:pPr>
    </w:p>
    <w:p w14:paraId="35CF78BF" w14:textId="4A44EA59" w:rsidR="00D66AC3" w:rsidRDefault="00D66AC3" w:rsidP="00614E5A">
      <w:pPr>
        <w:autoSpaceDE w:val="0"/>
        <w:autoSpaceDN w:val="0"/>
        <w:adjustRightInd w:val="0"/>
        <w:spacing w:after="0" w:line="240" w:lineRule="auto"/>
        <w:rPr>
          <w:rFonts w:ascii="Times New Roman" w:hAnsi="Times New Roman" w:cs="Times New Roman"/>
          <w:b/>
          <w:bCs/>
          <w:color w:val="000000"/>
          <w:sz w:val="24"/>
          <w:szCs w:val="24"/>
        </w:rPr>
      </w:pPr>
    </w:p>
    <w:p w14:paraId="50DF3564" w14:textId="524F3532" w:rsidR="00D66AC3" w:rsidRDefault="00D66AC3" w:rsidP="00614E5A">
      <w:pPr>
        <w:autoSpaceDE w:val="0"/>
        <w:autoSpaceDN w:val="0"/>
        <w:adjustRightInd w:val="0"/>
        <w:spacing w:after="0" w:line="240" w:lineRule="auto"/>
        <w:rPr>
          <w:rFonts w:ascii="Times New Roman" w:hAnsi="Times New Roman" w:cs="Times New Roman"/>
          <w:b/>
          <w:bCs/>
          <w:color w:val="000000"/>
          <w:sz w:val="24"/>
          <w:szCs w:val="24"/>
        </w:rPr>
      </w:pPr>
    </w:p>
    <w:p w14:paraId="43B8A43E" w14:textId="52EE4F54" w:rsidR="00D66AC3" w:rsidRDefault="00D66AC3" w:rsidP="00614E5A">
      <w:pPr>
        <w:autoSpaceDE w:val="0"/>
        <w:autoSpaceDN w:val="0"/>
        <w:adjustRightInd w:val="0"/>
        <w:spacing w:after="0" w:line="240" w:lineRule="auto"/>
        <w:rPr>
          <w:rFonts w:ascii="Times New Roman" w:hAnsi="Times New Roman" w:cs="Times New Roman"/>
          <w:b/>
          <w:bCs/>
          <w:color w:val="000000"/>
          <w:sz w:val="24"/>
          <w:szCs w:val="24"/>
        </w:rPr>
      </w:pPr>
    </w:p>
    <w:p w14:paraId="1B661DE3" w14:textId="28BED17C" w:rsidR="00D66AC3" w:rsidRDefault="00D66AC3" w:rsidP="00614E5A">
      <w:pPr>
        <w:autoSpaceDE w:val="0"/>
        <w:autoSpaceDN w:val="0"/>
        <w:adjustRightInd w:val="0"/>
        <w:spacing w:after="0" w:line="240" w:lineRule="auto"/>
        <w:rPr>
          <w:rFonts w:ascii="Times New Roman" w:hAnsi="Times New Roman" w:cs="Times New Roman"/>
          <w:b/>
          <w:bCs/>
          <w:color w:val="000000"/>
          <w:sz w:val="24"/>
          <w:szCs w:val="24"/>
        </w:rPr>
      </w:pPr>
    </w:p>
    <w:p w14:paraId="3B773B25" w14:textId="21D52D1E" w:rsidR="00D66AC3" w:rsidRDefault="00D66AC3" w:rsidP="00614E5A">
      <w:pPr>
        <w:autoSpaceDE w:val="0"/>
        <w:autoSpaceDN w:val="0"/>
        <w:adjustRightInd w:val="0"/>
        <w:spacing w:after="0" w:line="240" w:lineRule="auto"/>
        <w:rPr>
          <w:rFonts w:ascii="Times New Roman" w:hAnsi="Times New Roman" w:cs="Times New Roman"/>
          <w:b/>
          <w:bCs/>
          <w:color w:val="000000"/>
          <w:sz w:val="24"/>
          <w:szCs w:val="24"/>
        </w:rPr>
      </w:pPr>
    </w:p>
    <w:p w14:paraId="0A308A07" w14:textId="77777777" w:rsidR="00D66AC3" w:rsidRDefault="00D66AC3" w:rsidP="00614E5A">
      <w:pPr>
        <w:autoSpaceDE w:val="0"/>
        <w:autoSpaceDN w:val="0"/>
        <w:adjustRightInd w:val="0"/>
        <w:spacing w:after="0" w:line="240" w:lineRule="auto"/>
        <w:rPr>
          <w:rFonts w:ascii="Times New Roman" w:hAnsi="Times New Roman" w:cs="Times New Roman"/>
          <w:b/>
          <w:bCs/>
          <w:color w:val="000000"/>
          <w:sz w:val="24"/>
          <w:szCs w:val="24"/>
        </w:rPr>
      </w:pPr>
    </w:p>
    <w:p w14:paraId="2073DA49" w14:textId="77777777" w:rsidR="004E5A1D" w:rsidRDefault="004E5A1D" w:rsidP="00614E5A">
      <w:pPr>
        <w:autoSpaceDE w:val="0"/>
        <w:autoSpaceDN w:val="0"/>
        <w:adjustRightInd w:val="0"/>
        <w:spacing w:after="0" w:line="240" w:lineRule="auto"/>
        <w:rPr>
          <w:rFonts w:ascii="Times New Roman" w:hAnsi="Times New Roman" w:cs="Times New Roman"/>
          <w:b/>
          <w:bCs/>
          <w:color w:val="000000"/>
          <w:sz w:val="24"/>
          <w:szCs w:val="24"/>
        </w:rPr>
      </w:pPr>
    </w:p>
    <w:p w14:paraId="3166090D" w14:textId="625C7318" w:rsidR="00614E5A" w:rsidRPr="00614E5A" w:rsidRDefault="004E5A1D" w:rsidP="00614E5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r w:rsidR="00614E5A">
        <w:rPr>
          <w:rFonts w:ascii="Times New Roman" w:hAnsi="Times New Roman" w:cs="Times New Roman"/>
          <w:b/>
          <w:bCs/>
          <w:color w:val="000000"/>
          <w:sz w:val="24"/>
          <w:szCs w:val="24"/>
        </w:rPr>
        <w:t xml:space="preserve"> </w:t>
      </w:r>
      <w:r w:rsidR="006E440C">
        <w:rPr>
          <w:rFonts w:ascii="Times New Roman" w:hAnsi="Times New Roman" w:cs="Times New Roman"/>
          <w:b/>
          <w:bCs/>
          <w:color w:val="000000"/>
          <w:sz w:val="24"/>
          <w:szCs w:val="24"/>
        </w:rPr>
        <w:t xml:space="preserve"> </w:t>
      </w:r>
      <w:r w:rsidR="00614E5A" w:rsidRPr="00614E5A">
        <w:rPr>
          <w:rFonts w:ascii="Times New Roman" w:hAnsi="Times New Roman" w:cs="Times New Roman"/>
          <w:b/>
          <w:bCs/>
          <w:color w:val="000000"/>
          <w:sz w:val="24"/>
          <w:szCs w:val="24"/>
        </w:rPr>
        <w:t>ÖZET</w:t>
      </w:r>
    </w:p>
    <w:p w14:paraId="5E209723" w14:textId="32761070" w:rsidR="00614E5A" w:rsidRPr="00666183" w:rsidRDefault="00614E5A" w:rsidP="00614E5A">
      <w:pPr>
        <w:autoSpaceDE w:val="0"/>
        <w:autoSpaceDN w:val="0"/>
        <w:adjustRightInd w:val="0"/>
        <w:spacing w:before="161" w:after="0" w:line="360" w:lineRule="auto"/>
        <w:ind w:right="296"/>
        <w:jc w:val="center"/>
        <w:rPr>
          <w:rFonts w:ascii="Times New Roman" w:hAnsi="Times New Roman" w:cs="Times New Roman"/>
          <w:sz w:val="24"/>
          <w:szCs w:val="24"/>
        </w:rPr>
      </w:pPr>
      <w:r w:rsidRPr="00452123">
        <w:rPr>
          <w:rFonts w:ascii="Times New Roman" w:hAnsi="Times New Roman" w:cs="Times New Roman"/>
          <w:color w:val="000000"/>
          <w:sz w:val="24"/>
          <w:szCs w:val="24"/>
        </w:rPr>
        <w:t>SEMİNER</w:t>
      </w:r>
    </w:p>
    <w:p w14:paraId="78220A75" w14:textId="1EECEBE1" w:rsidR="00614E5A" w:rsidRPr="00666183" w:rsidRDefault="00614E5A" w:rsidP="00614E5A">
      <w:pPr>
        <w:autoSpaceDE w:val="0"/>
        <w:autoSpaceDN w:val="0"/>
        <w:adjustRightInd w:val="0"/>
        <w:spacing w:before="161" w:after="0" w:line="360" w:lineRule="auto"/>
        <w:ind w:right="296"/>
        <w:jc w:val="center"/>
        <w:rPr>
          <w:rFonts w:ascii="Times New Roman" w:hAnsi="Times New Roman" w:cs="Times New Roman"/>
          <w:sz w:val="24"/>
          <w:szCs w:val="24"/>
        </w:rPr>
      </w:pPr>
      <w:r w:rsidRPr="00452123">
        <w:rPr>
          <w:rFonts w:ascii="Times New Roman" w:hAnsi="Times New Roman" w:cs="Times New Roman"/>
          <w:sz w:val="24"/>
          <w:szCs w:val="24"/>
        </w:rPr>
        <w:t>TENİS</w:t>
      </w:r>
      <w:r w:rsidRPr="00452123">
        <w:rPr>
          <w:rFonts w:ascii="Times New Roman" w:hAnsi="Times New Roman" w:cs="Times New Roman"/>
          <w:sz w:val="24"/>
          <w:szCs w:val="24"/>
          <w:lang w:val="tr"/>
        </w:rPr>
        <w:t xml:space="preserve"> </w:t>
      </w:r>
      <w:r w:rsidRPr="00452123">
        <w:rPr>
          <w:rFonts w:ascii="Times New Roman" w:hAnsi="Times New Roman" w:cs="Times New Roman"/>
          <w:sz w:val="24"/>
          <w:szCs w:val="24"/>
        </w:rPr>
        <w:t xml:space="preserve">OYNAYAN </w:t>
      </w:r>
      <w:r w:rsidRPr="00452123">
        <w:rPr>
          <w:rFonts w:ascii="Times New Roman" w:hAnsi="Times New Roman" w:cs="Times New Roman"/>
          <w:sz w:val="24"/>
          <w:szCs w:val="24"/>
          <w:lang w:val="tr"/>
        </w:rPr>
        <w:t xml:space="preserve">VE </w:t>
      </w:r>
      <w:r w:rsidRPr="00452123">
        <w:rPr>
          <w:rFonts w:ascii="Times New Roman" w:hAnsi="Times New Roman" w:cs="Times New Roman"/>
          <w:sz w:val="24"/>
          <w:szCs w:val="24"/>
        </w:rPr>
        <w:t>OYNA</w:t>
      </w:r>
      <w:r w:rsidRPr="00452123">
        <w:rPr>
          <w:rFonts w:ascii="Times New Roman" w:hAnsi="Times New Roman" w:cs="Times New Roman"/>
          <w:sz w:val="24"/>
          <w:szCs w:val="24"/>
          <w:lang w:val="tr"/>
        </w:rPr>
        <w:t>MAYAN 1</w:t>
      </w:r>
      <w:r w:rsidRPr="00452123">
        <w:rPr>
          <w:rFonts w:ascii="Times New Roman" w:hAnsi="Times New Roman" w:cs="Times New Roman"/>
          <w:sz w:val="24"/>
          <w:szCs w:val="24"/>
        </w:rPr>
        <w:t>1</w:t>
      </w:r>
      <w:r w:rsidRPr="00452123">
        <w:rPr>
          <w:rFonts w:ascii="Times New Roman" w:hAnsi="Times New Roman" w:cs="Times New Roman"/>
          <w:sz w:val="24"/>
          <w:szCs w:val="24"/>
          <w:lang w:val="tr"/>
        </w:rPr>
        <w:t>-1</w:t>
      </w:r>
      <w:r w:rsidRPr="00452123">
        <w:rPr>
          <w:rFonts w:ascii="Times New Roman" w:hAnsi="Times New Roman" w:cs="Times New Roman"/>
          <w:sz w:val="24"/>
          <w:szCs w:val="24"/>
        </w:rPr>
        <w:t>3</w:t>
      </w:r>
      <w:r w:rsidRPr="00452123">
        <w:rPr>
          <w:rFonts w:ascii="Times New Roman" w:hAnsi="Times New Roman" w:cs="Times New Roman"/>
          <w:sz w:val="24"/>
          <w:szCs w:val="24"/>
          <w:lang w:val="tr"/>
        </w:rPr>
        <w:t xml:space="preserve"> YAŞ ARASI </w:t>
      </w:r>
      <w:r w:rsidRPr="00666183">
        <w:rPr>
          <w:rFonts w:ascii="Times New Roman" w:hAnsi="Times New Roman" w:cs="Times New Roman"/>
          <w:sz w:val="24"/>
          <w:szCs w:val="24"/>
        </w:rPr>
        <w:t>ÇOCUKLARIN D</w:t>
      </w:r>
      <w:r w:rsidR="0019589D" w:rsidRPr="00666183">
        <w:rPr>
          <w:rFonts w:ascii="Times New Roman" w:hAnsi="Times New Roman" w:cs="Times New Roman"/>
          <w:sz w:val="24"/>
          <w:szCs w:val="24"/>
        </w:rPr>
        <w:t>İ</w:t>
      </w:r>
      <w:r w:rsidRPr="00666183">
        <w:rPr>
          <w:rFonts w:ascii="Times New Roman" w:hAnsi="Times New Roman" w:cs="Times New Roman"/>
          <w:sz w:val="24"/>
          <w:szCs w:val="24"/>
        </w:rPr>
        <w:t>KKAT DÜZEYLER</w:t>
      </w:r>
      <w:r w:rsidR="0019589D" w:rsidRPr="00666183">
        <w:rPr>
          <w:rFonts w:ascii="Times New Roman" w:hAnsi="Times New Roman" w:cs="Times New Roman"/>
          <w:sz w:val="24"/>
          <w:szCs w:val="24"/>
        </w:rPr>
        <w:t>İ</w:t>
      </w:r>
      <w:r w:rsidRPr="00666183">
        <w:rPr>
          <w:rFonts w:ascii="Times New Roman" w:hAnsi="Times New Roman" w:cs="Times New Roman"/>
          <w:sz w:val="24"/>
          <w:szCs w:val="24"/>
        </w:rPr>
        <w:t>N</w:t>
      </w:r>
      <w:r w:rsidR="0019589D" w:rsidRPr="00666183">
        <w:rPr>
          <w:rFonts w:ascii="Times New Roman" w:hAnsi="Times New Roman" w:cs="Times New Roman"/>
          <w:sz w:val="24"/>
          <w:szCs w:val="24"/>
        </w:rPr>
        <w:t>İ</w:t>
      </w:r>
      <w:r w:rsidRPr="00666183">
        <w:rPr>
          <w:rFonts w:ascii="Times New Roman" w:hAnsi="Times New Roman" w:cs="Times New Roman"/>
          <w:sz w:val="24"/>
          <w:szCs w:val="24"/>
        </w:rPr>
        <w:t>N İNCELENMESİ</w:t>
      </w:r>
    </w:p>
    <w:p w14:paraId="66213AFD" w14:textId="77777777" w:rsidR="00614E5A" w:rsidRPr="00533118" w:rsidRDefault="00614E5A" w:rsidP="00614E5A">
      <w:pPr>
        <w:autoSpaceDE w:val="0"/>
        <w:autoSpaceDN w:val="0"/>
        <w:adjustRightInd w:val="0"/>
        <w:spacing w:before="161" w:after="0" w:line="360" w:lineRule="auto"/>
        <w:ind w:right="296"/>
        <w:jc w:val="center"/>
        <w:rPr>
          <w:rFonts w:ascii="Times New Roman" w:hAnsi="Times New Roman" w:cs="Times New Roman"/>
          <w:b/>
          <w:bCs/>
          <w:sz w:val="24"/>
          <w:szCs w:val="24"/>
        </w:rPr>
      </w:pPr>
    </w:p>
    <w:p w14:paraId="40E63D23" w14:textId="4A8303BF" w:rsidR="00614E5A" w:rsidRPr="00533118" w:rsidRDefault="003A56F0" w:rsidP="00614E5A">
      <w:pPr>
        <w:spacing w:line="360" w:lineRule="auto"/>
        <w:jc w:val="center"/>
        <w:rPr>
          <w:rFonts w:ascii="Times New Roman" w:hAnsi="Times New Roman" w:cs="Times New Roman"/>
          <w:sz w:val="24"/>
          <w:szCs w:val="24"/>
        </w:rPr>
      </w:pPr>
      <w:r w:rsidRPr="00533118">
        <w:rPr>
          <w:rFonts w:ascii="Times New Roman" w:hAnsi="Times New Roman" w:cs="Times New Roman"/>
          <w:sz w:val="24"/>
          <w:szCs w:val="24"/>
          <w:highlight w:val="yellow"/>
        </w:rPr>
        <w:t>Öğrenci Soyadı</w:t>
      </w:r>
      <w:r w:rsidR="00614E5A" w:rsidRPr="00533118">
        <w:rPr>
          <w:rFonts w:ascii="Times New Roman" w:hAnsi="Times New Roman" w:cs="Times New Roman"/>
          <w:sz w:val="24"/>
          <w:szCs w:val="24"/>
          <w:highlight w:val="yellow"/>
        </w:rPr>
        <w:t xml:space="preserve">, </w:t>
      </w:r>
      <w:r w:rsidRPr="00533118">
        <w:rPr>
          <w:rFonts w:ascii="Times New Roman" w:hAnsi="Times New Roman" w:cs="Times New Roman"/>
          <w:sz w:val="24"/>
          <w:szCs w:val="24"/>
          <w:highlight w:val="yellow"/>
        </w:rPr>
        <w:t>Öğrenci Adı</w:t>
      </w:r>
    </w:p>
    <w:p w14:paraId="4EC29D40" w14:textId="77777777" w:rsidR="00614E5A" w:rsidRPr="00533118" w:rsidRDefault="00614E5A" w:rsidP="00614E5A">
      <w:pPr>
        <w:spacing w:line="360" w:lineRule="auto"/>
        <w:jc w:val="center"/>
        <w:rPr>
          <w:rFonts w:ascii="Times New Roman" w:hAnsi="Times New Roman" w:cs="Times New Roman"/>
          <w:sz w:val="24"/>
          <w:szCs w:val="24"/>
        </w:rPr>
      </w:pPr>
      <w:r w:rsidRPr="00533118">
        <w:rPr>
          <w:rFonts w:ascii="Times New Roman" w:hAnsi="Times New Roman" w:cs="Times New Roman"/>
          <w:sz w:val="24"/>
          <w:szCs w:val="24"/>
        </w:rPr>
        <w:t>Niğde Ömer Halisdemir Üniversitesi</w:t>
      </w:r>
    </w:p>
    <w:p w14:paraId="6AC85667" w14:textId="77777777" w:rsidR="006E440C" w:rsidRDefault="00614E5A" w:rsidP="00614E5A">
      <w:pPr>
        <w:spacing w:line="360" w:lineRule="auto"/>
        <w:jc w:val="center"/>
        <w:rPr>
          <w:rFonts w:ascii="Times New Roman" w:hAnsi="Times New Roman" w:cs="Times New Roman"/>
          <w:b/>
          <w:sz w:val="24"/>
          <w:szCs w:val="24"/>
        </w:rPr>
      </w:pPr>
      <w:r w:rsidRPr="00533118">
        <w:rPr>
          <w:rFonts w:ascii="Times New Roman" w:hAnsi="Times New Roman" w:cs="Times New Roman"/>
          <w:sz w:val="24"/>
          <w:szCs w:val="24"/>
        </w:rPr>
        <w:t>Sağlık Bilimleri Enstitüsü</w:t>
      </w:r>
      <w:r w:rsidRPr="00533118">
        <w:rPr>
          <w:rFonts w:ascii="Times New Roman" w:hAnsi="Times New Roman" w:cs="Times New Roman"/>
          <w:b/>
          <w:sz w:val="24"/>
          <w:szCs w:val="24"/>
        </w:rPr>
        <w:t xml:space="preserve"> </w:t>
      </w:r>
    </w:p>
    <w:p w14:paraId="1B17919E" w14:textId="5EB3B5F7" w:rsidR="00614E5A" w:rsidRPr="00533118" w:rsidRDefault="00614E5A" w:rsidP="00614E5A">
      <w:pPr>
        <w:spacing w:line="360" w:lineRule="auto"/>
        <w:jc w:val="center"/>
        <w:rPr>
          <w:rFonts w:ascii="Times New Roman" w:hAnsi="Times New Roman" w:cs="Times New Roman"/>
          <w:sz w:val="24"/>
          <w:szCs w:val="24"/>
        </w:rPr>
      </w:pPr>
      <w:r w:rsidRPr="00533118">
        <w:rPr>
          <w:rFonts w:ascii="Times New Roman" w:hAnsi="Times New Roman" w:cs="Times New Roman"/>
          <w:sz w:val="24"/>
          <w:szCs w:val="24"/>
        </w:rPr>
        <w:t xml:space="preserve">Antrenörlük Eğitimi Anabilim Dalı Hareket </w:t>
      </w:r>
      <w:r w:rsidR="007C0512">
        <w:rPr>
          <w:rFonts w:ascii="Times New Roman" w:hAnsi="Times New Roman" w:cs="Times New Roman"/>
          <w:sz w:val="24"/>
          <w:szCs w:val="24"/>
        </w:rPr>
        <w:t>v</w:t>
      </w:r>
      <w:r w:rsidRPr="00533118">
        <w:rPr>
          <w:rFonts w:ascii="Times New Roman" w:hAnsi="Times New Roman" w:cs="Times New Roman"/>
          <w:sz w:val="24"/>
          <w:szCs w:val="24"/>
        </w:rPr>
        <w:t>e</w:t>
      </w:r>
      <w:r w:rsidR="006E440C">
        <w:rPr>
          <w:rFonts w:ascii="Times New Roman" w:hAnsi="Times New Roman" w:cs="Times New Roman"/>
          <w:sz w:val="24"/>
          <w:szCs w:val="24"/>
        </w:rPr>
        <w:t xml:space="preserve"> Antrenman Bilimleri Yüksek Lisans Programı / Doktora Programı</w:t>
      </w:r>
      <w:r w:rsidRPr="00533118">
        <w:rPr>
          <w:rFonts w:ascii="Times New Roman" w:hAnsi="Times New Roman" w:cs="Times New Roman"/>
          <w:sz w:val="24"/>
          <w:szCs w:val="24"/>
        </w:rPr>
        <w:t xml:space="preserve">   </w:t>
      </w:r>
    </w:p>
    <w:p w14:paraId="32C1B4B8" w14:textId="483365F6" w:rsidR="00614E5A" w:rsidRPr="00533118" w:rsidRDefault="00614E5A" w:rsidP="00614E5A">
      <w:pPr>
        <w:spacing w:line="360" w:lineRule="auto"/>
        <w:rPr>
          <w:rFonts w:ascii="Times New Roman" w:hAnsi="Times New Roman" w:cs="Times New Roman"/>
          <w:sz w:val="24"/>
          <w:szCs w:val="24"/>
        </w:rPr>
      </w:pPr>
      <w:r w:rsidRPr="00533118">
        <w:rPr>
          <w:rFonts w:ascii="Times New Roman" w:hAnsi="Times New Roman" w:cs="Times New Roman"/>
          <w:sz w:val="24"/>
          <w:szCs w:val="24"/>
          <w:highlight w:val="yellow"/>
        </w:rPr>
        <w:t>Danışman</w:t>
      </w:r>
      <w:r w:rsidRPr="00533118">
        <w:rPr>
          <w:rFonts w:ascii="Times New Roman" w:hAnsi="Times New Roman" w:cs="Times New Roman"/>
          <w:sz w:val="24"/>
          <w:szCs w:val="24"/>
          <w:highlight w:val="yellow"/>
        </w:rPr>
        <w:tab/>
      </w:r>
      <w:r w:rsidRPr="00533118">
        <w:rPr>
          <w:rFonts w:ascii="Times New Roman" w:hAnsi="Times New Roman" w:cs="Times New Roman"/>
          <w:sz w:val="24"/>
          <w:szCs w:val="24"/>
          <w:highlight w:val="yellow"/>
        </w:rPr>
        <w:tab/>
      </w:r>
      <w:r w:rsidRPr="00533118">
        <w:rPr>
          <w:rFonts w:ascii="Times New Roman" w:hAnsi="Times New Roman" w:cs="Times New Roman"/>
          <w:sz w:val="24"/>
          <w:szCs w:val="24"/>
          <w:highlight w:val="yellow"/>
        </w:rPr>
        <w:tab/>
        <w:t>:</w:t>
      </w:r>
      <w:r w:rsidR="00452123" w:rsidRPr="00533118">
        <w:rPr>
          <w:rFonts w:ascii="Times New Roman" w:hAnsi="Times New Roman" w:cs="Times New Roman"/>
          <w:sz w:val="24"/>
          <w:szCs w:val="24"/>
          <w:highlight w:val="yellow"/>
        </w:rPr>
        <w:t xml:space="preserve"> Dr.Öğr.Üyesi  </w:t>
      </w:r>
      <w:r w:rsidR="003A56F0" w:rsidRPr="00533118">
        <w:rPr>
          <w:rFonts w:ascii="Times New Roman" w:hAnsi="Times New Roman" w:cs="Times New Roman"/>
          <w:sz w:val="24"/>
          <w:szCs w:val="24"/>
          <w:highlight w:val="yellow"/>
        </w:rPr>
        <w:t>…………………………..</w:t>
      </w:r>
    </w:p>
    <w:p w14:paraId="3E3082E0" w14:textId="0849AD0C" w:rsidR="00452123" w:rsidRPr="00533118" w:rsidRDefault="00452123" w:rsidP="00452123">
      <w:pPr>
        <w:spacing w:line="360" w:lineRule="auto"/>
        <w:jc w:val="center"/>
        <w:rPr>
          <w:rFonts w:ascii="Times New Roman" w:hAnsi="Times New Roman" w:cs="Times New Roman"/>
          <w:sz w:val="24"/>
          <w:szCs w:val="24"/>
        </w:rPr>
      </w:pPr>
      <w:r w:rsidRPr="00533118">
        <w:rPr>
          <w:rFonts w:ascii="Times New Roman" w:hAnsi="Times New Roman" w:cs="Times New Roman"/>
          <w:sz w:val="24"/>
          <w:szCs w:val="24"/>
        </w:rPr>
        <w:t xml:space="preserve">Temmuz 2020, </w:t>
      </w:r>
      <w:r w:rsidR="009E57C3" w:rsidRPr="00533118">
        <w:rPr>
          <w:rFonts w:ascii="Times New Roman" w:hAnsi="Times New Roman" w:cs="Times New Roman"/>
          <w:sz w:val="24"/>
          <w:szCs w:val="24"/>
        </w:rPr>
        <w:t>21</w:t>
      </w:r>
      <w:r w:rsidRPr="00533118">
        <w:rPr>
          <w:rFonts w:ascii="Times New Roman" w:hAnsi="Times New Roman" w:cs="Times New Roman"/>
          <w:sz w:val="24"/>
          <w:szCs w:val="24"/>
        </w:rPr>
        <w:t xml:space="preserve"> sayfa</w:t>
      </w:r>
    </w:p>
    <w:p w14:paraId="29D4F9E4" w14:textId="77777777" w:rsidR="00452123" w:rsidRPr="00666183" w:rsidRDefault="00452123" w:rsidP="00452123">
      <w:pPr>
        <w:autoSpaceDE w:val="0"/>
        <w:autoSpaceDN w:val="0"/>
        <w:adjustRightInd w:val="0"/>
        <w:spacing w:before="155" w:after="0" w:line="360" w:lineRule="auto"/>
        <w:ind w:left="116" w:right="110"/>
        <w:jc w:val="both"/>
        <w:rPr>
          <w:rFonts w:ascii="Times New Roman" w:hAnsi="Times New Roman" w:cs="Times New Roman"/>
          <w:sz w:val="24"/>
          <w:szCs w:val="24"/>
        </w:rPr>
      </w:pPr>
      <w:r w:rsidRPr="004A27F6">
        <w:rPr>
          <w:rFonts w:ascii="Times New Roman" w:hAnsi="Times New Roman" w:cs="Times New Roman"/>
          <w:sz w:val="24"/>
          <w:szCs w:val="24"/>
          <w:lang w:val="tr"/>
        </w:rPr>
        <w:t xml:space="preserve">Bu çalışmanın amacı, </w:t>
      </w:r>
      <w:r w:rsidRPr="004A27F6">
        <w:rPr>
          <w:rFonts w:ascii="Times New Roman" w:hAnsi="Times New Roman" w:cs="Times New Roman"/>
          <w:sz w:val="24"/>
          <w:szCs w:val="24"/>
        </w:rPr>
        <w:t>tenis</w:t>
      </w:r>
      <w:r w:rsidRPr="004A27F6">
        <w:rPr>
          <w:rFonts w:ascii="Times New Roman" w:hAnsi="Times New Roman" w:cs="Times New Roman"/>
          <w:sz w:val="24"/>
          <w:szCs w:val="24"/>
          <w:lang w:val="tr"/>
        </w:rPr>
        <w:t xml:space="preserve"> oynayan ve oynamayan 11-13 yaş arası çocukların dikkat düzeylerinin incelenip,</w:t>
      </w:r>
      <w:r>
        <w:rPr>
          <w:rFonts w:ascii="Times New Roman" w:hAnsi="Times New Roman" w:cs="Times New Roman"/>
          <w:sz w:val="24"/>
          <w:szCs w:val="24"/>
          <w:lang w:val="tr"/>
        </w:rPr>
        <w:t xml:space="preserve"> </w:t>
      </w:r>
      <w:r w:rsidRPr="004A27F6">
        <w:rPr>
          <w:rFonts w:ascii="Times New Roman" w:hAnsi="Times New Roman" w:cs="Times New Roman"/>
          <w:sz w:val="24"/>
          <w:szCs w:val="24"/>
          <w:lang w:val="tr"/>
        </w:rPr>
        <w:t xml:space="preserve">etkisinin araştırılmasıdır. </w:t>
      </w:r>
      <w:r w:rsidRPr="00666183">
        <w:rPr>
          <w:rFonts w:ascii="Times New Roman" w:hAnsi="Times New Roman" w:cs="Times New Roman"/>
          <w:sz w:val="24"/>
          <w:szCs w:val="24"/>
          <w:lang w:val="tr"/>
        </w:rPr>
        <w:t>Çalışmanın</w:t>
      </w:r>
      <w:r w:rsidRPr="00666183">
        <w:rPr>
          <w:rFonts w:ascii="Times New Roman" w:hAnsi="Times New Roman" w:cs="Times New Roman"/>
          <w:spacing w:val="-14"/>
          <w:sz w:val="24"/>
          <w:szCs w:val="24"/>
          <w:lang w:val="tr"/>
        </w:rPr>
        <w:t xml:space="preserve"> </w:t>
      </w:r>
      <w:r w:rsidRPr="00666183">
        <w:rPr>
          <w:rFonts w:ascii="Times New Roman" w:hAnsi="Times New Roman" w:cs="Times New Roman"/>
          <w:sz w:val="24"/>
          <w:szCs w:val="24"/>
          <w:lang w:val="tr"/>
        </w:rPr>
        <w:t>örneklem</w:t>
      </w:r>
      <w:r w:rsidRPr="00666183">
        <w:rPr>
          <w:rFonts w:ascii="Times New Roman" w:hAnsi="Times New Roman" w:cs="Times New Roman"/>
          <w:spacing w:val="-17"/>
          <w:sz w:val="24"/>
          <w:szCs w:val="24"/>
          <w:lang w:val="tr"/>
        </w:rPr>
        <w:t xml:space="preserve"> </w:t>
      </w:r>
      <w:r w:rsidRPr="00666183">
        <w:rPr>
          <w:rFonts w:ascii="Times New Roman" w:hAnsi="Times New Roman" w:cs="Times New Roman"/>
          <w:sz w:val="24"/>
          <w:szCs w:val="24"/>
          <w:lang w:val="tr"/>
        </w:rPr>
        <w:t>grubunu</w:t>
      </w:r>
      <w:r w:rsidRPr="00666183">
        <w:rPr>
          <w:rFonts w:ascii="Times New Roman" w:hAnsi="Times New Roman" w:cs="Times New Roman"/>
          <w:spacing w:val="-15"/>
          <w:sz w:val="24"/>
          <w:szCs w:val="24"/>
          <w:lang w:val="tr"/>
        </w:rPr>
        <w:t xml:space="preserve"> </w:t>
      </w:r>
      <w:r w:rsidRPr="004A27F6">
        <w:rPr>
          <w:rFonts w:ascii="Times New Roman" w:hAnsi="Times New Roman" w:cs="Times New Roman"/>
          <w:sz w:val="24"/>
          <w:szCs w:val="24"/>
        </w:rPr>
        <w:t>Niğde</w:t>
      </w:r>
      <w:r>
        <w:rPr>
          <w:rFonts w:ascii="Times New Roman" w:hAnsi="Times New Roman" w:cs="Times New Roman"/>
          <w:sz w:val="24"/>
          <w:szCs w:val="24"/>
        </w:rPr>
        <w:t xml:space="preserve"> </w:t>
      </w:r>
      <w:r w:rsidRPr="004A27F6">
        <w:rPr>
          <w:rFonts w:ascii="Times New Roman" w:hAnsi="Times New Roman" w:cs="Times New Roman"/>
          <w:sz w:val="24"/>
          <w:szCs w:val="24"/>
        </w:rPr>
        <w:t xml:space="preserve">ilinde tenis </w:t>
      </w:r>
      <w:r>
        <w:rPr>
          <w:rFonts w:ascii="Times New Roman" w:hAnsi="Times New Roman" w:cs="Times New Roman"/>
          <w:sz w:val="24"/>
          <w:szCs w:val="24"/>
        </w:rPr>
        <w:t>oynayan</w:t>
      </w:r>
      <w:r w:rsidRPr="004A27F6">
        <w:rPr>
          <w:rFonts w:ascii="Times New Roman" w:hAnsi="Times New Roman" w:cs="Times New Roman"/>
          <w:sz w:val="24"/>
          <w:szCs w:val="24"/>
        </w:rPr>
        <w:t xml:space="preserve"> </w:t>
      </w:r>
      <w:r w:rsidRPr="00666183">
        <w:rPr>
          <w:rFonts w:ascii="Times New Roman" w:hAnsi="Times New Roman" w:cs="Times New Roman"/>
          <w:sz w:val="24"/>
          <w:szCs w:val="24"/>
          <w:lang w:val="tr"/>
        </w:rPr>
        <w:t>1</w:t>
      </w:r>
      <w:r w:rsidRPr="004A27F6">
        <w:rPr>
          <w:rFonts w:ascii="Times New Roman" w:hAnsi="Times New Roman" w:cs="Times New Roman"/>
          <w:sz w:val="24"/>
          <w:szCs w:val="24"/>
        </w:rPr>
        <w:t>1</w:t>
      </w:r>
      <w:r w:rsidRPr="00666183">
        <w:rPr>
          <w:rFonts w:ascii="Times New Roman" w:hAnsi="Times New Roman" w:cs="Times New Roman"/>
          <w:sz w:val="24"/>
          <w:szCs w:val="24"/>
          <w:lang w:val="tr"/>
        </w:rPr>
        <w:t>-1</w:t>
      </w:r>
      <w:r w:rsidRPr="004A27F6">
        <w:rPr>
          <w:rFonts w:ascii="Times New Roman" w:hAnsi="Times New Roman" w:cs="Times New Roman"/>
          <w:sz w:val="24"/>
          <w:szCs w:val="24"/>
        </w:rPr>
        <w:t>3</w:t>
      </w:r>
      <w:r w:rsidRPr="00666183">
        <w:rPr>
          <w:rFonts w:ascii="Times New Roman" w:hAnsi="Times New Roman" w:cs="Times New Roman"/>
          <w:spacing w:val="-13"/>
          <w:sz w:val="24"/>
          <w:szCs w:val="24"/>
          <w:lang w:val="tr"/>
        </w:rPr>
        <w:t xml:space="preserve"> </w:t>
      </w:r>
      <w:r w:rsidRPr="00666183">
        <w:rPr>
          <w:rFonts w:ascii="Times New Roman" w:hAnsi="Times New Roman" w:cs="Times New Roman"/>
          <w:sz w:val="24"/>
          <w:szCs w:val="24"/>
          <w:lang w:val="tr"/>
        </w:rPr>
        <w:t>yaş</w:t>
      </w:r>
      <w:r w:rsidRPr="00666183">
        <w:rPr>
          <w:rFonts w:ascii="Times New Roman" w:hAnsi="Times New Roman" w:cs="Times New Roman"/>
          <w:spacing w:val="-16"/>
          <w:sz w:val="24"/>
          <w:szCs w:val="24"/>
          <w:lang w:val="tr"/>
        </w:rPr>
        <w:t xml:space="preserve"> </w:t>
      </w:r>
      <w:r w:rsidRPr="00666183">
        <w:rPr>
          <w:rFonts w:ascii="Times New Roman" w:hAnsi="Times New Roman" w:cs="Times New Roman"/>
          <w:sz w:val="24"/>
          <w:szCs w:val="24"/>
          <w:lang w:val="tr"/>
        </w:rPr>
        <w:t>arasındaki 20 öğrenci ve tenis oynamayan 1</w:t>
      </w:r>
      <w:r w:rsidRPr="004A27F6">
        <w:rPr>
          <w:rFonts w:ascii="Times New Roman" w:hAnsi="Times New Roman" w:cs="Times New Roman"/>
          <w:sz w:val="24"/>
          <w:szCs w:val="24"/>
        </w:rPr>
        <w:t>1</w:t>
      </w:r>
      <w:r w:rsidRPr="00666183">
        <w:rPr>
          <w:rFonts w:ascii="Times New Roman" w:hAnsi="Times New Roman" w:cs="Times New Roman"/>
          <w:sz w:val="24"/>
          <w:szCs w:val="24"/>
          <w:lang w:val="tr"/>
        </w:rPr>
        <w:t>-1</w:t>
      </w:r>
      <w:r w:rsidRPr="004A27F6">
        <w:rPr>
          <w:rFonts w:ascii="Times New Roman" w:hAnsi="Times New Roman" w:cs="Times New Roman"/>
          <w:sz w:val="24"/>
          <w:szCs w:val="24"/>
        </w:rPr>
        <w:t>3</w:t>
      </w:r>
      <w:r w:rsidRPr="00666183">
        <w:rPr>
          <w:rFonts w:ascii="Times New Roman" w:hAnsi="Times New Roman" w:cs="Times New Roman"/>
          <w:sz w:val="24"/>
          <w:szCs w:val="24"/>
          <w:lang w:val="tr"/>
        </w:rPr>
        <w:t xml:space="preserve"> yaş arasındaki 20 öğrenci olmak üzere toplam 40 öğrenci oluşturmaktadır. Öğrencilerin dikkat düzeylerinin ölçülmesinde araştırma ve kontrol grubuna</w:t>
      </w:r>
      <w:r w:rsidRPr="004A27F6">
        <w:rPr>
          <w:rFonts w:ascii="Times New Roman" w:hAnsi="Times New Roman" w:cs="Times New Roman"/>
          <w:sz w:val="24"/>
          <w:szCs w:val="24"/>
        </w:rPr>
        <w:t xml:space="preserve"> </w:t>
      </w:r>
      <w:r w:rsidRPr="00666183">
        <w:rPr>
          <w:rFonts w:ascii="Times New Roman" w:hAnsi="Times New Roman" w:cs="Times New Roman"/>
          <w:sz w:val="24"/>
          <w:szCs w:val="24"/>
          <w:lang w:val="tr"/>
        </w:rPr>
        <w:t>Bourdon dikkat testi uygulanmıştır.</w:t>
      </w:r>
      <w:r w:rsidRPr="004A27F6">
        <w:rPr>
          <w:rFonts w:ascii="Times New Roman" w:hAnsi="Times New Roman" w:cs="Times New Roman"/>
          <w:sz w:val="24"/>
          <w:szCs w:val="24"/>
        </w:rPr>
        <w:t xml:space="preserve"> </w:t>
      </w:r>
      <w:r w:rsidRPr="00666183">
        <w:rPr>
          <w:rFonts w:ascii="Times New Roman" w:hAnsi="Times New Roman" w:cs="Times New Roman"/>
          <w:sz w:val="24"/>
          <w:szCs w:val="24"/>
        </w:rPr>
        <w:t xml:space="preserve">Veriler SPSS 20.0 istatistik program kullanılarak değerlendirilmiştir. Verilerin araştırma ve kontrol grupları arasındaki anlamlı farklılığın olup olmadığı bağımsız örneklem T testi ve tek yönlü varyans analizi kullanılarak öğrencilerin dikkat düzeyleri incelenmiştir. Araştırmaya katılan araştırma ve kontrol grupları arasında istatistiksel olarak anlamlı bir farklılık olduğu tespit edilmiştir (p&lt;0,05). </w:t>
      </w:r>
    </w:p>
    <w:p w14:paraId="6A837000" w14:textId="77777777" w:rsidR="00452123" w:rsidRPr="00666183" w:rsidRDefault="00452123" w:rsidP="00452123">
      <w:pPr>
        <w:autoSpaceDE w:val="0"/>
        <w:autoSpaceDN w:val="0"/>
        <w:adjustRightInd w:val="0"/>
        <w:spacing w:before="155" w:after="0" w:line="360" w:lineRule="auto"/>
        <w:ind w:left="116" w:right="110"/>
        <w:jc w:val="both"/>
        <w:rPr>
          <w:rFonts w:ascii="Times New Roman" w:hAnsi="Times New Roman" w:cs="Times New Roman"/>
          <w:sz w:val="24"/>
          <w:szCs w:val="24"/>
        </w:rPr>
      </w:pPr>
      <w:r w:rsidRPr="00666183">
        <w:rPr>
          <w:rFonts w:ascii="Times New Roman" w:hAnsi="Times New Roman" w:cs="Times New Roman"/>
          <w:sz w:val="24"/>
          <w:szCs w:val="24"/>
        </w:rPr>
        <w:t xml:space="preserve">Sonuç olarak çalışmamızda </w:t>
      </w:r>
      <w:r w:rsidRPr="004A27F6">
        <w:rPr>
          <w:rFonts w:ascii="Times New Roman" w:hAnsi="Times New Roman" w:cs="Times New Roman"/>
          <w:sz w:val="24"/>
          <w:szCs w:val="24"/>
        </w:rPr>
        <w:t>tenis</w:t>
      </w:r>
      <w:r w:rsidRPr="00666183">
        <w:rPr>
          <w:rFonts w:ascii="Times New Roman" w:hAnsi="Times New Roman" w:cs="Times New Roman"/>
          <w:sz w:val="24"/>
          <w:szCs w:val="24"/>
        </w:rPr>
        <w:t xml:space="preserve"> </w:t>
      </w:r>
      <w:r w:rsidRPr="004A27F6">
        <w:rPr>
          <w:rFonts w:ascii="Times New Roman" w:hAnsi="Times New Roman" w:cs="Times New Roman"/>
          <w:sz w:val="24"/>
          <w:szCs w:val="24"/>
        </w:rPr>
        <w:t>oynayan</w:t>
      </w:r>
      <w:r w:rsidRPr="00666183">
        <w:rPr>
          <w:rFonts w:ascii="Times New Roman" w:hAnsi="Times New Roman" w:cs="Times New Roman"/>
          <w:sz w:val="24"/>
          <w:szCs w:val="24"/>
        </w:rPr>
        <w:t xml:space="preserve"> 1</w:t>
      </w:r>
      <w:r w:rsidRPr="004A27F6">
        <w:rPr>
          <w:rFonts w:ascii="Times New Roman" w:hAnsi="Times New Roman" w:cs="Times New Roman"/>
          <w:sz w:val="24"/>
          <w:szCs w:val="24"/>
        </w:rPr>
        <w:t>1</w:t>
      </w:r>
      <w:r w:rsidRPr="00666183">
        <w:rPr>
          <w:rFonts w:ascii="Times New Roman" w:hAnsi="Times New Roman" w:cs="Times New Roman"/>
          <w:sz w:val="24"/>
          <w:szCs w:val="24"/>
        </w:rPr>
        <w:t>-1</w:t>
      </w:r>
      <w:r w:rsidRPr="004A27F6">
        <w:rPr>
          <w:rFonts w:ascii="Times New Roman" w:hAnsi="Times New Roman" w:cs="Times New Roman"/>
          <w:sz w:val="24"/>
          <w:szCs w:val="24"/>
        </w:rPr>
        <w:t>3</w:t>
      </w:r>
      <w:r w:rsidRPr="00666183">
        <w:rPr>
          <w:rFonts w:ascii="Times New Roman" w:hAnsi="Times New Roman" w:cs="Times New Roman"/>
          <w:sz w:val="24"/>
          <w:szCs w:val="24"/>
        </w:rPr>
        <w:t xml:space="preserve"> yaş grubu çocukların, </w:t>
      </w:r>
      <w:r w:rsidRPr="004A27F6">
        <w:rPr>
          <w:rFonts w:ascii="Times New Roman" w:hAnsi="Times New Roman" w:cs="Times New Roman"/>
          <w:sz w:val="24"/>
          <w:szCs w:val="24"/>
        </w:rPr>
        <w:t>oynamayanlar</w:t>
      </w:r>
      <w:r w:rsidRPr="00666183">
        <w:rPr>
          <w:rFonts w:ascii="Times New Roman" w:hAnsi="Times New Roman" w:cs="Times New Roman"/>
          <w:sz w:val="24"/>
          <w:szCs w:val="24"/>
        </w:rPr>
        <w:t xml:space="preserve">a göre dikkat düzeylerinin daha iyi olduğu saptanmıştır. Bu bağlamda </w:t>
      </w:r>
      <w:r w:rsidRPr="004A27F6">
        <w:rPr>
          <w:rFonts w:ascii="Times New Roman" w:hAnsi="Times New Roman" w:cs="Times New Roman"/>
          <w:sz w:val="24"/>
          <w:szCs w:val="24"/>
        </w:rPr>
        <w:t xml:space="preserve">tenis </w:t>
      </w:r>
      <w:r w:rsidRPr="00666183">
        <w:rPr>
          <w:rFonts w:ascii="Times New Roman" w:hAnsi="Times New Roman" w:cs="Times New Roman"/>
          <w:sz w:val="24"/>
          <w:szCs w:val="24"/>
        </w:rPr>
        <w:t>sporunun dikkat eksikliği olan çocuklarda dikkat özelliğini olumlu yönde etkileyebileceğini</w:t>
      </w:r>
      <w:r w:rsidRPr="00666183">
        <w:rPr>
          <w:rFonts w:ascii="Times New Roman" w:hAnsi="Times New Roman" w:cs="Times New Roman"/>
          <w:spacing w:val="-27"/>
          <w:sz w:val="24"/>
          <w:szCs w:val="24"/>
        </w:rPr>
        <w:t xml:space="preserve"> </w:t>
      </w:r>
      <w:r w:rsidRPr="00666183">
        <w:rPr>
          <w:rFonts w:ascii="Times New Roman" w:hAnsi="Times New Roman" w:cs="Times New Roman"/>
          <w:sz w:val="24"/>
          <w:szCs w:val="24"/>
        </w:rPr>
        <w:t>söyleyebiliriz.</w:t>
      </w:r>
    </w:p>
    <w:p w14:paraId="4F6C977A" w14:textId="77777777" w:rsidR="00452123" w:rsidRPr="004A27F6" w:rsidRDefault="00452123" w:rsidP="00452123">
      <w:pPr>
        <w:autoSpaceDE w:val="0"/>
        <w:autoSpaceDN w:val="0"/>
        <w:adjustRightInd w:val="0"/>
        <w:spacing w:before="96" w:after="0" w:line="360" w:lineRule="auto"/>
        <w:ind w:left="116"/>
        <w:jc w:val="both"/>
        <w:rPr>
          <w:rFonts w:ascii="Times New Roman" w:hAnsi="Times New Roman" w:cs="Times New Roman"/>
          <w:b/>
          <w:bCs/>
          <w:i/>
          <w:iCs/>
          <w:sz w:val="24"/>
          <w:szCs w:val="24"/>
          <w:lang w:val="tr"/>
        </w:rPr>
      </w:pPr>
    </w:p>
    <w:p w14:paraId="4264F6C4" w14:textId="1741058C" w:rsidR="004E5A1D" w:rsidRPr="007C0512" w:rsidRDefault="00452123" w:rsidP="007C0512">
      <w:pPr>
        <w:autoSpaceDE w:val="0"/>
        <w:autoSpaceDN w:val="0"/>
        <w:adjustRightInd w:val="0"/>
        <w:spacing w:before="96" w:after="0" w:line="360" w:lineRule="auto"/>
        <w:ind w:left="116"/>
        <w:jc w:val="both"/>
        <w:rPr>
          <w:rFonts w:ascii="Times New Roman" w:hAnsi="Times New Roman" w:cs="Times New Roman"/>
          <w:i/>
          <w:iCs/>
          <w:sz w:val="20"/>
          <w:szCs w:val="20"/>
          <w:lang w:val="tr"/>
        </w:rPr>
      </w:pPr>
      <w:r w:rsidRPr="003E3F82">
        <w:rPr>
          <w:rFonts w:ascii="Times New Roman" w:hAnsi="Times New Roman" w:cs="Times New Roman"/>
          <w:i/>
          <w:iCs/>
          <w:sz w:val="20"/>
          <w:szCs w:val="20"/>
          <w:lang w:val="tr"/>
        </w:rPr>
        <w:t xml:space="preserve">Anahtar Kelimeler: </w:t>
      </w:r>
      <w:r w:rsidRPr="003E3F82">
        <w:rPr>
          <w:rFonts w:ascii="Times New Roman" w:hAnsi="Times New Roman" w:cs="Times New Roman"/>
          <w:sz w:val="20"/>
          <w:szCs w:val="20"/>
        </w:rPr>
        <w:t>Tenis ,</w:t>
      </w:r>
      <w:r w:rsidR="007C0512">
        <w:rPr>
          <w:rFonts w:ascii="Times New Roman" w:hAnsi="Times New Roman" w:cs="Times New Roman"/>
          <w:sz w:val="20"/>
          <w:szCs w:val="20"/>
          <w:lang w:val="tr"/>
        </w:rPr>
        <w:t>çocuk, dikkat</w:t>
      </w:r>
    </w:p>
    <w:p w14:paraId="317FFB3D" w14:textId="64ABCEB2" w:rsidR="002A7094" w:rsidRDefault="002A7094" w:rsidP="002A7094">
      <w:pPr>
        <w:autoSpaceDE w:val="0"/>
        <w:autoSpaceDN w:val="0"/>
        <w:adjustRightInd w:val="0"/>
        <w:spacing w:after="0" w:line="240" w:lineRule="auto"/>
        <w:jc w:val="center"/>
        <w:rPr>
          <w:rFonts w:ascii="Times New Roman" w:hAnsi="Times New Roman" w:cs="Times New Roman"/>
          <w:b/>
          <w:bCs/>
          <w:color w:val="000000"/>
          <w:sz w:val="24"/>
          <w:szCs w:val="24"/>
        </w:rPr>
      </w:pPr>
      <w:r w:rsidRPr="002A7094">
        <w:rPr>
          <w:rFonts w:ascii="Times New Roman" w:hAnsi="Times New Roman" w:cs="Times New Roman"/>
          <w:b/>
          <w:bCs/>
          <w:color w:val="000000"/>
          <w:sz w:val="24"/>
          <w:szCs w:val="24"/>
        </w:rPr>
        <w:lastRenderedPageBreak/>
        <w:t>ABSTRACT</w:t>
      </w:r>
    </w:p>
    <w:p w14:paraId="2E2570E3" w14:textId="77777777" w:rsidR="007C0512" w:rsidRPr="002A7094" w:rsidRDefault="007C0512" w:rsidP="002A7094">
      <w:pPr>
        <w:autoSpaceDE w:val="0"/>
        <w:autoSpaceDN w:val="0"/>
        <w:adjustRightInd w:val="0"/>
        <w:spacing w:after="0" w:line="240" w:lineRule="auto"/>
        <w:jc w:val="center"/>
        <w:rPr>
          <w:rFonts w:ascii="Times New Roman" w:hAnsi="Times New Roman" w:cs="Times New Roman"/>
          <w:color w:val="000000"/>
          <w:sz w:val="24"/>
          <w:szCs w:val="24"/>
        </w:rPr>
      </w:pPr>
    </w:p>
    <w:p w14:paraId="3AE621A9" w14:textId="15D6116E" w:rsidR="00452123" w:rsidRPr="002A7094" w:rsidRDefault="002A7094" w:rsidP="002A7094">
      <w:pPr>
        <w:spacing w:line="360" w:lineRule="auto"/>
        <w:jc w:val="center"/>
        <w:rPr>
          <w:rFonts w:ascii="Times New Roman" w:hAnsi="Times New Roman" w:cs="Times New Roman"/>
          <w:b/>
          <w:sz w:val="24"/>
          <w:szCs w:val="24"/>
        </w:rPr>
      </w:pPr>
      <w:r w:rsidRPr="002A7094">
        <w:rPr>
          <w:rFonts w:ascii="Times New Roman" w:hAnsi="Times New Roman" w:cs="Times New Roman"/>
          <w:b/>
          <w:bCs/>
          <w:color w:val="000000"/>
          <w:sz w:val="24"/>
          <w:szCs w:val="24"/>
        </w:rPr>
        <w:t>SEMINAR</w:t>
      </w:r>
    </w:p>
    <w:p w14:paraId="05DC2C82" w14:textId="3751E0B2" w:rsidR="0019589D" w:rsidRPr="00533118" w:rsidRDefault="0019589D" w:rsidP="0019589D">
      <w:pPr>
        <w:spacing w:line="360" w:lineRule="auto"/>
        <w:jc w:val="center"/>
        <w:rPr>
          <w:rFonts w:ascii="Times New Roman" w:hAnsi="Times New Roman" w:cs="Times New Roman"/>
          <w:bCs/>
          <w:sz w:val="24"/>
          <w:szCs w:val="24"/>
        </w:rPr>
      </w:pPr>
      <w:r w:rsidRPr="00A13E0D">
        <w:rPr>
          <w:rFonts w:ascii="Times New Roman" w:hAnsi="Times New Roman" w:cs="Times New Roman"/>
          <w:bCs/>
          <w:sz w:val="24"/>
          <w:szCs w:val="24"/>
        </w:rPr>
        <w:t xml:space="preserve">EXAMİNATİON OF ATTENTİON LEVELS OF CHİLDREN AGED 11-13 WHO PLAY AND </w:t>
      </w:r>
      <w:r w:rsidRPr="00533118">
        <w:rPr>
          <w:rFonts w:ascii="Times New Roman" w:hAnsi="Times New Roman" w:cs="Times New Roman"/>
          <w:bCs/>
          <w:sz w:val="24"/>
          <w:szCs w:val="24"/>
        </w:rPr>
        <w:t>DO NOT PLAY TENNİS</w:t>
      </w:r>
    </w:p>
    <w:p w14:paraId="0F5717F2" w14:textId="77777777" w:rsidR="003A56F0" w:rsidRPr="00533118" w:rsidRDefault="003A56F0" w:rsidP="003A56F0">
      <w:pPr>
        <w:spacing w:line="360" w:lineRule="auto"/>
        <w:jc w:val="center"/>
        <w:rPr>
          <w:rFonts w:ascii="Times New Roman" w:hAnsi="Times New Roman" w:cs="Times New Roman"/>
          <w:sz w:val="24"/>
          <w:szCs w:val="24"/>
        </w:rPr>
      </w:pPr>
      <w:r w:rsidRPr="00533118">
        <w:rPr>
          <w:rFonts w:ascii="Times New Roman" w:hAnsi="Times New Roman" w:cs="Times New Roman"/>
          <w:sz w:val="24"/>
          <w:szCs w:val="24"/>
          <w:highlight w:val="yellow"/>
        </w:rPr>
        <w:t>Öğrenci Soyadı, Öğrenci Adı</w:t>
      </w:r>
    </w:p>
    <w:p w14:paraId="67B1C5D4" w14:textId="53B92C8D" w:rsidR="00452123" w:rsidRDefault="00452123" w:rsidP="00452123">
      <w:pPr>
        <w:pStyle w:val="GvdeMetni"/>
        <w:spacing w:line="360" w:lineRule="auto"/>
        <w:jc w:val="center"/>
        <w:rPr>
          <w:rStyle w:val="FontStyle47"/>
          <w:sz w:val="24"/>
          <w:szCs w:val="24"/>
        </w:rPr>
      </w:pPr>
      <w:r w:rsidRPr="00533118">
        <w:rPr>
          <w:rStyle w:val="FontStyle47"/>
          <w:sz w:val="24"/>
          <w:szCs w:val="24"/>
        </w:rPr>
        <w:t>Niğde Ömer Halisdemir University</w:t>
      </w:r>
    </w:p>
    <w:p w14:paraId="01EEFF29" w14:textId="6FE82A6C" w:rsidR="007C0512" w:rsidRPr="00533118" w:rsidRDefault="007C0512" w:rsidP="00452123">
      <w:pPr>
        <w:pStyle w:val="GvdeMetni"/>
        <w:spacing w:line="360" w:lineRule="auto"/>
        <w:jc w:val="center"/>
        <w:rPr>
          <w:rStyle w:val="FontStyle47"/>
          <w:sz w:val="24"/>
          <w:szCs w:val="24"/>
        </w:rPr>
      </w:pPr>
      <w:r w:rsidRPr="007C0512">
        <w:rPr>
          <w:rStyle w:val="FontStyle47"/>
          <w:sz w:val="24"/>
          <w:szCs w:val="24"/>
        </w:rPr>
        <w:t>Institute of Health Sciences</w:t>
      </w:r>
    </w:p>
    <w:p w14:paraId="3FB32105" w14:textId="27E3754B" w:rsidR="00452123" w:rsidRPr="00533118" w:rsidRDefault="007C0512" w:rsidP="007C0512">
      <w:pPr>
        <w:pStyle w:val="GvdeMetni"/>
        <w:tabs>
          <w:tab w:val="center" w:pos="4251"/>
          <w:tab w:val="left" w:pos="5550"/>
        </w:tabs>
        <w:spacing w:line="360" w:lineRule="auto"/>
        <w:jc w:val="center"/>
        <w:rPr>
          <w:rStyle w:val="FontStyle47"/>
          <w:sz w:val="24"/>
          <w:szCs w:val="24"/>
        </w:rPr>
      </w:pPr>
      <w:r w:rsidRPr="007C0512">
        <w:rPr>
          <w:rStyle w:val="FontStyle47"/>
          <w:sz w:val="24"/>
          <w:szCs w:val="24"/>
        </w:rPr>
        <w:t>Department of Coach Education, Movement and Exercise Sciences Master's Program / Doctorate Program</w:t>
      </w:r>
    </w:p>
    <w:p w14:paraId="5606A4E4" w14:textId="3298295B" w:rsidR="00452123" w:rsidRPr="00533118" w:rsidRDefault="00452123" w:rsidP="00452123">
      <w:pPr>
        <w:pStyle w:val="Style13"/>
        <w:widowControl/>
        <w:tabs>
          <w:tab w:val="left" w:pos="2275"/>
        </w:tabs>
        <w:spacing w:before="58" w:line="360" w:lineRule="auto"/>
        <w:jc w:val="left"/>
        <w:rPr>
          <w:rStyle w:val="FontStyle47"/>
          <w:sz w:val="24"/>
          <w:szCs w:val="24"/>
          <w:lang w:val="en-US"/>
        </w:rPr>
      </w:pPr>
      <w:r w:rsidRPr="00533118">
        <w:rPr>
          <w:rStyle w:val="FontStyle47"/>
          <w:sz w:val="24"/>
          <w:szCs w:val="24"/>
          <w:highlight w:val="yellow"/>
          <w:lang w:val="en-US"/>
        </w:rPr>
        <w:t>Supervisor</w:t>
      </w:r>
      <w:r w:rsidRPr="00533118">
        <w:rPr>
          <w:rStyle w:val="FontStyle47"/>
          <w:sz w:val="24"/>
          <w:szCs w:val="24"/>
          <w:highlight w:val="yellow"/>
          <w:lang w:val="en-US"/>
        </w:rPr>
        <w:tab/>
        <w:t xml:space="preserve">: </w:t>
      </w:r>
      <w:r w:rsidR="00893A94" w:rsidRPr="00533118">
        <w:rPr>
          <w:rStyle w:val="FontStyle47"/>
          <w:sz w:val="24"/>
          <w:szCs w:val="24"/>
          <w:highlight w:val="yellow"/>
          <w:lang w:val="en-US"/>
        </w:rPr>
        <w:t xml:space="preserve">Associate Professor </w:t>
      </w:r>
      <w:r w:rsidR="003A56F0" w:rsidRPr="00533118">
        <w:rPr>
          <w:rStyle w:val="FontStyle47"/>
          <w:sz w:val="24"/>
          <w:szCs w:val="24"/>
          <w:highlight w:val="yellow"/>
          <w:lang w:val="en-US"/>
        </w:rPr>
        <w:t>…………………………………</w:t>
      </w:r>
    </w:p>
    <w:p w14:paraId="45D57602" w14:textId="73CCA492" w:rsidR="00452123" w:rsidRPr="00533118" w:rsidRDefault="0019589D" w:rsidP="00452123">
      <w:pPr>
        <w:pStyle w:val="Style5"/>
        <w:widowControl/>
        <w:spacing w:before="91" w:line="360" w:lineRule="auto"/>
        <w:jc w:val="center"/>
        <w:rPr>
          <w:rStyle w:val="FontStyle47"/>
          <w:sz w:val="24"/>
          <w:szCs w:val="24"/>
          <w:lang w:val="en-US"/>
        </w:rPr>
      </w:pPr>
      <w:r w:rsidRPr="00533118">
        <w:rPr>
          <w:rStyle w:val="FontStyle47"/>
          <w:sz w:val="24"/>
          <w:szCs w:val="24"/>
          <w:lang w:val="en-US"/>
        </w:rPr>
        <w:t>July</w:t>
      </w:r>
      <w:r w:rsidR="00452123" w:rsidRPr="00533118">
        <w:rPr>
          <w:rStyle w:val="FontStyle47"/>
          <w:sz w:val="24"/>
          <w:szCs w:val="24"/>
          <w:lang w:val="en-US"/>
        </w:rPr>
        <w:t xml:space="preserve"> 2020, </w:t>
      </w:r>
      <w:r w:rsidR="009E57C3" w:rsidRPr="00533118">
        <w:rPr>
          <w:rStyle w:val="FontStyle47"/>
          <w:sz w:val="24"/>
          <w:szCs w:val="24"/>
          <w:lang w:val="en-US"/>
        </w:rPr>
        <w:t>21</w:t>
      </w:r>
      <w:r w:rsidR="00452123" w:rsidRPr="00533118">
        <w:rPr>
          <w:rStyle w:val="FontStyle47"/>
          <w:sz w:val="24"/>
          <w:szCs w:val="24"/>
          <w:lang w:val="en-US"/>
        </w:rPr>
        <w:t xml:space="preserve"> pages</w:t>
      </w:r>
    </w:p>
    <w:p w14:paraId="140A515A" w14:textId="77777777" w:rsidR="00A13E0D" w:rsidRPr="00533118" w:rsidRDefault="00A13E0D" w:rsidP="00A13E0D">
      <w:pPr>
        <w:pStyle w:val="Style5"/>
        <w:spacing w:before="91" w:line="360" w:lineRule="auto"/>
        <w:jc w:val="both"/>
        <w:rPr>
          <w:rStyle w:val="FontStyle47"/>
          <w:sz w:val="24"/>
          <w:szCs w:val="24"/>
          <w:lang w:val="en-US"/>
        </w:rPr>
      </w:pPr>
      <w:r w:rsidRPr="00533118">
        <w:rPr>
          <w:rStyle w:val="FontStyle47"/>
          <w:sz w:val="24"/>
          <w:szCs w:val="24"/>
          <w:lang w:val="en-US"/>
        </w:rPr>
        <w:t>The aim of this study was to examine the attention levels of children aged 11-13 who played tennis and did not play tennis and to investigate its impact. The sample group of the study consisted of 20 students between the ages of 11-13 who played tennis in Niğde province and 20 students between the ages of 11-13 who did not play tennis; a total of 40 students. The Bourdon attention test was applied to the research and control group to measure the attention levels of the students. Data were evaluated using SPSS 20.0 statistical program. The attention levels of the students were examined using the independent sample T test and one-way variance analysis to determine whether the data was significantly different between the research and control groups. It was determined that there was a statistically significant difference between the research and control groups involved in the study (p&lt;0.05).</w:t>
      </w:r>
    </w:p>
    <w:p w14:paraId="6ADFB5F8" w14:textId="77777777" w:rsidR="00A13E0D" w:rsidRPr="00533118" w:rsidRDefault="00A13E0D" w:rsidP="00A13E0D">
      <w:pPr>
        <w:pStyle w:val="Style5"/>
        <w:spacing w:before="91" w:line="360" w:lineRule="auto"/>
        <w:jc w:val="both"/>
        <w:rPr>
          <w:rStyle w:val="FontStyle47"/>
          <w:sz w:val="24"/>
          <w:szCs w:val="24"/>
          <w:lang w:val="en-US"/>
        </w:rPr>
      </w:pPr>
      <w:r w:rsidRPr="00533118">
        <w:rPr>
          <w:rStyle w:val="FontStyle47"/>
          <w:sz w:val="24"/>
          <w:szCs w:val="24"/>
          <w:lang w:val="en-US"/>
        </w:rPr>
        <w:t>In conclusion, Our study found that children aged 11-13 who played tennis had better attention levels than those who did not. In this context, we can say that tennis sports can positively affect attention characteristics in children with attention deficit.</w:t>
      </w:r>
    </w:p>
    <w:p w14:paraId="2354E7DA" w14:textId="77777777" w:rsidR="00A13E0D" w:rsidRPr="00533118" w:rsidRDefault="00A13E0D" w:rsidP="00A13E0D">
      <w:pPr>
        <w:pStyle w:val="Style5"/>
        <w:spacing w:before="91" w:line="360" w:lineRule="auto"/>
        <w:rPr>
          <w:rStyle w:val="FontStyle47"/>
          <w:sz w:val="24"/>
          <w:szCs w:val="24"/>
          <w:lang w:val="en-US"/>
        </w:rPr>
      </w:pPr>
    </w:p>
    <w:p w14:paraId="62FEC165" w14:textId="71E5E1D1" w:rsidR="007065CC" w:rsidRPr="00533118" w:rsidRDefault="00A13E0D" w:rsidP="00287482">
      <w:pPr>
        <w:pStyle w:val="Style5"/>
        <w:widowControl/>
        <w:spacing w:before="91" w:line="360" w:lineRule="auto"/>
        <w:rPr>
          <w:i/>
          <w:iCs/>
          <w:color w:val="000000"/>
          <w:sz w:val="20"/>
          <w:szCs w:val="20"/>
          <w:lang w:val="en-US"/>
        </w:rPr>
        <w:sectPr w:rsidR="007065CC" w:rsidRPr="00533118" w:rsidSect="007065CC">
          <w:pgSz w:w="12240" w:h="15840"/>
          <w:pgMar w:top="1417" w:right="1417" w:bottom="1417" w:left="1417" w:header="709" w:footer="709" w:gutter="0"/>
          <w:pgNumType w:fmt="lowerRoman" w:start="1"/>
          <w:cols w:space="708"/>
          <w:noEndnote/>
          <w:docGrid w:linePitch="299"/>
        </w:sectPr>
      </w:pPr>
      <w:r w:rsidRPr="00533118">
        <w:rPr>
          <w:rStyle w:val="FontStyle47"/>
          <w:i/>
          <w:iCs/>
          <w:sz w:val="20"/>
          <w:szCs w:val="20"/>
          <w:lang w:val="en-US"/>
        </w:rPr>
        <w:t xml:space="preserve">Keywords: </w:t>
      </w:r>
      <w:r w:rsidR="00D66AC3">
        <w:rPr>
          <w:rStyle w:val="FontStyle47"/>
          <w:sz w:val="20"/>
          <w:szCs w:val="20"/>
          <w:lang w:val="en-US"/>
        </w:rPr>
        <w:t>Tennis, children, attention</w:t>
      </w:r>
    </w:p>
    <w:p w14:paraId="5605F9FE" w14:textId="08A5972F" w:rsidR="0019072B" w:rsidRDefault="0019072B" w:rsidP="00F236F9">
      <w:pPr>
        <w:autoSpaceDE w:val="0"/>
        <w:autoSpaceDN w:val="0"/>
        <w:adjustRightInd w:val="0"/>
        <w:spacing w:after="0" w:line="360" w:lineRule="auto"/>
        <w:ind w:right="298"/>
        <w:rPr>
          <w:rFonts w:ascii="Times New Roman" w:hAnsi="Times New Roman" w:cs="Times New Roman"/>
          <w:b/>
          <w:bCs/>
          <w:sz w:val="24"/>
          <w:szCs w:val="24"/>
          <w:lang w:val="tr"/>
        </w:rPr>
      </w:pPr>
    </w:p>
    <w:p w14:paraId="33E84904" w14:textId="08739ACA" w:rsidR="004A27F6" w:rsidRPr="004A27F6" w:rsidRDefault="004A27F6" w:rsidP="00F33AB2">
      <w:pPr>
        <w:autoSpaceDE w:val="0"/>
        <w:autoSpaceDN w:val="0"/>
        <w:adjustRightInd w:val="0"/>
        <w:spacing w:after="0" w:line="360" w:lineRule="auto"/>
        <w:ind w:left="298" w:right="298"/>
        <w:jc w:val="center"/>
        <w:rPr>
          <w:rFonts w:ascii="Times New Roman" w:hAnsi="Times New Roman" w:cs="Times New Roman"/>
          <w:b/>
          <w:bCs/>
          <w:sz w:val="24"/>
          <w:szCs w:val="24"/>
          <w:lang w:val="tr"/>
        </w:rPr>
      </w:pPr>
      <w:r w:rsidRPr="004A27F6">
        <w:rPr>
          <w:rFonts w:ascii="Times New Roman" w:hAnsi="Times New Roman" w:cs="Times New Roman"/>
          <w:b/>
          <w:bCs/>
          <w:sz w:val="24"/>
          <w:szCs w:val="24"/>
          <w:lang w:val="tr"/>
        </w:rPr>
        <w:t>GİRİŞ</w:t>
      </w:r>
    </w:p>
    <w:p w14:paraId="7145F91E" w14:textId="05EDB841" w:rsidR="004A27F6" w:rsidRPr="004A27F6" w:rsidRDefault="004A27F6" w:rsidP="00F33AB2">
      <w:pPr>
        <w:autoSpaceDE w:val="0"/>
        <w:autoSpaceDN w:val="0"/>
        <w:adjustRightInd w:val="0"/>
        <w:spacing w:after="0" w:line="360" w:lineRule="auto"/>
        <w:ind w:left="298" w:right="298"/>
        <w:jc w:val="center"/>
        <w:rPr>
          <w:rFonts w:ascii="Times New Roman" w:hAnsi="Times New Roman" w:cs="Times New Roman"/>
          <w:b/>
          <w:bCs/>
          <w:sz w:val="24"/>
          <w:szCs w:val="24"/>
          <w:lang w:val="tr"/>
        </w:rPr>
      </w:pPr>
    </w:p>
    <w:p w14:paraId="590B0DAA" w14:textId="1F355C60" w:rsidR="004A27F6" w:rsidRDefault="004A27F6" w:rsidP="00F33AB2">
      <w:pPr>
        <w:spacing w:line="360" w:lineRule="auto"/>
        <w:jc w:val="both"/>
        <w:rPr>
          <w:rFonts w:ascii="Times New Roman" w:hAnsi="Times New Roman" w:cs="Times New Roman"/>
          <w:sz w:val="24"/>
          <w:szCs w:val="24"/>
        </w:rPr>
      </w:pPr>
      <w:r w:rsidRPr="004A2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27F6">
        <w:rPr>
          <w:rFonts w:ascii="Times New Roman" w:hAnsi="Times New Roman" w:cs="Times New Roman"/>
          <w:sz w:val="24"/>
          <w:szCs w:val="24"/>
        </w:rPr>
        <w:t>Tenis, bir file ile ikiye ayrılmış, kort denilen bir alan üzerinde raket aracılığı ile oynanan bireysel bir oyundur. Tenis oyunu tarihsel dönemde sürekli bir değişim içinde olmuş ve bu sürekli değişimlerde bilimsel çalışmalar oyun içinde ihtiyaç duyulan teknik, taktik ve motorik özelliklerin gelişimine katkı</w:t>
      </w:r>
      <w:r w:rsidR="0067282F">
        <w:rPr>
          <w:rFonts w:ascii="Times New Roman" w:hAnsi="Times New Roman" w:cs="Times New Roman"/>
          <w:sz w:val="24"/>
          <w:szCs w:val="24"/>
        </w:rPr>
        <w:t xml:space="preserve"> sağlamıştır</w:t>
      </w:r>
      <w:r w:rsidRPr="004A27F6">
        <w:rPr>
          <w:rFonts w:ascii="Times New Roman" w:hAnsi="Times New Roman" w:cs="Times New Roman"/>
          <w:sz w:val="24"/>
          <w:szCs w:val="24"/>
        </w:rPr>
        <w:t>. Tenis sporunda oyuncular belirli teknik, fiziksel, taktiksel özelliklerine dayalı kendilerine özgün oyun tarzlarını geliştirmek zorundadırlar. Bu özgünlük tenis oyununda, oyuncu tarafından benimsenmiş bir oyun şekli, bireysel başarıda güçlü bir etkiye sahiptir</w:t>
      </w:r>
      <w:r w:rsidR="0067282F">
        <w:rPr>
          <w:rFonts w:ascii="Times New Roman" w:hAnsi="Times New Roman" w:cs="Times New Roman"/>
          <w:sz w:val="24"/>
          <w:szCs w:val="24"/>
        </w:rPr>
        <w:t xml:space="preserve"> </w:t>
      </w:r>
      <w:r w:rsidR="007456F4">
        <w:rPr>
          <w:rFonts w:ascii="Times New Roman" w:hAnsi="Times New Roman" w:cs="Times New Roman"/>
          <w:sz w:val="24"/>
          <w:szCs w:val="24"/>
        </w:rPr>
        <w:t xml:space="preserve"> </w:t>
      </w:r>
      <w:r w:rsidRPr="004A27F6">
        <w:rPr>
          <w:rFonts w:ascii="Times New Roman" w:hAnsi="Times New Roman" w:cs="Times New Roman"/>
          <w:sz w:val="24"/>
          <w:szCs w:val="24"/>
        </w:rPr>
        <w:t xml:space="preserve">(Bomemann, 2000). </w:t>
      </w:r>
    </w:p>
    <w:p w14:paraId="35FCBAD2" w14:textId="70009F80" w:rsidR="004A27F6" w:rsidRDefault="004A27F6" w:rsidP="00F33A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27F6">
        <w:rPr>
          <w:rFonts w:ascii="Times New Roman" w:hAnsi="Times New Roman" w:cs="Times New Roman"/>
          <w:sz w:val="24"/>
          <w:szCs w:val="24"/>
        </w:rPr>
        <w:t>Tenis sporunun tarihçesi Antik–Roma dönemlerine dayandığı ve bu dönemlerde sararak yapılan sert topların çıplak eller ile oynandığı söylenilmektedir. Bunun yanında Meksika, Mısır ve İtalya gibi ülkelerde de tenise benzer oyunların ilkel yöntemlerle oynanmaya çalışıldığı söylenmekte ve eski resimlerden genellikle bu sonuçlara varıldığı bilinmektedir (Büyük Kültür Ansiklopedisi, 1984). Eski zamanlarda kapalı ortamlarda bugünkü squash gibi oynanan bu oyun, 15.yüzyıldan itibaren duvarsız kalça yüksekliğindeki ağ ile ortadan ikiye ayrılmış ortamlarda oynanmaya başlanmıştır. Topa devamlı olarak el ile vurulmasının acı vermesi üzerine önce tahta kürek ve tokaçlar gibi materyaller kullanıl</w:t>
      </w:r>
      <w:r w:rsidR="0067282F">
        <w:rPr>
          <w:rFonts w:ascii="Times New Roman" w:hAnsi="Times New Roman" w:cs="Times New Roman"/>
          <w:sz w:val="24"/>
          <w:szCs w:val="24"/>
        </w:rPr>
        <w:t>mıştır</w:t>
      </w:r>
      <w:r w:rsidRPr="004A27F6">
        <w:rPr>
          <w:rFonts w:ascii="Times New Roman" w:hAnsi="Times New Roman" w:cs="Times New Roman"/>
          <w:sz w:val="24"/>
          <w:szCs w:val="24"/>
        </w:rPr>
        <w:t>. Zamanla deriden teller gerili, saplı kasnak gibi materyaller geliştirilip topa vurulmaya başlan</w:t>
      </w:r>
      <w:r w:rsidR="0067282F">
        <w:rPr>
          <w:rFonts w:ascii="Times New Roman" w:hAnsi="Times New Roman" w:cs="Times New Roman"/>
          <w:sz w:val="24"/>
          <w:szCs w:val="24"/>
        </w:rPr>
        <w:t>mıştır</w:t>
      </w:r>
      <w:r w:rsidRPr="004A27F6">
        <w:rPr>
          <w:rFonts w:ascii="Times New Roman" w:hAnsi="Times New Roman" w:cs="Times New Roman"/>
          <w:sz w:val="24"/>
          <w:szCs w:val="24"/>
        </w:rPr>
        <w:t xml:space="preserve"> (Kermen, 2002). </w:t>
      </w:r>
    </w:p>
    <w:p w14:paraId="2472DC80" w14:textId="211B816E" w:rsidR="004A27F6" w:rsidRPr="004A27F6" w:rsidRDefault="004A27F6" w:rsidP="00F33A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27F6">
        <w:rPr>
          <w:rFonts w:ascii="Times New Roman" w:hAnsi="Times New Roman" w:cs="Times New Roman"/>
          <w:sz w:val="24"/>
          <w:szCs w:val="24"/>
        </w:rPr>
        <w:t>1927 yılında ABD‟de Profesyonel Çim Tenisi Birliği</w:t>
      </w:r>
      <w:r w:rsidR="0010074B">
        <w:rPr>
          <w:rFonts w:ascii="Times New Roman" w:hAnsi="Times New Roman" w:cs="Times New Roman"/>
          <w:sz w:val="24"/>
          <w:szCs w:val="24"/>
        </w:rPr>
        <w:t xml:space="preserve"> </w:t>
      </w:r>
      <w:r w:rsidRPr="004A27F6">
        <w:rPr>
          <w:rFonts w:ascii="Times New Roman" w:hAnsi="Times New Roman" w:cs="Times New Roman"/>
          <w:sz w:val="24"/>
          <w:szCs w:val="24"/>
        </w:rPr>
        <w:t>(PLTA)‟nın kurulmasıyla birlikte profesyonel tenis başlamıştır. 1913‟te kurulmuş olan Uluslararası Tenis Federasyonu</w:t>
      </w:r>
      <w:r w:rsidR="00413507">
        <w:rPr>
          <w:rFonts w:ascii="Times New Roman" w:hAnsi="Times New Roman" w:cs="Times New Roman"/>
          <w:sz w:val="24"/>
          <w:szCs w:val="24"/>
        </w:rPr>
        <w:t xml:space="preserve"> </w:t>
      </w:r>
      <w:r w:rsidRPr="004A27F6">
        <w:rPr>
          <w:rFonts w:ascii="Times New Roman" w:hAnsi="Times New Roman" w:cs="Times New Roman"/>
          <w:sz w:val="24"/>
          <w:szCs w:val="24"/>
        </w:rPr>
        <w:t xml:space="preserve"> (ITF) 1968 yılında yaptığı bir yenilikle profesyonel ve amatör tenisçilerin aynı turnuvalarda karşı karşıya gelebilmelerine</w:t>
      </w:r>
      <w:r w:rsidR="00413507">
        <w:rPr>
          <w:rFonts w:ascii="Times New Roman" w:hAnsi="Times New Roman" w:cs="Times New Roman"/>
          <w:sz w:val="24"/>
          <w:szCs w:val="24"/>
        </w:rPr>
        <w:t xml:space="preserve"> </w:t>
      </w:r>
      <w:r w:rsidRPr="004A27F6">
        <w:rPr>
          <w:rFonts w:ascii="Times New Roman" w:hAnsi="Times New Roman" w:cs="Times New Roman"/>
          <w:sz w:val="24"/>
          <w:szCs w:val="24"/>
        </w:rPr>
        <w:t>olanak</w:t>
      </w:r>
      <w:r w:rsidR="00413507">
        <w:rPr>
          <w:rFonts w:ascii="Times New Roman" w:hAnsi="Times New Roman" w:cs="Times New Roman"/>
          <w:sz w:val="24"/>
          <w:szCs w:val="24"/>
        </w:rPr>
        <w:t xml:space="preserve"> </w:t>
      </w:r>
      <w:r w:rsidRPr="004A27F6">
        <w:rPr>
          <w:rFonts w:ascii="Times New Roman" w:hAnsi="Times New Roman" w:cs="Times New Roman"/>
          <w:sz w:val="24"/>
          <w:szCs w:val="24"/>
        </w:rPr>
        <w:t>sağlamıştır.</w:t>
      </w:r>
      <w:r w:rsidR="00413507">
        <w:rPr>
          <w:rFonts w:ascii="Times New Roman" w:hAnsi="Times New Roman" w:cs="Times New Roman"/>
          <w:sz w:val="24"/>
          <w:szCs w:val="24"/>
        </w:rPr>
        <w:t xml:space="preserve"> </w:t>
      </w:r>
      <w:r w:rsidRPr="004A27F6">
        <w:rPr>
          <w:rFonts w:ascii="Times New Roman" w:hAnsi="Times New Roman" w:cs="Times New Roman"/>
          <w:sz w:val="24"/>
          <w:szCs w:val="24"/>
        </w:rPr>
        <w:t>Günümüzde önemli uluslararası turnuvalar: Bayanlarda, birincisi 1923‟te düzenlenmiş olan ve İngiltere</w:t>
      </w:r>
      <w:r w:rsidR="00D80E28">
        <w:rPr>
          <w:rFonts w:ascii="Times New Roman" w:hAnsi="Times New Roman" w:cs="Times New Roman"/>
          <w:sz w:val="24"/>
          <w:szCs w:val="24"/>
        </w:rPr>
        <w:t xml:space="preserve"> </w:t>
      </w:r>
      <w:r w:rsidRPr="004A27F6">
        <w:rPr>
          <w:rFonts w:ascii="Times New Roman" w:hAnsi="Times New Roman" w:cs="Times New Roman"/>
          <w:sz w:val="24"/>
          <w:szCs w:val="24"/>
        </w:rPr>
        <w:t>–</w:t>
      </w:r>
      <w:r w:rsidR="00D80E28">
        <w:rPr>
          <w:rFonts w:ascii="Times New Roman" w:hAnsi="Times New Roman" w:cs="Times New Roman"/>
          <w:sz w:val="24"/>
          <w:szCs w:val="24"/>
        </w:rPr>
        <w:t xml:space="preserve"> </w:t>
      </w:r>
      <w:r w:rsidRPr="004A27F6">
        <w:rPr>
          <w:rFonts w:ascii="Times New Roman" w:hAnsi="Times New Roman" w:cs="Times New Roman"/>
          <w:sz w:val="24"/>
          <w:szCs w:val="24"/>
        </w:rPr>
        <w:t>ABD arasında oynanan Whitman kupası, ayrıca Grand Slam olarak bilinen (</w:t>
      </w:r>
      <w:r w:rsidR="00413507">
        <w:rPr>
          <w:rFonts w:ascii="Times New Roman" w:hAnsi="Times New Roman" w:cs="Times New Roman"/>
          <w:sz w:val="24"/>
          <w:szCs w:val="24"/>
        </w:rPr>
        <w:t>İ</w:t>
      </w:r>
      <w:r w:rsidRPr="004A27F6">
        <w:rPr>
          <w:rFonts w:ascii="Times New Roman" w:hAnsi="Times New Roman" w:cs="Times New Roman"/>
          <w:sz w:val="24"/>
          <w:szCs w:val="24"/>
        </w:rPr>
        <w:t xml:space="preserve">ngiltere, ABD, Fransa ve Avustralya) açık tenis turnuvaları olmuştur (Büyük Larousse Sözlük ve Ansiklopedisi, 1986). Tenis sporunda başlıca Grand Slam turnuvaları ve milli takımlar organizasyonları şunlardır; -Wimbledon:1877‟den beri yapılmaktadır. -Amerika Açık (USA Open): 1881‟den beri yapılmaktadır. -Davis Kupası (Davis Cup): 1900‟den beri yapılmaktadır( </w:t>
      </w:r>
      <w:r w:rsidR="0067282F">
        <w:rPr>
          <w:rFonts w:ascii="Times New Roman" w:hAnsi="Times New Roman" w:cs="Times New Roman"/>
          <w:sz w:val="24"/>
          <w:szCs w:val="24"/>
        </w:rPr>
        <w:t>M</w:t>
      </w:r>
      <w:r w:rsidRPr="004A27F6">
        <w:rPr>
          <w:rFonts w:ascii="Times New Roman" w:hAnsi="Times New Roman" w:cs="Times New Roman"/>
          <w:sz w:val="24"/>
          <w:szCs w:val="24"/>
        </w:rPr>
        <w:t xml:space="preserve">illi </w:t>
      </w:r>
      <w:r w:rsidR="0067282F">
        <w:rPr>
          <w:rFonts w:ascii="Times New Roman" w:hAnsi="Times New Roman" w:cs="Times New Roman"/>
          <w:sz w:val="24"/>
          <w:szCs w:val="24"/>
        </w:rPr>
        <w:t>t</w:t>
      </w:r>
      <w:r w:rsidRPr="004A27F6">
        <w:rPr>
          <w:rFonts w:ascii="Times New Roman" w:hAnsi="Times New Roman" w:cs="Times New Roman"/>
          <w:sz w:val="24"/>
          <w:szCs w:val="24"/>
        </w:rPr>
        <w:t>akımlar). -Avustralya Açık (Australia Open): 1905‟ten beri yapılmaktadır. -Fransa Açık (Roland Garros): 1925‟ten beri yapılmaktadır (Kermen, 2002).</w:t>
      </w:r>
    </w:p>
    <w:p w14:paraId="5B70FEDA" w14:textId="2DA9164C" w:rsidR="004A27F6" w:rsidRDefault="004A27F6" w:rsidP="00F33AB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A27F6">
        <w:rPr>
          <w:rFonts w:ascii="Times New Roman" w:hAnsi="Times New Roman" w:cs="Times New Roman"/>
          <w:sz w:val="24"/>
          <w:szCs w:val="24"/>
        </w:rPr>
        <w:t>Tenis Ülkemizde ilk olarak 1900‟lü yıllarda, İngiliz diplomatlar aracılığıyla tanıt</w:t>
      </w:r>
      <w:r w:rsidR="00341C05">
        <w:rPr>
          <w:rFonts w:ascii="Times New Roman" w:hAnsi="Times New Roman" w:cs="Times New Roman"/>
          <w:sz w:val="24"/>
          <w:szCs w:val="24"/>
        </w:rPr>
        <w:t>ılmıştır</w:t>
      </w:r>
      <w:r w:rsidRPr="004A27F6">
        <w:rPr>
          <w:rFonts w:ascii="Times New Roman" w:hAnsi="Times New Roman" w:cs="Times New Roman"/>
          <w:sz w:val="24"/>
          <w:szCs w:val="24"/>
        </w:rPr>
        <w:t>.1905‟li yıllarda İzmir, Bornova ve Karşıyaka ‟da Levantenler arasında tenis müsabakaları yapıl</w:t>
      </w:r>
      <w:r w:rsidR="0067282F">
        <w:rPr>
          <w:rFonts w:ascii="Times New Roman" w:hAnsi="Times New Roman" w:cs="Times New Roman"/>
          <w:sz w:val="24"/>
          <w:szCs w:val="24"/>
        </w:rPr>
        <w:t>mıştır</w:t>
      </w:r>
      <w:r w:rsidRPr="004A27F6">
        <w:rPr>
          <w:rFonts w:ascii="Times New Roman" w:hAnsi="Times New Roman" w:cs="Times New Roman"/>
          <w:sz w:val="24"/>
          <w:szCs w:val="24"/>
        </w:rPr>
        <w:t xml:space="preserve">. İngilizler, İstanbul‟da kendi aralarında düzenlemiş oldukları 7 turnuvada, üç yıl üst üste aynı kişinin 1. olması durumunda verilen “Çelenç Kupası” adı verilen bir ödül </w:t>
      </w:r>
      <w:r w:rsidR="0067282F">
        <w:rPr>
          <w:rFonts w:ascii="Times New Roman" w:hAnsi="Times New Roman" w:cs="Times New Roman"/>
          <w:sz w:val="24"/>
          <w:szCs w:val="24"/>
        </w:rPr>
        <w:t>koyulmuştur</w:t>
      </w:r>
      <w:r w:rsidRPr="004A27F6">
        <w:rPr>
          <w:rFonts w:ascii="Times New Roman" w:hAnsi="Times New Roman" w:cs="Times New Roman"/>
          <w:sz w:val="24"/>
          <w:szCs w:val="24"/>
        </w:rPr>
        <w:t>. Daha sonra Jack Seoger, Simonds, Binnis ve Weis adındaki İngilizler, Kadıköy‟de bir tenis kulübü kurarak Küçük Moda‟daki tenis kortunda yarışmalar düzenlemeye ba</w:t>
      </w:r>
      <w:r w:rsidR="00AB5CD4">
        <w:rPr>
          <w:rFonts w:ascii="Times New Roman" w:hAnsi="Times New Roman" w:cs="Times New Roman"/>
          <w:sz w:val="24"/>
          <w:szCs w:val="24"/>
        </w:rPr>
        <w:t>şlanmıştır</w:t>
      </w:r>
      <w:r w:rsidRPr="004A27F6">
        <w:rPr>
          <w:rFonts w:ascii="Times New Roman" w:hAnsi="Times New Roman" w:cs="Times New Roman"/>
          <w:sz w:val="24"/>
          <w:szCs w:val="24"/>
        </w:rPr>
        <w:t>. Bunu Maçka Palas kortu, Güzelbahçe‟deki MonCeri‟nin kortu, Çınar caddesindeki Barba‟nın kortu, Rumeli caddesindeki Yahya‟nın kortu, Harbiye Orduevi kortu, Güneş kulübü Kortları, Cihangir ve Tarabya kortları takip et</w:t>
      </w:r>
      <w:r w:rsidR="00AB5CD4">
        <w:rPr>
          <w:rFonts w:ascii="Times New Roman" w:hAnsi="Times New Roman" w:cs="Times New Roman"/>
          <w:sz w:val="24"/>
          <w:szCs w:val="24"/>
        </w:rPr>
        <w:t xml:space="preserve">miştir </w:t>
      </w:r>
      <w:r w:rsidRPr="004A27F6">
        <w:rPr>
          <w:rFonts w:ascii="Times New Roman" w:hAnsi="Times New Roman" w:cs="Times New Roman"/>
          <w:sz w:val="24"/>
          <w:szCs w:val="24"/>
        </w:rPr>
        <w:t>(Büyük Kültür Ansiklopedisi, 1984). 6 Tenisçilerimizin uluslararası alanda ilk kez katıldıkları 1930 Balkan Şampiyonasında, çiftlerde Sedat Erkoğlu-Vahram Girinyan 1. ol</w:t>
      </w:r>
      <w:r w:rsidR="00AB5CD4">
        <w:rPr>
          <w:rFonts w:ascii="Times New Roman" w:hAnsi="Times New Roman" w:cs="Times New Roman"/>
          <w:sz w:val="24"/>
          <w:szCs w:val="24"/>
        </w:rPr>
        <w:t>muştur</w:t>
      </w:r>
      <w:r w:rsidRPr="004A27F6">
        <w:rPr>
          <w:rFonts w:ascii="Times New Roman" w:hAnsi="Times New Roman" w:cs="Times New Roman"/>
          <w:sz w:val="24"/>
          <w:szCs w:val="24"/>
        </w:rPr>
        <w:t>. 1942′de ” Tenis, Eskrim, Dağcılık ” (TED) kulübünün Muhterem Sökmen,</w:t>
      </w:r>
      <w:r w:rsidR="002E480B">
        <w:rPr>
          <w:rFonts w:ascii="Times New Roman" w:hAnsi="Times New Roman" w:cs="Times New Roman"/>
          <w:sz w:val="24"/>
          <w:szCs w:val="24"/>
        </w:rPr>
        <w:t xml:space="preserve"> </w:t>
      </w:r>
      <w:r w:rsidRPr="004A27F6">
        <w:rPr>
          <w:rFonts w:ascii="Times New Roman" w:hAnsi="Times New Roman" w:cs="Times New Roman"/>
          <w:sz w:val="24"/>
          <w:szCs w:val="24"/>
        </w:rPr>
        <w:t xml:space="preserve"> Avni </w:t>
      </w:r>
      <w:r w:rsidR="002E480B">
        <w:rPr>
          <w:rFonts w:ascii="Times New Roman" w:hAnsi="Times New Roman" w:cs="Times New Roman"/>
          <w:sz w:val="24"/>
          <w:szCs w:val="24"/>
        </w:rPr>
        <w:t xml:space="preserve">Şaşa, </w:t>
      </w:r>
      <w:r w:rsidRPr="004A27F6">
        <w:rPr>
          <w:rFonts w:ascii="Times New Roman" w:hAnsi="Times New Roman" w:cs="Times New Roman"/>
          <w:sz w:val="24"/>
          <w:szCs w:val="24"/>
        </w:rPr>
        <w:t>Cihat Tegin, Mecdi Serdengeçti, Rıza Arseven, Memduh Moran gibi isimlerin öncülüğünde kurulmasıyla birlikte Türk tenisinde yeni adımlar atı</w:t>
      </w:r>
      <w:r w:rsidR="00AB5CD4">
        <w:rPr>
          <w:rFonts w:ascii="Times New Roman" w:hAnsi="Times New Roman" w:cs="Times New Roman"/>
          <w:sz w:val="24"/>
          <w:szCs w:val="24"/>
        </w:rPr>
        <w:t>lmıştır</w:t>
      </w:r>
      <w:r w:rsidR="002E480B">
        <w:rPr>
          <w:rFonts w:ascii="Times New Roman" w:hAnsi="Times New Roman" w:cs="Times New Roman"/>
          <w:sz w:val="24"/>
          <w:szCs w:val="24"/>
        </w:rPr>
        <w:t xml:space="preserve">. </w:t>
      </w:r>
      <w:r w:rsidRPr="004A27F6">
        <w:rPr>
          <w:rFonts w:ascii="Times New Roman" w:hAnsi="Times New Roman" w:cs="Times New Roman"/>
          <w:sz w:val="24"/>
          <w:szCs w:val="24"/>
        </w:rPr>
        <w:t>1923 yılında Tici‟nin bünyesinde kurulan Tenis Federasyonu‟nun birinci başkanlığına Server Bey seçil</w:t>
      </w:r>
      <w:r w:rsidR="00AB5CD4">
        <w:rPr>
          <w:rFonts w:ascii="Times New Roman" w:hAnsi="Times New Roman" w:cs="Times New Roman"/>
          <w:sz w:val="24"/>
          <w:szCs w:val="24"/>
        </w:rPr>
        <w:t>miştir</w:t>
      </w:r>
      <w:r w:rsidRPr="004A27F6">
        <w:rPr>
          <w:rFonts w:ascii="Times New Roman" w:hAnsi="Times New Roman" w:cs="Times New Roman"/>
          <w:sz w:val="24"/>
          <w:szCs w:val="24"/>
        </w:rPr>
        <w:t>. 1939′da bağımsız olan federasyonun başkanlığını Kerim Bükey yap</w:t>
      </w:r>
      <w:r w:rsidR="00341C05">
        <w:rPr>
          <w:rFonts w:ascii="Times New Roman" w:hAnsi="Times New Roman" w:cs="Times New Roman"/>
          <w:sz w:val="24"/>
          <w:szCs w:val="24"/>
        </w:rPr>
        <w:t>mıştır.</w:t>
      </w:r>
      <w:r w:rsidRPr="004A27F6">
        <w:rPr>
          <w:rFonts w:ascii="Times New Roman" w:hAnsi="Times New Roman" w:cs="Times New Roman"/>
          <w:sz w:val="24"/>
          <w:szCs w:val="24"/>
        </w:rPr>
        <w:t xml:space="preserve"> Türk milli takımı, Davis kupasına ilk kez 1948 yılında katı</w:t>
      </w:r>
      <w:r w:rsidR="00341C05">
        <w:rPr>
          <w:rFonts w:ascii="Times New Roman" w:hAnsi="Times New Roman" w:cs="Times New Roman"/>
          <w:sz w:val="24"/>
          <w:szCs w:val="24"/>
        </w:rPr>
        <w:t>lmıştır</w:t>
      </w:r>
      <w:r w:rsidRPr="004A27F6">
        <w:rPr>
          <w:rFonts w:ascii="Times New Roman" w:hAnsi="Times New Roman" w:cs="Times New Roman"/>
          <w:sz w:val="24"/>
          <w:szCs w:val="24"/>
        </w:rPr>
        <w:t xml:space="preserve"> ve ülkemizde yapılan 6 karşılaşmada Yugoslavya‟ya 5-0 yenil</w:t>
      </w:r>
      <w:r w:rsidR="00341C05">
        <w:rPr>
          <w:rFonts w:ascii="Times New Roman" w:hAnsi="Times New Roman" w:cs="Times New Roman"/>
          <w:sz w:val="24"/>
          <w:szCs w:val="24"/>
        </w:rPr>
        <w:t>miştir</w:t>
      </w:r>
      <w:r w:rsidRPr="004A27F6">
        <w:rPr>
          <w:rFonts w:ascii="Times New Roman" w:hAnsi="Times New Roman" w:cs="Times New Roman"/>
          <w:sz w:val="24"/>
          <w:szCs w:val="24"/>
        </w:rPr>
        <w:t>. Bundan sonra uzun bir zaman Davis kupasında tur atlayamayan takımımız ilk galibiyetini 1974′de Lübnan‟ı 3-2 yenerek al</w:t>
      </w:r>
      <w:r w:rsidR="00341C05">
        <w:rPr>
          <w:rFonts w:ascii="Times New Roman" w:hAnsi="Times New Roman" w:cs="Times New Roman"/>
          <w:sz w:val="24"/>
          <w:szCs w:val="24"/>
        </w:rPr>
        <w:t>mıştır</w:t>
      </w:r>
      <w:r w:rsidRPr="004A27F6">
        <w:rPr>
          <w:rFonts w:ascii="Times New Roman" w:hAnsi="Times New Roman" w:cs="Times New Roman"/>
          <w:sz w:val="24"/>
          <w:szCs w:val="24"/>
        </w:rPr>
        <w:t>. 1980 yılında İzmir‟de gerçekleştirilen İslam Oyunları‟nda tek bayanlarda Tevfika Celaloğlu, çift bayanlarda Tevfika Celaloğlu- Emel Erdem çifti ve karışıkta Tevfika Celaloğlu ile Kemal Ambar çiftinin birincilikleri Türk tenis tarihinin en önemli anları arasında yer a</w:t>
      </w:r>
      <w:r w:rsidR="002E480B">
        <w:rPr>
          <w:rFonts w:ascii="Times New Roman" w:hAnsi="Times New Roman" w:cs="Times New Roman"/>
          <w:sz w:val="24"/>
          <w:szCs w:val="24"/>
        </w:rPr>
        <w:t>lmıştır (Türkiye Tenis Fedarasyonu, 1999).</w:t>
      </w:r>
    </w:p>
    <w:p w14:paraId="7ABB0CB0" w14:textId="0FDE6E51" w:rsidR="004A27F6" w:rsidRPr="00AB5CD4" w:rsidRDefault="004A27F6" w:rsidP="00AB5C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27F6">
        <w:rPr>
          <w:rFonts w:ascii="Times New Roman" w:hAnsi="Times New Roman" w:cs="Times New Roman"/>
          <w:sz w:val="24"/>
          <w:szCs w:val="24"/>
          <w:lang w:val="tr"/>
        </w:rPr>
        <w:t xml:space="preserve">Dikkat 110 yıl </w:t>
      </w:r>
      <w:r w:rsidRPr="004A27F6">
        <w:rPr>
          <w:rFonts w:ascii="Times New Roman" w:hAnsi="Times New Roman" w:cs="Times New Roman"/>
          <w:sz w:val="24"/>
          <w:szCs w:val="24"/>
          <w:lang w:val="en-US"/>
        </w:rPr>
        <w:t>önce William James tarafından tanımlanmıştır. James’e göre dikkat</w:t>
      </w:r>
      <w:r w:rsidRPr="004A27F6">
        <w:rPr>
          <w:rFonts w:ascii="Times New Roman" w:hAnsi="Times New Roman" w:cs="Times New Roman"/>
          <w:sz w:val="24"/>
          <w:szCs w:val="24"/>
        </w:rPr>
        <w:t>, zihnin aynı anda beliren nesne ya da d</w:t>
      </w:r>
      <w:r w:rsidRPr="004A27F6">
        <w:rPr>
          <w:rFonts w:ascii="Times New Roman" w:hAnsi="Times New Roman" w:cs="Times New Roman"/>
          <w:sz w:val="24"/>
          <w:szCs w:val="24"/>
          <w:lang w:val="en-US"/>
        </w:rPr>
        <w:t>ü</w:t>
      </w:r>
      <w:r w:rsidRPr="004A27F6">
        <w:rPr>
          <w:rFonts w:ascii="Times New Roman" w:hAnsi="Times New Roman" w:cs="Times New Roman"/>
          <w:sz w:val="24"/>
          <w:szCs w:val="24"/>
        </w:rPr>
        <w:t>ş</w:t>
      </w:r>
      <w:r w:rsidRPr="004A27F6">
        <w:rPr>
          <w:rFonts w:ascii="Times New Roman" w:hAnsi="Times New Roman" w:cs="Times New Roman"/>
          <w:sz w:val="24"/>
          <w:szCs w:val="24"/>
          <w:lang w:val="en-US"/>
        </w:rPr>
        <w:t>ü</w:t>
      </w:r>
      <w:r w:rsidR="0010074B">
        <w:rPr>
          <w:rFonts w:ascii="Times New Roman" w:hAnsi="Times New Roman" w:cs="Times New Roman"/>
          <w:sz w:val="24"/>
          <w:szCs w:val="24"/>
        </w:rPr>
        <w:t>ncelerden birine odaklanmasıdır</w:t>
      </w:r>
      <w:r w:rsidRPr="004A27F6">
        <w:rPr>
          <w:rFonts w:ascii="Times New Roman" w:hAnsi="Times New Roman" w:cs="Times New Roman"/>
          <w:sz w:val="24"/>
          <w:szCs w:val="24"/>
        </w:rPr>
        <w:t>.</w:t>
      </w:r>
      <w:r w:rsidR="0010074B">
        <w:rPr>
          <w:rFonts w:ascii="Times New Roman" w:hAnsi="Times New Roman" w:cs="Times New Roman"/>
          <w:sz w:val="24"/>
          <w:szCs w:val="24"/>
        </w:rPr>
        <w:t xml:space="preserve"> </w:t>
      </w:r>
      <w:r w:rsidRPr="00666183">
        <w:rPr>
          <w:rFonts w:ascii="Times New Roman" w:hAnsi="Times New Roman" w:cs="Times New Roman"/>
          <w:sz w:val="24"/>
          <w:szCs w:val="24"/>
        </w:rPr>
        <w:t xml:space="preserve">Dikkati, herhangi bir uyarana ya da duruma tepkide bulunmayı kolaylaştırmak için, duyu organlarının yaptığı uyum olarak da </w:t>
      </w:r>
      <w:r w:rsidR="00CF3F12" w:rsidRPr="00666183">
        <w:rPr>
          <w:rFonts w:ascii="Times New Roman" w:hAnsi="Times New Roman" w:cs="Times New Roman"/>
          <w:sz w:val="24"/>
          <w:szCs w:val="24"/>
        </w:rPr>
        <w:t xml:space="preserve">  </w:t>
      </w:r>
      <w:r w:rsidRPr="00666183">
        <w:rPr>
          <w:rFonts w:ascii="Times New Roman" w:hAnsi="Times New Roman" w:cs="Times New Roman"/>
          <w:sz w:val="24"/>
          <w:szCs w:val="24"/>
        </w:rPr>
        <w:t>tanımlayabiliriz (Tunç, 2013). Uyaranların, algısal bilince sistematik olarak kabul edilmesi “dikkat” kavramıyla açıklanmaktadır (Amado,1996).</w:t>
      </w:r>
      <w:r w:rsidR="00AB5CD4" w:rsidRPr="00666183">
        <w:rPr>
          <w:rFonts w:ascii="Times New Roman" w:hAnsi="Times New Roman" w:cs="Times New Roman"/>
          <w:sz w:val="24"/>
          <w:szCs w:val="24"/>
        </w:rPr>
        <w:t xml:space="preserve"> </w:t>
      </w:r>
      <w:r w:rsidRPr="00666183">
        <w:rPr>
          <w:rFonts w:ascii="Times New Roman" w:hAnsi="Times New Roman" w:cs="Times New Roman"/>
          <w:sz w:val="24"/>
          <w:szCs w:val="24"/>
        </w:rPr>
        <w:t>Dikkat uyarıcılar üzerinde bilinçli bir odaklaşma sürecidir. Dış dünyadaki uyarıcıların büyük</w:t>
      </w:r>
      <w:r w:rsidRPr="00666183">
        <w:rPr>
          <w:rFonts w:ascii="Times New Roman" w:hAnsi="Times New Roman" w:cs="Times New Roman"/>
          <w:spacing w:val="-9"/>
          <w:sz w:val="24"/>
          <w:szCs w:val="24"/>
        </w:rPr>
        <w:t xml:space="preserve"> </w:t>
      </w:r>
      <w:r w:rsidRPr="00666183">
        <w:rPr>
          <w:rFonts w:ascii="Times New Roman" w:hAnsi="Times New Roman" w:cs="Times New Roman"/>
          <w:sz w:val="24"/>
          <w:szCs w:val="24"/>
        </w:rPr>
        <w:t>bir</w:t>
      </w:r>
      <w:r w:rsidRPr="00666183">
        <w:rPr>
          <w:rFonts w:ascii="Times New Roman" w:hAnsi="Times New Roman" w:cs="Times New Roman"/>
          <w:spacing w:val="-9"/>
          <w:sz w:val="24"/>
          <w:szCs w:val="24"/>
        </w:rPr>
        <w:t xml:space="preserve"> </w:t>
      </w:r>
      <w:r w:rsidRPr="00666183">
        <w:rPr>
          <w:rFonts w:ascii="Times New Roman" w:hAnsi="Times New Roman" w:cs="Times New Roman"/>
          <w:sz w:val="24"/>
          <w:szCs w:val="24"/>
        </w:rPr>
        <w:t>kısmı</w:t>
      </w:r>
      <w:r w:rsidRPr="00666183">
        <w:rPr>
          <w:rFonts w:ascii="Times New Roman" w:hAnsi="Times New Roman" w:cs="Times New Roman"/>
          <w:spacing w:val="-9"/>
          <w:sz w:val="24"/>
          <w:szCs w:val="24"/>
        </w:rPr>
        <w:t xml:space="preserve"> </w:t>
      </w:r>
      <w:r w:rsidRPr="00666183">
        <w:rPr>
          <w:rFonts w:ascii="Times New Roman" w:hAnsi="Times New Roman" w:cs="Times New Roman"/>
          <w:sz w:val="24"/>
          <w:szCs w:val="24"/>
        </w:rPr>
        <w:t>duyu</w:t>
      </w:r>
      <w:r w:rsidRPr="00666183">
        <w:rPr>
          <w:rFonts w:ascii="Times New Roman" w:hAnsi="Times New Roman" w:cs="Times New Roman"/>
          <w:spacing w:val="-8"/>
          <w:sz w:val="24"/>
          <w:szCs w:val="24"/>
        </w:rPr>
        <w:t xml:space="preserve"> </w:t>
      </w:r>
      <w:r w:rsidRPr="00666183">
        <w:rPr>
          <w:rFonts w:ascii="Times New Roman" w:hAnsi="Times New Roman" w:cs="Times New Roman"/>
          <w:sz w:val="24"/>
          <w:szCs w:val="24"/>
        </w:rPr>
        <w:t>organlarınca</w:t>
      </w:r>
      <w:r w:rsidRPr="00666183">
        <w:rPr>
          <w:rFonts w:ascii="Times New Roman" w:hAnsi="Times New Roman" w:cs="Times New Roman"/>
          <w:spacing w:val="-9"/>
          <w:sz w:val="24"/>
          <w:szCs w:val="24"/>
        </w:rPr>
        <w:t xml:space="preserve"> </w:t>
      </w:r>
      <w:r w:rsidRPr="00666183">
        <w:rPr>
          <w:rFonts w:ascii="Times New Roman" w:hAnsi="Times New Roman" w:cs="Times New Roman"/>
          <w:sz w:val="24"/>
          <w:szCs w:val="24"/>
        </w:rPr>
        <w:t>yakalanır,</w:t>
      </w:r>
      <w:r w:rsidRPr="00666183">
        <w:rPr>
          <w:rFonts w:ascii="Times New Roman" w:hAnsi="Times New Roman" w:cs="Times New Roman"/>
          <w:spacing w:val="-6"/>
          <w:sz w:val="24"/>
          <w:szCs w:val="24"/>
        </w:rPr>
        <w:t xml:space="preserve"> </w:t>
      </w:r>
      <w:r w:rsidRPr="00666183">
        <w:rPr>
          <w:rFonts w:ascii="Times New Roman" w:hAnsi="Times New Roman" w:cs="Times New Roman"/>
          <w:sz w:val="24"/>
          <w:szCs w:val="24"/>
        </w:rPr>
        <w:t>ancak</w:t>
      </w:r>
      <w:r w:rsidRPr="00666183">
        <w:rPr>
          <w:rFonts w:ascii="Times New Roman" w:hAnsi="Times New Roman" w:cs="Times New Roman"/>
          <w:spacing w:val="-9"/>
          <w:sz w:val="24"/>
          <w:szCs w:val="24"/>
        </w:rPr>
        <w:t xml:space="preserve"> </w:t>
      </w:r>
      <w:r w:rsidRPr="00666183">
        <w:rPr>
          <w:rFonts w:ascii="Times New Roman" w:hAnsi="Times New Roman" w:cs="Times New Roman"/>
          <w:sz w:val="24"/>
          <w:szCs w:val="24"/>
        </w:rPr>
        <w:t>bir</w:t>
      </w:r>
      <w:r w:rsidRPr="00666183">
        <w:rPr>
          <w:rFonts w:ascii="Times New Roman" w:hAnsi="Times New Roman" w:cs="Times New Roman"/>
          <w:spacing w:val="-9"/>
          <w:sz w:val="24"/>
          <w:szCs w:val="24"/>
        </w:rPr>
        <w:t xml:space="preserve"> </w:t>
      </w:r>
      <w:r w:rsidRPr="00666183">
        <w:rPr>
          <w:rFonts w:ascii="Times New Roman" w:hAnsi="Times New Roman" w:cs="Times New Roman"/>
          <w:sz w:val="24"/>
          <w:szCs w:val="24"/>
        </w:rPr>
        <w:t>kısmı</w:t>
      </w:r>
      <w:r w:rsidRPr="00666183">
        <w:rPr>
          <w:rFonts w:ascii="Times New Roman" w:hAnsi="Times New Roman" w:cs="Times New Roman"/>
          <w:spacing w:val="-11"/>
          <w:sz w:val="24"/>
          <w:szCs w:val="24"/>
        </w:rPr>
        <w:t xml:space="preserve"> </w:t>
      </w:r>
      <w:r w:rsidRPr="00666183">
        <w:rPr>
          <w:rFonts w:ascii="Times New Roman" w:hAnsi="Times New Roman" w:cs="Times New Roman"/>
          <w:sz w:val="24"/>
          <w:szCs w:val="24"/>
        </w:rPr>
        <w:t>seçilerek</w:t>
      </w:r>
      <w:r w:rsidRPr="00666183">
        <w:rPr>
          <w:rFonts w:ascii="Times New Roman" w:hAnsi="Times New Roman" w:cs="Times New Roman"/>
          <w:spacing w:val="-9"/>
          <w:sz w:val="24"/>
          <w:szCs w:val="24"/>
        </w:rPr>
        <w:t xml:space="preserve"> </w:t>
      </w:r>
      <w:r w:rsidRPr="00666183">
        <w:rPr>
          <w:rFonts w:ascii="Times New Roman" w:hAnsi="Times New Roman" w:cs="Times New Roman"/>
          <w:sz w:val="24"/>
          <w:szCs w:val="24"/>
        </w:rPr>
        <w:t>algılanır</w:t>
      </w:r>
      <w:r w:rsidR="00341C05" w:rsidRPr="00666183">
        <w:rPr>
          <w:rFonts w:ascii="Times New Roman" w:hAnsi="Times New Roman" w:cs="Times New Roman"/>
          <w:sz w:val="24"/>
          <w:szCs w:val="24"/>
        </w:rPr>
        <w:t xml:space="preserve">  </w:t>
      </w:r>
      <w:r w:rsidR="00AB5CD4" w:rsidRPr="00666183">
        <w:rPr>
          <w:rFonts w:ascii="Times New Roman" w:hAnsi="Times New Roman" w:cs="Times New Roman"/>
          <w:sz w:val="24"/>
          <w:szCs w:val="24"/>
        </w:rPr>
        <w:t>(Dereceli, 2011).</w:t>
      </w:r>
    </w:p>
    <w:p w14:paraId="74E2B58B" w14:textId="00BDE3F2" w:rsidR="004A27F6" w:rsidRPr="00666183" w:rsidRDefault="004A27F6" w:rsidP="00F33AB2">
      <w:pPr>
        <w:autoSpaceDE w:val="0"/>
        <w:autoSpaceDN w:val="0"/>
        <w:adjustRightInd w:val="0"/>
        <w:spacing w:before="50" w:after="0" w:line="360" w:lineRule="auto"/>
        <w:ind w:left="116" w:right="110" w:firstLine="707"/>
        <w:jc w:val="both"/>
        <w:rPr>
          <w:rFonts w:ascii="Times New Roman" w:hAnsi="Times New Roman" w:cs="Times New Roman"/>
          <w:sz w:val="24"/>
          <w:szCs w:val="24"/>
          <w:lang w:val="tr"/>
        </w:rPr>
      </w:pPr>
      <w:r w:rsidRPr="00666183">
        <w:rPr>
          <w:rFonts w:ascii="Times New Roman" w:hAnsi="Times New Roman" w:cs="Times New Roman"/>
          <w:sz w:val="24"/>
          <w:szCs w:val="24"/>
        </w:rPr>
        <w:lastRenderedPageBreak/>
        <w:t>Birey bütün uyarıcılarla aynı anda ilgilenemez, çünkü sınırlı bir kapasiteye sahiptir (Bozan ve</w:t>
      </w:r>
      <w:r w:rsidRPr="00666183">
        <w:rPr>
          <w:rFonts w:ascii="Times New Roman" w:hAnsi="Times New Roman" w:cs="Times New Roman"/>
          <w:spacing w:val="-14"/>
          <w:sz w:val="24"/>
          <w:szCs w:val="24"/>
        </w:rPr>
        <w:t xml:space="preserve"> </w:t>
      </w:r>
      <w:r w:rsidRPr="00666183">
        <w:rPr>
          <w:rFonts w:ascii="Times New Roman" w:hAnsi="Times New Roman" w:cs="Times New Roman"/>
          <w:sz w:val="24"/>
          <w:szCs w:val="24"/>
        </w:rPr>
        <w:t>Akay,</w:t>
      </w:r>
      <w:r w:rsidRPr="00666183">
        <w:rPr>
          <w:rFonts w:ascii="Times New Roman" w:hAnsi="Times New Roman" w:cs="Times New Roman"/>
          <w:spacing w:val="-12"/>
          <w:sz w:val="24"/>
          <w:szCs w:val="24"/>
        </w:rPr>
        <w:t xml:space="preserve"> </w:t>
      </w:r>
      <w:r w:rsidRPr="00666183">
        <w:rPr>
          <w:rFonts w:ascii="Times New Roman" w:hAnsi="Times New Roman" w:cs="Times New Roman"/>
          <w:sz w:val="24"/>
          <w:szCs w:val="24"/>
        </w:rPr>
        <w:t>2012).</w:t>
      </w:r>
      <w:r w:rsidRPr="00666183">
        <w:rPr>
          <w:rFonts w:ascii="Times New Roman" w:hAnsi="Times New Roman" w:cs="Times New Roman"/>
          <w:spacing w:val="-13"/>
          <w:sz w:val="24"/>
          <w:szCs w:val="24"/>
        </w:rPr>
        <w:t xml:space="preserve"> </w:t>
      </w:r>
      <w:r w:rsidRPr="00666183">
        <w:rPr>
          <w:rFonts w:ascii="Times New Roman" w:hAnsi="Times New Roman" w:cs="Times New Roman"/>
          <w:sz w:val="24"/>
          <w:szCs w:val="24"/>
        </w:rPr>
        <w:t>Dikkati</w:t>
      </w:r>
      <w:r w:rsidRPr="00666183">
        <w:rPr>
          <w:rFonts w:ascii="Times New Roman" w:hAnsi="Times New Roman" w:cs="Times New Roman"/>
          <w:spacing w:val="-16"/>
          <w:sz w:val="24"/>
          <w:szCs w:val="24"/>
        </w:rPr>
        <w:t xml:space="preserve"> </w:t>
      </w:r>
      <w:r w:rsidRPr="00666183">
        <w:rPr>
          <w:rFonts w:ascii="Times New Roman" w:hAnsi="Times New Roman" w:cs="Times New Roman"/>
          <w:sz w:val="24"/>
          <w:szCs w:val="24"/>
        </w:rPr>
        <w:t>sürdürebilmede</w:t>
      </w:r>
      <w:r w:rsidRPr="00666183">
        <w:rPr>
          <w:rFonts w:ascii="Times New Roman" w:hAnsi="Times New Roman" w:cs="Times New Roman"/>
          <w:spacing w:val="-13"/>
          <w:sz w:val="24"/>
          <w:szCs w:val="24"/>
        </w:rPr>
        <w:t xml:space="preserve"> </w:t>
      </w:r>
      <w:r w:rsidRPr="00666183">
        <w:rPr>
          <w:rFonts w:ascii="Times New Roman" w:hAnsi="Times New Roman" w:cs="Times New Roman"/>
          <w:sz w:val="24"/>
          <w:szCs w:val="24"/>
        </w:rPr>
        <w:t>önemli</w:t>
      </w:r>
      <w:r w:rsidRPr="00666183">
        <w:rPr>
          <w:rFonts w:ascii="Times New Roman" w:hAnsi="Times New Roman" w:cs="Times New Roman"/>
          <w:spacing w:val="-13"/>
          <w:sz w:val="24"/>
          <w:szCs w:val="24"/>
        </w:rPr>
        <w:t xml:space="preserve"> </w:t>
      </w:r>
      <w:r w:rsidRPr="00666183">
        <w:rPr>
          <w:rFonts w:ascii="Times New Roman" w:hAnsi="Times New Roman" w:cs="Times New Roman"/>
          <w:sz w:val="24"/>
          <w:szCs w:val="24"/>
        </w:rPr>
        <w:t>iki</w:t>
      </w:r>
      <w:r w:rsidRPr="00666183">
        <w:rPr>
          <w:rFonts w:ascii="Times New Roman" w:hAnsi="Times New Roman" w:cs="Times New Roman"/>
          <w:spacing w:val="-16"/>
          <w:sz w:val="24"/>
          <w:szCs w:val="24"/>
        </w:rPr>
        <w:t xml:space="preserve"> </w:t>
      </w:r>
      <w:r w:rsidRPr="00666183">
        <w:rPr>
          <w:rFonts w:ascii="Times New Roman" w:hAnsi="Times New Roman" w:cs="Times New Roman"/>
          <w:sz w:val="24"/>
          <w:szCs w:val="24"/>
        </w:rPr>
        <w:t>nokta;</w:t>
      </w:r>
      <w:r w:rsidRPr="00666183">
        <w:rPr>
          <w:rFonts w:ascii="Times New Roman" w:hAnsi="Times New Roman" w:cs="Times New Roman"/>
          <w:spacing w:val="-11"/>
          <w:sz w:val="24"/>
          <w:szCs w:val="24"/>
        </w:rPr>
        <w:t xml:space="preserve"> </w:t>
      </w:r>
      <w:r w:rsidRPr="00666183">
        <w:rPr>
          <w:rFonts w:ascii="Times New Roman" w:hAnsi="Times New Roman" w:cs="Times New Roman"/>
          <w:sz w:val="24"/>
          <w:szCs w:val="24"/>
        </w:rPr>
        <w:t>uyarıcı</w:t>
      </w:r>
      <w:r w:rsidRPr="00666183">
        <w:rPr>
          <w:rFonts w:ascii="Times New Roman" w:hAnsi="Times New Roman" w:cs="Times New Roman"/>
          <w:spacing w:val="-13"/>
          <w:sz w:val="24"/>
          <w:szCs w:val="24"/>
        </w:rPr>
        <w:t xml:space="preserve"> </w:t>
      </w:r>
      <w:r w:rsidRPr="00666183">
        <w:rPr>
          <w:rFonts w:ascii="Times New Roman" w:hAnsi="Times New Roman" w:cs="Times New Roman"/>
          <w:sz w:val="24"/>
          <w:szCs w:val="24"/>
        </w:rPr>
        <w:t>ile</w:t>
      </w:r>
      <w:r w:rsidRPr="00666183">
        <w:rPr>
          <w:rFonts w:ascii="Times New Roman" w:hAnsi="Times New Roman" w:cs="Times New Roman"/>
          <w:spacing w:val="-13"/>
          <w:sz w:val="24"/>
          <w:szCs w:val="24"/>
        </w:rPr>
        <w:t xml:space="preserve"> </w:t>
      </w:r>
      <w:r w:rsidRPr="00666183">
        <w:rPr>
          <w:rFonts w:ascii="Times New Roman" w:hAnsi="Times New Roman" w:cs="Times New Roman"/>
          <w:sz w:val="24"/>
          <w:szCs w:val="24"/>
        </w:rPr>
        <w:t>ilgili</w:t>
      </w:r>
      <w:r w:rsidRPr="00666183">
        <w:rPr>
          <w:rFonts w:ascii="Times New Roman" w:hAnsi="Times New Roman" w:cs="Times New Roman"/>
          <w:spacing w:val="-16"/>
          <w:sz w:val="24"/>
          <w:szCs w:val="24"/>
        </w:rPr>
        <w:t xml:space="preserve"> </w:t>
      </w:r>
      <w:r w:rsidRPr="00666183">
        <w:rPr>
          <w:rFonts w:ascii="Times New Roman" w:hAnsi="Times New Roman" w:cs="Times New Roman"/>
          <w:sz w:val="24"/>
          <w:szCs w:val="24"/>
        </w:rPr>
        <w:t>özellikler</w:t>
      </w:r>
      <w:r w:rsidRPr="00666183">
        <w:rPr>
          <w:rFonts w:ascii="Times New Roman" w:hAnsi="Times New Roman" w:cs="Times New Roman"/>
          <w:spacing w:val="-10"/>
          <w:sz w:val="24"/>
          <w:szCs w:val="24"/>
        </w:rPr>
        <w:t xml:space="preserve"> </w:t>
      </w:r>
      <w:r w:rsidRPr="00666183">
        <w:rPr>
          <w:rFonts w:ascii="Times New Roman" w:hAnsi="Times New Roman" w:cs="Times New Roman"/>
          <w:sz w:val="24"/>
          <w:szCs w:val="24"/>
        </w:rPr>
        <w:t>v</w:t>
      </w:r>
      <w:r w:rsidRPr="004A27F6">
        <w:rPr>
          <w:rFonts w:ascii="Times New Roman" w:hAnsi="Times New Roman" w:cs="Times New Roman"/>
          <w:sz w:val="24"/>
          <w:szCs w:val="24"/>
        </w:rPr>
        <w:t xml:space="preserve">e </w:t>
      </w:r>
      <w:r w:rsidRPr="004A27F6">
        <w:rPr>
          <w:rFonts w:ascii="Times New Roman" w:hAnsi="Times New Roman" w:cs="Times New Roman"/>
          <w:sz w:val="24"/>
          <w:szCs w:val="24"/>
          <w:lang w:val="tr"/>
        </w:rPr>
        <w:t xml:space="preserve">bireyle ilgili özelliklerdir. Sporcularda dikkatin sunulan uyarıcılar </w:t>
      </w:r>
      <w:r w:rsidRPr="00666183">
        <w:rPr>
          <w:rFonts w:ascii="Times New Roman" w:hAnsi="Times New Roman" w:cs="Times New Roman"/>
          <w:sz w:val="24"/>
          <w:szCs w:val="24"/>
          <w:lang w:val="tr"/>
        </w:rPr>
        <w:t>üzerinde devam ettirilmesine, önemli bilgilerin farkına varılmasına ve önemli bilgilerin sporcu tarafından seçilerek kazanılmasına çalışılır</w:t>
      </w:r>
      <w:r w:rsidR="00341C05" w:rsidRPr="00666183">
        <w:rPr>
          <w:rFonts w:ascii="Times New Roman" w:hAnsi="Times New Roman" w:cs="Times New Roman"/>
          <w:sz w:val="24"/>
          <w:szCs w:val="24"/>
          <w:lang w:val="tr"/>
        </w:rPr>
        <w:t xml:space="preserve">  </w:t>
      </w:r>
      <w:r w:rsidR="00AB5CD4" w:rsidRPr="004A27F6">
        <w:rPr>
          <w:rFonts w:ascii="Times New Roman" w:hAnsi="Times New Roman" w:cs="Times New Roman"/>
          <w:sz w:val="24"/>
          <w:szCs w:val="24"/>
          <w:lang w:val="tr"/>
        </w:rPr>
        <w:t>(Öztürk, 1995).</w:t>
      </w:r>
    </w:p>
    <w:p w14:paraId="385B8E35" w14:textId="4CBF2BCB" w:rsidR="004A27F6" w:rsidRPr="00666183" w:rsidRDefault="004A27F6" w:rsidP="00F33AB2">
      <w:pPr>
        <w:autoSpaceDE w:val="0"/>
        <w:autoSpaceDN w:val="0"/>
        <w:adjustRightInd w:val="0"/>
        <w:spacing w:before="9" w:after="0" w:line="360" w:lineRule="auto"/>
        <w:ind w:left="116" w:right="113" w:firstLine="707"/>
        <w:jc w:val="both"/>
        <w:rPr>
          <w:rFonts w:ascii="Times New Roman" w:hAnsi="Times New Roman" w:cs="Times New Roman"/>
          <w:sz w:val="24"/>
          <w:szCs w:val="24"/>
          <w:lang w:val="tr"/>
        </w:rPr>
      </w:pPr>
      <w:r w:rsidRPr="004A27F6">
        <w:rPr>
          <w:rFonts w:ascii="Times New Roman" w:hAnsi="Times New Roman" w:cs="Times New Roman"/>
          <w:sz w:val="24"/>
          <w:szCs w:val="24"/>
          <w:lang w:val="tr"/>
        </w:rPr>
        <w:t>Dikkat düzeyi iş ve spor hayatımızda olduğu kadar g</w:t>
      </w:r>
      <w:r w:rsidRPr="00666183">
        <w:rPr>
          <w:rFonts w:ascii="Times New Roman" w:hAnsi="Times New Roman" w:cs="Times New Roman"/>
          <w:sz w:val="24"/>
          <w:szCs w:val="24"/>
          <w:lang w:val="tr"/>
        </w:rPr>
        <w:t>ünlük hayatımızda da önemli yer tutmaktadır ve en iyi seviyelere ulaşmak için sporda olmazsa olmaz etkenlerden bir tanesidir denilebilir. Dikkat sporcularda ve çocuklarda motivasyona, ortam koşullarına ve ilgi alanlarına göre değişim gösterir (Kumartaşlı ve ark</w:t>
      </w:r>
      <w:r w:rsidR="000E31C5" w:rsidRPr="00666183">
        <w:rPr>
          <w:rFonts w:ascii="Times New Roman" w:hAnsi="Times New Roman" w:cs="Times New Roman"/>
          <w:sz w:val="24"/>
          <w:szCs w:val="24"/>
          <w:lang w:val="tr"/>
        </w:rPr>
        <w:t xml:space="preserve">, </w:t>
      </w:r>
      <w:r w:rsidRPr="00666183">
        <w:rPr>
          <w:rFonts w:ascii="Times New Roman" w:hAnsi="Times New Roman" w:cs="Times New Roman"/>
          <w:sz w:val="24"/>
          <w:szCs w:val="24"/>
          <w:lang w:val="tr"/>
        </w:rPr>
        <w:t>2010). Sporcunun dikkatinin dağılması kafasının karışması nedeniyle konsantrasyonunu kaybetmesi ve iyi performans ortaya koyamaması, dikkatin sürekli paylaştırılmasının önemini ortaya koymaktadır (Çağlar ve Koruç</w:t>
      </w:r>
      <w:r w:rsidR="000E31C5" w:rsidRPr="00666183">
        <w:rPr>
          <w:rFonts w:ascii="Times New Roman" w:hAnsi="Times New Roman" w:cs="Times New Roman"/>
          <w:sz w:val="24"/>
          <w:szCs w:val="24"/>
          <w:lang w:val="tr"/>
        </w:rPr>
        <w:t xml:space="preserve">, </w:t>
      </w:r>
      <w:r w:rsidRPr="00666183">
        <w:rPr>
          <w:rFonts w:ascii="Times New Roman" w:hAnsi="Times New Roman" w:cs="Times New Roman"/>
          <w:sz w:val="24"/>
          <w:szCs w:val="24"/>
          <w:lang w:val="tr"/>
        </w:rPr>
        <w:t xml:space="preserve">2006). Dikkatin aktivite sırasında birden fazla odak noktasına paylaştırılması performansı etkileyen önemli faktörlerden biri olarak ortaya çıkmaktadır (Maggil, 2004). </w:t>
      </w:r>
    </w:p>
    <w:p w14:paraId="2B6B52B5" w14:textId="01AFB4FE" w:rsidR="004A27F6" w:rsidRPr="00666183" w:rsidRDefault="004A27F6" w:rsidP="00F33AB2">
      <w:pPr>
        <w:autoSpaceDE w:val="0"/>
        <w:autoSpaceDN w:val="0"/>
        <w:adjustRightInd w:val="0"/>
        <w:spacing w:before="9" w:after="0" w:line="360" w:lineRule="auto"/>
        <w:ind w:left="116" w:right="113" w:firstLine="707"/>
        <w:jc w:val="both"/>
        <w:rPr>
          <w:rFonts w:ascii="Times New Roman" w:hAnsi="Times New Roman" w:cs="Times New Roman"/>
          <w:sz w:val="24"/>
          <w:szCs w:val="24"/>
          <w:lang w:val="tr"/>
        </w:rPr>
      </w:pPr>
      <w:r w:rsidRPr="00666183">
        <w:rPr>
          <w:rFonts w:ascii="Times New Roman" w:hAnsi="Times New Roman" w:cs="Times New Roman"/>
          <w:sz w:val="24"/>
          <w:szCs w:val="24"/>
          <w:lang w:val="tr"/>
        </w:rPr>
        <w:t>Dikkat sporcuların başarı için ihtiyaç duyduğu önemli unsurlardan bir tanesidir.</w:t>
      </w:r>
      <w:r w:rsidR="0010074B" w:rsidRPr="00666183">
        <w:rPr>
          <w:rFonts w:ascii="Times New Roman" w:hAnsi="Times New Roman" w:cs="Times New Roman"/>
          <w:sz w:val="24"/>
          <w:szCs w:val="24"/>
          <w:lang w:val="tr"/>
        </w:rPr>
        <w:t xml:space="preserve"> </w:t>
      </w:r>
      <w:r w:rsidRPr="004A27F6">
        <w:rPr>
          <w:rFonts w:ascii="Times New Roman" w:hAnsi="Times New Roman" w:cs="Times New Roman"/>
          <w:sz w:val="24"/>
          <w:szCs w:val="24"/>
          <w:lang w:val="tr"/>
        </w:rPr>
        <w:t>Sporcuların performanslarını psikolojik durumları etkilemektedir. Hiç kimse, bir şeye s</w:t>
      </w:r>
      <w:r w:rsidRPr="00666183">
        <w:rPr>
          <w:rFonts w:ascii="Times New Roman" w:hAnsi="Times New Roman" w:cs="Times New Roman"/>
          <w:sz w:val="24"/>
          <w:szCs w:val="24"/>
          <w:lang w:val="tr"/>
        </w:rPr>
        <w:t xml:space="preserve">ürekli dikkat edemez. Dikkatin dağılması veya dikkatin başka şeylere yönelmesi kaçınılmazdır. Bunun başlıca nedenlerinden birisi, bedensel veya zihinsel yorgunluktur (Esin, 2011). </w:t>
      </w:r>
    </w:p>
    <w:p w14:paraId="4F50C038" w14:textId="41E20929" w:rsidR="004A27F6" w:rsidRPr="00666183" w:rsidRDefault="004A27F6" w:rsidP="00F33AB2">
      <w:pPr>
        <w:autoSpaceDE w:val="0"/>
        <w:autoSpaceDN w:val="0"/>
        <w:adjustRightInd w:val="0"/>
        <w:spacing w:before="9" w:after="0" w:line="360" w:lineRule="auto"/>
        <w:ind w:left="116" w:right="113" w:firstLine="707"/>
        <w:jc w:val="both"/>
        <w:rPr>
          <w:rFonts w:ascii="Times New Roman" w:hAnsi="Times New Roman" w:cs="Times New Roman"/>
          <w:sz w:val="24"/>
          <w:szCs w:val="24"/>
          <w:lang w:val="tr"/>
        </w:rPr>
      </w:pPr>
      <w:r w:rsidRPr="00666183">
        <w:rPr>
          <w:rFonts w:ascii="Times New Roman" w:hAnsi="Times New Roman" w:cs="Times New Roman"/>
          <w:sz w:val="24"/>
          <w:szCs w:val="24"/>
          <w:lang w:val="tr"/>
        </w:rPr>
        <w:t>Özellikle çocuklarda dikkat seviyesi erişkinlere</w:t>
      </w:r>
      <w:r w:rsidRPr="00666183">
        <w:rPr>
          <w:rFonts w:ascii="Times New Roman" w:hAnsi="Times New Roman" w:cs="Times New Roman"/>
          <w:spacing w:val="-10"/>
          <w:sz w:val="24"/>
          <w:szCs w:val="24"/>
          <w:lang w:val="tr"/>
        </w:rPr>
        <w:t xml:space="preserve"> </w:t>
      </w:r>
      <w:r w:rsidRPr="00666183">
        <w:rPr>
          <w:rFonts w:ascii="Times New Roman" w:hAnsi="Times New Roman" w:cs="Times New Roman"/>
          <w:sz w:val="24"/>
          <w:szCs w:val="24"/>
          <w:lang w:val="tr"/>
        </w:rPr>
        <w:t>göre</w:t>
      </w:r>
      <w:r w:rsidRPr="00666183">
        <w:rPr>
          <w:rFonts w:ascii="Times New Roman" w:hAnsi="Times New Roman" w:cs="Times New Roman"/>
          <w:spacing w:val="-9"/>
          <w:sz w:val="24"/>
          <w:szCs w:val="24"/>
          <w:lang w:val="tr"/>
        </w:rPr>
        <w:t xml:space="preserve"> </w:t>
      </w:r>
      <w:r w:rsidRPr="00666183">
        <w:rPr>
          <w:rFonts w:ascii="Times New Roman" w:hAnsi="Times New Roman" w:cs="Times New Roman"/>
          <w:sz w:val="24"/>
          <w:szCs w:val="24"/>
          <w:lang w:val="tr"/>
        </w:rPr>
        <w:t>daha</w:t>
      </w:r>
      <w:r w:rsidRPr="00666183">
        <w:rPr>
          <w:rFonts w:ascii="Times New Roman" w:hAnsi="Times New Roman" w:cs="Times New Roman"/>
          <w:spacing w:val="-10"/>
          <w:sz w:val="24"/>
          <w:szCs w:val="24"/>
          <w:lang w:val="tr"/>
        </w:rPr>
        <w:t xml:space="preserve"> </w:t>
      </w:r>
      <w:r w:rsidRPr="00666183">
        <w:rPr>
          <w:rFonts w:ascii="Times New Roman" w:hAnsi="Times New Roman" w:cs="Times New Roman"/>
          <w:sz w:val="24"/>
          <w:szCs w:val="24"/>
          <w:lang w:val="tr"/>
        </w:rPr>
        <w:t>düşüktür</w:t>
      </w:r>
      <w:r w:rsidRPr="00666183">
        <w:rPr>
          <w:rFonts w:ascii="Times New Roman" w:hAnsi="Times New Roman" w:cs="Times New Roman"/>
          <w:spacing w:val="-10"/>
          <w:sz w:val="24"/>
          <w:szCs w:val="24"/>
          <w:lang w:val="tr"/>
        </w:rPr>
        <w:t xml:space="preserve"> </w:t>
      </w:r>
      <w:r w:rsidRPr="00666183">
        <w:rPr>
          <w:rFonts w:ascii="Times New Roman" w:hAnsi="Times New Roman" w:cs="Times New Roman"/>
          <w:sz w:val="24"/>
          <w:szCs w:val="24"/>
          <w:lang w:val="tr"/>
        </w:rPr>
        <w:t>ve</w:t>
      </w:r>
      <w:r w:rsidRPr="00666183">
        <w:rPr>
          <w:rFonts w:ascii="Times New Roman" w:hAnsi="Times New Roman" w:cs="Times New Roman"/>
          <w:spacing w:val="-9"/>
          <w:sz w:val="24"/>
          <w:szCs w:val="24"/>
          <w:lang w:val="tr"/>
        </w:rPr>
        <w:t xml:space="preserve"> </w:t>
      </w:r>
      <w:r w:rsidRPr="00666183">
        <w:rPr>
          <w:rFonts w:ascii="Times New Roman" w:hAnsi="Times New Roman" w:cs="Times New Roman"/>
          <w:sz w:val="24"/>
          <w:szCs w:val="24"/>
          <w:lang w:val="tr"/>
        </w:rPr>
        <w:t>hızla</w:t>
      </w:r>
      <w:r w:rsidRPr="00666183">
        <w:rPr>
          <w:rFonts w:ascii="Times New Roman" w:hAnsi="Times New Roman" w:cs="Times New Roman"/>
          <w:spacing w:val="-10"/>
          <w:sz w:val="24"/>
          <w:szCs w:val="24"/>
          <w:lang w:val="tr"/>
        </w:rPr>
        <w:t xml:space="preserve"> </w:t>
      </w:r>
      <w:r w:rsidRPr="00666183">
        <w:rPr>
          <w:rFonts w:ascii="Times New Roman" w:hAnsi="Times New Roman" w:cs="Times New Roman"/>
          <w:sz w:val="24"/>
          <w:szCs w:val="24"/>
          <w:lang w:val="tr"/>
        </w:rPr>
        <w:t>odağını</w:t>
      </w:r>
      <w:r w:rsidRPr="00666183">
        <w:rPr>
          <w:rFonts w:ascii="Times New Roman" w:hAnsi="Times New Roman" w:cs="Times New Roman"/>
          <w:spacing w:val="-14"/>
          <w:sz w:val="24"/>
          <w:szCs w:val="24"/>
          <w:lang w:val="tr"/>
        </w:rPr>
        <w:t xml:space="preserve"> </w:t>
      </w:r>
      <w:r w:rsidRPr="00666183">
        <w:rPr>
          <w:rFonts w:ascii="Times New Roman" w:hAnsi="Times New Roman" w:cs="Times New Roman"/>
          <w:sz w:val="24"/>
          <w:szCs w:val="24"/>
          <w:lang w:val="tr"/>
        </w:rPr>
        <w:t>kaybedebilir</w:t>
      </w:r>
      <w:r w:rsidRPr="00666183">
        <w:rPr>
          <w:rFonts w:ascii="Times New Roman" w:hAnsi="Times New Roman" w:cs="Times New Roman"/>
          <w:spacing w:val="-9"/>
          <w:sz w:val="24"/>
          <w:szCs w:val="24"/>
          <w:lang w:val="tr"/>
        </w:rPr>
        <w:t xml:space="preserve"> </w:t>
      </w:r>
      <w:r w:rsidRPr="00666183">
        <w:rPr>
          <w:rFonts w:ascii="Times New Roman" w:hAnsi="Times New Roman" w:cs="Times New Roman"/>
          <w:sz w:val="24"/>
          <w:szCs w:val="24"/>
          <w:lang w:val="tr"/>
        </w:rPr>
        <w:t>(Nougier</w:t>
      </w:r>
      <w:r w:rsidRPr="00666183">
        <w:rPr>
          <w:rFonts w:ascii="Times New Roman" w:hAnsi="Times New Roman" w:cs="Times New Roman"/>
          <w:spacing w:val="-9"/>
          <w:sz w:val="24"/>
          <w:szCs w:val="24"/>
          <w:lang w:val="tr"/>
        </w:rPr>
        <w:t xml:space="preserve"> </w:t>
      </w:r>
      <w:r w:rsidR="000E31C5" w:rsidRPr="00666183">
        <w:rPr>
          <w:rFonts w:ascii="Times New Roman" w:hAnsi="Times New Roman" w:cs="Times New Roman"/>
          <w:spacing w:val="-9"/>
          <w:sz w:val="24"/>
          <w:szCs w:val="24"/>
          <w:lang w:val="tr"/>
        </w:rPr>
        <w:t xml:space="preserve"> </w:t>
      </w:r>
      <w:r w:rsidRPr="00666183">
        <w:rPr>
          <w:rFonts w:ascii="Times New Roman" w:hAnsi="Times New Roman" w:cs="Times New Roman"/>
          <w:sz w:val="24"/>
          <w:szCs w:val="24"/>
          <w:lang w:val="tr"/>
        </w:rPr>
        <w:t>ve</w:t>
      </w:r>
      <w:r w:rsidRPr="00666183">
        <w:rPr>
          <w:rFonts w:ascii="Times New Roman" w:hAnsi="Times New Roman" w:cs="Times New Roman"/>
          <w:spacing w:val="-9"/>
          <w:sz w:val="24"/>
          <w:szCs w:val="24"/>
          <w:lang w:val="tr"/>
        </w:rPr>
        <w:t xml:space="preserve"> </w:t>
      </w:r>
      <w:r w:rsidRPr="00666183">
        <w:rPr>
          <w:rFonts w:ascii="Times New Roman" w:hAnsi="Times New Roman" w:cs="Times New Roman"/>
          <w:sz w:val="24"/>
          <w:szCs w:val="24"/>
          <w:lang w:val="tr"/>
        </w:rPr>
        <w:t>Rossi,</w:t>
      </w:r>
      <w:r w:rsidRPr="00666183">
        <w:rPr>
          <w:rFonts w:ascii="Times New Roman" w:hAnsi="Times New Roman" w:cs="Times New Roman"/>
          <w:spacing w:val="-6"/>
          <w:sz w:val="24"/>
          <w:szCs w:val="24"/>
          <w:lang w:val="tr"/>
        </w:rPr>
        <w:t xml:space="preserve"> </w:t>
      </w:r>
      <w:r w:rsidRPr="00666183">
        <w:rPr>
          <w:rFonts w:ascii="Times New Roman" w:hAnsi="Times New Roman" w:cs="Times New Roman"/>
          <w:sz w:val="24"/>
          <w:szCs w:val="24"/>
          <w:lang w:val="tr"/>
        </w:rPr>
        <w:t xml:space="preserve">1999). </w:t>
      </w:r>
    </w:p>
    <w:p w14:paraId="67EB15B5" w14:textId="15B8EB46" w:rsidR="004A27F6" w:rsidRPr="004A27F6" w:rsidRDefault="004A27F6" w:rsidP="00F33AB2">
      <w:pPr>
        <w:autoSpaceDE w:val="0"/>
        <w:autoSpaceDN w:val="0"/>
        <w:adjustRightInd w:val="0"/>
        <w:spacing w:before="9" w:after="0" w:line="360" w:lineRule="auto"/>
        <w:ind w:left="116" w:right="113" w:firstLine="707"/>
        <w:jc w:val="both"/>
        <w:rPr>
          <w:rFonts w:ascii="Times New Roman" w:hAnsi="Times New Roman" w:cs="Times New Roman"/>
          <w:sz w:val="24"/>
          <w:szCs w:val="24"/>
          <w:lang w:val="en-US"/>
        </w:rPr>
      </w:pPr>
      <w:r w:rsidRPr="004A27F6">
        <w:rPr>
          <w:rFonts w:ascii="Times New Roman" w:hAnsi="Times New Roman" w:cs="Times New Roman"/>
          <w:sz w:val="24"/>
          <w:szCs w:val="24"/>
          <w:lang w:val="en-US"/>
        </w:rPr>
        <w:t>Dikkat dağınıklığı ve hiperkativite çocuklarda en sık görülen problemlerden biridir (Harvey</w:t>
      </w:r>
      <w:r w:rsidR="000E31C5">
        <w:rPr>
          <w:rFonts w:ascii="Times New Roman" w:hAnsi="Times New Roman" w:cs="Times New Roman"/>
          <w:sz w:val="24"/>
          <w:szCs w:val="24"/>
          <w:lang w:val="en-US"/>
        </w:rPr>
        <w:t xml:space="preserve"> </w:t>
      </w:r>
      <w:r w:rsidRPr="004A27F6">
        <w:rPr>
          <w:rFonts w:ascii="Times New Roman" w:hAnsi="Times New Roman" w:cs="Times New Roman"/>
          <w:sz w:val="24"/>
          <w:szCs w:val="24"/>
          <w:lang w:val="en-US"/>
        </w:rPr>
        <w:t xml:space="preserve"> ve</w:t>
      </w:r>
      <w:r w:rsidR="000E31C5">
        <w:rPr>
          <w:rFonts w:ascii="Times New Roman" w:hAnsi="Times New Roman" w:cs="Times New Roman"/>
          <w:sz w:val="24"/>
          <w:szCs w:val="24"/>
          <w:lang w:val="en-US"/>
        </w:rPr>
        <w:t xml:space="preserve"> </w:t>
      </w:r>
      <w:r w:rsidRPr="004A27F6">
        <w:rPr>
          <w:rFonts w:ascii="Times New Roman" w:hAnsi="Times New Roman" w:cs="Times New Roman"/>
          <w:sz w:val="24"/>
          <w:szCs w:val="24"/>
          <w:lang w:val="en-US"/>
        </w:rPr>
        <w:t xml:space="preserve"> Reid, 1997). Çocuklarda gözlenebilen dikkat eksikliği genellikle yedi yaşından önce başlar ve yaşa uygun olmayan aşırı hareketlilik ile kendini gösterir (Çakaloz ve ark</w:t>
      </w:r>
      <w:r w:rsidR="0030624D">
        <w:rPr>
          <w:rFonts w:ascii="Times New Roman" w:hAnsi="Times New Roman" w:cs="Times New Roman"/>
          <w:sz w:val="24"/>
          <w:szCs w:val="24"/>
          <w:lang w:val="en-US"/>
        </w:rPr>
        <w:t>,</w:t>
      </w:r>
      <w:r w:rsidRPr="004A27F6">
        <w:rPr>
          <w:rFonts w:ascii="Times New Roman" w:hAnsi="Times New Roman" w:cs="Times New Roman"/>
          <w:sz w:val="24"/>
          <w:szCs w:val="24"/>
          <w:lang w:val="en-US"/>
        </w:rPr>
        <w:t xml:space="preserve"> 2005).</w:t>
      </w:r>
    </w:p>
    <w:p w14:paraId="3D6DB472" w14:textId="6692691F" w:rsidR="004A27F6" w:rsidRPr="004A27F6" w:rsidRDefault="004A27F6" w:rsidP="00F33AB2">
      <w:pPr>
        <w:autoSpaceDE w:val="0"/>
        <w:autoSpaceDN w:val="0"/>
        <w:adjustRightInd w:val="0"/>
        <w:spacing w:before="9" w:after="0" w:line="360" w:lineRule="auto"/>
        <w:ind w:left="116" w:right="113" w:firstLine="707"/>
        <w:jc w:val="both"/>
        <w:rPr>
          <w:rFonts w:ascii="Times New Roman" w:hAnsi="Times New Roman" w:cs="Times New Roman"/>
          <w:sz w:val="24"/>
          <w:szCs w:val="24"/>
        </w:rPr>
      </w:pPr>
      <w:r w:rsidRPr="004A27F6">
        <w:rPr>
          <w:rFonts w:ascii="Times New Roman" w:hAnsi="Times New Roman" w:cs="Times New Roman"/>
          <w:sz w:val="24"/>
          <w:szCs w:val="24"/>
        </w:rPr>
        <w:t>Dikkat ‘iradi dikkat’ ve ‘spontan dikkat’ olarak ikiye ayrılır. İradi dikkat bireyin öğrenme kapasitesini belirler. Spontan dikkat ise, bireyin iradesini kullanmasına gerek kalmadan, akıl e</w:t>
      </w:r>
      <w:r w:rsidR="00F04634">
        <w:rPr>
          <w:rFonts w:ascii="Times New Roman" w:hAnsi="Times New Roman" w:cs="Times New Roman"/>
          <w:sz w:val="24"/>
          <w:szCs w:val="24"/>
        </w:rPr>
        <w:t>tkinlikleri kendiliğinden belli</w:t>
      </w:r>
      <w:r w:rsidRPr="004A27F6">
        <w:rPr>
          <w:rFonts w:ascii="Times New Roman" w:hAnsi="Times New Roman" w:cs="Times New Roman"/>
          <w:sz w:val="24"/>
          <w:szCs w:val="24"/>
        </w:rPr>
        <w:t xml:space="preserve"> bir noktaya toplayabilmesidir. Spontan dikkat bireyin yetenekleri belirler. Bireyin belli mesleklere yönelmesinde ve başarılı olmasında “spontan” dikkatin rolü büyüktür. Sportif başarıda her iki dikkat şeklinin önemi değişiktir. Örneğin, top sürerken, aniden isabetli ve şaşırtıcı pas vermede spontan dikkat rol oynar (Başer</w:t>
      </w:r>
      <w:r w:rsidR="0030624D">
        <w:rPr>
          <w:rFonts w:ascii="Times New Roman" w:hAnsi="Times New Roman" w:cs="Times New Roman"/>
          <w:sz w:val="24"/>
          <w:szCs w:val="24"/>
        </w:rPr>
        <w:t>,</w:t>
      </w:r>
      <w:r w:rsidRPr="004A27F6">
        <w:rPr>
          <w:rFonts w:ascii="Times New Roman" w:hAnsi="Times New Roman" w:cs="Times New Roman"/>
          <w:sz w:val="24"/>
          <w:szCs w:val="24"/>
        </w:rPr>
        <w:t xml:space="preserve"> 2000).</w:t>
      </w:r>
    </w:p>
    <w:p w14:paraId="34B04A30" w14:textId="782BDCE7" w:rsidR="004A27F6" w:rsidRDefault="004A27F6" w:rsidP="00F33AB2">
      <w:pPr>
        <w:autoSpaceDE w:val="0"/>
        <w:autoSpaceDN w:val="0"/>
        <w:adjustRightInd w:val="0"/>
        <w:spacing w:before="9" w:after="0" w:line="360" w:lineRule="auto"/>
        <w:ind w:left="116" w:right="113" w:firstLine="707"/>
        <w:jc w:val="both"/>
        <w:rPr>
          <w:rFonts w:ascii="Times New Roman" w:hAnsi="Times New Roman" w:cs="Times New Roman"/>
          <w:sz w:val="24"/>
          <w:szCs w:val="24"/>
        </w:rPr>
      </w:pPr>
      <w:r w:rsidRPr="004A27F6">
        <w:rPr>
          <w:rFonts w:ascii="Times New Roman" w:hAnsi="Times New Roman" w:cs="Times New Roman"/>
          <w:sz w:val="24"/>
          <w:szCs w:val="24"/>
        </w:rPr>
        <w:t>Spor oyunları dikkati toplama ve yayma arasında sürekli bir değişime gerek gösterir. Oyun kurarken bütün takım arkadaşları ve rakipler dikkate alınmalıdır.</w:t>
      </w:r>
      <w:r w:rsidR="00F04634">
        <w:rPr>
          <w:rFonts w:ascii="Times New Roman" w:hAnsi="Times New Roman" w:cs="Times New Roman"/>
          <w:sz w:val="24"/>
          <w:szCs w:val="24"/>
        </w:rPr>
        <w:t xml:space="preserve"> </w:t>
      </w:r>
      <w:r w:rsidRPr="004A27F6">
        <w:rPr>
          <w:rFonts w:ascii="Times New Roman" w:hAnsi="Times New Roman" w:cs="Times New Roman"/>
          <w:sz w:val="24"/>
          <w:szCs w:val="24"/>
        </w:rPr>
        <w:t xml:space="preserve">Hem dikkati yoğunlaştırma hem de dikkati yaygınlaştırma yeteneği antrenmanla geliştirebilir. Spor dalına </w:t>
      </w:r>
      <w:r w:rsidRPr="004A27F6">
        <w:rPr>
          <w:rFonts w:ascii="Times New Roman" w:hAnsi="Times New Roman" w:cs="Times New Roman"/>
          <w:sz w:val="24"/>
          <w:szCs w:val="24"/>
        </w:rPr>
        <w:lastRenderedPageBreak/>
        <w:t>özgü talepler, kabul edilmiş olan hedefler ve ihtiyaçlar, istekler, tavırlar gibi güdüler burada dikkat edilmesi gereken faktörleri meydana getirir. Bu noktada özellikle, başarı isteği vurgulamak gerekir (İkizler ve Özcan</w:t>
      </w:r>
      <w:r w:rsidR="0030624D">
        <w:rPr>
          <w:rFonts w:ascii="Times New Roman" w:hAnsi="Times New Roman" w:cs="Times New Roman"/>
          <w:sz w:val="24"/>
          <w:szCs w:val="24"/>
        </w:rPr>
        <w:t>,</w:t>
      </w:r>
      <w:r w:rsidRPr="004A27F6">
        <w:rPr>
          <w:rFonts w:ascii="Times New Roman" w:hAnsi="Times New Roman" w:cs="Times New Roman"/>
          <w:sz w:val="24"/>
          <w:szCs w:val="24"/>
        </w:rPr>
        <w:t xml:space="preserve"> 1994).</w:t>
      </w:r>
    </w:p>
    <w:p w14:paraId="01EB7FE7" w14:textId="0A0BF60E" w:rsidR="00AF6FB1" w:rsidRPr="004A27F6" w:rsidRDefault="00AF6FB1" w:rsidP="00D80E28">
      <w:pPr>
        <w:autoSpaceDE w:val="0"/>
        <w:autoSpaceDN w:val="0"/>
        <w:adjustRightInd w:val="0"/>
        <w:spacing w:before="9" w:after="0" w:line="360" w:lineRule="auto"/>
        <w:ind w:left="116" w:right="113" w:firstLine="707"/>
        <w:jc w:val="both"/>
        <w:rPr>
          <w:rFonts w:ascii="Times New Roman" w:hAnsi="Times New Roman" w:cs="Times New Roman"/>
          <w:sz w:val="24"/>
          <w:szCs w:val="24"/>
        </w:rPr>
      </w:pPr>
      <w:r w:rsidRPr="004A27F6">
        <w:rPr>
          <w:rFonts w:ascii="Times New Roman" w:hAnsi="Times New Roman" w:cs="Times New Roman"/>
          <w:sz w:val="24"/>
          <w:szCs w:val="24"/>
        </w:rPr>
        <w:t>Tenis sporu bireysel olarak uygulanan ve güç gerektiren bir spor olarak, son yıllarda tüm dünyada popülaritesi hızla artan ve ülkemizde de gerçekleştirilen projelerle okullara girerek tabana doğru yayılmaya başlayan, oynayanlara büyük keyif vermesi nedeniyle tercih edilen sporların arasında kendine yer bulmaya başlamıştır. Ayrıca bazı okullarda yürütülen mini tenis faaliyetleriyle de herhangi bir korta ihtiyaç duyulmadan, okulların spor salonlarında yapılan başlangıç eğitimleriyle de çok küçük yaşlarda öğrenciler tenisle tanışmakta ve temel beceriler buralarda öğretilmeye başlanmaktadır (Yıldırım, 2007).</w:t>
      </w:r>
    </w:p>
    <w:p w14:paraId="6A1AE5EE" w14:textId="33769081" w:rsidR="004A27F6" w:rsidRPr="004A27F6" w:rsidRDefault="004A27F6" w:rsidP="00F33AB2">
      <w:pPr>
        <w:autoSpaceDE w:val="0"/>
        <w:autoSpaceDN w:val="0"/>
        <w:adjustRightInd w:val="0"/>
        <w:spacing w:before="9" w:after="0" w:line="360" w:lineRule="auto"/>
        <w:ind w:left="116" w:right="113" w:firstLine="707"/>
        <w:jc w:val="both"/>
        <w:rPr>
          <w:rFonts w:ascii="Times New Roman" w:hAnsi="Times New Roman" w:cs="Times New Roman"/>
          <w:sz w:val="24"/>
          <w:szCs w:val="24"/>
        </w:rPr>
      </w:pPr>
      <w:r w:rsidRPr="004A27F6">
        <w:rPr>
          <w:rFonts w:ascii="Times New Roman" w:hAnsi="Times New Roman" w:cs="Times New Roman"/>
          <w:sz w:val="24"/>
          <w:szCs w:val="24"/>
        </w:rPr>
        <w:t>Spor da beceri gösterilirken, dikkatte daralma ve genişlemeler yanında dikkatin hangi yöne doğru olduğu da çok önemlidir. Sporcu zaman zaman dikkatini içe kaydırmak, zihninde planlama ve tasarlama yapmak, zaman zaman da dikkatini dışa kaydırmak ve ne olup bittiğini izlemek durumundadır (Özerkan</w:t>
      </w:r>
      <w:r w:rsidR="0030624D">
        <w:rPr>
          <w:rFonts w:ascii="Times New Roman" w:hAnsi="Times New Roman" w:cs="Times New Roman"/>
          <w:sz w:val="24"/>
          <w:szCs w:val="24"/>
        </w:rPr>
        <w:t>,</w:t>
      </w:r>
      <w:r w:rsidRPr="004A27F6">
        <w:rPr>
          <w:rFonts w:ascii="Times New Roman" w:hAnsi="Times New Roman" w:cs="Times New Roman"/>
          <w:sz w:val="24"/>
          <w:szCs w:val="24"/>
        </w:rPr>
        <w:t xml:space="preserve"> 2004).</w:t>
      </w:r>
    </w:p>
    <w:p w14:paraId="24F3DB24" w14:textId="1AC1610B" w:rsidR="004A27F6" w:rsidRPr="004A27F6" w:rsidRDefault="00A47BE3" w:rsidP="00F33AB2">
      <w:pPr>
        <w:autoSpaceDE w:val="0"/>
        <w:autoSpaceDN w:val="0"/>
        <w:adjustRightInd w:val="0"/>
        <w:spacing w:before="9" w:after="0" w:line="360" w:lineRule="auto"/>
        <w:ind w:left="113" w:right="113" w:firstLine="707"/>
        <w:jc w:val="both"/>
        <w:rPr>
          <w:rFonts w:ascii="Times New Roman" w:hAnsi="Times New Roman" w:cs="Times New Roman"/>
          <w:sz w:val="24"/>
          <w:szCs w:val="24"/>
        </w:rPr>
      </w:pPr>
      <w:r>
        <w:rPr>
          <w:rFonts w:ascii="Times New Roman" w:hAnsi="Times New Roman" w:cs="Times New Roman"/>
          <w:sz w:val="24"/>
          <w:szCs w:val="24"/>
        </w:rPr>
        <w:t>Sporda</w:t>
      </w:r>
      <w:r w:rsidR="004A27F6" w:rsidRPr="004A27F6">
        <w:rPr>
          <w:rFonts w:ascii="Times New Roman" w:hAnsi="Times New Roman" w:cs="Times New Roman"/>
          <w:sz w:val="24"/>
          <w:szCs w:val="24"/>
        </w:rPr>
        <w:t xml:space="preserve"> </w:t>
      </w:r>
      <w:r w:rsidR="00F04634" w:rsidRPr="00A47BE3">
        <w:rPr>
          <w:rFonts w:ascii="Times New Roman" w:hAnsi="Times New Roman" w:cs="Times New Roman"/>
          <w:sz w:val="24"/>
          <w:szCs w:val="24"/>
        </w:rPr>
        <w:t>d</w:t>
      </w:r>
      <w:r w:rsidR="004A27F6" w:rsidRPr="00A47BE3">
        <w:rPr>
          <w:rFonts w:ascii="Times New Roman" w:hAnsi="Times New Roman" w:cs="Times New Roman"/>
          <w:sz w:val="24"/>
          <w:szCs w:val="24"/>
        </w:rPr>
        <w:t>ikkat,</w:t>
      </w:r>
      <w:r w:rsidR="004A27F6" w:rsidRPr="00413507">
        <w:rPr>
          <w:rFonts w:ascii="Times New Roman" w:hAnsi="Times New Roman" w:cs="Times New Roman"/>
          <w:sz w:val="24"/>
          <w:szCs w:val="24"/>
        </w:rPr>
        <w:t xml:space="preserve"> </w:t>
      </w:r>
      <w:r w:rsidR="004A27F6" w:rsidRPr="004A27F6">
        <w:rPr>
          <w:rFonts w:ascii="Times New Roman" w:hAnsi="Times New Roman" w:cs="Times New Roman"/>
          <w:sz w:val="24"/>
          <w:szCs w:val="24"/>
        </w:rPr>
        <w:t>düşünme, algılama ve hayalden meydana gelen psikolojik fonksiyonları ‘bilinçli dikkat’ olarak tanımlayabiliriz. Dikkat yoğunluğu ise bu bilinçli hareketlenmeyi sağlayan yetenek olarak kendisini gösterir. Böylece algı sınırlı bölümü bilincimize yönelir. Diğer uyarıcılar ise elenir yani bilinçdışı kalır (Tavacıoğlu, 1999).</w:t>
      </w:r>
    </w:p>
    <w:p w14:paraId="252F550C" w14:textId="1ECA0F3C" w:rsidR="004A27F6" w:rsidRPr="0004550F" w:rsidRDefault="004A27F6" w:rsidP="00F33AB2">
      <w:pPr>
        <w:pStyle w:val="GvdeMetni"/>
        <w:spacing w:line="360" w:lineRule="auto"/>
        <w:ind w:left="233" w:right="39"/>
        <w:jc w:val="both"/>
        <w:rPr>
          <w:rFonts w:ascii="Times New Roman" w:hAnsi="Times New Roman" w:cs="Times New Roman"/>
          <w:lang w:val="tr"/>
        </w:rPr>
      </w:pPr>
      <w:r w:rsidRPr="00666183">
        <w:rPr>
          <w:rFonts w:ascii="Times New Roman" w:hAnsi="Times New Roman" w:cs="Times New Roman"/>
          <w:lang w:val="tr-TR"/>
        </w:rPr>
        <w:t xml:space="preserve">      </w:t>
      </w:r>
      <w:r w:rsidR="0004550F" w:rsidRPr="00666183">
        <w:rPr>
          <w:rFonts w:ascii="Times New Roman" w:hAnsi="Times New Roman" w:cs="Times New Roman"/>
          <w:lang w:val="tr-TR"/>
        </w:rPr>
        <w:t xml:space="preserve">   </w:t>
      </w:r>
      <w:r w:rsidRPr="004A27F6">
        <w:rPr>
          <w:rFonts w:ascii="Times New Roman" w:hAnsi="Times New Roman" w:cs="Times New Roman"/>
          <w:lang w:val="tr"/>
        </w:rPr>
        <w:t xml:space="preserve">Bu çalışmanın amacı yukarıdaki bilgiler ışığında </w:t>
      </w:r>
      <w:r w:rsidRPr="00666183">
        <w:rPr>
          <w:rFonts w:ascii="Times New Roman" w:hAnsi="Times New Roman" w:cs="Times New Roman"/>
          <w:lang w:val="tr-TR"/>
        </w:rPr>
        <w:t>tenis</w:t>
      </w:r>
      <w:r w:rsidR="00A47BE3">
        <w:rPr>
          <w:rFonts w:ascii="Times New Roman" w:hAnsi="Times New Roman" w:cs="Times New Roman"/>
          <w:lang w:val="tr"/>
        </w:rPr>
        <w:t xml:space="preserve"> sporu ile ilgilenen</w:t>
      </w:r>
      <w:r w:rsidR="0004550F">
        <w:rPr>
          <w:rFonts w:ascii="Times New Roman" w:hAnsi="Times New Roman" w:cs="Times New Roman"/>
          <w:lang w:val="tr"/>
        </w:rPr>
        <w:t xml:space="preserve"> </w:t>
      </w:r>
      <w:r w:rsidRPr="004A27F6">
        <w:rPr>
          <w:rFonts w:ascii="Times New Roman" w:hAnsi="Times New Roman" w:cs="Times New Roman"/>
          <w:lang w:val="tr"/>
        </w:rPr>
        <w:t>1</w:t>
      </w:r>
      <w:r w:rsidRPr="00666183">
        <w:rPr>
          <w:rFonts w:ascii="Times New Roman" w:hAnsi="Times New Roman" w:cs="Times New Roman"/>
          <w:lang w:val="tr-TR"/>
        </w:rPr>
        <w:t>1</w:t>
      </w:r>
      <w:r w:rsidRPr="004A27F6">
        <w:rPr>
          <w:rFonts w:ascii="Times New Roman" w:hAnsi="Times New Roman" w:cs="Times New Roman"/>
          <w:lang w:val="tr"/>
        </w:rPr>
        <w:t>-1</w:t>
      </w:r>
      <w:r w:rsidRPr="00666183">
        <w:rPr>
          <w:rFonts w:ascii="Times New Roman" w:hAnsi="Times New Roman" w:cs="Times New Roman"/>
          <w:lang w:val="tr-TR"/>
        </w:rPr>
        <w:t>3</w:t>
      </w:r>
      <w:r w:rsidRPr="004A27F6">
        <w:rPr>
          <w:rFonts w:ascii="Times New Roman" w:hAnsi="Times New Roman" w:cs="Times New Roman"/>
          <w:spacing w:val="-37"/>
          <w:lang w:val="tr"/>
        </w:rPr>
        <w:t xml:space="preserve"> </w:t>
      </w:r>
      <w:r w:rsidRPr="004A27F6">
        <w:rPr>
          <w:rFonts w:ascii="Times New Roman" w:hAnsi="Times New Roman" w:cs="Times New Roman"/>
          <w:lang w:val="tr"/>
        </w:rPr>
        <w:t>yaş</w:t>
      </w:r>
      <w:r w:rsidR="0004550F">
        <w:rPr>
          <w:rFonts w:ascii="Times New Roman" w:hAnsi="Times New Roman" w:cs="Times New Roman"/>
          <w:lang w:val="tr"/>
        </w:rPr>
        <w:t xml:space="preserve"> </w:t>
      </w:r>
      <w:r w:rsidRPr="004A27F6">
        <w:rPr>
          <w:rFonts w:ascii="Times New Roman" w:hAnsi="Times New Roman" w:cs="Times New Roman"/>
          <w:lang w:val="tr"/>
        </w:rPr>
        <w:t>arasındaki</w:t>
      </w:r>
      <w:r>
        <w:rPr>
          <w:rFonts w:ascii="Times New Roman" w:hAnsi="Times New Roman" w:cs="Times New Roman"/>
          <w:lang w:val="tr"/>
        </w:rPr>
        <w:t xml:space="preserve"> </w:t>
      </w:r>
      <w:r w:rsidRPr="00666183">
        <w:rPr>
          <w:rFonts w:ascii="Times New Roman" w:hAnsi="Times New Roman" w:cs="Times New Roman"/>
          <w:lang w:val="tr-TR"/>
        </w:rPr>
        <w:t>çocukların dikkat düzeylerinin</w:t>
      </w:r>
      <w:r w:rsidRPr="00666183">
        <w:rPr>
          <w:rFonts w:ascii="Times New Roman" w:hAnsi="Times New Roman" w:cs="Times New Roman"/>
          <w:spacing w:val="-19"/>
          <w:lang w:val="tr-TR"/>
        </w:rPr>
        <w:t xml:space="preserve"> </w:t>
      </w:r>
      <w:r w:rsidRPr="00666183">
        <w:rPr>
          <w:rFonts w:ascii="Times New Roman" w:hAnsi="Times New Roman" w:cs="Times New Roman"/>
          <w:lang w:val="tr-TR"/>
        </w:rPr>
        <w:t>incelenmesidir.</w:t>
      </w:r>
    </w:p>
    <w:p w14:paraId="1CD441F2" w14:textId="119B6C18" w:rsidR="00287482" w:rsidRDefault="00287482" w:rsidP="00F236F9">
      <w:pPr>
        <w:autoSpaceDE w:val="0"/>
        <w:autoSpaceDN w:val="0"/>
        <w:adjustRightInd w:val="0"/>
        <w:spacing w:before="158" w:after="0" w:line="360" w:lineRule="auto"/>
        <w:ind w:right="299"/>
        <w:rPr>
          <w:rFonts w:ascii="Times New Roman" w:hAnsi="Times New Roman" w:cs="Times New Roman"/>
          <w:sz w:val="24"/>
          <w:szCs w:val="24"/>
        </w:rPr>
      </w:pPr>
    </w:p>
    <w:p w14:paraId="128E8D25" w14:textId="3A0F1CF2" w:rsidR="00F236F9" w:rsidRDefault="00F236F9" w:rsidP="00F236F9">
      <w:pPr>
        <w:autoSpaceDE w:val="0"/>
        <w:autoSpaceDN w:val="0"/>
        <w:adjustRightInd w:val="0"/>
        <w:spacing w:before="158" w:after="0" w:line="360" w:lineRule="auto"/>
        <w:ind w:right="299"/>
        <w:rPr>
          <w:rFonts w:ascii="Times New Roman" w:hAnsi="Times New Roman" w:cs="Times New Roman"/>
          <w:sz w:val="24"/>
          <w:szCs w:val="24"/>
        </w:rPr>
      </w:pPr>
    </w:p>
    <w:p w14:paraId="70D6536B" w14:textId="139938BC" w:rsidR="00F236F9" w:rsidRDefault="00F236F9" w:rsidP="00F236F9">
      <w:pPr>
        <w:autoSpaceDE w:val="0"/>
        <w:autoSpaceDN w:val="0"/>
        <w:adjustRightInd w:val="0"/>
        <w:spacing w:before="158" w:after="0" w:line="360" w:lineRule="auto"/>
        <w:ind w:right="299"/>
        <w:rPr>
          <w:rFonts w:ascii="Times New Roman" w:hAnsi="Times New Roman" w:cs="Times New Roman"/>
          <w:sz w:val="24"/>
          <w:szCs w:val="24"/>
        </w:rPr>
      </w:pPr>
    </w:p>
    <w:p w14:paraId="78223167" w14:textId="4D38A2DC" w:rsidR="00F236F9" w:rsidRDefault="00F236F9" w:rsidP="00F236F9">
      <w:pPr>
        <w:autoSpaceDE w:val="0"/>
        <w:autoSpaceDN w:val="0"/>
        <w:adjustRightInd w:val="0"/>
        <w:spacing w:before="158" w:after="0" w:line="360" w:lineRule="auto"/>
        <w:ind w:right="299"/>
        <w:rPr>
          <w:rFonts w:ascii="Times New Roman" w:hAnsi="Times New Roman" w:cs="Times New Roman"/>
          <w:sz w:val="24"/>
          <w:szCs w:val="24"/>
        </w:rPr>
      </w:pPr>
    </w:p>
    <w:p w14:paraId="10CCAB64" w14:textId="6D64C5DE" w:rsidR="00F236F9" w:rsidRDefault="00F236F9" w:rsidP="00F236F9">
      <w:pPr>
        <w:autoSpaceDE w:val="0"/>
        <w:autoSpaceDN w:val="0"/>
        <w:adjustRightInd w:val="0"/>
        <w:spacing w:before="158" w:after="0" w:line="360" w:lineRule="auto"/>
        <w:ind w:right="299"/>
        <w:rPr>
          <w:rFonts w:ascii="Times New Roman" w:hAnsi="Times New Roman" w:cs="Times New Roman"/>
          <w:sz w:val="24"/>
          <w:szCs w:val="24"/>
        </w:rPr>
      </w:pPr>
    </w:p>
    <w:p w14:paraId="4E07D540" w14:textId="264E90B5" w:rsidR="00F236F9" w:rsidRDefault="00F236F9" w:rsidP="00F236F9">
      <w:pPr>
        <w:autoSpaceDE w:val="0"/>
        <w:autoSpaceDN w:val="0"/>
        <w:adjustRightInd w:val="0"/>
        <w:spacing w:before="158" w:after="0" w:line="360" w:lineRule="auto"/>
        <w:ind w:right="299"/>
        <w:rPr>
          <w:rFonts w:ascii="Times New Roman" w:hAnsi="Times New Roman" w:cs="Times New Roman"/>
          <w:sz w:val="24"/>
          <w:szCs w:val="24"/>
        </w:rPr>
      </w:pPr>
    </w:p>
    <w:p w14:paraId="2F123A9C" w14:textId="24A06174" w:rsidR="00F236F9" w:rsidRDefault="00F236F9" w:rsidP="00F236F9">
      <w:pPr>
        <w:autoSpaceDE w:val="0"/>
        <w:autoSpaceDN w:val="0"/>
        <w:adjustRightInd w:val="0"/>
        <w:spacing w:before="158" w:after="0" w:line="360" w:lineRule="auto"/>
        <w:ind w:right="299"/>
        <w:rPr>
          <w:rFonts w:ascii="Times New Roman" w:hAnsi="Times New Roman" w:cs="Times New Roman"/>
          <w:sz w:val="24"/>
          <w:szCs w:val="24"/>
        </w:rPr>
      </w:pPr>
    </w:p>
    <w:p w14:paraId="37C77469" w14:textId="77777777" w:rsidR="00F236F9" w:rsidRDefault="00F236F9" w:rsidP="00F236F9">
      <w:pPr>
        <w:autoSpaceDE w:val="0"/>
        <w:autoSpaceDN w:val="0"/>
        <w:adjustRightInd w:val="0"/>
        <w:spacing w:before="158" w:after="0" w:line="360" w:lineRule="auto"/>
        <w:ind w:right="299"/>
        <w:rPr>
          <w:rFonts w:ascii="Times New Roman" w:hAnsi="Times New Roman" w:cs="Times New Roman"/>
          <w:b/>
          <w:bCs/>
          <w:sz w:val="24"/>
          <w:szCs w:val="24"/>
          <w:lang w:val="tr"/>
        </w:rPr>
      </w:pPr>
      <w:bookmarkStart w:id="1" w:name="_GoBack"/>
      <w:bookmarkEnd w:id="1"/>
    </w:p>
    <w:p w14:paraId="7AF12ECE" w14:textId="57A2D50D" w:rsidR="004A27F6" w:rsidRPr="004A27F6" w:rsidRDefault="004A27F6" w:rsidP="00F33AB2">
      <w:pPr>
        <w:autoSpaceDE w:val="0"/>
        <w:autoSpaceDN w:val="0"/>
        <w:adjustRightInd w:val="0"/>
        <w:spacing w:before="158" w:after="0" w:line="360" w:lineRule="auto"/>
        <w:ind w:left="298" w:right="299"/>
        <w:jc w:val="center"/>
        <w:rPr>
          <w:rFonts w:ascii="Times New Roman" w:hAnsi="Times New Roman" w:cs="Times New Roman"/>
          <w:b/>
          <w:bCs/>
          <w:sz w:val="24"/>
          <w:szCs w:val="24"/>
          <w:lang w:val="tr"/>
        </w:rPr>
      </w:pPr>
      <w:r w:rsidRPr="004A27F6">
        <w:rPr>
          <w:rFonts w:ascii="Times New Roman" w:hAnsi="Times New Roman" w:cs="Times New Roman"/>
          <w:b/>
          <w:bCs/>
          <w:sz w:val="24"/>
          <w:szCs w:val="24"/>
          <w:lang w:val="tr"/>
        </w:rPr>
        <w:lastRenderedPageBreak/>
        <w:t>YÖNTEM</w:t>
      </w:r>
    </w:p>
    <w:p w14:paraId="119D7ECA" w14:textId="7BD3D075" w:rsidR="004A27F6" w:rsidRPr="00666183" w:rsidRDefault="00CF3F12" w:rsidP="00D80E28">
      <w:pPr>
        <w:autoSpaceDE w:val="0"/>
        <w:autoSpaceDN w:val="0"/>
        <w:adjustRightInd w:val="0"/>
        <w:spacing w:before="51" w:after="0" w:line="360" w:lineRule="auto"/>
        <w:ind w:left="113" w:right="113"/>
        <w:jc w:val="both"/>
        <w:rPr>
          <w:rFonts w:ascii="Times New Roman" w:hAnsi="Times New Roman" w:cs="Times New Roman"/>
          <w:sz w:val="24"/>
          <w:szCs w:val="24"/>
          <w:lang w:val="tr"/>
        </w:rPr>
      </w:pPr>
      <w:r>
        <w:rPr>
          <w:rFonts w:ascii="Times New Roman" w:hAnsi="Times New Roman" w:cs="Times New Roman"/>
          <w:sz w:val="24"/>
          <w:szCs w:val="24"/>
          <w:lang w:val="tr"/>
        </w:rPr>
        <w:t xml:space="preserve">         </w:t>
      </w:r>
      <w:r w:rsidR="004A27F6" w:rsidRPr="004A27F6">
        <w:rPr>
          <w:rFonts w:ascii="Times New Roman" w:hAnsi="Times New Roman" w:cs="Times New Roman"/>
          <w:sz w:val="24"/>
          <w:szCs w:val="24"/>
          <w:lang w:val="tr"/>
        </w:rPr>
        <w:t>Çalışmanın</w:t>
      </w:r>
      <w:r w:rsidR="004A27F6" w:rsidRPr="004A27F6">
        <w:rPr>
          <w:rFonts w:ascii="Times New Roman" w:hAnsi="Times New Roman" w:cs="Times New Roman"/>
          <w:spacing w:val="-12"/>
          <w:sz w:val="24"/>
          <w:szCs w:val="24"/>
          <w:lang w:val="tr"/>
        </w:rPr>
        <w:t xml:space="preserve"> </w:t>
      </w:r>
      <w:r w:rsidR="004A27F6" w:rsidRPr="004A27F6">
        <w:rPr>
          <w:rFonts w:ascii="Times New Roman" w:hAnsi="Times New Roman" w:cs="Times New Roman"/>
          <w:sz w:val="24"/>
          <w:szCs w:val="24"/>
          <w:lang w:val="tr"/>
        </w:rPr>
        <w:t>denek</w:t>
      </w:r>
      <w:r w:rsidR="004A27F6" w:rsidRPr="004A27F6">
        <w:rPr>
          <w:rFonts w:ascii="Times New Roman" w:hAnsi="Times New Roman" w:cs="Times New Roman"/>
          <w:spacing w:val="-12"/>
          <w:sz w:val="24"/>
          <w:szCs w:val="24"/>
          <w:lang w:val="tr"/>
        </w:rPr>
        <w:t xml:space="preserve"> </w:t>
      </w:r>
      <w:r w:rsidR="004A27F6" w:rsidRPr="004A27F6">
        <w:rPr>
          <w:rFonts w:ascii="Times New Roman" w:hAnsi="Times New Roman" w:cs="Times New Roman"/>
          <w:sz w:val="24"/>
          <w:szCs w:val="24"/>
          <w:lang w:val="tr"/>
        </w:rPr>
        <w:t>grubunu</w:t>
      </w:r>
      <w:r w:rsidR="004A27F6" w:rsidRPr="004A27F6">
        <w:rPr>
          <w:rFonts w:ascii="Times New Roman" w:hAnsi="Times New Roman" w:cs="Times New Roman"/>
          <w:spacing w:val="-11"/>
          <w:sz w:val="24"/>
          <w:szCs w:val="24"/>
          <w:lang w:val="tr"/>
        </w:rPr>
        <w:t xml:space="preserve"> </w:t>
      </w:r>
      <w:r w:rsidR="004A27F6" w:rsidRPr="004A27F6">
        <w:rPr>
          <w:rFonts w:ascii="Times New Roman" w:hAnsi="Times New Roman" w:cs="Times New Roman"/>
          <w:sz w:val="24"/>
          <w:szCs w:val="24"/>
        </w:rPr>
        <w:t xml:space="preserve">Niğde ilinde tenis oynayan </w:t>
      </w:r>
      <w:r w:rsidR="00F04634" w:rsidRPr="00666183">
        <w:rPr>
          <w:rFonts w:ascii="Times New Roman" w:hAnsi="Times New Roman" w:cs="Times New Roman"/>
          <w:sz w:val="24"/>
          <w:szCs w:val="24"/>
          <w:lang w:val="tr"/>
        </w:rPr>
        <w:t xml:space="preserve">20 </w:t>
      </w:r>
      <w:r w:rsidR="004A27F6" w:rsidRPr="00666183">
        <w:rPr>
          <w:rFonts w:ascii="Times New Roman" w:hAnsi="Times New Roman" w:cs="Times New Roman"/>
          <w:sz w:val="24"/>
          <w:szCs w:val="24"/>
          <w:lang w:val="tr"/>
        </w:rPr>
        <w:t>gönüllü</w:t>
      </w:r>
      <w:r w:rsidR="004A27F6" w:rsidRPr="00666183">
        <w:rPr>
          <w:rFonts w:ascii="Times New Roman" w:hAnsi="Times New Roman" w:cs="Times New Roman"/>
          <w:spacing w:val="-43"/>
          <w:sz w:val="24"/>
          <w:szCs w:val="24"/>
          <w:lang w:val="tr"/>
        </w:rPr>
        <w:t xml:space="preserve">   </w:t>
      </w:r>
      <w:r w:rsidR="004A27F6" w:rsidRPr="00666183">
        <w:rPr>
          <w:rFonts w:ascii="Times New Roman" w:hAnsi="Times New Roman" w:cs="Times New Roman"/>
          <w:sz w:val="24"/>
          <w:szCs w:val="24"/>
          <w:lang w:val="tr"/>
        </w:rPr>
        <w:t>öğrenci</w:t>
      </w:r>
      <w:r w:rsidR="004A27F6" w:rsidRPr="00666183">
        <w:rPr>
          <w:rFonts w:ascii="Times New Roman" w:hAnsi="Times New Roman" w:cs="Times New Roman"/>
          <w:spacing w:val="-43"/>
          <w:sz w:val="24"/>
          <w:szCs w:val="24"/>
          <w:lang w:val="tr"/>
        </w:rPr>
        <w:t xml:space="preserve"> </w:t>
      </w:r>
      <w:r w:rsidR="005C0C42" w:rsidRPr="00666183">
        <w:rPr>
          <w:rFonts w:ascii="Times New Roman" w:hAnsi="Times New Roman" w:cs="Times New Roman"/>
          <w:sz w:val="24"/>
          <w:szCs w:val="24"/>
          <w:lang w:val="tr"/>
        </w:rPr>
        <w:t>ile</w:t>
      </w:r>
      <w:r w:rsidR="00A47BE3" w:rsidRPr="00666183">
        <w:rPr>
          <w:rFonts w:ascii="Times New Roman" w:hAnsi="Times New Roman" w:cs="Times New Roman"/>
          <w:sz w:val="24"/>
          <w:szCs w:val="24"/>
          <w:lang w:val="tr"/>
        </w:rPr>
        <w:t xml:space="preserve"> tenis oynamayan </w:t>
      </w:r>
      <w:r w:rsidR="004A27F6" w:rsidRPr="00666183">
        <w:rPr>
          <w:rFonts w:ascii="Times New Roman" w:hAnsi="Times New Roman" w:cs="Times New Roman"/>
          <w:sz w:val="24"/>
          <w:szCs w:val="24"/>
          <w:lang w:val="tr"/>
        </w:rPr>
        <w:t>20</w:t>
      </w:r>
      <w:r w:rsidR="00A47BE3" w:rsidRPr="00666183">
        <w:rPr>
          <w:rFonts w:ascii="Times New Roman" w:hAnsi="Times New Roman" w:cs="Times New Roman"/>
          <w:sz w:val="24"/>
          <w:szCs w:val="24"/>
          <w:lang w:val="tr"/>
        </w:rPr>
        <w:t xml:space="preserve"> </w:t>
      </w:r>
      <w:r w:rsidR="004A27F6" w:rsidRPr="00666183">
        <w:rPr>
          <w:rFonts w:ascii="Times New Roman" w:hAnsi="Times New Roman" w:cs="Times New Roman"/>
          <w:sz w:val="24"/>
          <w:szCs w:val="24"/>
          <w:lang w:val="tr"/>
        </w:rPr>
        <w:t>gönüllü</w:t>
      </w:r>
      <w:r w:rsidR="00A47BE3" w:rsidRPr="00666183">
        <w:rPr>
          <w:rFonts w:ascii="Times New Roman" w:hAnsi="Times New Roman" w:cs="Times New Roman"/>
          <w:sz w:val="24"/>
          <w:szCs w:val="24"/>
          <w:lang w:val="tr"/>
        </w:rPr>
        <w:t xml:space="preserve"> </w:t>
      </w:r>
      <w:r w:rsidR="00D80E28" w:rsidRPr="00666183">
        <w:rPr>
          <w:rFonts w:ascii="Times New Roman" w:hAnsi="Times New Roman" w:cs="Times New Roman"/>
          <w:sz w:val="24"/>
          <w:szCs w:val="24"/>
          <w:lang w:val="tr"/>
        </w:rPr>
        <w:t xml:space="preserve"> </w:t>
      </w:r>
      <w:r w:rsidR="004A27F6" w:rsidRPr="00666183">
        <w:rPr>
          <w:rFonts w:ascii="Times New Roman" w:hAnsi="Times New Roman" w:cs="Times New Roman"/>
          <w:sz w:val="24"/>
          <w:szCs w:val="24"/>
          <w:lang w:val="tr"/>
        </w:rPr>
        <w:t>öğrenci</w:t>
      </w:r>
      <w:r w:rsidR="00AF6FB1" w:rsidRPr="00666183">
        <w:rPr>
          <w:rFonts w:ascii="Times New Roman" w:hAnsi="Times New Roman" w:cs="Times New Roman"/>
          <w:sz w:val="24"/>
          <w:szCs w:val="24"/>
          <w:lang w:val="tr"/>
        </w:rPr>
        <w:t>,</w:t>
      </w:r>
      <w:r w:rsidR="004A27F6" w:rsidRPr="00666183">
        <w:rPr>
          <w:rFonts w:ascii="Times New Roman" w:hAnsi="Times New Roman" w:cs="Times New Roman"/>
          <w:sz w:val="24"/>
          <w:szCs w:val="24"/>
          <w:lang w:val="tr"/>
        </w:rPr>
        <w:t xml:space="preserve"> </w:t>
      </w:r>
      <w:r w:rsidR="00A47BE3" w:rsidRPr="00666183">
        <w:rPr>
          <w:rFonts w:ascii="Times New Roman" w:hAnsi="Times New Roman" w:cs="Times New Roman"/>
          <w:sz w:val="24"/>
          <w:szCs w:val="24"/>
          <w:lang w:val="tr"/>
        </w:rPr>
        <w:t xml:space="preserve"> </w:t>
      </w:r>
      <w:r w:rsidR="004A27F6" w:rsidRPr="00666183">
        <w:rPr>
          <w:rFonts w:ascii="Times New Roman" w:hAnsi="Times New Roman" w:cs="Times New Roman"/>
          <w:sz w:val="24"/>
          <w:szCs w:val="24"/>
          <w:lang w:val="tr"/>
        </w:rPr>
        <w:t>toplam</w:t>
      </w:r>
      <w:r w:rsidR="004A27F6" w:rsidRPr="00666183">
        <w:rPr>
          <w:rFonts w:ascii="Times New Roman" w:hAnsi="Times New Roman" w:cs="Times New Roman"/>
          <w:spacing w:val="-42"/>
          <w:sz w:val="24"/>
          <w:szCs w:val="24"/>
          <w:lang w:val="tr"/>
        </w:rPr>
        <w:t xml:space="preserve"> </w:t>
      </w:r>
      <w:r w:rsidR="00AF6FB1" w:rsidRPr="00666183">
        <w:rPr>
          <w:rFonts w:ascii="Times New Roman" w:hAnsi="Times New Roman" w:cs="Times New Roman"/>
          <w:spacing w:val="-42"/>
          <w:sz w:val="24"/>
          <w:szCs w:val="24"/>
          <w:lang w:val="tr"/>
        </w:rPr>
        <w:t xml:space="preserve"> </w:t>
      </w:r>
      <w:r w:rsidR="005C0C42" w:rsidRPr="00666183">
        <w:rPr>
          <w:rFonts w:ascii="Times New Roman" w:hAnsi="Times New Roman" w:cs="Times New Roman"/>
          <w:spacing w:val="-42"/>
          <w:sz w:val="24"/>
          <w:szCs w:val="24"/>
          <w:lang w:val="tr"/>
        </w:rPr>
        <w:t xml:space="preserve">  </w:t>
      </w:r>
      <w:r w:rsidR="004A27F6" w:rsidRPr="00666183">
        <w:rPr>
          <w:rFonts w:ascii="Times New Roman" w:hAnsi="Times New Roman" w:cs="Times New Roman"/>
          <w:sz w:val="24"/>
          <w:szCs w:val="24"/>
          <w:lang w:val="tr"/>
        </w:rPr>
        <w:t>40</w:t>
      </w:r>
      <w:r w:rsidR="00A47BE3" w:rsidRPr="00666183">
        <w:rPr>
          <w:rFonts w:ascii="Times New Roman" w:hAnsi="Times New Roman" w:cs="Times New Roman"/>
          <w:sz w:val="24"/>
          <w:szCs w:val="24"/>
          <w:lang w:val="tr"/>
        </w:rPr>
        <w:t xml:space="preserve"> </w:t>
      </w:r>
      <w:r w:rsidR="004A27F6" w:rsidRPr="00666183">
        <w:rPr>
          <w:rFonts w:ascii="Times New Roman" w:hAnsi="Times New Roman" w:cs="Times New Roman"/>
          <w:sz w:val="24"/>
          <w:szCs w:val="24"/>
          <w:lang w:val="tr"/>
        </w:rPr>
        <w:t>öğrenci araştırmamızın örneklemini oluşturmaktadır.</w:t>
      </w:r>
      <w:r w:rsidR="00A47BE3" w:rsidRPr="00666183">
        <w:rPr>
          <w:rFonts w:ascii="Times New Roman" w:hAnsi="Times New Roman" w:cs="Times New Roman"/>
          <w:sz w:val="24"/>
          <w:szCs w:val="24"/>
          <w:lang w:val="tr"/>
        </w:rPr>
        <w:t xml:space="preserve"> </w:t>
      </w:r>
      <w:r w:rsidR="004A27F6" w:rsidRPr="00666183">
        <w:rPr>
          <w:rFonts w:ascii="Times New Roman" w:hAnsi="Times New Roman" w:cs="Times New Roman"/>
          <w:spacing w:val="-41"/>
          <w:sz w:val="24"/>
          <w:szCs w:val="24"/>
          <w:lang w:val="tr"/>
        </w:rPr>
        <w:t xml:space="preserve"> </w:t>
      </w:r>
      <w:r w:rsidR="004A27F6" w:rsidRPr="00666183">
        <w:rPr>
          <w:rFonts w:ascii="Times New Roman" w:hAnsi="Times New Roman" w:cs="Times New Roman"/>
          <w:sz w:val="24"/>
          <w:szCs w:val="24"/>
          <w:lang w:val="tr"/>
        </w:rPr>
        <w:t>Öncelikle</w:t>
      </w:r>
      <w:r w:rsidR="00D80E28" w:rsidRPr="00666183">
        <w:rPr>
          <w:rFonts w:ascii="Times New Roman" w:hAnsi="Times New Roman" w:cs="Times New Roman"/>
          <w:sz w:val="24"/>
          <w:szCs w:val="24"/>
          <w:lang w:val="tr"/>
        </w:rPr>
        <w:t xml:space="preserve"> </w:t>
      </w:r>
      <w:r w:rsidR="004A27F6" w:rsidRPr="00666183">
        <w:rPr>
          <w:rFonts w:ascii="Times New Roman" w:hAnsi="Times New Roman" w:cs="Times New Roman"/>
          <w:spacing w:val="-41"/>
          <w:sz w:val="24"/>
          <w:szCs w:val="24"/>
          <w:lang w:val="tr"/>
        </w:rPr>
        <w:t xml:space="preserve"> </w:t>
      </w:r>
      <w:r w:rsidR="004A27F6" w:rsidRPr="00666183">
        <w:rPr>
          <w:rFonts w:ascii="Times New Roman" w:hAnsi="Times New Roman" w:cs="Times New Roman"/>
          <w:sz w:val="24"/>
          <w:szCs w:val="24"/>
          <w:lang w:val="tr"/>
        </w:rPr>
        <w:t xml:space="preserve">deneklere </w:t>
      </w:r>
      <w:r w:rsidR="004A27F6" w:rsidRPr="00666183">
        <w:rPr>
          <w:rFonts w:ascii="Times New Roman" w:hAnsi="Times New Roman" w:cs="Times New Roman"/>
          <w:spacing w:val="-42"/>
          <w:sz w:val="24"/>
          <w:szCs w:val="24"/>
          <w:lang w:val="tr"/>
        </w:rPr>
        <w:t xml:space="preserve"> </w:t>
      </w:r>
      <w:r w:rsidR="004A27F6" w:rsidRPr="00666183">
        <w:rPr>
          <w:rFonts w:ascii="Times New Roman" w:hAnsi="Times New Roman" w:cs="Times New Roman"/>
          <w:sz w:val="24"/>
          <w:szCs w:val="24"/>
          <w:lang w:val="tr"/>
        </w:rPr>
        <w:t xml:space="preserve">kişisel  </w:t>
      </w:r>
      <w:r w:rsidR="004A27F6" w:rsidRPr="00666183">
        <w:rPr>
          <w:rFonts w:ascii="Times New Roman" w:hAnsi="Times New Roman" w:cs="Times New Roman"/>
          <w:spacing w:val="-42"/>
          <w:sz w:val="24"/>
          <w:szCs w:val="24"/>
          <w:lang w:val="tr"/>
        </w:rPr>
        <w:t xml:space="preserve"> </w:t>
      </w:r>
      <w:r w:rsidR="004A27F6" w:rsidRPr="00666183">
        <w:rPr>
          <w:rFonts w:ascii="Times New Roman" w:hAnsi="Times New Roman" w:cs="Times New Roman"/>
          <w:sz w:val="24"/>
          <w:szCs w:val="24"/>
          <w:lang w:val="tr"/>
        </w:rPr>
        <w:t>bilgi formu</w:t>
      </w:r>
      <w:r w:rsidR="004A27F6" w:rsidRPr="00666183">
        <w:rPr>
          <w:rFonts w:ascii="Times New Roman" w:hAnsi="Times New Roman" w:cs="Times New Roman"/>
          <w:spacing w:val="-32"/>
          <w:sz w:val="24"/>
          <w:szCs w:val="24"/>
          <w:lang w:val="tr"/>
        </w:rPr>
        <w:t xml:space="preserve"> </w:t>
      </w:r>
      <w:r w:rsidRPr="00666183">
        <w:rPr>
          <w:rFonts w:ascii="Times New Roman" w:hAnsi="Times New Roman" w:cs="Times New Roman"/>
          <w:spacing w:val="-32"/>
          <w:sz w:val="24"/>
          <w:szCs w:val="24"/>
          <w:lang w:val="tr"/>
        </w:rPr>
        <w:t xml:space="preserve"> </w:t>
      </w:r>
      <w:r w:rsidR="004A27F6" w:rsidRPr="00666183">
        <w:rPr>
          <w:rFonts w:ascii="Times New Roman" w:hAnsi="Times New Roman" w:cs="Times New Roman"/>
          <w:sz w:val="24"/>
          <w:szCs w:val="24"/>
          <w:lang w:val="tr"/>
        </w:rPr>
        <w:t>doldurtulmuş</w:t>
      </w:r>
      <w:r w:rsidR="004A27F6" w:rsidRPr="00666183">
        <w:rPr>
          <w:rFonts w:ascii="Times New Roman" w:hAnsi="Times New Roman" w:cs="Times New Roman"/>
          <w:spacing w:val="-33"/>
          <w:sz w:val="24"/>
          <w:szCs w:val="24"/>
          <w:lang w:val="tr"/>
        </w:rPr>
        <w:t xml:space="preserve"> </w:t>
      </w:r>
      <w:r w:rsidRPr="00666183">
        <w:rPr>
          <w:rFonts w:ascii="Times New Roman" w:hAnsi="Times New Roman" w:cs="Times New Roman"/>
          <w:spacing w:val="-33"/>
          <w:sz w:val="24"/>
          <w:szCs w:val="24"/>
          <w:lang w:val="tr"/>
        </w:rPr>
        <w:t xml:space="preserve"> </w:t>
      </w:r>
      <w:r w:rsidR="004A27F6" w:rsidRPr="00666183">
        <w:rPr>
          <w:rFonts w:ascii="Times New Roman" w:hAnsi="Times New Roman" w:cs="Times New Roman"/>
          <w:spacing w:val="-33"/>
          <w:sz w:val="24"/>
          <w:szCs w:val="24"/>
          <w:lang w:val="tr"/>
        </w:rPr>
        <w:t xml:space="preserve"> </w:t>
      </w:r>
      <w:r w:rsidR="004A27F6" w:rsidRPr="00666183">
        <w:rPr>
          <w:rFonts w:ascii="Times New Roman" w:hAnsi="Times New Roman" w:cs="Times New Roman"/>
          <w:sz w:val="24"/>
          <w:szCs w:val="24"/>
          <w:lang w:val="tr"/>
        </w:rPr>
        <w:t>ve</w:t>
      </w:r>
      <w:r w:rsidRPr="00666183">
        <w:rPr>
          <w:rFonts w:ascii="Times New Roman" w:hAnsi="Times New Roman" w:cs="Times New Roman"/>
          <w:sz w:val="24"/>
          <w:szCs w:val="24"/>
          <w:lang w:val="tr"/>
        </w:rPr>
        <w:t xml:space="preserve"> </w:t>
      </w:r>
      <w:r w:rsidR="004A27F6" w:rsidRPr="00666183">
        <w:rPr>
          <w:rFonts w:ascii="Times New Roman" w:hAnsi="Times New Roman" w:cs="Times New Roman"/>
          <w:spacing w:val="-31"/>
          <w:sz w:val="24"/>
          <w:szCs w:val="24"/>
          <w:lang w:val="tr"/>
        </w:rPr>
        <w:t xml:space="preserve"> </w:t>
      </w:r>
      <w:r w:rsidR="004A27F6" w:rsidRPr="00666183">
        <w:rPr>
          <w:rFonts w:ascii="Times New Roman" w:hAnsi="Times New Roman" w:cs="Times New Roman"/>
          <w:sz w:val="24"/>
          <w:szCs w:val="24"/>
          <w:lang w:val="tr"/>
        </w:rPr>
        <w:t>yapılacak</w:t>
      </w:r>
      <w:r w:rsidR="004A27F6" w:rsidRPr="00666183">
        <w:rPr>
          <w:rFonts w:ascii="Times New Roman" w:hAnsi="Times New Roman" w:cs="Times New Roman"/>
          <w:spacing w:val="-31"/>
          <w:sz w:val="24"/>
          <w:szCs w:val="24"/>
          <w:lang w:val="tr"/>
        </w:rPr>
        <w:t xml:space="preserve"> </w:t>
      </w:r>
      <w:r w:rsidR="00CA5516" w:rsidRPr="00666183">
        <w:rPr>
          <w:rFonts w:ascii="Times New Roman" w:hAnsi="Times New Roman" w:cs="Times New Roman"/>
          <w:spacing w:val="-31"/>
          <w:sz w:val="24"/>
          <w:szCs w:val="24"/>
          <w:lang w:val="tr"/>
        </w:rPr>
        <w:t xml:space="preserve">  </w:t>
      </w:r>
      <w:r w:rsidR="004A27F6" w:rsidRPr="00666183">
        <w:rPr>
          <w:rFonts w:ascii="Times New Roman" w:hAnsi="Times New Roman" w:cs="Times New Roman"/>
          <w:sz w:val="24"/>
          <w:szCs w:val="24"/>
          <w:lang w:val="tr"/>
        </w:rPr>
        <w:t>test</w:t>
      </w:r>
      <w:r w:rsidR="004A27F6" w:rsidRPr="00666183">
        <w:rPr>
          <w:rFonts w:ascii="Times New Roman" w:hAnsi="Times New Roman" w:cs="Times New Roman"/>
          <w:spacing w:val="-31"/>
          <w:sz w:val="24"/>
          <w:szCs w:val="24"/>
          <w:lang w:val="tr"/>
        </w:rPr>
        <w:t xml:space="preserve"> </w:t>
      </w:r>
      <w:r w:rsidR="00CA5516" w:rsidRPr="00666183">
        <w:rPr>
          <w:rFonts w:ascii="Times New Roman" w:hAnsi="Times New Roman" w:cs="Times New Roman"/>
          <w:spacing w:val="-31"/>
          <w:sz w:val="24"/>
          <w:szCs w:val="24"/>
          <w:lang w:val="tr"/>
        </w:rPr>
        <w:t xml:space="preserve">  </w:t>
      </w:r>
      <w:r w:rsidR="004A27F6" w:rsidRPr="00666183">
        <w:rPr>
          <w:rFonts w:ascii="Times New Roman" w:hAnsi="Times New Roman" w:cs="Times New Roman"/>
          <w:sz w:val="24"/>
          <w:szCs w:val="24"/>
          <w:lang w:val="tr"/>
        </w:rPr>
        <w:t>yönergelerle</w:t>
      </w:r>
      <w:r w:rsidR="00CA5516" w:rsidRPr="00666183">
        <w:rPr>
          <w:rFonts w:ascii="Times New Roman" w:hAnsi="Times New Roman" w:cs="Times New Roman"/>
          <w:sz w:val="24"/>
          <w:szCs w:val="24"/>
          <w:lang w:val="tr"/>
        </w:rPr>
        <w:t xml:space="preserve"> </w:t>
      </w:r>
      <w:r w:rsidR="004A27F6" w:rsidRPr="00666183">
        <w:rPr>
          <w:rFonts w:ascii="Times New Roman" w:hAnsi="Times New Roman" w:cs="Times New Roman"/>
          <w:sz w:val="24"/>
          <w:szCs w:val="24"/>
          <w:lang w:val="tr"/>
        </w:rPr>
        <w:t xml:space="preserve"> açıklanmış,</w:t>
      </w:r>
      <w:r w:rsidR="00A47BE3" w:rsidRPr="00666183">
        <w:rPr>
          <w:rFonts w:ascii="Times New Roman" w:hAnsi="Times New Roman" w:cs="Times New Roman"/>
          <w:spacing w:val="6"/>
          <w:sz w:val="24"/>
          <w:szCs w:val="24"/>
          <w:lang w:val="tr"/>
        </w:rPr>
        <w:t xml:space="preserve"> </w:t>
      </w:r>
      <w:r w:rsidR="004A27F6" w:rsidRPr="00666183">
        <w:rPr>
          <w:rFonts w:ascii="Times New Roman" w:hAnsi="Times New Roman" w:cs="Times New Roman"/>
          <w:sz w:val="24"/>
          <w:szCs w:val="24"/>
          <w:lang w:val="tr"/>
        </w:rPr>
        <w:t>test</w:t>
      </w:r>
      <w:r w:rsidR="00A47BE3" w:rsidRPr="00666183">
        <w:rPr>
          <w:rFonts w:ascii="Times New Roman" w:hAnsi="Times New Roman" w:cs="Times New Roman"/>
          <w:sz w:val="24"/>
          <w:szCs w:val="24"/>
          <w:lang w:val="tr"/>
        </w:rPr>
        <w:t xml:space="preserve"> </w:t>
      </w:r>
      <w:r w:rsidR="004A27F6" w:rsidRPr="00666183">
        <w:rPr>
          <w:rFonts w:ascii="Times New Roman" w:hAnsi="Times New Roman" w:cs="Times New Roman"/>
          <w:sz w:val="24"/>
          <w:szCs w:val="24"/>
          <w:lang w:val="tr"/>
        </w:rPr>
        <w:t>yöneticisi</w:t>
      </w:r>
      <w:r w:rsidR="004A27F6" w:rsidRPr="00666183">
        <w:rPr>
          <w:rFonts w:ascii="Times New Roman" w:hAnsi="Times New Roman" w:cs="Times New Roman"/>
          <w:spacing w:val="-31"/>
          <w:sz w:val="24"/>
          <w:szCs w:val="24"/>
          <w:lang w:val="tr"/>
        </w:rPr>
        <w:t xml:space="preserve">  </w:t>
      </w:r>
      <w:r w:rsidR="004A27F6" w:rsidRPr="00666183">
        <w:rPr>
          <w:rFonts w:ascii="Times New Roman" w:hAnsi="Times New Roman" w:cs="Times New Roman"/>
          <w:sz w:val="24"/>
          <w:szCs w:val="24"/>
          <w:lang w:val="tr"/>
        </w:rPr>
        <w:t>tarafından</w:t>
      </w:r>
      <w:r w:rsidR="004A27F6" w:rsidRPr="00666183">
        <w:rPr>
          <w:rFonts w:ascii="Times New Roman" w:hAnsi="Times New Roman" w:cs="Times New Roman"/>
          <w:spacing w:val="-31"/>
          <w:sz w:val="24"/>
          <w:szCs w:val="24"/>
          <w:lang w:val="tr"/>
        </w:rPr>
        <w:t xml:space="preserve">  </w:t>
      </w:r>
      <w:r w:rsidR="004A27F6" w:rsidRPr="00666183">
        <w:rPr>
          <w:rFonts w:ascii="Times New Roman" w:hAnsi="Times New Roman" w:cs="Times New Roman"/>
          <w:sz w:val="24"/>
          <w:szCs w:val="24"/>
          <w:lang w:val="tr"/>
        </w:rPr>
        <w:t>kağıtlar dağıtılarak test</w:t>
      </w:r>
      <w:r w:rsidR="004A27F6" w:rsidRPr="00666183">
        <w:rPr>
          <w:rFonts w:ascii="Times New Roman" w:hAnsi="Times New Roman" w:cs="Times New Roman"/>
          <w:spacing w:val="-20"/>
          <w:sz w:val="24"/>
          <w:szCs w:val="24"/>
          <w:lang w:val="tr"/>
        </w:rPr>
        <w:t xml:space="preserve"> </w:t>
      </w:r>
      <w:r w:rsidR="004A27F6" w:rsidRPr="00666183">
        <w:rPr>
          <w:rFonts w:ascii="Times New Roman" w:hAnsi="Times New Roman" w:cs="Times New Roman"/>
          <w:sz w:val="24"/>
          <w:szCs w:val="24"/>
          <w:lang w:val="tr"/>
        </w:rPr>
        <w:t>yapılmıştır.</w:t>
      </w:r>
    </w:p>
    <w:p w14:paraId="6215B8DD" w14:textId="77777777" w:rsidR="004A27F6" w:rsidRPr="00666183" w:rsidRDefault="004A27F6" w:rsidP="00F33AB2">
      <w:pPr>
        <w:autoSpaceDE w:val="0"/>
        <w:autoSpaceDN w:val="0"/>
        <w:adjustRightInd w:val="0"/>
        <w:spacing w:before="51" w:after="0" w:line="360" w:lineRule="auto"/>
        <w:ind w:left="116" w:right="116" w:firstLine="707"/>
        <w:jc w:val="both"/>
        <w:rPr>
          <w:rFonts w:ascii="Times New Roman" w:hAnsi="Times New Roman" w:cs="Times New Roman"/>
          <w:sz w:val="24"/>
          <w:szCs w:val="24"/>
          <w:lang w:val="tr"/>
        </w:rPr>
      </w:pPr>
    </w:p>
    <w:p w14:paraId="7661D9F0" w14:textId="6850F9EF" w:rsidR="004A27F6" w:rsidRPr="004A27F6" w:rsidRDefault="004A27F6" w:rsidP="00F33AB2">
      <w:pPr>
        <w:autoSpaceDE w:val="0"/>
        <w:autoSpaceDN w:val="0"/>
        <w:adjustRightInd w:val="0"/>
        <w:spacing w:before="1" w:after="0" w:line="360" w:lineRule="auto"/>
        <w:ind w:left="116" w:right="111"/>
        <w:jc w:val="both"/>
        <w:rPr>
          <w:rFonts w:ascii="Times New Roman" w:hAnsi="Times New Roman" w:cs="Times New Roman"/>
          <w:sz w:val="24"/>
          <w:szCs w:val="24"/>
        </w:rPr>
      </w:pPr>
      <w:r w:rsidRPr="004A27F6">
        <w:rPr>
          <w:rFonts w:ascii="Times New Roman" w:hAnsi="Times New Roman" w:cs="Times New Roman"/>
          <w:b/>
          <w:bCs/>
          <w:sz w:val="24"/>
          <w:szCs w:val="24"/>
          <w:lang w:val="tr"/>
        </w:rPr>
        <w:t>Bourdon</w:t>
      </w:r>
      <w:r w:rsidRPr="004A27F6">
        <w:rPr>
          <w:rFonts w:ascii="Times New Roman" w:hAnsi="Times New Roman" w:cs="Times New Roman"/>
          <w:b/>
          <w:bCs/>
          <w:spacing w:val="-12"/>
          <w:sz w:val="24"/>
          <w:szCs w:val="24"/>
          <w:lang w:val="tr"/>
        </w:rPr>
        <w:t xml:space="preserve"> </w:t>
      </w:r>
      <w:r w:rsidRPr="004A27F6">
        <w:rPr>
          <w:rFonts w:ascii="Times New Roman" w:hAnsi="Times New Roman" w:cs="Times New Roman"/>
          <w:b/>
          <w:bCs/>
          <w:sz w:val="24"/>
          <w:szCs w:val="24"/>
          <w:lang w:val="tr"/>
        </w:rPr>
        <w:t>Dikkat</w:t>
      </w:r>
      <w:r w:rsidRPr="004A27F6">
        <w:rPr>
          <w:rFonts w:ascii="Times New Roman" w:hAnsi="Times New Roman" w:cs="Times New Roman"/>
          <w:b/>
          <w:bCs/>
          <w:spacing w:val="-11"/>
          <w:sz w:val="24"/>
          <w:szCs w:val="24"/>
          <w:lang w:val="tr"/>
        </w:rPr>
        <w:t xml:space="preserve"> </w:t>
      </w:r>
      <w:r w:rsidRPr="004A27F6">
        <w:rPr>
          <w:rFonts w:ascii="Times New Roman" w:hAnsi="Times New Roman" w:cs="Times New Roman"/>
          <w:b/>
          <w:bCs/>
          <w:sz w:val="24"/>
          <w:szCs w:val="24"/>
          <w:lang w:val="tr"/>
        </w:rPr>
        <w:t>Testi:</w:t>
      </w:r>
      <w:r w:rsidRPr="004A27F6">
        <w:rPr>
          <w:rFonts w:ascii="Times New Roman" w:hAnsi="Times New Roman" w:cs="Times New Roman"/>
          <w:b/>
          <w:bCs/>
          <w:spacing w:val="-10"/>
          <w:sz w:val="24"/>
          <w:szCs w:val="24"/>
          <w:lang w:val="tr"/>
        </w:rPr>
        <w:t xml:space="preserve"> </w:t>
      </w:r>
      <w:r w:rsidRPr="004A27F6">
        <w:rPr>
          <w:rFonts w:ascii="Times New Roman" w:hAnsi="Times New Roman" w:cs="Times New Roman"/>
          <w:sz w:val="24"/>
          <w:szCs w:val="24"/>
        </w:rPr>
        <w:t>Bourdon dikkat testinin en son kullanılan şekli Benjamin Bourdon tarafından 1955 yılında geliştirilmiştir. Bourdon dikkat testinin iki farklı formu bulunmaktadır. Birincisinde belli harfleri karışık kitap harfleri arasından bulma ve işaretleme; ikincisi ise belli şekilleri karışık olarak verilmiş şekiller arasından bulma ve işaretleme şeklindedir. Test kesintisiz bir dikkat yönelimi gerektirmektedir. Testin harf formunda toplam 660 harf bulunmaktadır. Testin şekil formu bir sayfadan oluşmakta ve bu sayfada toplam 450 adet küçük şekil yer almaktadır. Şekil formunda belli şekillerin arasından belli şekillerin bulunması istenmektedir. Testin uygulanması için belirlenmiş bir yaş sınırı yoktur. Ancak harf formu için, çocukların harfleri tanıma becerisine ulaşmış olmaları gerekmektedir. Testin değerlendirilmesinde doğru sayısı, zaman ya da hata sayısı dikkate alınabilir. Uygulayıcı belli bir zaman içerisinde çocukların kaç tane doğru cevap işaretlediğini sayarak değerlendirme yapabilir.</w:t>
      </w:r>
      <w:r w:rsidR="00AB4B1F">
        <w:rPr>
          <w:rFonts w:ascii="Times New Roman" w:hAnsi="Times New Roman" w:cs="Times New Roman"/>
          <w:sz w:val="24"/>
          <w:szCs w:val="24"/>
        </w:rPr>
        <w:t xml:space="preserve"> </w:t>
      </w:r>
      <w:r w:rsidRPr="004A27F6">
        <w:rPr>
          <w:rFonts w:ascii="Times New Roman" w:hAnsi="Times New Roman" w:cs="Times New Roman"/>
          <w:sz w:val="24"/>
          <w:szCs w:val="24"/>
        </w:rPr>
        <w:t>Çocukların işaretlemesi gereken harflerden ya da şekillerden kaç tane doğru işaretlediğini sayabilir. Ya da çocukların işaretlenmesi gereken harfler ya da şekiller dışında başka bir harfi ya da şekli işaretleyip işaretlemediğine de bakabilir. Oluşturulmuş bir şablon yoktur. Uygulayıcı hangi harflerin ya da şekillerin işaretlenmesi gerektiğini kendisi belirleyebilir ve kendi şablonunu oluşturabilir (Brickenkemp, 1975). Bu araştırmada Bourdon dikkat testinin harf formu kullanılmıştır. Öğrencilerden “b, d, g ve p” harflerini bulmaları ve işaretlemeleri istenmiştir. Testin değerlendirilmesinde, çocukların verdiği doğru cevaplar dikkate alınmıştır. Her doğru cevap bir puan olarak kabul edilmiştir. Testten alınabilecek en yüksek puan 118 olarak belirlenmiştir. Bireyin puanının yükselmesi, dikkat düzeyinin arttığını göstermektedir.</w:t>
      </w:r>
    </w:p>
    <w:p w14:paraId="22F2BC5B" w14:textId="4F1623E2" w:rsidR="004A27F6" w:rsidRPr="004A27F6" w:rsidRDefault="004A27F6" w:rsidP="005D478E">
      <w:pPr>
        <w:autoSpaceDE w:val="0"/>
        <w:autoSpaceDN w:val="0"/>
        <w:adjustRightInd w:val="0"/>
        <w:spacing w:before="1" w:after="0" w:line="360" w:lineRule="auto"/>
        <w:ind w:left="113" w:right="113"/>
        <w:jc w:val="both"/>
        <w:rPr>
          <w:rFonts w:ascii="Times New Roman" w:hAnsi="Times New Roman" w:cs="Times New Roman"/>
          <w:sz w:val="24"/>
          <w:szCs w:val="24"/>
          <w:lang w:val="tr"/>
        </w:rPr>
      </w:pPr>
      <w:r w:rsidRPr="004A27F6">
        <w:rPr>
          <w:rFonts w:ascii="Times New Roman" w:hAnsi="Times New Roman" w:cs="Times New Roman"/>
          <w:b/>
          <w:bCs/>
          <w:sz w:val="24"/>
          <w:szCs w:val="24"/>
          <w:lang w:val="tr"/>
        </w:rPr>
        <w:t xml:space="preserve">   </w:t>
      </w:r>
      <w:r>
        <w:rPr>
          <w:rFonts w:ascii="Times New Roman" w:hAnsi="Times New Roman" w:cs="Times New Roman"/>
          <w:b/>
          <w:bCs/>
          <w:sz w:val="24"/>
          <w:szCs w:val="24"/>
          <w:lang w:val="tr"/>
        </w:rPr>
        <w:t xml:space="preserve">    </w:t>
      </w:r>
      <w:r w:rsidRPr="004A27F6">
        <w:rPr>
          <w:rFonts w:ascii="Times New Roman" w:hAnsi="Times New Roman" w:cs="Times New Roman"/>
          <w:sz w:val="24"/>
          <w:szCs w:val="24"/>
          <w:lang w:val="tr"/>
        </w:rPr>
        <w:t xml:space="preserve">Bu testi, tenis oynayan ve oynamayan </w:t>
      </w:r>
      <w:r w:rsidR="00A47BE3">
        <w:rPr>
          <w:rFonts w:ascii="Times New Roman" w:hAnsi="Times New Roman" w:cs="Times New Roman"/>
          <w:sz w:val="24"/>
          <w:szCs w:val="24"/>
          <w:lang w:val="tr"/>
        </w:rPr>
        <w:t>öğrencilerin</w:t>
      </w:r>
      <w:r w:rsidRPr="004A27F6">
        <w:rPr>
          <w:rFonts w:ascii="Times New Roman" w:hAnsi="Times New Roman" w:cs="Times New Roman"/>
          <w:sz w:val="24"/>
          <w:szCs w:val="24"/>
          <w:lang w:val="tr"/>
        </w:rPr>
        <w:t xml:space="preserve"> </w:t>
      </w:r>
      <w:r w:rsidR="005D478E">
        <w:rPr>
          <w:rFonts w:ascii="Times New Roman" w:hAnsi="Times New Roman" w:cs="Times New Roman"/>
          <w:sz w:val="24"/>
          <w:szCs w:val="24"/>
          <w:lang w:val="tr"/>
        </w:rPr>
        <w:t xml:space="preserve"> </w:t>
      </w:r>
      <w:r w:rsidRPr="004A27F6">
        <w:rPr>
          <w:rFonts w:ascii="Times New Roman" w:hAnsi="Times New Roman" w:cs="Times New Roman"/>
          <w:sz w:val="24"/>
          <w:szCs w:val="24"/>
          <w:lang w:val="tr"/>
        </w:rPr>
        <w:t>dikka</w:t>
      </w:r>
      <w:r w:rsidR="00F82EF0">
        <w:rPr>
          <w:rFonts w:ascii="Times New Roman" w:hAnsi="Times New Roman" w:cs="Times New Roman"/>
          <w:sz w:val="24"/>
          <w:szCs w:val="24"/>
          <w:lang w:val="tr"/>
        </w:rPr>
        <w:t>t</w:t>
      </w:r>
      <w:r w:rsidR="005D478E">
        <w:rPr>
          <w:rFonts w:ascii="Times New Roman" w:hAnsi="Times New Roman" w:cs="Times New Roman"/>
          <w:sz w:val="24"/>
          <w:szCs w:val="24"/>
          <w:lang w:val="tr"/>
        </w:rPr>
        <w:t xml:space="preserve"> </w:t>
      </w:r>
      <w:r w:rsidR="00F82EF0">
        <w:rPr>
          <w:rFonts w:ascii="Times New Roman" w:hAnsi="Times New Roman" w:cs="Times New Roman"/>
          <w:sz w:val="24"/>
          <w:szCs w:val="24"/>
          <w:lang w:val="tr"/>
        </w:rPr>
        <w:t xml:space="preserve"> düzeyi ile ilgili bilgi almak</w:t>
      </w:r>
      <w:r w:rsidRPr="004A27F6">
        <w:rPr>
          <w:rFonts w:ascii="Times New Roman" w:hAnsi="Times New Roman" w:cs="Times New Roman"/>
          <w:sz w:val="24"/>
          <w:szCs w:val="24"/>
          <w:lang w:val="tr"/>
        </w:rPr>
        <w:t>,</w:t>
      </w:r>
      <w:r w:rsidR="00F82EF0">
        <w:rPr>
          <w:rFonts w:ascii="Times New Roman" w:hAnsi="Times New Roman" w:cs="Times New Roman"/>
          <w:sz w:val="24"/>
          <w:szCs w:val="24"/>
          <w:lang w:val="tr"/>
        </w:rPr>
        <w:t xml:space="preserve"> </w:t>
      </w:r>
      <w:r w:rsidRPr="004A27F6">
        <w:rPr>
          <w:rFonts w:ascii="Times New Roman" w:hAnsi="Times New Roman" w:cs="Times New Roman"/>
          <w:sz w:val="24"/>
          <w:szCs w:val="24"/>
          <w:lang w:val="tr"/>
        </w:rPr>
        <w:t>dikkat düzeyinin tenisi ne kadar etkileyip etkilemediğinin araştırılması için uygulanmıştır.</w:t>
      </w:r>
      <w:r w:rsidR="00F82EF0">
        <w:rPr>
          <w:rFonts w:ascii="Times New Roman" w:hAnsi="Times New Roman" w:cs="Times New Roman"/>
          <w:sz w:val="24"/>
          <w:szCs w:val="24"/>
          <w:lang w:val="tr"/>
        </w:rPr>
        <w:t xml:space="preserve"> Bu test ile </w:t>
      </w:r>
      <w:r w:rsidR="00A47BE3">
        <w:rPr>
          <w:rFonts w:ascii="Times New Roman" w:hAnsi="Times New Roman" w:cs="Times New Roman"/>
          <w:sz w:val="24"/>
          <w:szCs w:val="24"/>
          <w:lang w:val="tr"/>
        </w:rPr>
        <w:t>öğrencilerin</w:t>
      </w:r>
      <w:r w:rsidR="00F82EF0">
        <w:rPr>
          <w:rFonts w:ascii="Times New Roman" w:hAnsi="Times New Roman" w:cs="Times New Roman"/>
          <w:sz w:val="24"/>
          <w:szCs w:val="24"/>
          <w:lang w:val="tr"/>
        </w:rPr>
        <w:t xml:space="preserve"> </w:t>
      </w:r>
      <w:r w:rsidR="00F82EF0" w:rsidRPr="00A47BE3">
        <w:rPr>
          <w:rFonts w:ascii="Times New Roman" w:hAnsi="Times New Roman" w:cs="Times New Roman"/>
          <w:sz w:val="24"/>
          <w:szCs w:val="24"/>
          <w:lang w:val="tr"/>
        </w:rPr>
        <w:t>d</w:t>
      </w:r>
      <w:r w:rsidRPr="00A47BE3">
        <w:rPr>
          <w:rFonts w:ascii="Times New Roman" w:hAnsi="Times New Roman" w:cs="Times New Roman"/>
          <w:sz w:val="24"/>
          <w:szCs w:val="24"/>
          <w:lang w:val="tr"/>
        </w:rPr>
        <w:t>ik</w:t>
      </w:r>
      <w:r w:rsidR="00F82EF0" w:rsidRPr="00A47BE3">
        <w:rPr>
          <w:rFonts w:ascii="Times New Roman" w:hAnsi="Times New Roman" w:cs="Times New Roman"/>
          <w:sz w:val="24"/>
          <w:szCs w:val="24"/>
          <w:lang w:val="tr"/>
        </w:rPr>
        <w:t>k</w:t>
      </w:r>
      <w:r w:rsidRPr="00A47BE3">
        <w:rPr>
          <w:rFonts w:ascii="Times New Roman" w:hAnsi="Times New Roman" w:cs="Times New Roman"/>
          <w:sz w:val="24"/>
          <w:szCs w:val="24"/>
          <w:lang w:val="tr"/>
        </w:rPr>
        <w:t>at</w:t>
      </w:r>
      <w:r w:rsidR="00F82EF0">
        <w:rPr>
          <w:rFonts w:ascii="Times New Roman" w:hAnsi="Times New Roman" w:cs="Times New Roman"/>
          <w:sz w:val="24"/>
          <w:szCs w:val="24"/>
          <w:lang w:val="tr"/>
        </w:rPr>
        <w:t xml:space="preserve"> düzeyleri ölçülmüştür</w:t>
      </w:r>
      <w:r w:rsidRPr="004A27F6">
        <w:rPr>
          <w:rFonts w:ascii="Times New Roman" w:hAnsi="Times New Roman" w:cs="Times New Roman"/>
          <w:sz w:val="24"/>
          <w:szCs w:val="24"/>
          <w:lang w:val="tr"/>
        </w:rPr>
        <w:t>. 11-13 yaş aralığın</w:t>
      </w:r>
      <w:r w:rsidR="00597516">
        <w:rPr>
          <w:rFonts w:ascii="Times New Roman" w:hAnsi="Times New Roman" w:cs="Times New Roman"/>
          <w:sz w:val="24"/>
          <w:szCs w:val="24"/>
          <w:lang w:val="tr"/>
        </w:rPr>
        <w:t>da tenis oynayan ve oynamayan</w:t>
      </w:r>
      <w:r w:rsidRPr="004A27F6">
        <w:rPr>
          <w:rFonts w:ascii="Times New Roman" w:hAnsi="Times New Roman" w:cs="Times New Roman"/>
          <w:sz w:val="24"/>
          <w:szCs w:val="24"/>
          <w:lang w:val="tr"/>
        </w:rPr>
        <w:t xml:space="preserve"> toplam 40 öğrenci bu testin örneklemini oluşturmuştur.</w:t>
      </w:r>
    </w:p>
    <w:p w14:paraId="5530C5C0" w14:textId="77777777" w:rsidR="004A27F6" w:rsidRPr="00666183" w:rsidRDefault="004A27F6" w:rsidP="00F33AB2">
      <w:pPr>
        <w:autoSpaceDE w:val="0"/>
        <w:autoSpaceDN w:val="0"/>
        <w:adjustRightInd w:val="0"/>
        <w:spacing w:before="1" w:after="0" w:line="360" w:lineRule="auto"/>
        <w:ind w:left="116" w:right="111"/>
        <w:jc w:val="both"/>
        <w:rPr>
          <w:rFonts w:ascii="Times New Roman" w:hAnsi="Times New Roman" w:cs="Times New Roman"/>
          <w:sz w:val="24"/>
          <w:szCs w:val="24"/>
          <w:lang w:val="tr"/>
        </w:rPr>
      </w:pPr>
    </w:p>
    <w:p w14:paraId="0780B80E" w14:textId="4557EEBE" w:rsidR="004A27F6" w:rsidRPr="00597516" w:rsidRDefault="004A27F6" w:rsidP="00F33AB2">
      <w:pPr>
        <w:autoSpaceDE w:val="0"/>
        <w:autoSpaceDN w:val="0"/>
        <w:adjustRightInd w:val="0"/>
        <w:spacing w:after="0" w:line="360" w:lineRule="auto"/>
        <w:ind w:left="116" w:right="117"/>
        <w:jc w:val="both"/>
        <w:rPr>
          <w:rFonts w:ascii="Times New Roman" w:hAnsi="Times New Roman" w:cs="Times New Roman"/>
          <w:sz w:val="24"/>
          <w:szCs w:val="24"/>
          <w:lang w:val="en-US"/>
        </w:rPr>
      </w:pPr>
      <w:r w:rsidRPr="004A27F6">
        <w:rPr>
          <w:rFonts w:ascii="Times New Roman" w:hAnsi="Times New Roman" w:cs="Times New Roman"/>
          <w:b/>
          <w:bCs/>
          <w:sz w:val="24"/>
          <w:szCs w:val="24"/>
          <w:lang w:val="tr"/>
        </w:rPr>
        <w:lastRenderedPageBreak/>
        <w:t xml:space="preserve">İstatistiksel Analiz: </w:t>
      </w:r>
      <w:r w:rsidRPr="00666183">
        <w:rPr>
          <w:rFonts w:ascii="Times New Roman" w:hAnsi="Times New Roman" w:cs="Times New Roman"/>
          <w:sz w:val="24"/>
          <w:szCs w:val="24"/>
          <w:lang w:val="tr"/>
        </w:rPr>
        <w:t xml:space="preserve">Çalışmada kullanılan verilerin normal dağılıma uyup uymadığının sınanmasında Kolmogorov-Smirnov Testi kullanılmıştır.. Verilerin </w:t>
      </w:r>
      <w:r w:rsidRPr="004A27F6">
        <w:rPr>
          <w:rFonts w:ascii="Times New Roman" w:hAnsi="Times New Roman" w:cs="Times New Roman"/>
          <w:sz w:val="24"/>
          <w:szCs w:val="24"/>
          <w:lang w:val="tr"/>
        </w:rPr>
        <w:t>normal dağılım g</w:t>
      </w:r>
      <w:r w:rsidRPr="00666183">
        <w:rPr>
          <w:rFonts w:ascii="Times New Roman" w:hAnsi="Times New Roman" w:cs="Times New Roman"/>
          <w:sz w:val="24"/>
          <w:szCs w:val="24"/>
          <w:lang w:val="tr"/>
        </w:rPr>
        <w:t xml:space="preserve">östermiş olup bağımsız iki grubun parametrik testlerden bağımsız örneklem T testi (Independent Sample T Test) ve tek yönlü varyans analizi (One Way Anova) istatistiksel yöntemlerle </w:t>
      </w:r>
      <w:r w:rsidR="00585DAC" w:rsidRPr="00666183">
        <w:rPr>
          <w:rFonts w:ascii="Times New Roman" w:hAnsi="Times New Roman" w:cs="Times New Roman"/>
          <w:sz w:val="24"/>
          <w:szCs w:val="24"/>
          <w:lang w:val="tr"/>
        </w:rPr>
        <w:t>verilere dayalı olarak</w:t>
      </w:r>
      <w:r w:rsidR="005F2FD6" w:rsidRPr="00666183">
        <w:rPr>
          <w:rFonts w:ascii="Times New Roman" w:hAnsi="Times New Roman" w:cs="Times New Roman"/>
          <w:sz w:val="24"/>
          <w:szCs w:val="24"/>
          <w:lang w:val="tr"/>
        </w:rPr>
        <w:t xml:space="preserve">  </w:t>
      </w:r>
      <w:r w:rsidRPr="00666183">
        <w:rPr>
          <w:rFonts w:ascii="Times New Roman" w:hAnsi="Times New Roman" w:cs="Times New Roman"/>
          <w:sz w:val="24"/>
          <w:szCs w:val="24"/>
          <w:lang w:val="tr"/>
        </w:rPr>
        <w:t>SPSS</w:t>
      </w:r>
      <w:r w:rsidR="005F2FD6" w:rsidRPr="00666183">
        <w:rPr>
          <w:rFonts w:ascii="Times New Roman" w:hAnsi="Times New Roman" w:cs="Times New Roman"/>
          <w:sz w:val="24"/>
          <w:szCs w:val="24"/>
          <w:lang w:val="tr"/>
        </w:rPr>
        <w:t xml:space="preserve"> </w:t>
      </w:r>
      <w:r w:rsidRPr="00666183">
        <w:rPr>
          <w:rFonts w:ascii="Times New Roman" w:hAnsi="Times New Roman" w:cs="Times New Roman"/>
          <w:sz w:val="24"/>
          <w:szCs w:val="24"/>
          <w:lang w:val="tr"/>
        </w:rPr>
        <w:t xml:space="preserve">20.0 paket </w:t>
      </w:r>
      <w:r w:rsidR="00597516" w:rsidRPr="00666183">
        <w:rPr>
          <w:rFonts w:ascii="Times New Roman" w:hAnsi="Times New Roman" w:cs="Times New Roman"/>
          <w:sz w:val="24"/>
          <w:szCs w:val="24"/>
          <w:lang w:val="tr"/>
        </w:rPr>
        <w:t>programında</w:t>
      </w:r>
      <w:r w:rsidR="005F2FD6" w:rsidRPr="00666183">
        <w:rPr>
          <w:rFonts w:ascii="Times New Roman" w:hAnsi="Times New Roman" w:cs="Times New Roman"/>
          <w:sz w:val="24"/>
          <w:szCs w:val="24"/>
          <w:lang w:val="tr"/>
        </w:rPr>
        <w:t xml:space="preserve"> gerçekleştirilmiştir</w:t>
      </w:r>
      <w:r w:rsidRPr="004A27F6">
        <w:rPr>
          <w:rFonts w:ascii="Times New Roman" w:hAnsi="Times New Roman" w:cs="Times New Roman"/>
          <w:sz w:val="24"/>
          <w:szCs w:val="24"/>
          <w:lang w:val="tr"/>
        </w:rPr>
        <w:t>.</w:t>
      </w:r>
      <w:r w:rsidR="005F2FD6">
        <w:rPr>
          <w:rFonts w:ascii="Times New Roman" w:hAnsi="Times New Roman" w:cs="Times New Roman"/>
          <w:sz w:val="24"/>
          <w:szCs w:val="24"/>
          <w:lang w:val="tr"/>
        </w:rPr>
        <w:t xml:space="preserve"> </w:t>
      </w:r>
      <w:r w:rsidR="00820334">
        <w:rPr>
          <w:rFonts w:ascii="Times New Roman" w:hAnsi="Times New Roman" w:cs="Times New Roman"/>
          <w:sz w:val="24"/>
          <w:szCs w:val="24"/>
          <w:lang w:val="tr"/>
        </w:rPr>
        <w:t>Araştırma</w:t>
      </w:r>
      <w:r w:rsidR="005F2FD6">
        <w:rPr>
          <w:rFonts w:ascii="Times New Roman" w:hAnsi="Times New Roman" w:cs="Times New Roman"/>
          <w:sz w:val="24"/>
          <w:szCs w:val="24"/>
          <w:lang w:val="tr"/>
        </w:rPr>
        <w:t xml:space="preserve">da  </w:t>
      </w:r>
      <w:r w:rsidR="00820334">
        <w:rPr>
          <w:rFonts w:ascii="Times New Roman" w:hAnsi="Times New Roman" w:cs="Times New Roman"/>
          <w:sz w:val="24"/>
          <w:szCs w:val="24"/>
          <w:lang w:val="tr"/>
        </w:rPr>
        <w:t>anlamlılık düzeyi</w:t>
      </w:r>
      <w:r w:rsidR="005F2FD6">
        <w:rPr>
          <w:rFonts w:ascii="Times New Roman" w:hAnsi="Times New Roman" w:cs="Times New Roman"/>
          <w:sz w:val="24"/>
          <w:szCs w:val="24"/>
          <w:lang w:val="tr"/>
        </w:rPr>
        <w:t xml:space="preserve"> p&lt;0.05  olarak belirlenmiştir.</w:t>
      </w:r>
    </w:p>
    <w:p w14:paraId="03949721" w14:textId="77777777" w:rsidR="00A05B4E" w:rsidRDefault="00A05B4E" w:rsidP="0019072B">
      <w:pPr>
        <w:autoSpaceDE w:val="0"/>
        <w:autoSpaceDN w:val="0"/>
        <w:adjustRightInd w:val="0"/>
        <w:spacing w:after="0" w:line="360" w:lineRule="auto"/>
        <w:ind w:right="296"/>
        <w:rPr>
          <w:rFonts w:ascii="Times New Roman" w:hAnsi="Times New Roman" w:cs="Times New Roman"/>
          <w:b/>
          <w:bCs/>
          <w:sz w:val="24"/>
          <w:szCs w:val="24"/>
          <w:lang w:val="tr"/>
        </w:rPr>
      </w:pPr>
    </w:p>
    <w:p w14:paraId="3A08D3F7" w14:textId="2B2AFD01" w:rsidR="00A05B4E" w:rsidRDefault="00A05B4E"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2B38C9BC" w14:textId="38661EAC" w:rsidR="004E5A1D" w:rsidRDefault="004E5A1D"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40B377D3" w14:textId="70F3D2B4"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54E73787" w14:textId="6BFECC6E"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28F5905F" w14:textId="51409644"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35D1A205" w14:textId="48B2AE7D"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09DCBCA4" w14:textId="3FFE628C"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1D176DBA" w14:textId="5666FA43"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479BC10C" w14:textId="4ECE9542"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6640DBE4" w14:textId="6258F20E"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094AEC37" w14:textId="49DE2CB2"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6B658C77" w14:textId="42F95609"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72667C7F" w14:textId="6CF93077"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2EC53540" w14:textId="59C52458"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7B1021A0" w14:textId="00AE33EC"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360AA2DA" w14:textId="3D0673FE"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3B9CB11D" w14:textId="275DC38B"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53237CA5" w14:textId="5393420D"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5359D41F" w14:textId="2B7AB641"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1DAEB228" w14:textId="49122665"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783F96BC" w14:textId="06BF1AF6"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6C79FCB2" w14:textId="77777777" w:rsidR="00533118" w:rsidRDefault="00533118"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46BC7F8F" w14:textId="77777777" w:rsidR="0072685E" w:rsidRDefault="0072685E"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5FF5509F" w14:textId="77777777" w:rsidR="004E5A1D" w:rsidRDefault="004E5A1D"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p>
    <w:p w14:paraId="613FC9C4" w14:textId="767678E5" w:rsidR="004A27F6" w:rsidRPr="004A27F6" w:rsidRDefault="004A27F6" w:rsidP="00F33AB2">
      <w:pPr>
        <w:autoSpaceDE w:val="0"/>
        <w:autoSpaceDN w:val="0"/>
        <w:adjustRightInd w:val="0"/>
        <w:spacing w:after="0" w:line="360" w:lineRule="auto"/>
        <w:ind w:left="298" w:right="296"/>
        <w:jc w:val="center"/>
        <w:rPr>
          <w:rFonts w:ascii="Times New Roman" w:hAnsi="Times New Roman" w:cs="Times New Roman"/>
          <w:b/>
          <w:bCs/>
          <w:sz w:val="24"/>
          <w:szCs w:val="24"/>
          <w:lang w:val="tr"/>
        </w:rPr>
      </w:pPr>
      <w:r w:rsidRPr="004A27F6">
        <w:rPr>
          <w:rFonts w:ascii="Times New Roman" w:hAnsi="Times New Roman" w:cs="Times New Roman"/>
          <w:b/>
          <w:bCs/>
          <w:sz w:val="24"/>
          <w:szCs w:val="24"/>
          <w:lang w:val="tr"/>
        </w:rPr>
        <w:lastRenderedPageBreak/>
        <w:t>BULGULAR</w:t>
      </w:r>
    </w:p>
    <w:p w14:paraId="672C4861" w14:textId="77777777" w:rsidR="004A27F6" w:rsidRPr="004A27F6" w:rsidRDefault="004A27F6" w:rsidP="00F33AB2">
      <w:pPr>
        <w:autoSpaceDE w:val="0"/>
        <w:autoSpaceDN w:val="0"/>
        <w:adjustRightInd w:val="0"/>
        <w:spacing w:before="3" w:after="0" w:line="360" w:lineRule="auto"/>
        <w:rPr>
          <w:rFonts w:ascii="Times New Roman" w:hAnsi="Times New Roman" w:cs="Times New Roman"/>
          <w:b/>
          <w:bCs/>
          <w:sz w:val="24"/>
          <w:szCs w:val="24"/>
          <w:lang w:val="tr"/>
        </w:rPr>
      </w:pPr>
    </w:p>
    <w:p w14:paraId="28E1ABD3" w14:textId="77777777" w:rsidR="004A27F6" w:rsidRPr="00AB4B1F" w:rsidRDefault="004A27F6" w:rsidP="00F33AB2">
      <w:pPr>
        <w:autoSpaceDE w:val="0"/>
        <w:autoSpaceDN w:val="0"/>
        <w:adjustRightInd w:val="0"/>
        <w:spacing w:after="23" w:line="360" w:lineRule="auto"/>
        <w:ind w:left="298" w:right="298"/>
        <w:jc w:val="center"/>
        <w:rPr>
          <w:rFonts w:ascii="Times New Roman" w:hAnsi="Times New Roman" w:cs="Times New Roman"/>
          <w:b/>
          <w:bCs/>
          <w:i/>
          <w:iCs/>
          <w:sz w:val="24"/>
          <w:szCs w:val="24"/>
          <w:lang w:val="tr"/>
        </w:rPr>
      </w:pPr>
      <w:r w:rsidRPr="00AB4B1F">
        <w:rPr>
          <w:rFonts w:ascii="Times New Roman" w:hAnsi="Times New Roman" w:cs="Times New Roman"/>
          <w:b/>
          <w:bCs/>
          <w:sz w:val="24"/>
          <w:szCs w:val="24"/>
          <w:lang w:val="tr"/>
        </w:rPr>
        <w:t xml:space="preserve">Tablo 1. </w:t>
      </w:r>
      <w:r w:rsidRPr="00AB4B1F">
        <w:rPr>
          <w:rFonts w:ascii="Times New Roman" w:hAnsi="Times New Roman" w:cs="Times New Roman"/>
          <w:b/>
          <w:bCs/>
          <w:i/>
          <w:iCs/>
          <w:sz w:val="24"/>
          <w:szCs w:val="24"/>
          <w:lang w:val="tr"/>
        </w:rPr>
        <w:t>Tanımlayıcı İstatistikler</w:t>
      </w:r>
    </w:p>
    <w:tbl>
      <w:tblPr>
        <w:tblW w:w="0" w:type="auto"/>
        <w:tblInd w:w="829" w:type="dxa"/>
        <w:tblLayout w:type="fixed"/>
        <w:tblCellMar>
          <w:left w:w="0" w:type="dxa"/>
          <w:right w:w="0" w:type="dxa"/>
        </w:tblCellMar>
        <w:tblLook w:val="0000" w:firstRow="0" w:lastRow="0" w:firstColumn="0" w:lastColumn="0" w:noHBand="0" w:noVBand="0"/>
      </w:tblPr>
      <w:tblGrid>
        <w:gridCol w:w="3824"/>
        <w:gridCol w:w="1228"/>
        <w:gridCol w:w="1137"/>
        <w:gridCol w:w="1468"/>
      </w:tblGrid>
      <w:tr w:rsidR="004A27F6" w:rsidRPr="004A27F6" w14:paraId="5E90E777" w14:textId="77777777" w:rsidTr="00BA3C30">
        <w:trPr>
          <w:trHeight w:val="647"/>
        </w:trPr>
        <w:tc>
          <w:tcPr>
            <w:tcW w:w="3824" w:type="dxa"/>
            <w:tcBorders>
              <w:top w:val="single" w:sz="3" w:space="0" w:color="000000"/>
              <w:left w:val="nil"/>
              <w:bottom w:val="single" w:sz="3" w:space="0" w:color="000000"/>
              <w:right w:val="nil"/>
            </w:tcBorders>
            <w:shd w:val="clear" w:color="000000" w:fill="FFFFFF"/>
          </w:tcPr>
          <w:p w14:paraId="7489776B" w14:textId="77777777" w:rsidR="004A27F6" w:rsidRPr="004A27F6" w:rsidRDefault="004A27F6" w:rsidP="00F33AB2">
            <w:pPr>
              <w:autoSpaceDE w:val="0"/>
              <w:autoSpaceDN w:val="0"/>
              <w:adjustRightInd w:val="0"/>
              <w:spacing w:before="4" w:after="0" w:line="360" w:lineRule="auto"/>
              <w:rPr>
                <w:rFonts w:ascii="Times New Roman" w:hAnsi="Times New Roman" w:cs="Times New Roman"/>
                <w:i/>
                <w:iCs/>
                <w:sz w:val="24"/>
                <w:szCs w:val="24"/>
                <w:lang w:val="tr"/>
              </w:rPr>
            </w:pPr>
          </w:p>
          <w:p w14:paraId="58B745CC" w14:textId="77777777" w:rsidR="004A27F6" w:rsidRPr="004A27F6" w:rsidRDefault="004A27F6" w:rsidP="00F33AB2">
            <w:pPr>
              <w:autoSpaceDE w:val="0"/>
              <w:autoSpaceDN w:val="0"/>
              <w:adjustRightInd w:val="0"/>
              <w:spacing w:after="0" w:line="360" w:lineRule="auto"/>
              <w:ind w:left="108"/>
              <w:rPr>
                <w:rFonts w:ascii="Times New Roman" w:hAnsi="Times New Roman" w:cs="Times New Roman"/>
                <w:sz w:val="24"/>
                <w:szCs w:val="24"/>
                <w:lang w:val="tr"/>
              </w:rPr>
            </w:pPr>
            <w:r w:rsidRPr="004A27F6">
              <w:rPr>
                <w:rFonts w:ascii="Times New Roman" w:hAnsi="Times New Roman" w:cs="Times New Roman"/>
                <w:b/>
                <w:bCs/>
                <w:sz w:val="24"/>
                <w:szCs w:val="24"/>
                <w:lang w:val="tr"/>
              </w:rPr>
              <w:t>Değişkenler</w:t>
            </w:r>
          </w:p>
        </w:tc>
        <w:tc>
          <w:tcPr>
            <w:tcW w:w="1228" w:type="dxa"/>
            <w:tcBorders>
              <w:top w:val="single" w:sz="3" w:space="0" w:color="000000"/>
              <w:left w:val="nil"/>
              <w:bottom w:val="single" w:sz="3" w:space="0" w:color="000000"/>
              <w:right w:val="nil"/>
            </w:tcBorders>
            <w:shd w:val="clear" w:color="000000" w:fill="FFFFFF"/>
          </w:tcPr>
          <w:p w14:paraId="09FD7BC1" w14:textId="77777777" w:rsidR="004A27F6" w:rsidRPr="004A27F6" w:rsidRDefault="004A27F6" w:rsidP="00F33AB2">
            <w:pPr>
              <w:autoSpaceDE w:val="0"/>
              <w:autoSpaceDN w:val="0"/>
              <w:adjustRightInd w:val="0"/>
              <w:spacing w:after="0" w:line="360" w:lineRule="auto"/>
              <w:rPr>
                <w:rFonts w:ascii="Times New Roman" w:hAnsi="Times New Roman" w:cs="Times New Roman"/>
                <w:sz w:val="24"/>
                <w:szCs w:val="24"/>
                <w:lang w:val="tr"/>
              </w:rPr>
            </w:pPr>
          </w:p>
        </w:tc>
        <w:tc>
          <w:tcPr>
            <w:tcW w:w="1137" w:type="dxa"/>
            <w:tcBorders>
              <w:top w:val="single" w:sz="3" w:space="0" w:color="000000"/>
              <w:left w:val="nil"/>
              <w:bottom w:val="single" w:sz="3" w:space="0" w:color="000000"/>
              <w:right w:val="nil"/>
            </w:tcBorders>
            <w:shd w:val="clear" w:color="000000" w:fill="FFFFFF"/>
          </w:tcPr>
          <w:p w14:paraId="5C814A04" w14:textId="77777777" w:rsidR="004A27F6" w:rsidRPr="004A27F6" w:rsidRDefault="004A27F6" w:rsidP="00F33AB2">
            <w:pPr>
              <w:autoSpaceDE w:val="0"/>
              <w:autoSpaceDN w:val="0"/>
              <w:adjustRightInd w:val="0"/>
              <w:spacing w:before="4" w:after="0" w:line="360" w:lineRule="auto"/>
              <w:rPr>
                <w:rFonts w:ascii="Times New Roman" w:hAnsi="Times New Roman" w:cs="Times New Roman"/>
                <w:i/>
                <w:iCs/>
                <w:sz w:val="24"/>
                <w:szCs w:val="24"/>
                <w:lang w:val="tr"/>
              </w:rPr>
            </w:pPr>
          </w:p>
          <w:p w14:paraId="6701706A" w14:textId="77777777" w:rsidR="004A27F6" w:rsidRPr="004A27F6" w:rsidRDefault="004A27F6" w:rsidP="00F33AB2">
            <w:pPr>
              <w:autoSpaceDE w:val="0"/>
              <w:autoSpaceDN w:val="0"/>
              <w:adjustRightInd w:val="0"/>
              <w:spacing w:after="0" w:line="360" w:lineRule="auto"/>
              <w:ind w:left="442"/>
              <w:rPr>
                <w:rFonts w:ascii="Times New Roman" w:hAnsi="Times New Roman" w:cs="Times New Roman"/>
                <w:sz w:val="24"/>
                <w:szCs w:val="24"/>
                <w:lang w:val="tr"/>
              </w:rPr>
            </w:pPr>
            <w:r w:rsidRPr="004A27F6">
              <w:rPr>
                <w:rFonts w:ascii="Times New Roman" w:hAnsi="Times New Roman" w:cs="Times New Roman"/>
                <w:b/>
                <w:bCs/>
                <w:sz w:val="24"/>
                <w:szCs w:val="24"/>
                <w:lang w:val="tr"/>
              </w:rPr>
              <w:t>n</w:t>
            </w:r>
          </w:p>
        </w:tc>
        <w:tc>
          <w:tcPr>
            <w:tcW w:w="1468" w:type="dxa"/>
            <w:tcBorders>
              <w:top w:val="single" w:sz="3" w:space="0" w:color="000000"/>
              <w:left w:val="nil"/>
              <w:bottom w:val="single" w:sz="3" w:space="0" w:color="000000"/>
              <w:right w:val="nil"/>
            </w:tcBorders>
            <w:shd w:val="clear" w:color="000000" w:fill="FFFFFF"/>
          </w:tcPr>
          <w:p w14:paraId="3D42811A" w14:textId="77777777" w:rsidR="004A27F6" w:rsidRPr="004A27F6" w:rsidRDefault="004A27F6" w:rsidP="00F33AB2">
            <w:pPr>
              <w:autoSpaceDE w:val="0"/>
              <w:autoSpaceDN w:val="0"/>
              <w:adjustRightInd w:val="0"/>
              <w:spacing w:before="4" w:after="0" w:line="360" w:lineRule="auto"/>
              <w:rPr>
                <w:rFonts w:ascii="Times New Roman" w:hAnsi="Times New Roman" w:cs="Times New Roman"/>
                <w:i/>
                <w:iCs/>
                <w:sz w:val="24"/>
                <w:szCs w:val="24"/>
                <w:lang w:val="tr"/>
              </w:rPr>
            </w:pPr>
          </w:p>
          <w:p w14:paraId="3B5FA02E" w14:textId="77777777" w:rsidR="004A27F6" w:rsidRPr="004A27F6" w:rsidRDefault="004A27F6" w:rsidP="00F33AB2">
            <w:pPr>
              <w:autoSpaceDE w:val="0"/>
              <w:autoSpaceDN w:val="0"/>
              <w:adjustRightInd w:val="0"/>
              <w:spacing w:after="0" w:line="360" w:lineRule="auto"/>
              <w:ind w:left="462"/>
              <w:rPr>
                <w:rFonts w:ascii="Times New Roman" w:hAnsi="Times New Roman" w:cs="Times New Roman"/>
                <w:sz w:val="24"/>
                <w:szCs w:val="24"/>
                <w:lang w:val="tr"/>
              </w:rPr>
            </w:pPr>
            <w:r w:rsidRPr="004A27F6">
              <w:rPr>
                <w:rFonts w:ascii="Times New Roman" w:hAnsi="Times New Roman" w:cs="Times New Roman"/>
                <w:b/>
                <w:bCs/>
                <w:sz w:val="24"/>
                <w:szCs w:val="24"/>
                <w:lang w:val="tr"/>
              </w:rPr>
              <w:t>%</w:t>
            </w:r>
          </w:p>
        </w:tc>
      </w:tr>
      <w:tr w:rsidR="004A27F6" w:rsidRPr="004A27F6" w14:paraId="0548A38F" w14:textId="77777777" w:rsidTr="00BA3C30">
        <w:trPr>
          <w:trHeight w:val="340"/>
        </w:trPr>
        <w:tc>
          <w:tcPr>
            <w:tcW w:w="3824" w:type="dxa"/>
            <w:tcBorders>
              <w:top w:val="single" w:sz="3" w:space="0" w:color="000000"/>
              <w:left w:val="nil"/>
              <w:bottom w:val="nil"/>
              <w:right w:val="nil"/>
            </w:tcBorders>
            <w:shd w:val="clear" w:color="000000" w:fill="FFFFFF"/>
          </w:tcPr>
          <w:p w14:paraId="780CA980" w14:textId="77777777" w:rsidR="004A27F6" w:rsidRPr="004A27F6" w:rsidRDefault="004A27F6" w:rsidP="00F33AB2">
            <w:pPr>
              <w:autoSpaceDE w:val="0"/>
              <w:autoSpaceDN w:val="0"/>
              <w:adjustRightInd w:val="0"/>
              <w:spacing w:after="0" w:line="360" w:lineRule="auto"/>
              <w:rPr>
                <w:rFonts w:ascii="Times New Roman" w:hAnsi="Times New Roman" w:cs="Times New Roman"/>
                <w:sz w:val="24"/>
                <w:szCs w:val="24"/>
                <w:lang w:val="tr"/>
              </w:rPr>
            </w:pPr>
          </w:p>
        </w:tc>
        <w:tc>
          <w:tcPr>
            <w:tcW w:w="1228" w:type="dxa"/>
            <w:tcBorders>
              <w:top w:val="single" w:sz="3" w:space="0" w:color="000000"/>
              <w:left w:val="nil"/>
              <w:bottom w:val="single" w:sz="3" w:space="0" w:color="000000"/>
              <w:right w:val="nil"/>
            </w:tcBorders>
            <w:shd w:val="clear" w:color="000000" w:fill="FFFFFF"/>
          </w:tcPr>
          <w:p w14:paraId="18CF9B93" w14:textId="77777777" w:rsidR="004A27F6" w:rsidRPr="004A27F6" w:rsidRDefault="004A27F6" w:rsidP="00F33AB2">
            <w:pPr>
              <w:autoSpaceDE w:val="0"/>
              <w:autoSpaceDN w:val="0"/>
              <w:adjustRightInd w:val="0"/>
              <w:spacing w:before="33" w:after="0" w:line="360" w:lineRule="auto"/>
              <w:ind w:left="107"/>
              <w:rPr>
                <w:rFonts w:ascii="Times New Roman" w:hAnsi="Times New Roman" w:cs="Times New Roman"/>
                <w:sz w:val="24"/>
                <w:szCs w:val="24"/>
                <w:lang w:val="tr"/>
              </w:rPr>
            </w:pPr>
            <w:r w:rsidRPr="004A27F6">
              <w:rPr>
                <w:rFonts w:ascii="Times New Roman" w:hAnsi="Times New Roman" w:cs="Times New Roman"/>
                <w:b/>
                <w:bCs/>
                <w:sz w:val="24"/>
                <w:szCs w:val="24"/>
                <w:lang w:val="tr"/>
              </w:rPr>
              <w:t>Kadın</w:t>
            </w:r>
          </w:p>
        </w:tc>
        <w:tc>
          <w:tcPr>
            <w:tcW w:w="1137" w:type="dxa"/>
            <w:tcBorders>
              <w:top w:val="single" w:sz="3" w:space="0" w:color="000000"/>
              <w:left w:val="nil"/>
              <w:bottom w:val="single" w:sz="3" w:space="0" w:color="000000"/>
              <w:right w:val="nil"/>
            </w:tcBorders>
            <w:shd w:val="clear" w:color="000000" w:fill="FFFFFF"/>
          </w:tcPr>
          <w:p w14:paraId="6F90047B" w14:textId="77777777" w:rsidR="004A27F6" w:rsidRPr="004A27F6" w:rsidRDefault="004A27F6" w:rsidP="00F33AB2">
            <w:pPr>
              <w:autoSpaceDE w:val="0"/>
              <w:autoSpaceDN w:val="0"/>
              <w:adjustRightInd w:val="0"/>
              <w:spacing w:before="35" w:after="0" w:line="360" w:lineRule="auto"/>
              <w:ind w:left="442"/>
              <w:rPr>
                <w:rFonts w:ascii="Times New Roman" w:hAnsi="Times New Roman" w:cs="Times New Roman"/>
                <w:sz w:val="24"/>
                <w:szCs w:val="24"/>
                <w:lang w:val="tr"/>
              </w:rPr>
            </w:pPr>
            <w:r w:rsidRPr="004A27F6">
              <w:rPr>
                <w:rFonts w:ascii="Times New Roman" w:hAnsi="Times New Roman" w:cs="Times New Roman"/>
                <w:sz w:val="24"/>
                <w:szCs w:val="24"/>
                <w:lang w:val="tr"/>
              </w:rPr>
              <w:t>22</w:t>
            </w:r>
          </w:p>
        </w:tc>
        <w:tc>
          <w:tcPr>
            <w:tcW w:w="1468" w:type="dxa"/>
            <w:tcBorders>
              <w:top w:val="single" w:sz="3" w:space="0" w:color="000000"/>
              <w:left w:val="nil"/>
              <w:bottom w:val="single" w:sz="3" w:space="0" w:color="000000"/>
              <w:right w:val="nil"/>
            </w:tcBorders>
            <w:shd w:val="clear" w:color="000000" w:fill="FFFFFF"/>
          </w:tcPr>
          <w:p w14:paraId="0308D7BA" w14:textId="77777777" w:rsidR="004A27F6" w:rsidRPr="004A27F6" w:rsidRDefault="004A27F6" w:rsidP="00F33AB2">
            <w:pPr>
              <w:autoSpaceDE w:val="0"/>
              <w:autoSpaceDN w:val="0"/>
              <w:adjustRightInd w:val="0"/>
              <w:spacing w:before="35" w:after="0" w:line="360" w:lineRule="auto"/>
              <w:ind w:left="462"/>
              <w:rPr>
                <w:rFonts w:ascii="Times New Roman" w:hAnsi="Times New Roman" w:cs="Times New Roman"/>
                <w:sz w:val="24"/>
                <w:szCs w:val="24"/>
                <w:lang w:val="tr"/>
              </w:rPr>
            </w:pPr>
            <w:r w:rsidRPr="004A27F6">
              <w:rPr>
                <w:rFonts w:ascii="Times New Roman" w:hAnsi="Times New Roman" w:cs="Times New Roman"/>
                <w:sz w:val="24"/>
                <w:szCs w:val="24"/>
                <w:lang w:val="tr"/>
              </w:rPr>
              <w:t>55</w:t>
            </w:r>
          </w:p>
        </w:tc>
      </w:tr>
      <w:tr w:rsidR="004A27F6" w:rsidRPr="004A27F6" w14:paraId="5C746BAC" w14:textId="77777777" w:rsidTr="00BA3C30">
        <w:trPr>
          <w:trHeight w:val="340"/>
        </w:trPr>
        <w:tc>
          <w:tcPr>
            <w:tcW w:w="3824" w:type="dxa"/>
            <w:tcBorders>
              <w:top w:val="nil"/>
              <w:left w:val="nil"/>
              <w:bottom w:val="single" w:sz="3" w:space="0" w:color="000000"/>
              <w:right w:val="nil"/>
            </w:tcBorders>
            <w:shd w:val="clear" w:color="000000" w:fill="FFFFFF"/>
          </w:tcPr>
          <w:p w14:paraId="4EB76623" w14:textId="77777777" w:rsidR="004A27F6" w:rsidRPr="004A27F6" w:rsidRDefault="004A27F6" w:rsidP="00F33AB2">
            <w:pPr>
              <w:autoSpaceDE w:val="0"/>
              <w:autoSpaceDN w:val="0"/>
              <w:adjustRightInd w:val="0"/>
              <w:spacing w:after="0" w:line="360" w:lineRule="auto"/>
              <w:ind w:left="108"/>
              <w:rPr>
                <w:rFonts w:ascii="Times New Roman" w:hAnsi="Times New Roman" w:cs="Times New Roman"/>
                <w:sz w:val="24"/>
                <w:szCs w:val="24"/>
                <w:lang w:val="tr"/>
              </w:rPr>
            </w:pPr>
            <w:r w:rsidRPr="004A27F6">
              <w:rPr>
                <w:rFonts w:ascii="Times New Roman" w:hAnsi="Times New Roman" w:cs="Times New Roman"/>
                <w:b/>
                <w:bCs/>
                <w:sz w:val="24"/>
                <w:szCs w:val="24"/>
                <w:lang w:val="tr"/>
              </w:rPr>
              <w:t>Cinsiyet</w:t>
            </w:r>
          </w:p>
        </w:tc>
        <w:tc>
          <w:tcPr>
            <w:tcW w:w="1228" w:type="dxa"/>
            <w:tcBorders>
              <w:top w:val="single" w:sz="3" w:space="0" w:color="000000"/>
              <w:left w:val="nil"/>
              <w:bottom w:val="single" w:sz="3" w:space="0" w:color="000000"/>
              <w:right w:val="nil"/>
            </w:tcBorders>
            <w:shd w:val="clear" w:color="000000" w:fill="FFFFFF"/>
          </w:tcPr>
          <w:p w14:paraId="6CD63E98" w14:textId="77777777" w:rsidR="004A27F6" w:rsidRPr="004A27F6" w:rsidRDefault="004A27F6" w:rsidP="00F33AB2">
            <w:pPr>
              <w:autoSpaceDE w:val="0"/>
              <w:autoSpaceDN w:val="0"/>
              <w:adjustRightInd w:val="0"/>
              <w:spacing w:before="32" w:after="0" w:line="360" w:lineRule="auto"/>
              <w:ind w:left="107"/>
              <w:rPr>
                <w:rFonts w:ascii="Times New Roman" w:hAnsi="Times New Roman" w:cs="Times New Roman"/>
                <w:sz w:val="24"/>
                <w:szCs w:val="24"/>
                <w:lang w:val="tr"/>
              </w:rPr>
            </w:pPr>
            <w:r w:rsidRPr="004A27F6">
              <w:rPr>
                <w:rFonts w:ascii="Times New Roman" w:hAnsi="Times New Roman" w:cs="Times New Roman"/>
                <w:b/>
                <w:bCs/>
                <w:sz w:val="24"/>
                <w:szCs w:val="24"/>
                <w:lang w:val="tr"/>
              </w:rPr>
              <w:t>Erkek</w:t>
            </w:r>
          </w:p>
        </w:tc>
        <w:tc>
          <w:tcPr>
            <w:tcW w:w="1137" w:type="dxa"/>
            <w:tcBorders>
              <w:top w:val="single" w:sz="3" w:space="0" w:color="000000"/>
              <w:left w:val="nil"/>
              <w:bottom w:val="single" w:sz="3" w:space="0" w:color="000000"/>
              <w:right w:val="nil"/>
            </w:tcBorders>
            <w:shd w:val="clear" w:color="000000" w:fill="FFFFFF"/>
          </w:tcPr>
          <w:p w14:paraId="722C41BB" w14:textId="77777777" w:rsidR="004A27F6" w:rsidRPr="004A27F6" w:rsidRDefault="004A27F6" w:rsidP="00F33AB2">
            <w:pPr>
              <w:autoSpaceDE w:val="0"/>
              <w:autoSpaceDN w:val="0"/>
              <w:adjustRightInd w:val="0"/>
              <w:spacing w:before="35" w:after="0" w:line="360" w:lineRule="auto"/>
              <w:ind w:left="442"/>
              <w:rPr>
                <w:rFonts w:ascii="Times New Roman" w:hAnsi="Times New Roman" w:cs="Times New Roman"/>
                <w:sz w:val="24"/>
                <w:szCs w:val="24"/>
                <w:lang w:val="tr"/>
              </w:rPr>
            </w:pPr>
            <w:r w:rsidRPr="004A27F6">
              <w:rPr>
                <w:rFonts w:ascii="Times New Roman" w:hAnsi="Times New Roman" w:cs="Times New Roman"/>
                <w:sz w:val="24"/>
                <w:szCs w:val="24"/>
                <w:lang w:val="tr"/>
              </w:rPr>
              <w:t>18</w:t>
            </w:r>
          </w:p>
        </w:tc>
        <w:tc>
          <w:tcPr>
            <w:tcW w:w="1468" w:type="dxa"/>
            <w:tcBorders>
              <w:top w:val="single" w:sz="3" w:space="0" w:color="000000"/>
              <w:left w:val="nil"/>
              <w:bottom w:val="single" w:sz="3" w:space="0" w:color="000000"/>
              <w:right w:val="nil"/>
            </w:tcBorders>
            <w:shd w:val="clear" w:color="000000" w:fill="FFFFFF"/>
          </w:tcPr>
          <w:p w14:paraId="26E28E28" w14:textId="77777777" w:rsidR="004A27F6" w:rsidRPr="004A27F6" w:rsidRDefault="004A27F6" w:rsidP="00F33AB2">
            <w:pPr>
              <w:autoSpaceDE w:val="0"/>
              <w:autoSpaceDN w:val="0"/>
              <w:adjustRightInd w:val="0"/>
              <w:spacing w:before="35" w:after="0" w:line="360" w:lineRule="auto"/>
              <w:ind w:left="462"/>
              <w:rPr>
                <w:rFonts w:ascii="Times New Roman" w:hAnsi="Times New Roman" w:cs="Times New Roman"/>
                <w:sz w:val="24"/>
                <w:szCs w:val="24"/>
                <w:lang w:val="tr"/>
              </w:rPr>
            </w:pPr>
            <w:r w:rsidRPr="004A27F6">
              <w:rPr>
                <w:rFonts w:ascii="Times New Roman" w:hAnsi="Times New Roman" w:cs="Times New Roman"/>
                <w:sz w:val="24"/>
                <w:szCs w:val="24"/>
                <w:lang w:val="tr"/>
              </w:rPr>
              <w:t>45</w:t>
            </w:r>
          </w:p>
        </w:tc>
      </w:tr>
      <w:tr w:rsidR="004A27F6" w:rsidRPr="004A27F6" w14:paraId="59AAE836" w14:textId="77777777" w:rsidTr="00BA3C30">
        <w:trPr>
          <w:trHeight w:val="338"/>
        </w:trPr>
        <w:tc>
          <w:tcPr>
            <w:tcW w:w="3824" w:type="dxa"/>
            <w:vMerge w:val="restart"/>
            <w:tcBorders>
              <w:top w:val="single" w:sz="3" w:space="0" w:color="000000"/>
              <w:left w:val="nil"/>
              <w:bottom w:val="single" w:sz="3" w:space="0" w:color="000000"/>
              <w:right w:val="nil"/>
            </w:tcBorders>
            <w:shd w:val="clear" w:color="000000" w:fill="FFFFFF"/>
          </w:tcPr>
          <w:p w14:paraId="795388D6" w14:textId="77777777" w:rsidR="004A27F6" w:rsidRPr="004A27F6" w:rsidRDefault="004A27F6" w:rsidP="00F33AB2">
            <w:pPr>
              <w:autoSpaceDE w:val="0"/>
              <w:autoSpaceDN w:val="0"/>
              <w:adjustRightInd w:val="0"/>
              <w:spacing w:before="207" w:after="0" w:line="360" w:lineRule="auto"/>
              <w:ind w:left="108"/>
              <w:rPr>
                <w:rFonts w:ascii="Times New Roman" w:hAnsi="Times New Roman" w:cs="Times New Roman"/>
                <w:sz w:val="24"/>
                <w:szCs w:val="24"/>
                <w:lang w:val="tr"/>
              </w:rPr>
            </w:pPr>
            <w:r w:rsidRPr="004A27F6">
              <w:rPr>
                <w:rFonts w:ascii="Times New Roman" w:hAnsi="Times New Roman" w:cs="Times New Roman"/>
                <w:b/>
                <w:bCs/>
                <w:sz w:val="24"/>
                <w:szCs w:val="24"/>
              </w:rPr>
              <w:t>Tenis oynama</w:t>
            </w:r>
            <w:r w:rsidRPr="004A27F6">
              <w:rPr>
                <w:rFonts w:ascii="Times New Roman" w:hAnsi="Times New Roman" w:cs="Times New Roman"/>
                <w:b/>
                <w:bCs/>
                <w:sz w:val="24"/>
                <w:szCs w:val="24"/>
                <w:lang w:val="tr"/>
              </w:rPr>
              <w:t xml:space="preserve"> durumu</w:t>
            </w:r>
          </w:p>
        </w:tc>
        <w:tc>
          <w:tcPr>
            <w:tcW w:w="1228" w:type="dxa"/>
            <w:tcBorders>
              <w:top w:val="single" w:sz="3" w:space="0" w:color="000000"/>
              <w:left w:val="nil"/>
              <w:bottom w:val="single" w:sz="3" w:space="0" w:color="000000"/>
              <w:right w:val="nil"/>
            </w:tcBorders>
            <w:shd w:val="clear" w:color="000000" w:fill="FFFFFF"/>
          </w:tcPr>
          <w:p w14:paraId="14B57467" w14:textId="77777777" w:rsidR="004A27F6" w:rsidRPr="004A27F6" w:rsidRDefault="004A27F6" w:rsidP="00F33AB2">
            <w:pPr>
              <w:autoSpaceDE w:val="0"/>
              <w:autoSpaceDN w:val="0"/>
              <w:adjustRightInd w:val="0"/>
              <w:spacing w:before="32" w:after="0" w:line="360" w:lineRule="auto"/>
              <w:ind w:left="107"/>
              <w:rPr>
                <w:rFonts w:ascii="Times New Roman" w:hAnsi="Times New Roman" w:cs="Times New Roman"/>
                <w:sz w:val="24"/>
                <w:szCs w:val="24"/>
                <w:lang w:val="tr"/>
              </w:rPr>
            </w:pPr>
            <w:r w:rsidRPr="004A27F6">
              <w:rPr>
                <w:rFonts w:ascii="Times New Roman" w:hAnsi="Times New Roman" w:cs="Times New Roman"/>
                <w:b/>
                <w:bCs/>
                <w:sz w:val="24"/>
                <w:szCs w:val="24"/>
                <w:lang w:val="tr"/>
              </w:rPr>
              <w:t>Evet</w:t>
            </w:r>
          </w:p>
        </w:tc>
        <w:tc>
          <w:tcPr>
            <w:tcW w:w="1137" w:type="dxa"/>
            <w:tcBorders>
              <w:top w:val="single" w:sz="3" w:space="0" w:color="000000"/>
              <w:left w:val="nil"/>
              <w:bottom w:val="single" w:sz="3" w:space="0" w:color="000000"/>
              <w:right w:val="nil"/>
            </w:tcBorders>
            <w:shd w:val="clear" w:color="000000" w:fill="FFFFFF"/>
          </w:tcPr>
          <w:p w14:paraId="103F543C" w14:textId="77777777" w:rsidR="004A27F6" w:rsidRPr="004A27F6" w:rsidRDefault="004A27F6" w:rsidP="00F33AB2">
            <w:pPr>
              <w:autoSpaceDE w:val="0"/>
              <w:autoSpaceDN w:val="0"/>
              <w:adjustRightInd w:val="0"/>
              <w:spacing w:before="35" w:after="0" w:line="360" w:lineRule="auto"/>
              <w:ind w:left="442"/>
              <w:rPr>
                <w:rFonts w:ascii="Times New Roman" w:hAnsi="Times New Roman" w:cs="Times New Roman"/>
                <w:sz w:val="24"/>
                <w:szCs w:val="24"/>
                <w:lang w:val="tr"/>
              </w:rPr>
            </w:pPr>
            <w:r w:rsidRPr="004A27F6">
              <w:rPr>
                <w:rFonts w:ascii="Times New Roman" w:hAnsi="Times New Roman" w:cs="Times New Roman"/>
                <w:sz w:val="24"/>
                <w:szCs w:val="24"/>
                <w:lang w:val="tr"/>
              </w:rPr>
              <w:t>20</w:t>
            </w:r>
          </w:p>
        </w:tc>
        <w:tc>
          <w:tcPr>
            <w:tcW w:w="1468" w:type="dxa"/>
            <w:tcBorders>
              <w:top w:val="single" w:sz="3" w:space="0" w:color="000000"/>
              <w:left w:val="nil"/>
              <w:bottom w:val="single" w:sz="3" w:space="0" w:color="000000"/>
              <w:right w:val="nil"/>
            </w:tcBorders>
            <w:shd w:val="clear" w:color="000000" w:fill="FFFFFF"/>
          </w:tcPr>
          <w:p w14:paraId="688F39D7" w14:textId="77777777" w:rsidR="004A27F6" w:rsidRPr="004A27F6" w:rsidRDefault="004A27F6" w:rsidP="00F33AB2">
            <w:pPr>
              <w:autoSpaceDE w:val="0"/>
              <w:autoSpaceDN w:val="0"/>
              <w:adjustRightInd w:val="0"/>
              <w:spacing w:before="35" w:after="0" w:line="360" w:lineRule="auto"/>
              <w:ind w:left="455"/>
              <w:rPr>
                <w:rFonts w:ascii="Times New Roman" w:hAnsi="Times New Roman" w:cs="Times New Roman"/>
                <w:sz w:val="24"/>
                <w:szCs w:val="24"/>
                <w:lang w:val="tr"/>
              </w:rPr>
            </w:pPr>
            <w:r w:rsidRPr="004A27F6">
              <w:rPr>
                <w:rFonts w:ascii="Times New Roman" w:hAnsi="Times New Roman" w:cs="Times New Roman"/>
                <w:sz w:val="24"/>
                <w:szCs w:val="24"/>
                <w:lang w:val="tr"/>
              </w:rPr>
              <w:t>50</w:t>
            </w:r>
          </w:p>
        </w:tc>
      </w:tr>
      <w:tr w:rsidR="004A27F6" w:rsidRPr="004A27F6" w14:paraId="0667E582" w14:textId="77777777" w:rsidTr="00BA3C30">
        <w:trPr>
          <w:trHeight w:val="340"/>
        </w:trPr>
        <w:tc>
          <w:tcPr>
            <w:tcW w:w="3824" w:type="dxa"/>
            <w:vMerge/>
            <w:tcBorders>
              <w:top w:val="nil"/>
              <w:left w:val="nil"/>
              <w:bottom w:val="single" w:sz="3" w:space="0" w:color="000000"/>
              <w:right w:val="nil"/>
            </w:tcBorders>
            <w:shd w:val="clear" w:color="000000" w:fill="FFFFFF"/>
          </w:tcPr>
          <w:p w14:paraId="0C9B4A2B" w14:textId="77777777" w:rsidR="004A27F6" w:rsidRPr="004A27F6" w:rsidRDefault="004A27F6" w:rsidP="00F33AB2">
            <w:pPr>
              <w:autoSpaceDE w:val="0"/>
              <w:autoSpaceDN w:val="0"/>
              <w:adjustRightInd w:val="0"/>
              <w:spacing w:after="200" w:line="360" w:lineRule="auto"/>
              <w:rPr>
                <w:rFonts w:ascii="Times New Roman" w:hAnsi="Times New Roman" w:cs="Times New Roman"/>
                <w:sz w:val="24"/>
                <w:szCs w:val="24"/>
                <w:lang w:val="tr"/>
              </w:rPr>
            </w:pPr>
          </w:p>
        </w:tc>
        <w:tc>
          <w:tcPr>
            <w:tcW w:w="1228" w:type="dxa"/>
            <w:tcBorders>
              <w:top w:val="single" w:sz="3" w:space="0" w:color="000000"/>
              <w:left w:val="nil"/>
              <w:bottom w:val="single" w:sz="3" w:space="0" w:color="000000"/>
              <w:right w:val="nil"/>
            </w:tcBorders>
            <w:shd w:val="clear" w:color="000000" w:fill="FFFFFF"/>
          </w:tcPr>
          <w:p w14:paraId="3C791256" w14:textId="77777777" w:rsidR="004A27F6" w:rsidRPr="004A27F6" w:rsidRDefault="004A27F6" w:rsidP="00F33AB2">
            <w:pPr>
              <w:autoSpaceDE w:val="0"/>
              <w:autoSpaceDN w:val="0"/>
              <w:adjustRightInd w:val="0"/>
              <w:spacing w:before="35" w:after="0" w:line="360" w:lineRule="auto"/>
              <w:ind w:left="107"/>
              <w:rPr>
                <w:rFonts w:ascii="Times New Roman" w:hAnsi="Times New Roman" w:cs="Times New Roman"/>
                <w:sz w:val="24"/>
                <w:szCs w:val="24"/>
                <w:lang w:val="tr"/>
              </w:rPr>
            </w:pPr>
            <w:r w:rsidRPr="004A27F6">
              <w:rPr>
                <w:rFonts w:ascii="Times New Roman" w:hAnsi="Times New Roman" w:cs="Times New Roman"/>
                <w:b/>
                <w:bCs/>
                <w:sz w:val="24"/>
                <w:szCs w:val="24"/>
                <w:lang w:val="tr"/>
              </w:rPr>
              <w:t>Hayır</w:t>
            </w:r>
          </w:p>
        </w:tc>
        <w:tc>
          <w:tcPr>
            <w:tcW w:w="1137" w:type="dxa"/>
            <w:tcBorders>
              <w:top w:val="single" w:sz="3" w:space="0" w:color="000000"/>
              <w:left w:val="nil"/>
              <w:bottom w:val="single" w:sz="3" w:space="0" w:color="000000"/>
              <w:right w:val="nil"/>
            </w:tcBorders>
            <w:shd w:val="clear" w:color="000000" w:fill="FFFFFF"/>
          </w:tcPr>
          <w:p w14:paraId="0BC1485C" w14:textId="77777777" w:rsidR="004A27F6" w:rsidRPr="004A27F6" w:rsidRDefault="004A27F6" w:rsidP="00F33AB2">
            <w:pPr>
              <w:autoSpaceDE w:val="0"/>
              <w:autoSpaceDN w:val="0"/>
              <w:adjustRightInd w:val="0"/>
              <w:spacing w:before="37" w:after="0" w:line="360" w:lineRule="auto"/>
              <w:ind w:left="442"/>
              <w:rPr>
                <w:rFonts w:ascii="Times New Roman" w:hAnsi="Times New Roman" w:cs="Times New Roman"/>
                <w:sz w:val="24"/>
                <w:szCs w:val="24"/>
                <w:lang w:val="tr"/>
              </w:rPr>
            </w:pPr>
            <w:r w:rsidRPr="004A27F6">
              <w:rPr>
                <w:rFonts w:ascii="Times New Roman" w:hAnsi="Times New Roman" w:cs="Times New Roman"/>
                <w:sz w:val="24"/>
                <w:szCs w:val="24"/>
                <w:lang w:val="tr"/>
              </w:rPr>
              <w:t>20</w:t>
            </w:r>
          </w:p>
        </w:tc>
        <w:tc>
          <w:tcPr>
            <w:tcW w:w="1468" w:type="dxa"/>
            <w:tcBorders>
              <w:top w:val="single" w:sz="3" w:space="0" w:color="000000"/>
              <w:left w:val="nil"/>
              <w:bottom w:val="single" w:sz="3" w:space="0" w:color="000000"/>
              <w:right w:val="nil"/>
            </w:tcBorders>
            <w:shd w:val="clear" w:color="000000" w:fill="FFFFFF"/>
          </w:tcPr>
          <w:p w14:paraId="1101A01B" w14:textId="77777777" w:rsidR="004A27F6" w:rsidRPr="004A27F6" w:rsidRDefault="004A27F6" w:rsidP="00F33AB2">
            <w:pPr>
              <w:autoSpaceDE w:val="0"/>
              <w:autoSpaceDN w:val="0"/>
              <w:adjustRightInd w:val="0"/>
              <w:spacing w:before="37" w:after="0" w:line="360" w:lineRule="auto"/>
              <w:ind w:left="455"/>
              <w:rPr>
                <w:rFonts w:ascii="Times New Roman" w:hAnsi="Times New Roman" w:cs="Times New Roman"/>
                <w:sz w:val="24"/>
                <w:szCs w:val="24"/>
                <w:lang w:val="tr"/>
              </w:rPr>
            </w:pPr>
            <w:r w:rsidRPr="004A27F6">
              <w:rPr>
                <w:rFonts w:ascii="Times New Roman" w:hAnsi="Times New Roman" w:cs="Times New Roman"/>
                <w:sz w:val="24"/>
                <w:szCs w:val="24"/>
                <w:lang w:val="tr"/>
              </w:rPr>
              <w:t>50</w:t>
            </w:r>
          </w:p>
        </w:tc>
      </w:tr>
      <w:tr w:rsidR="004A27F6" w:rsidRPr="004A27F6" w14:paraId="5944F8D2" w14:textId="77777777" w:rsidTr="00BA3C30">
        <w:trPr>
          <w:trHeight w:val="340"/>
        </w:trPr>
        <w:tc>
          <w:tcPr>
            <w:tcW w:w="3824" w:type="dxa"/>
            <w:tcBorders>
              <w:top w:val="single" w:sz="3" w:space="0" w:color="000000"/>
              <w:left w:val="nil"/>
              <w:bottom w:val="nil"/>
              <w:right w:val="nil"/>
            </w:tcBorders>
            <w:shd w:val="clear" w:color="000000" w:fill="FFFFFF"/>
          </w:tcPr>
          <w:p w14:paraId="5ADC5A75" w14:textId="77777777" w:rsidR="004A27F6" w:rsidRPr="004A27F6" w:rsidRDefault="004A27F6" w:rsidP="00F33AB2">
            <w:pPr>
              <w:autoSpaceDE w:val="0"/>
              <w:autoSpaceDN w:val="0"/>
              <w:adjustRightInd w:val="0"/>
              <w:spacing w:after="0" w:line="360" w:lineRule="auto"/>
              <w:rPr>
                <w:rFonts w:ascii="Times New Roman" w:hAnsi="Times New Roman" w:cs="Times New Roman"/>
                <w:sz w:val="24"/>
                <w:szCs w:val="24"/>
                <w:lang w:val="tr"/>
              </w:rPr>
            </w:pPr>
          </w:p>
        </w:tc>
        <w:tc>
          <w:tcPr>
            <w:tcW w:w="1228" w:type="dxa"/>
            <w:tcBorders>
              <w:top w:val="single" w:sz="3" w:space="0" w:color="000000"/>
              <w:left w:val="nil"/>
              <w:bottom w:val="single" w:sz="3" w:space="0" w:color="000000"/>
              <w:right w:val="nil"/>
            </w:tcBorders>
            <w:shd w:val="clear" w:color="000000" w:fill="FFFFFF"/>
          </w:tcPr>
          <w:p w14:paraId="5287171D" w14:textId="77777777" w:rsidR="004A27F6" w:rsidRPr="004A27F6" w:rsidRDefault="004A27F6" w:rsidP="00F33AB2">
            <w:pPr>
              <w:autoSpaceDE w:val="0"/>
              <w:autoSpaceDN w:val="0"/>
              <w:adjustRightInd w:val="0"/>
              <w:spacing w:before="35" w:after="0" w:line="360" w:lineRule="auto"/>
              <w:ind w:left="107"/>
              <w:rPr>
                <w:rFonts w:ascii="Times New Roman" w:hAnsi="Times New Roman" w:cs="Times New Roman"/>
                <w:sz w:val="24"/>
                <w:szCs w:val="24"/>
                <w:lang w:val="tr"/>
              </w:rPr>
            </w:pPr>
            <w:r w:rsidRPr="004A27F6">
              <w:rPr>
                <w:rFonts w:ascii="Times New Roman" w:hAnsi="Times New Roman" w:cs="Times New Roman"/>
                <w:b/>
                <w:bCs/>
                <w:sz w:val="24"/>
                <w:szCs w:val="24"/>
                <w:lang w:val="tr"/>
              </w:rPr>
              <w:t>1</w:t>
            </w:r>
            <w:r w:rsidRPr="004A27F6">
              <w:rPr>
                <w:rFonts w:ascii="Times New Roman" w:hAnsi="Times New Roman" w:cs="Times New Roman"/>
                <w:b/>
                <w:bCs/>
                <w:sz w:val="24"/>
                <w:szCs w:val="24"/>
              </w:rPr>
              <w:t>1</w:t>
            </w:r>
          </w:p>
        </w:tc>
        <w:tc>
          <w:tcPr>
            <w:tcW w:w="1137" w:type="dxa"/>
            <w:tcBorders>
              <w:top w:val="single" w:sz="3" w:space="0" w:color="000000"/>
              <w:left w:val="nil"/>
              <w:bottom w:val="single" w:sz="3" w:space="0" w:color="000000"/>
              <w:right w:val="nil"/>
            </w:tcBorders>
            <w:shd w:val="clear" w:color="000000" w:fill="FFFFFF"/>
          </w:tcPr>
          <w:p w14:paraId="238EA0DC" w14:textId="77777777" w:rsidR="004A27F6" w:rsidRPr="004A27F6" w:rsidRDefault="004A27F6" w:rsidP="00F33AB2">
            <w:pPr>
              <w:autoSpaceDE w:val="0"/>
              <w:autoSpaceDN w:val="0"/>
              <w:adjustRightInd w:val="0"/>
              <w:spacing w:before="37" w:after="0" w:line="360" w:lineRule="auto"/>
              <w:ind w:left="442"/>
              <w:rPr>
                <w:rFonts w:ascii="Times New Roman" w:hAnsi="Times New Roman" w:cs="Times New Roman"/>
                <w:sz w:val="24"/>
                <w:szCs w:val="24"/>
                <w:lang w:val="tr"/>
              </w:rPr>
            </w:pPr>
            <w:r w:rsidRPr="004A27F6">
              <w:rPr>
                <w:rFonts w:ascii="Times New Roman" w:hAnsi="Times New Roman" w:cs="Times New Roman"/>
                <w:sz w:val="24"/>
                <w:szCs w:val="24"/>
                <w:lang w:val="tr"/>
              </w:rPr>
              <w:t>14</w:t>
            </w:r>
          </w:p>
        </w:tc>
        <w:tc>
          <w:tcPr>
            <w:tcW w:w="1468" w:type="dxa"/>
            <w:tcBorders>
              <w:top w:val="single" w:sz="3" w:space="0" w:color="000000"/>
              <w:left w:val="nil"/>
              <w:bottom w:val="single" w:sz="3" w:space="0" w:color="000000"/>
              <w:right w:val="nil"/>
            </w:tcBorders>
            <w:shd w:val="clear" w:color="000000" w:fill="FFFFFF"/>
          </w:tcPr>
          <w:p w14:paraId="31BDCBEC" w14:textId="77777777" w:rsidR="004A27F6" w:rsidRPr="004A27F6" w:rsidRDefault="004A27F6" w:rsidP="00F33AB2">
            <w:pPr>
              <w:autoSpaceDE w:val="0"/>
              <w:autoSpaceDN w:val="0"/>
              <w:adjustRightInd w:val="0"/>
              <w:spacing w:before="37" w:after="0" w:line="360" w:lineRule="auto"/>
              <w:ind w:left="462"/>
              <w:rPr>
                <w:rFonts w:ascii="Times New Roman" w:hAnsi="Times New Roman" w:cs="Times New Roman"/>
                <w:sz w:val="24"/>
                <w:szCs w:val="24"/>
                <w:lang w:val="tr"/>
              </w:rPr>
            </w:pPr>
            <w:r w:rsidRPr="004A27F6">
              <w:rPr>
                <w:rFonts w:ascii="Times New Roman" w:hAnsi="Times New Roman" w:cs="Times New Roman"/>
                <w:sz w:val="24"/>
                <w:szCs w:val="24"/>
                <w:lang w:val="tr"/>
              </w:rPr>
              <w:t>35</w:t>
            </w:r>
          </w:p>
        </w:tc>
      </w:tr>
      <w:tr w:rsidR="004A27F6" w:rsidRPr="004A27F6" w14:paraId="0E2E065E" w14:textId="77777777" w:rsidTr="00BA3C30">
        <w:trPr>
          <w:trHeight w:val="340"/>
        </w:trPr>
        <w:tc>
          <w:tcPr>
            <w:tcW w:w="3824" w:type="dxa"/>
            <w:tcBorders>
              <w:top w:val="nil"/>
              <w:left w:val="nil"/>
              <w:bottom w:val="nil"/>
              <w:right w:val="nil"/>
            </w:tcBorders>
            <w:shd w:val="clear" w:color="000000" w:fill="FFFFFF"/>
          </w:tcPr>
          <w:p w14:paraId="460A7332" w14:textId="77777777" w:rsidR="004A27F6" w:rsidRPr="004A27F6" w:rsidRDefault="004A27F6" w:rsidP="00F33AB2">
            <w:pPr>
              <w:autoSpaceDE w:val="0"/>
              <w:autoSpaceDN w:val="0"/>
              <w:adjustRightInd w:val="0"/>
              <w:spacing w:after="0" w:line="360" w:lineRule="auto"/>
              <w:ind w:left="108"/>
              <w:rPr>
                <w:rFonts w:ascii="Times New Roman" w:hAnsi="Times New Roman" w:cs="Times New Roman"/>
                <w:sz w:val="24"/>
                <w:szCs w:val="24"/>
                <w:lang w:val="tr"/>
              </w:rPr>
            </w:pPr>
            <w:r w:rsidRPr="004A27F6">
              <w:rPr>
                <w:rFonts w:ascii="Times New Roman" w:hAnsi="Times New Roman" w:cs="Times New Roman"/>
                <w:b/>
                <w:bCs/>
                <w:sz w:val="24"/>
                <w:szCs w:val="24"/>
                <w:lang w:val="tr"/>
              </w:rPr>
              <w:t>Yaş</w:t>
            </w:r>
          </w:p>
        </w:tc>
        <w:tc>
          <w:tcPr>
            <w:tcW w:w="1228" w:type="dxa"/>
            <w:tcBorders>
              <w:top w:val="single" w:sz="3" w:space="0" w:color="000000"/>
              <w:left w:val="nil"/>
              <w:bottom w:val="single" w:sz="3" w:space="0" w:color="000000"/>
              <w:right w:val="nil"/>
            </w:tcBorders>
            <w:shd w:val="clear" w:color="000000" w:fill="FFFFFF"/>
          </w:tcPr>
          <w:p w14:paraId="19F21604" w14:textId="77777777" w:rsidR="004A27F6" w:rsidRPr="004A27F6" w:rsidRDefault="004A27F6" w:rsidP="00F33AB2">
            <w:pPr>
              <w:autoSpaceDE w:val="0"/>
              <w:autoSpaceDN w:val="0"/>
              <w:adjustRightInd w:val="0"/>
              <w:spacing w:before="35" w:after="0" w:line="360" w:lineRule="auto"/>
              <w:ind w:left="107"/>
              <w:rPr>
                <w:rFonts w:ascii="Times New Roman" w:hAnsi="Times New Roman" w:cs="Times New Roman"/>
                <w:sz w:val="24"/>
                <w:szCs w:val="24"/>
                <w:lang w:val="tr"/>
              </w:rPr>
            </w:pPr>
            <w:r w:rsidRPr="004A27F6">
              <w:rPr>
                <w:rFonts w:ascii="Times New Roman" w:hAnsi="Times New Roman" w:cs="Times New Roman"/>
                <w:b/>
                <w:bCs/>
                <w:sz w:val="24"/>
                <w:szCs w:val="24"/>
                <w:lang w:val="tr"/>
              </w:rPr>
              <w:t>1</w:t>
            </w:r>
            <w:r w:rsidRPr="004A27F6">
              <w:rPr>
                <w:rFonts w:ascii="Times New Roman" w:hAnsi="Times New Roman" w:cs="Times New Roman"/>
                <w:b/>
                <w:bCs/>
                <w:sz w:val="24"/>
                <w:szCs w:val="24"/>
              </w:rPr>
              <w:t>2</w:t>
            </w:r>
          </w:p>
        </w:tc>
        <w:tc>
          <w:tcPr>
            <w:tcW w:w="1137" w:type="dxa"/>
            <w:tcBorders>
              <w:top w:val="single" w:sz="3" w:space="0" w:color="000000"/>
              <w:left w:val="nil"/>
              <w:bottom w:val="single" w:sz="3" w:space="0" w:color="000000"/>
              <w:right w:val="nil"/>
            </w:tcBorders>
            <w:shd w:val="clear" w:color="000000" w:fill="FFFFFF"/>
          </w:tcPr>
          <w:p w14:paraId="77434A8D" w14:textId="77777777" w:rsidR="004A27F6" w:rsidRPr="004A27F6" w:rsidRDefault="004A27F6" w:rsidP="00F33AB2">
            <w:pPr>
              <w:autoSpaceDE w:val="0"/>
              <w:autoSpaceDN w:val="0"/>
              <w:adjustRightInd w:val="0"/>
              <w:spacing w:before="37" w:after="0" w:line="360" w:lineRule="auto"/>
              <w:ind w:left="442"/>
              <w:rPr>
                <w:rFonts w:ascii="Times New Roman" w:hAnsi="Times New Roman" w:cs="Times New Roman"/>
                <w:sz w:val="24"/>
                <w:szCs w:val="24"/>
                <w:lang w:val="tr"/>
              </w:rPr>
            </w:pPr>
            <w:r w:rsidRPr="004A27F6">
              <w:rPr>
                <w:rFonts w:ascii="Times New Roman" w:hAnsi="Times New Roman" w:cs="Times New Roman"/>
                <w:sz w:val="24"/>
                <w:szCs w:val="24"/>
                <w:lang w:val="tr"/>
              </w:rPr>
              <w:t>14</w:t>
            </w:r>
          </w:p>
        </w:tc>
        <w:tc>
          <w:tcPr>
            <w:tcW w:w="1468" w:type="dxa"/>
            <w:tcBorders>
              <w:top w:val="single" w:sz="3" w:space="0" w:color="000000"/>
              <w:left w:val="nil"/>
              <w:bottom w:val="single" w:sz="3" w:space="0" w:color="000000"/>
              <w:right w:val="nil"/>
            </w:tcBorders>
            <w:shd w:val="clear" w:color="000000" w:fill="FFFFFF"/>
          </w:tcPr>
          <w:p w14:paraId="6B8FFEC7" w14:textId="77777777" w:rsidR="004A27F6" w:rsidRPr="004A27F6" w:rsidRDefault="004A27F6" w:rsidP="00F33AB2">
            <w:pPr>
              <w:autoSpaceDE w:val="0"/>
              <w:autoSpaceDN w:val="0"/>
              <w:adjustRightInd w:val="0"/>
              <w:spacing w:before="37" w:after="0" w:line="360" w:lineRule="auto"/>
              <w:ind w:left="462"/>
              <w:rPr>
                <w:rFonts w:ascii="Times New Roman" w:hAnsi="Times New Roman" w:cs="Times New Roman"/>
                <w:sz w:val="24"/>
                <w:szCs w:val="24"/>
                <w:lang w:val="tr"/>
              </w:rPr>
            </w:pPr>
            <w:r w:rsidRPr="004A27F6">
              <w:rPr>
                <w:rFonts w:ascii="Times New Roman" w:hAnsi="Times New Roman" w:cs="Times New Roman"/>
                <w:sz w:val="24"/>
                <w:szCs w:val="24"/>
                <w:lang w:val="tr"/>
              </w:rPr>
              <w:t>35</w:t>
            </w:r>
          </w:p>
        </w:tc>
      </w:tr>
      <w:tr w:rsidR="004A27F6" w:rsidRPr="004A27F6" w14:paraId="534D9597" w14:textId="77777777" w:rsidTr="00BA3C30">
        <w:trPr>
          <w:trHeight w:val="340"/>
        </w:trPr>
        <w:tc>
          <w:tcPr>
            <w:tcW w:w="3824" w:type="dxa"/>
            <w:tcBorders>
              <w:top w:val="nil"/>
              <w:left w:val="nil"/>
              <w:bottom w:val="single" w:sz="3" w:space="0" w:color="000000"/>
              <w:right w:val="nil"/>
            </w:tcBorders>
            <w:shd w:val="clear" w:color="000000" w:fill="FFFFFF"/>
          </w:tcPr>
          <w:p w14:paraId="16B6F12F" w14:textId="77777777" w:rsidR="004A27F6" w:rsidRPr="004A27F6" w:rsidRDefault="004A27F6" w:rsidP="00F33AB2">
            <w:pPr>
              <w:autoSpaceDE w:val="0"/>
              <w:autoSpaceDN w:val="0"/>
              <w:adjustRightInd w:val="0"/>
              <w:spacing w:after="0" w:line="360" w:lineRule="auto"/>
              <w:rPr>
                <w:rFonts w:ascii="Times New Roman" w:hAnsi="Times New Roman" w:cs="Times New Roman"/>
                <w:sz w:val="24"/>
                <w:szCs w:val="24"/>
                <w:lang w:val="tr"/>
              </w:rPr>
            </w:pPr>
          </w:p>
        </w:tc>
        <w:tc>
          <w:tcPr>
            <w:tcW w:w="1228" w:type="dxa"/>
            <w:tcBorders>
              <w:top w:val="single" w:sz="3" w:space="0" w:color="000000"/>
              <w:left w:val="nil"/>
              <w:bottom w:val="single" w:sz="3" w:space="0" w:color="000000"/>
              <w:right w:val="nil"/>
            </w:tcBorders>
            <w:shd w:val="clear" w:color="000000" w:fill="FFFFFF"/>
          </w:tcPr>
          <w:p w14:paraId="034F51EC" w14:textId="77777777" w:rsidR="004A27F6" w:rsidRPr="004A27F6" w:rsidRDefault="004A27F6" w:rsidP="00F33AB2">
            <w:pPr>
              <w:autoSpaceDE w:val="0"/>
              <w:autoSpaceDN w:val="0"/>
              <w:adjustRightInd w:val="0"/>
              <w:spacing w:before="32" w:after="0" w:line="360" w:lineRule="auto"/>
              <w:ind w:left="107"/>
              <w:rPr>
                <w:rFonts w:ascii="Times New Roman" w:hAnsi="Times New Roman" w:cs="Times New Roman"/>
                <w:sz w:val="24"/>
                <w:szCs w:val="24"/>
                <w:lang w:val="tr"/>
              </w:rPr>
            </w:pPr>
            <w:r w:rsidRPr="004A27F6">
              <w:rPr>
                <w:rFonts w:ascii="Times New Roman" w:hAnsi="Times New Roman" w:cs="Times New Roman"/>
                <w:b/>
                <w:bCs/>
                <w:sz w:val="24"/>
                <w:szCs w:val="24"/>
                <w:lang w:val="tr"/>
              </w:rPr>
              <w:t>1</w:t>
            </w:r>
            <w:r w:rsidRPr="004A27F6">
              <w:rPr>
                <w:rFonts w:ascii="Times New Roman" w:hAnsi="Times New Roman" w:cs="Times New Roman"/>
                <w:b/>
                <w:bCs/>
                <w:sz w:val="24"/>
                <w:szCs w:val="24"/>
              </w:rPr>
              <w:t>3</w:t>
            </w:r>
          </w:p>
        </w:tc>
        <w:tc>
          <w:tcPr>
            <w:tcW w:w="1137" w:type="dxa"/>
            <w:tcBorders>
              <w:top w:val="single" w:sz="3" w:space="0" w:color="000000"/>
              <w:left w:val="nil"/>
              <w:bottom w:val="single" w:sz="3" w:space="0" w:color="000000"/>
              <w:right w:val="nil"/>
            </w:tcBorders>
            <w:shd w:val="clear" w:color="000000" w:fill="FFFFFF"/>
          </w:tcPr>
          <w:p w14:paraId="150686E8" w14:textId="77777777" w:rsidR="004A27F6" w:rsidRPr="004A27F6" w:rsidRDefault="004A27F6" w:rsidP="00F33AB2">
            <w:pPr>
              <w:autoSpaceDE w:val="0"/>
              <w:autoSpaceDN w:val="0"/>
              <w:adjustRightInd w:val="0"/>
              <w:spacing w:before="35" w:after="0" w:line="360" w:lineRule="auto"/>
              <w:ind w:left="442"/>
              <w:rPr>
                <w:rFonts w:ascii="Times New Roman" w:hAnsi="Times New Roman" w:cs="Times New Roman"/>
                <w:sz w:val="24"/>
                <w:szCs w:val="24"/>
                <w:lang w:val="tr"/>
              </w:rPr>
            </w:pPr>
            <w:r w:rsidRPr="004A27F6">
              <w:rPr>
                <w:rFonts w:ascii="Times New Roman" w:hAnsi="Times New Roman" w:cs="Times New Roman"/>
                <w:sz w:val="24"/>
                <w:szCs w:val="24"/>
                <w:lang w:val="tr"/>
              </w:rPr>
              <w:t>12</w:t>
            </w:r>
          </w:p>
        </w:tc>
        <w:tc>
          <w:tcPr>
            <w:tcW w:w="1468" w:type="dxa"/>
            <w:tcBorders>
              <w:top w:val="single" w:sz="3" w:space="0" w:color="000000"/>
              <w:left w:val="nil"/>
              <w:bottom w:val="single" w:sz="3" w:space="0" w:color="000000"/>
              <w:right w:val="nil"/>
            </w:tcBorders>
            <w:shd w:val="clear" w:color="000000" w:fill="FFFFFF"/>
          </w:tcPr>
          <w:p w14:paraId="3672204A" w14:textId="77777777" w:rsidR="004A27F6" w:rsidRPr="004A27F6" w:rsidRDefault="004A27F6" w:rsidP="00F33AB2">
            <w:pPr>
              <w:autoSpaceDE w:val="0"/>
              <w:autoSpaceDN w:val="0"/>
              <w:adjustRightInd w:val="0"/>
              <w:spacing w:before="35" w:after="0" w:line="360" w:lineRule="auto"/>
              <w:ind w:left="462"/>
              <w:rPr>
                <w:rFonts w:ascii="Times New Roman" w:hAnsi="Times New Roman" w:cs="Times New Roman"/>
                <w:sz w:val="24"/>
                <w:szCs w:val="24"/>
                <w:lang w:val="tr"/>
              </w:rPr>
            </w:pPr>
            <w:r w:rsidRPr="004A27F6">
              <w:rPr>
                <w:rFonts w:ascii="Times New Roman" w:hAnsi="Times New Roman" w:cs="Times New Roman"/>
                <w:sz w:val="24"/>
                <w:szCs w:val="24"/>
                <w:lang w:val="tr"/>
              </w:rPr>
              <w:t>30</w:t>
            </w:r>
          </w:p>
        </w:tc>
      </w:tr>
    </w:tbl>
    <w:p w14:paraId="6270B279" w14:textId="77777777" w:rsidR="004A27F6" w:rsidRPr="004A27F6" w:rsidRDefault="004A27F6" w:rsidP="00F33AB2">
      <w:pPr>
        <w:autoSpaceDE w:val="0"/>
        <w:autoSpaceDN w:val="0"/>
        <w:adjustRightInd w:val="0"/>
        <w:spacing w:before="6" w:after="0" w:line="360" w:lineRule="auto"/>
        <w:rPr>
          <w:rFonts w:ascii="Times New Roman" w:hAnsi="Times New Roman" w:cs="Times New Roman"/>
          <w:i/>
          <w:iCs/>
          <w:sz w:val="24"/>
          <w:szCs w:val="24"/>
          <w:lang w:val="tr"/>
        </w:rPr>
      </w:pPr>
    </w:p>
    <w:p w14:paraId="187BA606" w14:textId="6B0584AC" w:rsidR="004A27F6" w:rsidRPr="004A27F6" w:rsidRDefault="004A27F6" w:rsidP="00F33AB2">
      <w:pPr>
        <w:autoSpaceDE w:val="0"/>
        <w:autoSpaceDN w:val="0"/>
        <w:adjustRightInd w:val="0"/>
        <w:spacing w:before="1" w:after="0" w:line="360" w:lineRule="auto"/>
        <w:ind w:left="116" w:right="118"/>
        <w:jc w:val="both"/>
        <w:rPr>
          <w:rFonts w:ascii="Times New Roman" w:hAnsi="Times New Roman" w:cs="Times New Roman"/>
          <w:sz w:val="24"/>
          <w:szCs w:val="24"/>
          <w:lang w:val="en-US"/>
        </w:rPr>
      </w:pPr>
      <w:r w:rsidRPr="004A27F6">
        <w:rPr>
          <w:rFonts w:ascii="Times New Roman" w:hAnsi="Times New Roman" w:cs="Times New Roman"/>
          <w:sz w:val="24"/>
          <w:szCs w:val="24"/>
          <w:lang w:val="tr"/>
        </w:rPr>
        <w:t>Tablo 1.’de araştırmaya katılan deneklerin tanımlayıcı istatistikleri</w:t>
      </w:r>
      <w:r w:rsidR="00AB5CD4">
        <w:rPr>
          <w:rFonts w:ascii="Times New Roman" w:hAnsi="Times New Roman" w:cs="Times New Roman"/>
          <w:sz w:val="24"/>
          <w:szCs w:val="24"/>
          <w:lang w:val="tr"/>
        </w:rPr>
        <w:t xml:space="preserve"> tespit edilmiştir</w:t>
      </w:r>
      <w:r w:rsidRPr="004A27F6">
        <w:rPr>
          <w:rFonts w:ascii="Times New Roman" w:hAnsi="Times New Roman" w:cs="Times New Roman"/>
          <w:sz w:val="24"/>
          <w:szCs w:val="24"/>
          <w:lang w:val="en-US"/>
        </w:rPr>
        <w:t>. Tüm parametreler için gözlem sayısı 40’dır.</w:t>
      </w:r>
    </w:p>
    <w:p w14:paraId="5A9CF464" w14:textId="45146C38" w:rsidR="004A27F6" w:rsidRDefault="004A27F6" w:rsidP="00F33AB2">
      <w:pPr>
        <w:autoSpaceDE w:val="0"/>
        <w:autoSpaceDN w:val="0"/>
        <w:adjustRightInd w:val="0"/>
        <w:spacing w:before="2" w:after="0" w:line="360" w:lineRule="auto"/>
        <w:rPr>
          <w:rFonts w:ascii="Times New Roman" w:hAnsi="Times New Roman" w:cs="Times New Roman"/>
          <w:sz w:val="24"/>
          <w:szCs w:val="24"/>
          <w:lang w:val="tr"/>
        </w:rPr>
      </w:pPr>
    </w:p>
    <w:p w14:paraId="51900495" w14:textId="2ABC4417" w:rsidR="002F5E52" w:rsidRDefault="002F5E52" w:rsidP="00A05B4E">
      <w:pPr>
        <w:autoSpaceDE w:val="0"/>
        <w:autoSpaceDN w:val="0"/>
        <w:adjustRightInd w:val="0"/>
        <w:spacing w:after="20" w:line="360" w:lineRule="auto"/>
        <w:rPr>
          <w:rFonts w:ascii="Times New Roman" w:hAnsi="Times New Roman" w:cs="Times New Roman"/>
          <w:b/>
          <w:bCs/>
          <w:sz w:val="24"/>
          <w:szCs w:val="24"/>
          <w:lang w:val="tr"/>
        </w:rPr>
      </w:pPr>
    </w:p>
    <w:p w14:paraId="138CEA05" w14:textId="1FFA761E" w:rsidR="0072685E" w:rsidRDefault="0072685E" w:rsidP="00A05B4E">
      <w:pPr>
        <w:autoSpaceDE w:val="0"/>
        <w:autoSpaceDN w:val="0"/>
        <w:adjustRightInd w:val="0"/>
        <w:spacing w:after="20" w:line="360" w:lineRule="auto"/>
        <w:rPr>
          <w:rFonts w:ascii="Times New Roman" w:hAnsi="Times New Roman" w:cs="Times New Roman"/>
          <w:b/>
          <w:bCs/>
          <w:sz w:val="24"/>
          <w:szCs w:val="24"/>
          <w:lang w:val="tr"/>
        </w:rPr>
      </w:pPr>
    </w:p>
    <w:p w14:paraId="66922E7E" w14:textId="110E9090" w:rsidR="0072685E" w:rsidRDefault="0072685E" w:rsidP="00A05B4E">
      <w:pPr>
        <w:autoSpaceDE w:val="0"/>
        <w:autoSpaceDN w:val="0"/>
        <w:adjustRightInd w:val="0"/>
        <w:spacing w:after="20" w:line="360" w:lineRule="auto"/>
        <w:rPr>
          <w:rFonts w:ascii="Times New Roman" w:hAnsi="Times New Roman" w:cs="Times New Roman"/>
          <w:b/>
          <w:bCs/>
          <w:sz w:val="24"/>
          <w:szCs w:val="24"/>
          <w:lang w:val="tr"/>
        </w:rPr>
      </w:pPr>
    </w:p>
    <w:p w14:paraId="76CC904B" w14:textId="393D077B" w:rsidR="0072685E" w:rsidRDefault="0072685E" w:rsidP="00A05B4E">
      <w:pPr>
        <w:autoSpaceDE w:val="0"/>
        <w:autoSpaceDN w:val="0"/>
        <w:adjustRightInd w:val="0"/>
        <w:spacing w:after="20" w:line="360" w:lineRule="auto"/>
        <w:rPr>
          <w:rFonts w:ascii="Times New Roman" w:hAnsi="Times New Roman" w:cs="Times New Roman"/>
          <w:b/>
          <w:bCs/>
          <w:sz w:val="24"/>
          <w:szCs w:val="24"/>
          <w:lang w:val="tr"/>
        </w:rPr>
      </w:pPr>
    </w:p>
    <w:p w14:paraId="7554DF49" w14:textId="77777777" w:rsidR="0072685E" w:rsidRDefault="0072685E" w:rsidP="00A05B4E">
      <w:pPr>
        <w:autoSpaceDE w:val="0"/>
        <w:autoSpaceDN w:val="0"/>
        <w:adjustRightInd w:val="0"/>
        <w:spacing w:after="20" w:line="360" w:lineRule="auto"/>
        <w:rPr>
          <w:rFonts w:ascii="Times New Roman" w:hAnsi="Times New Roman" w:cs="Times New Roman"/>
          <w:b/>
          <w:bCs/>
          <w:sz w:val="24"/>
          <w:szCs w:val="24"/>
          <w:lang w:val="tr"/>
        </w:rPr>
      </w:pPr>
    </w:p>
    <w:p w14:paraId="525893B8" w14:textId="33BA2B2E" w:rsidR="004A27F6" w:rsidRPr="00AB4B1F" w:rsidRDefault="004A27F6" w:rsidP="00F33AB2">
      <w:pPr>
        <w:autoSpaceDE w:val="0"/>
        <w:autoSpaceDN w:val="0"/>
        <w:adjustRightInd w:val="0"/>
        <w:spacing w:after="20" w:line="360" w:lineRule="auto"/>
        <w:jc w:val="center"/>
        <w:rPr>
          <w:rFonts w:ascii="Times New Roman" w:hAnsi="Times New Roman" w:cs="Times New Roman"/>
          <w:b/>
          <w:bCs/>
          <w:i/>
          <w:iCs/>
          <w:sz w:val="24"/>
          <w:szCs w:val="24"/>
          <w:lang w:val="tr"/>
        </w:rPr>
      </w:pPr>
      <w:r w:rsidRPr="00AB4B1F">
        <w:rPr>
          <w:rFonts w:ascii="Times New Roman" w:hAnsi="Times New Roman" w:cs="Times New Roman"/>
          <w:b/>
          <w:bCs/>
          <w:sz w:val="24"/>
          <w:szCs w:val="24"/>
          <w:lang w:val="tr"/>
        </w:rPr>
        <w:t xml:space="preserve">Tablo 2. </w:t>
      </w:r>
      <w:r w:rsidRPr="00AB4B1F">
        <w:rPr>
          <w:rFonts w:ascii="Times New Roman" w:hAnsi="Times New Roman" w:cs="Times New Roman"/>
          <w:b/>
          <w:bCs/>
          <w:i/>
          <w:iCs/>
          <w:sz w:val="24"/>
          <w:szCs w:val="24"/>
        </w:rPr>
        <w:t>Tenis Oynayan</w:t>
      </w:r>
      <w:r w:rsidRPr="00AB4B1F">
        <w:rPr>
          <w:rFonts w:ascii="Times New Roman" w:hAnsi="Times New Roman" w:cs="Times New Roman"/>
          <w:b/>
          <w:bCs/>
          <w:i/>
          <w:iCs/>
          <w:sz w:val="24"/>
          <w:szCs w:val="24"/>
          <w:lang w:val="tr"/>
        </w:rPr>
        <w:t xml:space="preserve"> ve </w:t>
      </w:r>
      <w:r w:rsidRPr="00AB4B1F">
        <w:rPr>
          <w:rFonts w:ascii="Times New Roman" w:hAnsi="Times New Roman" w:cs="Times New Roman"/>
          <w:b/>
          <w:bCs/>
          <w:i/>
          <w:iCs/>
          <w:sz w:val="24"/>
          <w:szCs w:val="24"/>
        </w:rPr>
        <w:t>Oynam</w:t>
      </w:r>
      <w:r w:rsidR="00CF3F12" w:rsidRPr="00AB4B1F">
        <w:rPr>
          <w:rFonts w:ascii="Times New Roman" w:hAnsi="Times New Roman" w:cs="Times New Roman"/>
          <w:b/>
          <w:bCs/>
          <w:i/>
          <w:iCs/>
          <w:sz w:val="24"/>
          <w:szCs w:val="24"/>
        </w:rPr>
        <w:t>a</w:t>
      </w:r>
      <w:r w:rsidRPr="00AB4B1F">
        <w:rPr>
          <w:rFonts w:ascii="Times New Roman" w:hAnsi="Times New Roman" w:cs="Times New Roman"/>
          <w:b/>
          <w:bCs/>
          <w:i/>
          <w:iCs/>
          <w:sz w:val="24"/>
          <w:szCs w:val="24"/>
        </w:rPr>
        <w:t>yan</w:t>
      </w:r>
      <w:r w:rsidRPr="00AB4B1F">
        <w:rPr>
          <w:rFonts w:ascii="Times New Roman" w:hAnsi="Times New Roman" w:cs="Times New Roman"/>
          <w:b/>
          <w:bCs/>
          <w:i/>
          <w:iCs/>
          <w:sz w:val="24"/>
          <w:szCs w:val="24"/>
          <w:lang w:val="tr"/>
        </w:rPr>
        <w:t xml:space="preserve"> Deneklerin Dikkat Düzeylerinin Karşılaştırılması</w:t>
      </w:r>
    </w:p>
    <w:tbl>
      <w:tblPr>
        <w:tblW w:w="0" w:type="auto"/>
        <w:tblInd w:w="231" w:type="dxa"/>
        <w:tblLayout w:type="fixed"/>
        <w:tblCellMar>
          <w:left w:w="0" w:type="dxa"/>
          <w:right w:w="0" w:type="dxa"/>
        </w:tblCellMar>
        <w:tblLook w:val="0000" w:firstRow="0" w:lastRow="0" w:firstColumn="0" w:lastColumn="0" w:noHBand="0" w:noVBand="0"/>
      </w:tblPr>
      <w:tblGrid>
        <w:gridCol w:w="1696"/>
        <w:gridCol w:w="2754"/>
        <w:gridCol w:w="586"/>
        <w:gridCol w:w="1067"/>
        <w:gridCol w:w="735"/>
        <w:gridCol w:w="846"/>
        <w:gridCol w:w="1324"/>
      </w:tblGrid>
      <w:tr w:rsidR="004A27F6" w:rsidRPr="004A27F6" w14:paraId="007ABA46" w14:textId="77777777" w:rsidTr="0004550F">
        <w:trPr>
          <w:trHeight w:val="495"/>
        </w:trPr>
        <w:tc>
          <w:tcPr>
            <w:tcW w:w="1696" w:type="dxa"/>
            <w:tcBorders>
              <w:top w:val="single" w:sz="3" w:space="0" w:color="000000"/>
              <w:left w:val="nil"/>
              <w:bottom w:val="single" w:sz="3" w:space="0" w:color="000000"/>
              <w:right w:val="nil"/>
            </w:tcBorders>
            <w:shd w:val="clear" w:color="000000" w:fill="FFFFFF"/>
          </w:tcPr>
          <w:p w14:paraId="2B27C932" w14:textId="77777777" w:rsidR="004A27F6" w:rsidRPr="004A27F6" w:rsidRDefault="004A27F6" w:rsidP="00F33AB2">
            <w:pPr>
              <w:autoSpaceDE w:val="0"/>
              <w:autoSpaceDN w:val="0"/>
              <w:adjustRightInd w:val="0"/>
              <w:spacing w:before="27" w:after="0" w:line="360" w:lineRule="auto"/>
              <w:ind w:left="107"/>
              <w:rPr>
                <w:rFonts w:ascii="Times New Roman" w:hAnsi="Times New Roman" w:cs="Times New Roman"/>
                <w:sz w:val="24"/>
                <w:szCs w:val="24"/>
                <w:lang w:val="tr"/>
              </w:rPr>
            </w:pPr>
            <w:r w:rsidRPr="004A27F6">
              <w:rPr>
                <w:rFonts w:ascii="Times New Roman" w:hAnsi="Times New Roman" w:cs="Times New Roman"/>
                <w:b/>
                <w:bCs/>
                <w:sz w:val="24"/>
                <w:szCs w:val="24"/>
                <w:lang w:val="tr"/>
              </w:rPr>
              <w:t>Değişkenler</w:t>
            </w:r>
          </w:p>
        </w:tc>
        <w:tc>
          <w:tcPr>
            <w:tcW w:w="2754" w:type="dxa"/>
            <w:tcBorders>
              <w:top w:val="single" w:sz="3" w:space="0" w:color="000000"/>
              <w:left w:val="nil"/>
              <w:bottom w:val="single" w:sz="3" w:space="0" w:color="000000"/>
              <w:right w:val="nil"/>
            </w:tcBorders>
            <w:shd w:val="clear" w:color="000000" w:fill="FFFFFF"/>
          </w:tcPr>
          <w:p w14:paraId="305E445A" w14:textId="77777777" w:rsidR="004A27F6" w:rsidRPr="004A27F6" w:rsidRDefault="004A27F6" w:rsidP="00F33AB2">
            <w:pPr>
              <w:autoSpaceDE w:val="0"/>
              <w:autoSpaceDN w:val="0"/>
              <w:adjustRightInd w:val="0"/>
              <w:spacing w:before="27" w:after="0" w:line="360" w:lineRule="auto"/>
              <w:ind w:left="109"/>
              <w:rPr>
                <w:rFonts w:ascii="Times New Roman" w:hAnsi="Times New Roman" w:cs="Times New Roman"/>
                <w:sz w:val="24"/>
                <w:szCs w:val="24"/>
                <w:lang w:val="tr"/>
              </w:rPr>
            </w:pPr>
            <w:r w:rsidRPr="004A27F6">
              <w:rPr>
                <w:rFonts w:ascii="Times New Roman" w:hAnsi="Times New Roman" w:cs="Times New Roman"/>
                <w:b/>
                <w:bCs/>
                <w:sz w:val="24"/>
                <w:szCs w:val="24"/>
              </w:rPr>
              <w:t>Tenis oynama durumu</w:t>
            </w:r>
          </w:p>
        </w:tc>
        <w:tc>
          <w:tcPr>
            <w:tcW w:w="586" w:type="dxa"/>
            <w:tcBorders>
              <w:top w:val="single" w:sz="3" w:space="0" w:color="000000"/>
              <w:left w:val="nil"/>
              <w:bottom w:val="single" w:sz="3" w:space="0" w:color="000000"/>
              <w:right w:val="nil"/>
            </w:tcBorders>
            <w:shd w:val="clear" w:color="000000" w:fill="FFFFFF"/>
          </w:tcPr>
          <w:p w14:paraId="2B710B96" w14:textId="77777777" w:rsidR="004A27F6" w:rsidRPr="004A27F6" w:rsidRDefault="004A27F6" w:rsidP="00F33AB2">
            <w:pPr>
              <w:autoSpaceDE w:val="0"/>
              <w:autoSpaceDN w:val="0"/>
              <w:adjustRightInd w:val="0"/>
              <w:spacing w:before="27" w:after="0" w:line="360" w:lineRule="auto"/>
              <w:ind w:left="107"/>
              <w:rPr>
                <w:rFonts w:ascii="Times New Roman" w:hAnsi="Times New Roman" w:cs="Times New Roman"/>
                <w:sz w:val="24"/>
                <w:szCs w:val="24"/>
                <w:lang w:val="tr"/>
              </w:rPr>
            </w:pPr>
            <w:r w:rsidRPr="004A27F6">
              <w:rPr>
                <w:rFonts w:ascii="Times New Roman" w:hAnsi="Times New Roman" w:cs="Times New Roman"/>
                <w:b/>
                <w:bCs/>
                <w:sz w:val="24"/>
                <w:szCs w:val="24"/>
                <w:lang w:val="tr"/>
              </w:rPr>
              <w:t>N</w:t>
            </w:r>
          </w:p>
        </w:tc>
        <w:tc>
          <w:tcPr>
            <w:tcW w:w="1067" w:type="dxa"/>
            <w:tcBorders>
              <w:top w:val="single" w:sz="3" w:space="0" w:color="000000"/>
              <w:left w:val="nil"/>
              <w:bottom w:val="single" w:sz="3" w:space="0" w:color="000000"/>
              <w:right w:val="nil"/>
            </w:tcBorders>
            <w:shd w:val="clear" w:color="000000" w:fill="FFFFFF"/>
          </w:tcPr>
          <w:p w14:paraId="2AD639A2" w14:textId="77777777" w:rsidR="004A27F6" w:rsidRPr="004A27F6" w:rsidRDefault="004A27F6" w:rsidP="00F33AB2">
            <w:pPr>
              <w:autoSpaceDE w:val="0"/>
              <w:autoSpaceDN w:val="0"/>
              <w:adjustRightInd w:val="0"/>
              <w:spacing w:before="27" w:after="0" w:line="360" w:lineRule="auto"/>
              <w:ind w:left="234"/>
              <w:rPr>
                <w:rFonts w:ascii="Times New Roman" w:hAnsi="Times New Roman" w:cs="Times New Roman"/>
                <w:sz w:val="24"/>
                <w:szCs w:val="24"/>
                <w:lang w:val="tr"/>
              </w:rPr>
            </w:pPr>
            <w:r w:rsidRPr="004A27F6">
              <w:rPr>
                <w:rFonts w:ascii="Times New Roman" w:hAnsi="Times New Roman" w:cs="Times New Roman"/>
                <w:b/>
                <w:bCs/>
                <w:sz w:val="24"/>
                <w:szCs w:val="24"/>
                <w:lang w:val="tr"/>
              </w:rPr>
              <w:t>X</w:t>
            </w:r>
          </w:p>
        </w:tc>
        <w:tc>
          <w:tcPr>
            <w:tcW w:w="735" w:type="dxa"/>
            <w:tcBorders>
              <w:top w:val="single" w:sz="3" w:space="0" w:color="000000"/>
              <w:left w:val="nil"/>
              <w:bottom w:val="single" w:sz="3" w:space="0" w:color="000000"/>
              <w:right w:val="nil"/>
            </w:tcBorders>
            <w:shd w:val="clear" w:color="000000" w:fill="FFFFFF"/>
          </w:tcPr>
          <w:p w14:paraId="776DC1E8" w14:textId="77777777" w:rsidR="004A27F6" w:rsidRPr="004A27F6" w:rsidRDefault="004A27F6" w:rsidP="00F33AB2">
            <w:pPr>
              <w:autoSpaceDE w:val="0"/>
              <w:autoSpaceDN w:val="0"/>
              <w:adjustRightInd w:val="0"/>
              <w:spacing w:before="27" w:after="0" w:line="360" w:lineRule="auto"/>
              <w:ind w:left="163"/>
              <w:rPr>
                <w:rFonts w:ascii="Times New Roman" w:hAnsi="Times New Roman" w:cs="Times New Roman"/>
                <w:sz w:val="24"/>
                <w:szCs w:val="24"/>
                <w:lang w:val="tr"/>
              </w:rPr>
            </w:pPr>
            <w:r w:rsidRPr="004A27F6">
              <w:rPr>
                <w:rFonts w:ascii="Times New Roman" w:hAnsi="Times New Roman" w:cs="Times New Roman"/>
                <w:b/>
                <w:bCs/>
                <w:sz w:val="24"/>
                <w:szCs w:val="24"/>
                <w:lang w:val="tr"/>
              </w:rPr>
              <w:t>Ss</w:t>
            </w:r>
          </w:p>
        </w:tc>
        <w:tc>
          <w:tcPr>
            <w:tcW w:w="846" w:type="dxa"/>
            <w:tcBorders>
              <w:top w:val="single" w:sz="3" w:space="0" w:color="000000"/>
              <w:left w:val="nil"/>
              <w:bottom w:val="single" w:sz="3" w:space="0" w:color="000000"/>
              <w:right w:val="nil"/>
            </w:tcBorders>
            <w:shd w:val="clear" w:color="000000" w:fill="FFFFFF"/>
          </w:tcPr>
          <w:p w14:paraId="48B4DB1D" w14:textId="77777777" w:rsidR="004A27F6" w:rsidRPr="004A27F6" w:rsidRDefault="004A27F6" w:rsidP="00F33AB2">
            <w:pPr>
              <w:autoSpaceDE w:val="0"/>
              <w:autoSpaceDN w:val="0"/>
              <w:adjustRightInd w:val="0"/>
              <w:spacing w:before="27" w:after="0" w:line="360" w:lineRule="auto"/>
              <w:ind w:left="141"/>
              <w:rPr>
                <w:rFonts w:ascii="Times New Roman" w:hAnsi="Times New Roman" w:cs="Times New Roman"/>
                <w:sz w:val="24"/>
                <w:szCs w:val="24"/>
                <w:lang w:val="tr"/>
              </w:rPr>
            </w:pPr>
            <w:r w:rsidRPr="004A27F6">
              <w:rPr>
                <w:rFonts w:ascii="Times New Roman" w:hAnsi="Times New Roman" w:cs="Times New Roman"/>
                <w:b/>
                <w:bCs/>
                <w:sz w:val="24"/>
                <w:szCs w:val="24"/>
                <w:lang w:val="tr"/>
              </w:rPr>
              <w:t>t</w:t>
            </w:r>
          </w:p>
        </w:tc>
        <w:tc>
          <w:tcPr>
            <w:tcW w:w="1324" w:type="dxa"/>
            <w:tcBorders>
              <w:top w:val="single" w:sz="3" w:space="0" w:color="000000"/>
              <w:left w:val="nil"/>
              <w:bottom w:val="single" w:sz="3" w:space="0" w:color="000000"/>
              <w:right w:val="nil"/>
            </w:tcBorders>
            <w:shd w:val="clear" w:color="000000" w:fill="FFFFFF"/>
          </w:tcPr>
          <w:p w14:paraId="5D46CEDC" w14:textId="77777777" w:rsidR="004A27F6" w:rsidRPr="004A27F6" w:rsidRDefault="004A27F6" w:rsidP="00F33AB2">
            <w:pPr>
              <w:autoSpaceDE w:val="0"/>
              <w:autoSpaceDN w:val="0"/>
              <w:adjustRightInd w:val="0"/>
              <w:spacing w:before="27" w:after="0" w:line="360" w:lineRule="auto"/>
              <w:ind w:left="150"/>
              <w:rPr>
                <w:rFonts w:ascii="Times New Roman" w:hAnsi="Times New Roman" w:cs="Times New Roman"/>
                <w:sz w:val="24"/>
                <w:szCs w:val="24"/>
                <w:lang w:val="tr"/>
              </w:rPr>
            </w:pPr>
            <w:r w:rsidRPr="004A27F6">
              <w:rPr>
                <w:rFonts w:ascii="Times New Roman" w:hAnsi="Times New Roman" w:cs="Times New Roman"/>
                <w:b/>
                <w:bCs/>
                <w:sz w:val="24"/>
                <w:szCs w:val="24"/>
                <w:lang w:val="tr"/>
              </w:rPr>
              <w:t>p</w:t>
            </w:r>
          </w:p>
        </w:tc>
      </w:tr>
      <w:tr w:rsidR="004A27F6" w:rsidRPr="004A27F6" w14:paraId="37ABC5B8" w14:textId="77777777" w:rsidTr="0004550F">
        <w:trPr>
          <w:trHeight w:val="312"/>
        </w:trPr>
        <w:tc>
          <w:tcPr>
            <w:tcW w:w="1696" w:type="dxa"/>
            <w:tcBorders>
              <w:top w:val="single" w:sz="3" w:space="0" w:color="000000"/>
              <w:left w:val="nil"/>
              <w:bottom w:val="nil"/>
              <w:right w:val="nil"/>
            </w:tcBorders>
            <w:shd w:val="clear" w:color="000000" w:fill="FFFFFF"/>
          </w:tcPr>
          <w:p w14:paraId="7F48B591" w14:textId="77777777" w:rsidR="004A27F6" w:rsidRPr="004A27F6" w:rsidRDefault="004A27F6" w:rsidP="00F33AB2">
            <w:pPr>
              <w:autoSpaceDE w:val="0"/>
              <w:autoSpaceDN w:val="0"/>
              <w:adjustRightInd w:val="0"/>
              <w:spacing w:after="0" w:line="360" w:lineRule="auto"/>
              <w:rPr>
                <w:rFonts w:ascii="Times New Roman" w:hAnsi="Times New Roman" w:cs="Times New Roman"/>
                <w:sz w:val="24"/>
                <w:szCs w:val="24"/>
                <w:lang w:val="tr"/>
              </w:rPr>
            </w:pPr>
          </w:p>
        </w:tc>
        <w:tc>
          <w:tcPr>
            <w:tcW w:w="2754" w:type="dxa"/>
            <w:tcBorders>
              <w:top w:val="single" w:sz="3" w:space="0" w:color="000000"/>
              <w:left w:val="nil"/>
              <w:bottom w:val="single" w:sz="4" w:space="0" w:color="auto"/>
              <w:right w:val="nil"/>
            </w:tcBorders>
            <w:shd w:val="clear" w:color="000000" w:fill="FFFFFF"/>
          </w:tcPr>
          <w:p w14:paraId="236A66FA" w14:textId="77777777" w:rsidR="004A27F6" w:rsidRPr="004A27F6" w:rsidRDefault="004A27F6" w:rsidP="00F33AB2">
            <w:pPr>
              <w:autoSpaceDE w:val="0"/>
              <w:autoSpaceDN w:val="0"/>
              <w:adjustRightInd w:val="0"/>
              <w:spacing w:before="27" w:after="0" w:line="360" w:lineRule="auto"/>
              <w:ind w:left="109"/>
              <w:rPr>
                <w:rFonts w:ascii="Times New Roman" w:hAnsi="Times New Roman" w:cs="Times New Roman"/>
                <w:sz w:val="24"/>
                <w:szCs w:val="24"/>
                <w:lang w:val="tr"/>
              </w:rPr>
            </w:pPr>
            <w:r w:rsidRPr="004A27F6">
              <w:rPr>
                <w:rFonts w:ascii="Times New Roman" w:hAnsi="Times New Roman" w:cs="Times New Roman"/>
                <w:b/>
                <w:bCs/>
                <w:sz w:val="24"/>
                <w:szCs w:val="24"/>
                <w:lang w:val="tr"/>
              </w:rPr>
              <w:t>Evet</w:t>
            </w:r>
          </w:p>
        </w:tc>
        <w:tc>
          <w:tcPr>
            <w:tcW w:w="586" w:type="dxa"/>
            <w:tcBorders>
              <w:top w:val="single" w:sz="3" w:space="0" w:color="000000"/>
              <w:left w:val="nil"/>
              <w:bottom w:val="single" w:sz="4" w:space="0" w:color="auto"/>
              <w:right w:val="nil"/>
            </w:tcBorders>
            <w:shd w:val="clear" w:color="000000" w:fill="FFFFFF"/>
          </w:tcPr>
          <w:p w14:paraId="43FD4808" w14:textId="77777777" w:rsidR="004A27F6" w:rsidRPr="004A27F6" w:rsidRDefault="004A27F6" w:rsidP="00F33AB2">
            <w:pPr>
              <w:autoSpaceDE w:val="0"/>
              <w:autoSpaceDN w:val="0"/>
              <w:adjustRightInd w:val="0"/>
              <w:spacing w:before="30" w:after="0" w:line="360" w:lineRule="auto"/>
              <w:ind w:left="107"/>
              <w:rPr>
                <w:rFonts w:ascii="Times New Roman" w:hAnsi="Times New Roman" w:cs="Times New Roman"/>
                <w:sz w:val="24"/>
                <w:szCs w:val="24"/>
                <w:lang w:val="tr"/>
              </w:rPr>
            </w:pPr>
            <w:r w:rsidRPr="004A27F6">
              <w:rPr>
                <w:rFonts w:ascii="Times New Roman" w:hAnsi="Times New Roman" w:cs="Times New Roman"/>
                <w:sz w:val="24"/>
                <w:szCs w:val="24"/>
                <w:lang w:val="tr"/>
              </w:rPr>
              <w:t>20</w:t>
            </w:r>
          </w:p>
        </w:tc>
        <w:tc>
          <w:tcPr>
            <w:tcW w:w="1067" w:type="dxa"/>
            <w:tcBorders>
              <w:top w:val="single" w:sz="3" w:space="0" w:color="000000"/>
              <w:left w:val="nil"/>
              <w:bottom w:val="single" w:sz="4" w:space="0" w:color="auto"/>
              <w:right w:val="nil"/>
            </w:tcBorders>
            <w:shd w:val="clear" w:color="000000" w:fill="FFFFFF"/>
          </w:tcPr>
          <w:p w14:paraId="66C1321F" w14:textId="77777777" w:rsidR="004A27F6" w:rsidRPr="004A27F6" w:rsidRDefault="004A27F6" w:rsidP="00F33AB2">
            <w:pPr>
              <w:autoSpaceDE w:val="0"/>
              <w:autoSpaceDN w:val="0"/>
              <w:adjustRightInd w:val="0"/>
              <w:spacing w:before="30" w:after="0" w:line="360" w:lineRule="auto"/>
              <w:ind w:left="234"/>
              <w:rPr>
                <w:rFonts w:ascii="Times New Roman" w:hAnsi="Times New Roman" w:cs="Times New Roman"/>
                <w:sz w:val="24"/>
                <w:szCs w:val="24"/>
                <w:lang w:val="tr"/>
              </w:rPr>
            </w:pPr>
            <w:r w:rsidRPr="004A27F6">
              <w:rPr>
                <w:rFonts w:ascii="Times New Roman" w:hAnsi="Times New Roman" w:cs="Times New Roman"/>
                <w:sz w:val="24"/>
                <w:szCs w:val="24"/>
                <w:lang w:val="tr"/>
              </w:rPr>
              <w:t>104.50</w:t>
            </w:r>
          </w:p>
        </w:tc>
        <w:tc>
          <w:tcPr>
            <w:tcW w:w="735" w:type="dxa"/>
            <w:tcBorders>
              <w:top w:val="single" w:sz="3" w:space="0" w:color="000000"/>
              <w:left w:val="nil"/>
              <w:bottom w:val="single" w:sz="4" w:space="0" w:color="auto"/>
              <w:right w:val="nil"/>
            </w:tcBorders>
            <w:shd w:val="clear" w:color="000000" w:fill="FFFFFF"/>
          </w:tcPr>
          <w:p w14:paraId="1CACB996" w14:textId="77777777" w:rsidR="004A27F6" w:rsidRPr="004A27F6" w:rsidRDefault="004A27F6" w:rsidP="00F33AB2">
            <w:pPr>
              <w:autoSpaceDE w:val="0"/>
              <w:autoSpaceDN w:val="0"/>
              <w:adjustRightInd w:val="0"/>
              <w:spacing w:before="30" w:after="0" w:line="360" w:lineRule="auto"/>
              <w:ind w:left="163"/>
              <w:rPr>
                <w:rFonts w:ascii="Times New Roman" w:hAnsi="Times New Roman" w:cs="Times New Roman"/>
                <w:sz w:val="24"/>
                <w:szCs w:val="24"/>
                <w:lang w:val="tr"/>
              </w:rPr>
            </w:pPr>
            <w:r w:rsidRPr="004A27F6">
              <w:rPr>
                <w:rFonts w:ascii="Times New Roman" w:hAnsi="Times New Roman" w:cs="Times New Roman"/>
                <w:sz w:val="24"/>
                <w:szCs w:val="24"/>
                <w:lang w:val="tr"/>
              </w:rPr>
              <w:t>7.54</w:t>
            </w:r>
          </w:p>
        </w:tc>
        <w:tc>
          <w:tcPr>
            <w:tcW w:w="846" w:type="dxa"/>
            <w:tcBorders>
              <w:top w:val="single" w:sz="3" w:space="0" w:color="000000"/>
              <w:left w:val="nil"/>
              <w:bottom w:val="single" w:sz="4" w:space="0" w:color="auto"/>
              <w:right w:val="nil"/>
            </w:tcBorders>
            <w:shd w:val="clear" w:color="000000" w:fill="FFFFFF"/>
          </w:tcPr>
          <w:p w14:paraId="29587FAB" w14:textId="77777777" w:rsidR="004A27F6" w:rsidRPr="004A27F6" w:rsidRDefault="004A27F6" w:rsidP="00F33AB2">
            <w:pPr>
              <w:autoSpaceDE w:val="0"/>
              <w:autoSpaceDN w:val="0"/>
              <w:adjustRightInd w:val="0"/>
              <w:spacing w:before="30" w:after="0" w:line="360" w:lineRule="auto"/>
              <w:ind w:left="141"/>
              <w:rPr>
                <w:rFonts w:ascii="Times New Roman" w:hAnsi="Times New Roman" w:cs="Times New Roman"/>
                <w:sz w:val="24"/>
                <w:szCs w:val="24"/>
                <w:lang w:val="tr"/>
              </w:rPr>
            </w:pPr>
            <w:r w:rsidRPr="004A27F6">
              <w:rPr>
                <w:rFonts w:ascii="Times New Roman" w:hAnsi="Times New Roman" w:cs="Times New Roman"/>
                <w:sz w:val="24"/>
                <w:szCs w:val="24"/>
                <w:lang w:val="tr"/>
              </w:rPr>
              <w:t>9.318</w:t>
            </w:r>
          </w:p>
        </w:tc>
        <w:tc>
          <w:tcPr>
            <w:tcW w:w="1324" w:type="dxa"/>
            <w:tcBorders>
              <w:top w:val="single" w:sz="3" w:space="0" w:color="000000"/>
              <w:left w:val="nil"/>
              <w:bottom w:val="single" w:sz="4" w:space="0" w:color="auto"/>
              <w:right w:val="nil"/>
            </w:tcBorders>
            <w:shd w:val="clear" w:color="000000" w:fill="FFFFFF"/>
          </w:tcPr>
          <w:p w14:paraId="4326843C" w14:textId="3F90DCC8" w:rsidR="004A27F6" w:rsidRPr="003B6B46" w:rsidRDefault="00770212" w:rsidP="00F33AB2">
            <w:pPr>
              <w:autoSpaceDE w:val="0"/>
              <w:autoSpaceDN w:val="0"/>
              <w:adjustRightInd w:val="0"/>
              <w:spacing w:before="30" w:after="0" w:line="360" w:lineRule="auto"/>
              <w:ind w:left="150"/>
              <w:rPr>
                <w:rFonts w:ascii="Times New Roman" w:hAnsi="Times New Roman" w:cs="Times New Roman"/>
                <w:b/>
                <w:sz w:val="24"/>
                <w:szCs w:val="24"/>
                <w:highlight w:val="yellow"/>
                <w:lang w:val="tr"/>
              </w:rPr>
            </w:pPr>
            <w:r w:rsidRPr="00A47BE3">
              <w:rPr>
                <w:rFonts w:ascii="Times New Roman" w:hAnsi="Times New Roman" w:cs="Times New Roman"/>
                <w:b/>
                <w:sz w:val="24"/>
                <w:szCs w:val="24"/>
                <w:lang w:val="tr"/>
              </w:rPr>
              <w:t>0.000**</w:t>
            </w:r>
          </w:p>
        </w:tc>
      </w:tr>
      <w:tr w:rsidR="004A27F6" w:rsidRPr="004A27F6" w14:paraId="6F884B46" w14:textId="77777777" w:rsidTr="0004550F">
        <w:trPr>
          <w:trHeight w:val="491"/>
        </w:trPr>
        <w:tc>
          <w:tcPr>
            <w:tcW w:w="1696" w:type="dxa"/>
            <w:tcBorders>
              <w:top w:val="nil"/>
              <w:left w:val="nil"/>
              <w:bottom w:val="single" w:sz="3" w:space="0" w:color="000000"/>
              <w:right w:val="nil"/>
            </w:tcBorders>
            <w:shd w:val="clear" w:color="000000" w:fill="FFFFFF"/>
          </w:tcPr>
          <w:p w14:paraId="53CCE81A" w14:textId="77777777" w:rsidR="004A27F6" w:rsidRPr="004A27F6" w:rsidRDefault="004A27F6" w:rsidP="00F33AB2">
            <w:pPr>
              <w:autoSpaceDE w:val="0"/>
              <w:autoSpaceDN w:val="0"/>
              <w:adjustRightInd w:val="0"/>
              <w:spacing w:after="0" w:line="360" w:lineRule="auto"/>
              <w:ind w:left="107"/>
              <w:rPr>
                <w:rFonts w:ascii="Times New Roman" w:hAnsi="Times New Roman" w:cs="Times New Roman"/>
                <w:sz w:val="24"/>
                <w:szCs w:val="24"/>
                <w:lang w:val="tr"/>
              </w:rPr>
            </w:pPr>
            <w:r w:rsidRPr="004A27F6">
              <w:rPr>
                <w:rFonts w:ascii="Times New Roman" w:hAnsi="Times New Roman" w:cs="Times New Roman"/>
                <w:b/>
                <w:bCs/>
                <w:sz w:val="24"/>
                <w:szCs w:val="24"/>
                <w:lang w:val="tr"/>
              </w:rPr>
              <w:t>Dikkat puanı</w:t>
            </w:r>
          </w:p>
        </w:tc>
        <w:tc>
          <w:tcPr>
            <w:tcW w:w="2754" w:type="dxa"/>
            <w:tcBorders>
              <w:top w:val="single" w:sz="4" w:space="0" w:color="auto"/>
              <w:left w:val="nil"/>
              <w:bottom w:val="single" w:sz="3" w:space="0" w:color="000000"/>
              <w:right w:val="nil"/>
            </w:tcBorders>
            <w:shd w:val="clear" w:color="000000" w:fill="FFFFFF"/>
          </w:tcPr>
          <w:p w14:paraId="76F1197D" w14:textId="77777777" w:rsidR="004A27F6" w:rsidRPr="004A27F6" w:rsidRDefault="004A27F6" w:rsidP="00F33AB2">
            <w:pPr>
              <w:autoSpaceDE w:val="0"/>
              <w:autoSpaceDN w:val="0"/>
              <w:adjustRightInd w:val="0"/>
              <w:spacing w:before="134" w:after="0" w:line="360" w:lineRule="auto"/>
              <w:ind w:left="109"/>
              <w:rPr>
                <w:rFonts w:ascii="Times New Roman" w:hAnsi="Times New Roman" w:cs="Times New Roman"/>
                <w:sz w:val="24"/>
                <w:szCs w:val="24"/>
                <w:lang w:val="tr"/>
              </w:rPr>
            </w:pPr>
            <w:r w:rsidRPr="004A27F6">
              <w:rPr>
                <w:rFonts w:ascii="Times New Roman" w:hAnsi="Times New Roman" w:cs="Times New Roman"/>
                <w:b/>
                <w:bCs/>
                <w:sz w:val="24"/>
                <w:szCs w:val="24"/>
                <w:lang w:val="tr"/>
              </w:rPr>
              <w:t>Hayır</w:t>
            </w:r>
          </w:p>
        </w:tc>
        <w:tc>
          <w:tcPr>
            <w:tcW w:w="586" w:type="dxa"/>
            <w:tcBorders>
              <w:top w:val="single" w:sz="4" w:space="0" w:color="auto"/>
              <w:left w:val="nil"/>
              <w:bottom w:val="single" w:sz="3" w:space="0" w:color="000000"/>
              <w:right w:val="nil"/>
            </w:tcBorders>
            <w:shd w:val="clear" w:color="000000" w:fill="FFFFFF"/>
          </w:tcPr>
          <w:p w14:paraId="1A6BCDC5" w14:textId="77777777" w:rsidR="004A27F6" w:rsidRPr="004A27F6" w:rsidRDefault="004A27F6" w:rsidP="00F33AB2">
            <w:pPr>
              <w:autoSpaceDE w:val="0"/>
              <w:autoSpaceDN w:val="0"/>
              <w:adjustRightInd w:val="0"/>
              <w:spacing w:before="137" w:after="0" w:line="360" w:lineRule="auto"/>
              <w:ind w:left="107"/>
              <w:rPr>
                <w:rFonts w:ascii="Times New Roman" w:hAnsi="Times New Roman" w:cs="Times New Roman"/>
                <w:sz w:val="24"/>
                <w:szCs w:val="24"/>
                <w:lang w:val="tr"/>
              </w:rPr>
            </w:pPr>
            <w:r w:rsidRPr="004A27F6">
              <w:rPr>
                <w:rFonts w:ascii="Times New Roman" w:hAnsi="Times New Roman" w:cs="Times New Roman"/>
                <w:sz w:val="24"/>
                <w:szCs w:val="24"/>
                <w:lang w:val="tr"/>
              </w:rPr>
              <w:t>20</w:t>
            </w:r>
          </w:p>
        </w:tc>
        <w:tc>
          <w:tcPr>
            <w:tcW w:w="1067" w:type="dxa"/>
            <w:tcBorders>
              <w:top w:val="single" w:sz="4" w:space="0" w:color="auto"/>
              <w:left w:val="nil"/>
              <w:bottom w:val="single" w:sz="3" w:space="0" w:color="000000"/>
              <w:right w:val="nil"/>
            </w:tcBorders>
            <w:shd w:val="clear" w:color="000000" w:fill="FFFFFF"/>
          </w:tcPr>
          <w:p w14:paraId="34C1ADB3" w14:textId="77777777" w:rsidR="004A27F6" w:rsidRPr="004A27F6" w:rsidRDefault="004A27F6" w:rsidP="00F33AB2">
            <w:pPr>
              <w:autoSpaceDE w:val="0"/>
              <w:autoSpaceDN w:val="0"/>
              <w:adjustRightInd w:val="0"/>
              <w:spacing w:before="137" w:after="0" w:line="360" w:lineRule="auto"/>
              <w:ind w:left="234"/>
              <w:rPr>
                <w:rFonts w:ascii="Times New Roman" w:hAnsi="Times New Roman" w:cs="Times New Roman"/>
                <w:sz w:val="24"/>
                <w:szCs w:val="24"/>
                <w:lang w:val="tr"/>
              </w:rPr>
            </w:pPr>
            <w:r w:rsidRPr="004A27F6">
              <w:rPr>
                <w:rFonts w:ascii="Times New Roman" w:hAnsi="Times New Roman" w:cs="Times New Roman"/>
                <w:sz w:val="24"/>
                <w:szCs w:val="24"/>
                <w:lang w:val="tr"/>
              </w:rPr>
              <w:t>85.75</w:t>
            </w:r>
          </w:p>
        </w:tc>
        <w:tc>
          <w:tcPr>
            <w:tcW w:w="735" w:type="dxa"/>
            <w:tcBorders>
              <w:top w:val="single" w:sz="4" w:space="0" w:color="auto"/>
              <w:left w:val="nil"/>
              <w:bottom w:val="single" w:sz="3" w:space="0" w:color="000000"/>
              <w:right w:val="nil"/>
            </w:tcBorders>
            <w:shd w:val="clear" w:color="000000" w:fill="FFFFFF"/>
          </w:tcPr>
          <w:p w14:paraId="0531692C" w14:textId="77777777" w:rsidR="004A27F6" w:rsidRPr="004A27F6" w:rsidRDefault="004A27F6" w:rsidP="00F33AB2">
            <w:pPr>
              <w:autoSpaceDE w:val="0"/>
              <w:autoSpaceDN w:val="0"/>
              <w:adjustRightInd w:val="0"/>
              <w:spacing w:before="137" w:after="0" w:line="360" w:lineRule="auto"/>
              <w:ind w:left="163"/>
              <w:rPr>
                <w:rFonts w:ascii="Times New Roman" w:hAnsi="Times New Roman" w:cs="Times New Roman"/>
                <w:sz w:val="24"/>
                <w:szCs w:val="24"/>
                <w:lang w:val="tr"/>
              </w:rPr>
            </w:pPr>
            <w:r w:rsidRPr="004A27F6">
              <w:rPr>
                <w:rFonts w:ascii="Times New Roman" w:hAnsi="Times New Roman" w:cs="Times New Roman"/>
                <w:sz w:val="24"/>
                <w:szCs w:val="24"/>
                <w:lang w:val="tr"/>
              </w:rPr>
              <w:t>4.90</w:t>
            </w:r>
          </w:p>
        </w:tc>
        <w:tc>
          <w:tcPr>
            <w:tcW w:w="846" w:type="dxa"/>
            <w:tcBorders>
              <w:top w:val="single" w:sz="4" w:space="0" w:color="auto"/>
              <w:left w:val="nil"/>
              <w:bottom w:val="single" w:sz="3" w:space="0" w:color="000000"/>
              <w:right w:val="nil"/>
            </w:tcBorders>
            <w:shd w:val="clear" w:color="000000" w:fill="FFFFFF"/>
          </w:tcPr>
          <w:p w14:paraId="539C78DA" w14:textId="77777777" w:rsidR="004A27F6" w:rsidRPr="004A27F6" w:rsidRDefault="004A27F6" w:rsidP="00F33AB2">
            <w:pPr>
              <w:autoSpaceDE w:val="0"/>
              <w:autoSpaceDN w:val="0"/>
              <w:adjustRightInd w:val="0"/>
              <w:spacing w:after="0" w:line="360" w:lineRule="auto"/>
              <w:rPr>
                <w:rFonts w:ascii="Times New Roman" w:hAnsi="Times New Roman" w:cs="Times New Roman"/>
                <w:sz w:val="24"/>
                <w:szCs w:val="24"/>
                <w:lang w:val="tr"/>
              </w:rPr>
            </w:pPr>
          </w:p>
        </w:tc>
        <w:tc>
          <w:tcPr>
            <w:tcW w:w="1324" w:type="dxa"/>
            <w:tcBorders>
              <w:top w:val="single" w:sz="4" w:space="0" w:color="auto"/>
              <w:left w:val="nil"/>
              <w:bottom w:val="single" w:sz="3" w:space="0" w:color="000000"/>
              <w:right w:val="nil"/>
            </w:tcBorders>
            <w:shd w:val="clear" w:color="000000" w:fill="FFFFFF"/>
          </w:tcPr>
          <w:p w14:paraId="34D5220E" w14:textId="77777777" w:rsidR="004A27F6" w:rsidRPr="003B6B46" w:rsidRDefault="004A27F6" w:rsidP="00F33AB2">
            <w:pPr>
              <w:autoSpaceDE w:val="0"/>
              <w:autoSpaceDN w:val="0"/>
              <w:adjustRightInd w:val="0"/>
              <w:spacing w:after="0" w:line="360" w:lineRule="auto"/>
              <w:rPr>
                <w:rFonts w:ascii="Times New Roman" w:hAnsi="Times New Roman" w:cs="Times New Roman"/>
                <w:b/>
                <w:sz w:val="24"/>
                <w:szCs w:val="24"/>
                <w:highlight w:val="yellow"/>
                <w:lang w:val="tr"/>
              </w:rPr>
            </w:pPr>
          </w:p>
        </w:tc>
      </w:tr>
    </w:tbl>
    <w:p w14:paraId="1469D25D" w14:textId="6F083038" w:rsidR="004A27F6" w:rsidRDefault="004A27F6" w:rsidP="00F33AB2">
      <w:pPr>
        <w:autoSpaceDE w:val="0"/>
        <w:autoSpaceDN w:val="0"/>
        <w:adjustRightInd w:val="0"/>
        <w:spacing w:before="28" w:after="0" w:line="360" w:lineRule="auto"/>
        <w:ind w:left="116"/>
        <w:rPr>
          <w:rFonts w:ascii="Times New Roman" w:hAnsi="Times New Roman" w:cs="Times New Roman"/>
          <w:i/>
          <w:iCs/>
          <w:sz w:val="24"/>
          <w:szCs w:val="24"/>
          <w:lang w:val="tr"/>
        </w:rPr>
      </w:pPr>
      <w:r w:rsidRPr="004A27F6">
        <w:rPr>
          <w:rFonts w:ascii="Times New Roman" w:hAnsi="Times New Roman" w:cs="Times New Roman"/>
          <w:i/>
          <w:iCs/>
          <w:sz w:val="24"/>
          <w:szCs w:val="24"/>
          <w:lang w:val="tr"/>
        </w:rPr>
        <w:t>*</w:t>
      </w:r>
      <w:r w:rsidR="003945DE">
        <w:rPr>
          <w:rFonts w:ascii="Times New Roman" w:hAnsi="Times New Roman" w:cs="Times New Roman"/>
          <w:i/>
          <w:iCs/>
          <w:sz w:val="24"/>
          <w:szCs w:val="24"/>
          <w:lang w:val="tr"/>
        </w:rPr>
        <w:t>*</w:t>
      </w:r>
      <w:r w:rsidRPr="004A27F6">
        <w:rPr>
          <w:rFonts w:ascii="Times New Roman" w:hAnsi="Times New Roman" w:cs="Times New Roman"/>
          <w:i/>
          <w:iCs/>
          <w:sz w:val="24"/>
          <w:szCs w:val="24"/>
          <w:lang w:val="tr"/>
        </w:rPr>
        <w:t>p&lt;0.001</w:t>
      </w:r>
    </w:p>
    <w:p w14:paraId="5608B250" w14:textId="77777777" w:rsidR="00AB4B1F" w:rsidRPr="004A27F6" w:rsidRDefault="00AB4B1F" w:rsidP="00F33AB2">
      <w:pPr>
        <w:autoSpaceDE w:val="0"/>
        <w:autoSpaceDN w:val="0"/>
        <w:adjustRightInd w:val="0"/>
        <w:spacing w:before="28" w:after="0" w:line="360" w:lineRule="auto"/>
        <w:ind w:left="116"/>
        <w:rPr>
          <w:rFonts w:ascii="Times New Roman" w:hAnsi="Times New Roman" w:cs="Times New Roman"/>
          <w:i/>
          <w:iCs/>
          <w:sz w:val="24"/>
          <w:szCs w:val="24"/>
          <w:lang w:val="tr"/>
        </w:rPr>
      </w:pPr>
    </w:p>
    <w:p w14:paraId="46B2643D" w14:textId="27379B36" w:rsidR="00A05B4E" w:rsidRPr="00533118" w:rsidRDefault="004A27F6" w:rsidP="00533118">
      <w:pPr>
        <w:autoSpaceDE w:val="0"/>
        <w:autoSpaceDN w:val="0"/>
        <w:adjustRightInd w:val="0"/>
        <w:spacing w:after="0" w:line="360" w:lineRule="auto"/>
        <w:ind w:left="116" w:right="117"/>
        <w:jc w:val="both"/>
        <w:rPr>
          <w:rFonts w:ascii="Times New Roman" w:hAnsi="Times New Roman" w:cs="Times New Roman"/>
          <w:sz w:val="24"/>
          <w:szCs w:val="24"/>
          <w:lang w:val="tr"/>
        </w:rPr>
      </w:pPr>
      <w:r w:rsidRPr="004A27F6">
        <w:rPr>
          <w:rFonts w:ascii="Times New Roman" w:hAnsi="Times New Roman" w:cs="Times New Roman"/>
          <w:sz w:val="24"/>
          <w:szCs w:val="24"/>
          <w:lang w:val="tr"/>
        </w:rPr>
        <w:t xml:space="preserve">Tablo 2. incelendiğinde </w:t>
      </w:r>
      <w:r w:rsidRPr="004A27F6">
        <w:rPr>
          <w:rFonts w:ascii="Times New Roman" w:hAnsi="Times New Roman" w:cs="Times New Roman"/>
          <w:sz w:val="24"/>
          <w:szCs w:val="24"/>
        </w:rPr>
        <w:t>tenis oynayan</w:t>
      </w:r>
      <w:r w:rsidRPr="004A27F6">
        <w:rPr>
          <w:rFonts w:ascii="Times New Roman" w:hAnsi="Times New Roman" w:cs="Times New Roman"/>
          <w:sz w:val="24"/>
          <w:szCs w:val="24"/>
          <w:lang w:val="tr"/>
        </w:rPr>
        <w:t xml:space="preserve"> ve </w:t>
      </w:r>
      <w:r w:rsidRPr="004A27F6">
        <w:rPr>
          <w:rFonts w:ascii="Times New Roman" w:hAnsi="Times New Roman" w:cs="Times New Roman"/>
          <w:sz w:val="24"/>
          <w:szCs w:val="24"/>
        </w:rPr>
        <w:t>oynama</w:t>
      </w:r>
      <w:r w:rsidRPr="004A27F6">
        <w:rPr>
          <w:rFonts w:ascii="Times New Roman" w:hAnsi="Times New Roman" w:cs="Times New Roman"/>
          <w:sz w:val="24"/>
          <w:szCs w:val="24"/>
          <w:lang w:val="tr"/>
        </w:rPr>
        <w:t>yan denekler arasında dikkat d</w:t>
      </w:r>
      <w:r w:rsidRPr="00666183">
        <w:rPr>
          <w:rFonts w:ascii="Times New Roman" w:hAnsi="Times New Roman" w:cs="Times New Roman"/>
          <w:sz w:val="24"/>
          <w:szCs w:val="24"/>
          <w:lang w:val="tr"/>
        </w:rPr>
        <w:t xml:space="preserve">üzeyi açısından  </w:t>
      </w:r>
      <w:r w:rsidR="00770212" w:rsidRPr="00666183">
        <w:rPr>
          <w:rFonts w:ascii="Times New Roman" w:hAnsi="Times New Roman" w:cs="Times New Roman"/>
          <w:sz w:val="24"/>
          <w:szCs w:val="24"/>
          <w:lang w:val="tr"/>
        </w:rPr>
        <w:t xml:space="preserve">tenis oynayanların lehine </w:t>
      </w:r>
      <w:r w:rsidRPr="00666183">
        <w:rPr>
          <w:rFonts w:ascii="Times New Roman" w:hAnsi="Times New Roman" w:cs="Times New Roman"/>
          <w:sz w:val="24"/>
          <w:szCs w:val="24"/>
          <w:lang w:val="tr"/>
        </w:rPr>
        <w:t xml:space="preserve">anlamlı bir farklılığın olduğu </w:t>
      </w:r>
      <w:r w:rsidR="00AB5CD4" w:rsidRPr="00666183">
        <w:rPr>
          <w:rFonts w:ascii="Times New Roman" w:hAnsi="Times New Roman" w:cs="Times New Roman"/>
          <w:sz w:val="24"/>
          <w:szCs w:val="24"/>
          <w:lang w:val="tr"/>
        </w:rPr>
        <w:t xml:space="preserve">görülmektedir </w:t>
      </w:r>
      <w:r w:rsidRPr="00666183">
        <w:rPr>
          <w:rFonts w:ascii="Times New Roman" w:hAnsi="Times New Roman" w:cs="Times New Roman"/>
          <w:sz w:val="24"/>
          <w:szCs w:val="24"/>
          <w:lang w:val="tr"/>
        </w:rPr>
        <w:t>(p&lt;0.05).</w:t>
      </w:r>
      <w:r w:rsidR="003B6B46" w:rsidRPr="00666183">
        <w:rPr>
          <w:rFonts w:ascii="Times New Roman" w:hAnsi="Times New Roman" w:cs="Times New Roman"/>
          <w:sz w:val="24"/>
          <w:szCs w:val="24"/>
          <w:lang w:val="tr"/>
        </w:rPr>
        <w:t xml:space="preserve"> </w:t>
      </w:r>
    </w:p>
    <w:p w14:paraId="5E51554E" w14:textId="714279DC" w:rsidR="004E5A1D" w:rsidRDefault="004E5A1D" w:rsidP="00F33AB2">
      <w:pPr>
        <w:autoSpaceDE w:val="0"/>
        <w:autoSpaceDN w:val="0"/>
        <w:adjustRightInd w:val="0"/>
        <w:spacing w:after="23" w:line="360" w:lineRule="auto"/>
        <w:ind w:left="298" w:right="298"/>
        <w:jc w:val="center"/>
        <w:rPr>
          <w:rFonts w:ascii="Times New Roman" w:hAnsi="Times New Roman" w:cs="Times New Roman"/>
          <w:b/>
          <w:bCs/>
          <w:sz w:val="24"/>
          <w:szCs w:val="24"/>
          <w:lang w:val="tr"/>
        </w:rPr>
      </w:pPr>
    </w:p>
    <w:p w14:paraId="1E49D5AD" w14:textId="77777777" w:rsidR="004E5A1D" w:rsidRDefault="004E5A1D" w:rsidP="00F33AB2">
      <w:pPr>
        <w:autoSpaceDE w:val="0"/>
        <w:autoSpaceDN w:val="0"/>
        <w:adjustRightInd w:val="0"/>
        <w:spacing w:after="23" w:line="360" w:lineRule="auto"/>
        <w:ind w:left="298" w:right="298"/>
        <w:jc w:val="center"/>
        <w:rPr>
          <w:rFonts w:ascii="Times New Roman" w:hAnsi="Times New Roman" w:cs="Times New Roman"/>
          <w:b/>
          <w:bCs/>
          <w:sz w:val="24"/>
          <w:szCs w:val="24"/>
          <w:lang w:val="tr"/>
        </w:rPr>
      </w:pPr>
    </w:p>
    <w:p w14:paraId="74557878" w14:textId="252513EB" w:rsidR="004A27F6" w:rsidRPr="00AB4B1F" w:rsidRDefault="004A27F6" w:rsidP="00F33AB2">
      <w:pPr>
        <w:autoSpaceDE w:val="0"/>
        <w:autoSpaceDN w:val="0"/>
        <w:adjustRightInd w:val="0"/>
        <w:spacing w:after="23" w:line="360" w:lineRule="auto"/>
        <w:ind w:left="298" w:right="298"/>
        <w:jc w:val="center"/>
        <w:rPr>
          <w:rFonts w:ascii="Times New Roman" w:hAnsi="Times New Roman" w:cs="Times New Roman"/>
          <w:b/>
          <w:bCs/>
          <w:i/>
          <w:iCs/>
          <w:sz w:val="24"/>
          <w:szCs w:val="24"/>
          <w:lang w:val="tr"/>
        </w:rPr>
      </w:pPr>
      <w:r w:rsidRPr="004A27F6">
        <w:rPr>
          <w:rFonts w:ascii="Times New Roman" w:hAnsi="Times New Roman" w:cs="Times New Roman"/>
          <w:b/>
          <w:bCs/>
          <w:sz w:val="24"/>
          <w:szCs w:val="24"/>
          <w:lang w:val="tr"/>
        </w:rPr>
        <w:t xml:space="preserve">Tablo 3. </w:t>
      </w:r>
      <w:r w:rsidRPr="00AB4B1F">
        <w:rPr>
          <w:rFonts w:ascii="Times New Roman" w:hAnsi="Times New Roman" w:cs="Times New Roman"/>
          <w:b/>
          <w:bCs/>
          <w:i/>
          <w:iCs/>
          <w:sz w:val="24"/>
          <w:szCs w:val="24"/>
          <w:lang w:val="tr"/>
        </w:rPr>
        <w:t>Deneklerin Cinsiyete Göre Dikkat Düzeylerinin Karşılaştırılması</w:t>
      </w:r>
    </w:p>
    <w:tbl>
      <w:tblPr>
        <w:tblW w:w="0" w:type="auto"/>
        <w:tblInd w:w="231" w:type="dxa"/>
        <w:tblLayout w:type="fixed"/>
        <w:tblCellMar>
          <w:left w:w="0" w:type="dxa"/>
          <w:right w:w="0" w:type="dxa"/>
        </w:tblCellMar>
        <w:tblLook w:val="0000" w:firstRow="0" w:lastRow="0" w:firstColumn="0" w:lastColumn="0" w:noHBand="0" w:noVBand="0"/>
      </w:tblPr>
      <w:tblGrid>
        <w:gridCol w:w="1920"/>
        <w:gridCol w:w="1652"/>
        <w:gridCol w:w="866"/>
        <w:gridCol w:w="1002"/>
        <w:gridCol w:w="1063"/>
        <w:gridCol w:w="1158"/>
        <w:gridCol w:w="1297"/>
      </w:tblGrid>
      <w:tr w:rsidR="004A27F6" w:rsidRPr="004A27F6" w14:paraId="1DFE2532" w14:textId="77777777" w:rsidTr="00BA3C30">
        <w:trPr>
          <w:trHeight w:val="477"/>
        </w:trPr>
        <w:tc>
          <w:tcPr>
            <w:tcW w:w="1920" w:type="dxa"/>
            <w:tcBorders>
              <w:top w:val="single" w:sz="3" w:space="0" w:color="000000"/>
              <w:left w:val="nil"/>
              <w:bottom w:val="single" w:sz="3" w:space="0" w:color="000000"/>
              <w:right w:val="nil"/>
            </w:tcBorders>
            <w:shd w:val="clear" w:color="000000" w:fill="FFFFFF"/>
          </w:tcPr>
          <w:p w14:paraId="0DFB97FF" w14:textId="77777777" w:rsidR="004A27F6" w:rsidRPr="004A27F6" w:rsidRDefault="004A27F6" w:rsidP="00F33AB2">
            <w:pPr>
              <w:autoSpaceDE w:val="0"/>
              <w:autoSpaceDN w:val="0"/>
              <w:adjustRightInd w:val="0"/>
              <w:spacing w:before="25" w:after="0" w:line="360" w:lineRule="auto"/>
              <w:ind w:left="107"/>
              <w:rPr>
                <w:rFonts w:ascii="Times New Roman" w:hAnsi="Times New Roman" w:cs="Times New Roman"/>
                <w:sz w:val="24"/>
                <w:szCs w:val="24"/>
                <w:lang w:val="tr"/>
              </w:rPr>
            </w:pPr>
            <w:r w:rsidRPr="004A27F6">
              <w:rPr>
                <w:rFonts w:ascii="Times New Roman" w:hAnsi="Times New Roman" w:cs="Times New Roman"/>
                <w:b/>
                <w:bCs/>
                <w:sz w:val="24"/>
                <w:szCs w:val="24"/>
                <w:lang w:val="tr"/>
              </w:rPr>
              <w:t>Değişkenler</w:t>
            </w:r>
          </w:p>
        </w:tc>
        <w:tc>
          <w:tcPr>
            <w:tcW w:w="1652" w:type="dxa"/>
            <w:tcBorders>
              <w:top w:val="single" w:sz="3" w:space="0" w:color="000000"/>
              <w:left w:val="nil"/>
              <w:bottom w:val="single" w:sz="3" w:space="0" w:color="000000"/>
              <w:right w:val="nil"/>
            </w:tcBorders>
            <w:shd w:val="clear" w:color="000000" w:fill="FFFFFF"/>
          </w:tcPr>
          <w:p w14:paraId="0802C39E" w14:textId="77777777" w:rsidR="004A27F6" w:rsidRPr="004A27F6" w:rsidRDefault="004A27F6" w:rsidP="00F33AB2">
            <w:pPr>
              <w:autoSpaceDE w:val="0"/>
              <w:autoSpaceDN w:val="0"/>
              <w:adjustRightInd w:val="0"/>
              <w:spacing w:before="25" w:after="0" w:line="360" w:lineRule="auto"/>
              <w:ind w:left="343"/>
              <w:rPr>
                <w:rFonts w:ascii="Times New Roman" w:hAnsi="Times New Roman" w:cs="Times New Roman"/>
                <w:sz w:val="24"/>
                <w:szCs w:val="24"/>
                <w:lang w:val="tr"/>
              </w:rPr>
            </w:pPr>
            <w:r w:rsidRPr="004A27F6">
              <w:rPr>
                <w:rFonts w:ascii="Times New Roman" w:hAnsi="Times New Roman" w:cs="Times New Roman"/>
                <w:b/>
                <w:bCs/>
                <w:sz w:val="24"/>
                <w:szCs w:val="24"/>
                <w:lang w:val="tr"/>
              </w:rPr>
              <w:t>Cinsiyet</w:t>
            </w:r>
          </w:p>
        </w:tc>
        <w:tc>
          <w:tcPr>
            <w:tcW w:w="866" w:type="dxa"/>
            <w:tcBorders>
              <w:top w:val="single" w:sz="3" w:space="0" w:color="000000"/>
              <w:left w:val="nil"/>
              <w:bottom w:val="single" w:sz="3" w:space="0" w:color="000000"/>
              <w:right w:val="nil"/>
            </w:tcBorders>
            <w:shd w:val="clear" w:color="000000" w:fill="FFFFFF"/>
          </w:tcPr>
          <w:p w14:paraId="6D173DCB" w14:textId="77777777" w:rsidR="004A27F6" w:rsidRPr="004A27F6" w:rsidRDefault="004A27F6" w:rsidP="00F33AB2">
            <w:pPr>
              <w:autoSpaceDE w:val="0"/>
              <w:autoSpaceDN w:val="0"/>
              <w:adjustRightInd w:val="0"/>
              <w:spacing w:before="25" w:after="0" w:line="360" w:lineRule="auto"/>
              <w:ind w:right="270"/>
              <w:jc w:val="right"/>
              <w:rPr>
                <w:rFonts w:ascii="Times New Roman" w:hAnsi="Times New Roman" w:cs="Times New Roman"/>
                <w:sz w:val="24"/>
                <w:szCs w:val="24"/>
                <w:lang w:val="tr"/>
              </w:rPr>
            </w:pPr>
            <w:r w:rsidRPr="004A27F6">
              <w:rPr>
                <w:rFonts w:ascii="Times New Roman" w:hAnsi="Times New Roman" w:cs="Times New Roman"/>
                <w:b/>
                <w:bCs/>
                <w:sz w:val="24"/>
                <w:szCs w:val="24"/>
                <w:lang w:val="tr"/>
              </w:rPr>
              <w:t>N</w:t>
            </w:r>
          </w:p>
        </w:tc>
        <w:tc>
          <w:tcPr>
            <w:tcW w:w="1002" w:type="dxa"/>
            <w:tcBorders>
              <w:top w:val="single" w:sz="3" w:space="0" w:color="000000"/>
              <w:left w:val="nil"/>
              <w:bottom w:val="single" w:sz="3" w:space="0" w:color="000000"/>
              <w:right w:val="nil"/>
            </w:tcBorders>
            <w:shd w:val="clear" w:color="000000" w:fill="FFFFFF"/>
          </w:tcPr>
          <w:p w14:paraId="2FAA73D5" w14:textId="77777777" w:rsidR="004A27F6" w:rsidRPr="004A27F6" w:rsidRDefault="004A27F6" w:rsidP="00F33AB2">
            <w:pPr>
              <w:autoSpaceDE w:val="0"/>
              <w:autoSpaceDN w:val="0"/>
              <w:adjustRightInd w:val="0"/>
              <w:spacing w:before="25" w:after="0" w:line="360" w:lineRule="auto"/>
              <w:ind w:left="235"/>
              <w:rPr>
                <w:rFonts w:ascii="Times New Roman" w:hAnsi="Times New Roman" w:cs="Times New Roman"/>
                <w:sz w:val="24"/>
                <w:szCs w:val="24"/>
                <w:lang w:val="tr"/>
              </w:rPr>
            </w:pPr>
            <w:r w:rsidRPr="004A27F6">
              <w:rPr>
                <w:rFonts w:ascii="Times New Roman" w:hAnsi="Times New Roman" w:cs="Times New Roman"/>
                <w:b/>
                <w:bCs/>
                <w:sz w:val="24"/>
                <w:szCs w:val="24"/>
                <w:lang w:val="tr"/>
              </w:rPr>
              <w:t>X</w:t>
            </w:r>
          </w:p>
        </w:tc>
        <w:tc>
          <w:tcPr>
            <w:tcW w:w="1063" w:type="dxa"/>
            <w:tcBorders>
              <w:top w:val="single" w:sz="3" w:space="0" w:color="000000"/>
              <w:left w:val="nil"/>
              <w:bottom w:val="single" w:sz="3" w:space="0" w:color="000000"/>
              <w:right w:val="nil"/>
            </w:tcBorders>
            <w:shd w:val="clear" w:color="000000" w:fill="FFFFFF"/>
          </w:tcPr>
          <w:p w14:paraId="392A7930" w14:textId="77777777" w:rsidR="004A27F6" w:rsidRPr="004A27F6" w:rsidRDefault="004A27F6" w:rsidP="00F33AB2">
            <w:pPr>
              <w:autoSpaceDE w:val="0"/>
              <w:autoSpaceDN w:val="0"/>
              <w:adjustRightInd w:val="0"/>
              <w:spacing w:before="25" w:after="0" w:line="360" w:lineRule="auto"/>
              <w:ind w:left="229"/>
              <w:rPr>
                <w:rFonts w:ascii="Times New Roman" w:hAnsi="Times New Roman" w:cs="Times New Roman"/>
                <w:sz w:val="24"/>
                <w:szCs w:val="24"/>
                <w:lang w:val="tr"/>
              </w:rPr>
            </w:pPr>
            <w:r w:rsidRPr="004A27F6">
              <w:rPr>
                <w:rFonts w:ascii="Times New Roman" w:hAnsi="Times New Roman" w:cs="Times New Roman"/>
                <w:b/>
                <w:bCs/>
                <w:sz w:val="24"/>
                <w:szCs w:val="24"/>
                <w:lang w:val="tr"/>
              </w:rPr>
              <w:t>Ss</w:t>
            </w:r>
          </w:p>
        </w:tc>
        <w:tc>
          <w:tcPr>
            <w:tcW w:w="1158" w:type="dxa"/>
            <w:tcBorders>
              <w:top w:val="single" w:sz="3" w:space="0" w:color="000000"/>
              <w:left w:val="nil"/>
              <w:bottom w:val="single" w:sz="3" w:space="0" w:color="000000"/>
              <w:right w:val="nil"/>
            </w:tcBorders>
            <w:shd w:val="clear" w:color="000000" w:fill="FFFFFF"/>
          </w:tcPr>
          <w:p w14:paraId="2D77F2DE" w14:textId="77777777" w:rsidR="004A27F6" w:rsidRPr="004A27F6" w:rsidRDefault="004A27F6" w:rsidP="00F33AB2">
            <w:pPr>
              <w:autoSpaceDE w:val="0"/>
              <w:autoSpaceDN w:val="0"/>
              <w:adjustRightInd w:val="0"/>
              <w:spacing w:before="25" w:after="0" w:line="360" w:lineRule="auto"/>
              <w:ind w:left="297"/>
              <w:rPr>
                <w:rFonts w:ascii="Times New Roman" w:hAnsi="Times New Roman" w:cs="Times New Roman"/>
                <w:sz w:val="24"/>
                <w:szCs w:val="24"/>
                <w:lang w:val="tr"/>
              </w:rPr>
            </w:pPr>
            <w:r w:rsidRPr="004A27F6">
              <w:rPr>
                <w:rFonts w:ascii="Times New Roman" w:hAnsi="Times New Roman" w:cs="Times New Roman"/>
                <w:b/>
                <w:bCs/>
                <w:sz w:val="24"/>
                <w:szCs w:val="24"/>
                <w:lang w:val="tr"/>
              </w:rPr>
              <w:t>t</w:t>
            </w:r>
          </w:p>
        </w:tc>
        <w:tc>
          <w:tcPr>
            <w:tcW w:w="1297" w:type="dxa"/>
            <w:tcBorders>
              <w:top w:val="single" w:sz="3" w:space="0" w:color="000000"/>
              <w:left w:val="nil"/>
              <w:bottom w:val="single" w:sz="3" w:space="0" w:color="000000"/>
              <w:right w:val="nil"/>
            </w:tcBorders>
            <w:shd w:val="clear" w:color="000000" w:fill="FFFFFF"/>
          </w:tcPr>
          <w:p w14:paraId="6DACEC9D" w14:textId="77777777" w:rsidR="004A27F6" w:rsidRPr="004A27F6" w:rsidRDefault="004A27F6" w:rsidP="00F33AB2">
            <w:pPr>
              <w:autoSpaceDE w:val="0"/>
              <w:autoSpaceDN w:val="0"/>
              <w:adjustRightInd w:val="0"/>
              <w:spacing w:before="25" w:after="0" w:line="360" w:lineRule="auto"/>
              <w:ind w:left="325"/>
              <w:rPr>
                <w:rFonts w:ascii="Times New Roman" w:hAnsi="Times New Roman" w:cs="Times New Roman"/>
                <w:sz w:val="24"/>
                <w:szCs w:val="24"/>
                <w:lang w:val="tr"/>
              </w:rPr>
            </w:pPr>
            <w:r w:rsidRPr="004A27F6">
              <w:rPr>
                <w:rFonts w:ascii="Times New Roman" w:hAnsi="Times New Roman" w:cs="Times New Roman"/>
                <w:b/>
                <w:bCs/>
                <w:sz w:val="24"/>
                <w:szCs w:val="24"/>
                <w:lang w:val="tr"/>
              </w:rPr>
              <w:t>p</w:t>
            </w:r>
          </w:p>
        </w:tc>
      </w:tr>
      <w:tr w:rsidR="004A27F6" w:rsidRPr="004A27F6" w14:paraId="037EEAB6" w14:textId="77777777" w:rsidTr="0004550F">
        <w:trPr>
          <w:trHeight w:val="326"/>
        </w:trPr>
        <w:tc>
          <w:tcPr>
            <w:tcW w:w="1920" w:type="dxa"/>
            <w:tcBorders>
              <w:top w:val="single" w:sz="3" w:space="0" w:color="000000"/>
              <w:left w:val="nil"/>
              <w:bottom w:val="nil"/>
              <w:right w:val="nil"/>
            </w:tcBorders>
            <w:shd w:val="clear" w:color="000000" w:fill="FFFFFF"/>
          </w:tcPr>
          <w:p w14:paraId="39E5A0D8" w14:textId="77777777" w:rsidR="004A27F6" w:rsidRPr="004A27F6" w:rsidRDefault="004A27F6" w:rsidP="00F33AB2">
            <w:pPr>
              <w:autoSpaceDE w:val="0"/>
              <w:autoSpaceDN w:val="0"/>
              <w:adjustRightInd w:val="0"/>
              <w:spacing w:after="0" w:line="360" w:lineRule="auto"/>
              <w:rPr>
                <w:rFonts w:ascii="Times New Roman" w:hAnsi="Times New Roman" w:cs="Times New Roman"/>
                <w:sz w:val="24"/>
                <w:szCs w:val="24"/>
                <w:lang w:val="tr"/>
              </w:rPr>
            </w:pPr>
          </w:p>
        </w:tc>
        <w:tc>
          <w:tcPr>
            <w:tcW w:w="1652" w:type="dxa"/>
            <w:tcBorders>
              <w:top w:val="single" w:sz="3" w:space="0" w:color="000000"/>
              <w:left w:val="nil"/>
              <w:bottom w:val="single" w:sz="4" w:space="0" w:color="auto"/>
              <w:right w:val="nil"/>
            </w:tcBorders>
            <w:shd w:val="clear" w:color="000000" w:fill="FFFFFF"/>
          </w:tcPr>
          <w:p w14:paraId="3958425B" w14:textId="77777777" w:rsidR="004A27F6" w:rsidRPr="004A27F6" w:rsidRDefault="004A27F6" w:rsidP="00F33AB2">
            <w:pPr>
              <w:autoSpaceDE w:val="0"/>
              <w:autoSpaceDN w:val="0"/>
              <w:adjustRightInd w:val="0"/>
              <w:spacing w:before="25" w:after="0" w:line="360" w:lineRule="auto"/>
              <w:ind w:left="343"/>
              <w:rPr>
                <w:rFonts w:ascii="Times New Roman" w:hAnsi="Times New Roman" w:cs="Times New Roman"/>
                <w:sz w:val="24"/>
                <w:szCs w:val="24"/>
                <w:lang w:val="tr"/>
              </w:rPr>
            </w:pPr>
            <w:r w:rsidRPr="004A27F6">
              <w:rPr>
                <w:rFonts w:ascii="Times New Roman" w:hAnsi="Times New Roman" w:cs="Times New Roman"/>
                <w:b/>
                <w:bCs/>
                <w:sz w:val="24"/>
                <w:szCs w:val="24"/>
                <w:lang w:val="tr"/>
              </w:rPr>
              <w:t>Kız</w:t>
            </w:r>
          </w:p>
        </w:tc>
        <w:tc>
          <w:tcPr>
            <w:tcW w:w="866" w:type="dxa"/>
            <w:tcBorders>
              <w:top w:val="single" w:sz="3" w:space="0" w:color="000000"/>
              <w:left w:val="nil"/>
              <w:bottom w:val="single" w:sz="4" w:space="0" w:color="auto"/>
              <w:right w:val="nil"/>
            </w:tcBorders>
            <w:shd w:val="clear" w:color="000000" w:fill="FFFFFF"/>
          </w:tcPr>
          <w:p w14:paraId="09F66644" w14:textId="77777777" w:rsidR="004A27F6" w:rsidRPr="004A27F6" w:rsidRDefault="004A27F6" w:rsidP="00F33AB2">
            <w:pPr>
              <w:autoSpaceDE w:val="0"/>
              <w:autoSpaceDN w:val="0"/>
              <w:adjustRightInd w:val="0"/>
              <w:spacing w:before="27" w:after="0" w:line="360" w:lineRule="auto"/>
              <w:ind w:right="230"/>
              <w:jc w:val="right"/>
              <w:rPr>
                <w:rFonts w:ascii="Times New Roman" w:hAnsi="Times New Roman" w:cs="Times New Roman"/>
                <w:sz w:val="24"/>
                <w:szCs w:val="24"/>
                <w:lang w:val="tr"/>
              </w:rPr>
            </w:pPr>
            <w:r w:rsidRPr="004A27F6">
              <w:rPr>
                <w:rFonts w:ascii="Times New Roman" w:hAnsi="Times New Roman" w:cs="Times New Roman"/>
                <w:sz w:val="24"/>
                <w:szCs w:val="24"/>
                <w:lang w:val="tr"/>
              </w:rPr>
              <w:t>22</w:t>
            </w:r>
          </w:p>
        </w:tc>
        <w:tc>
          <w:tcPr>
            <w:tcW w:w="1002" w:type="dxa"/>
            <w:tcBorders>
              <w:top w:val="single" w:sz="3" w:space="0" w:color="000000"/>
              <w:left w:val="nil"/>
              <w:bottom w:val="single" w:sz="4" w:space="0" w:color="auto"/>
              <w:right w:val="nil"/>
            </w:tcBorders>
            <w:shd w:val="clear" w:color="000000" w:fill="FFFFFF"/>
          </w:tcPr>
          <w:p w14:paraId="4CBE03F0" w14:textId="77777777" w:rsidR="004A27F6" w:rsidRPr="004A27F6" w:rsidRDefault="004A27F6" w:rsidP="00F33AB2">
            <w:pPr>
              <w:autoSpaceDE w:val="0"/>
              <w:autoSpaceDN w:val="0"/>
              <w:adjustRightInd w:val="0"/>
              <w:spacing w:before="27" w:after="0" w:line="360" w:lineRule="auto"/>
              <w:ind w:left="235"/>
              <w:rPr>
                <w:rFonts w:ascii="Times New Roman" w:hAnsi="Times New Roman" w:cs="Times New Roman"/>
                <w:sz w:val="24"/>
                <w:szCs w:val="24"/>
                <w:lang w:val="tr"/>
              </w:rPr>
            </w:pPr>
            <w:r w:rsidRPr="004A27F6">
              <w:rPr>
                <w:rFonts w:ascii="Times New Roman" w:hAnsi="Times New Roman" w:cs="Times New Roman"/>
                <w:sz w:val="24"/>
                <w:szCs w:val="24"/>
                <w:lang w:val="tr"/>
              </w:rPr>
              <w:t>96.55</w:t>
            </w:r>
          </w:p>
        </w:tc>
        <w:tc>
          <w:tcPr>
            <w:tcW w:w="1063" w:type="dxa"/>
            <w:tcBorders>
              <w:top w:val="single" w:sz="3" w:space="0" w:color="000000"/>
              <w:left w:val="nil"/>
              <w:bottom w:val="single" w:sz="4" w:space="0" w:color="auto"/>
              <w:right w:val="nil"/>
            </w:tcBorders>
            <w:shd w:val="clear" w:color="000000" w:fill="FFFFFF"/>
          </w:tcPr>
          <w:p w14:paraId="30A9E1BC" w14:textId="77777777" w:rsidR="004A27F6" w:rsidRPr="004A27F6" w:rsidRDefault="004A27F6" w:rsidP="00F33AB2">
            <w:pPr>
              <w:autoSpaceDE w:val="0"/>
              <w:autoSpaceDN w:val="0"/>
              <w:adjustRightInd w:val="0"/>
              <w:spacing w:before="27" w:after="0" w:line="360" w:lineRule="auto"/>
              <w:ind w:left="229"/>
              <w:rPr>
                <w:rFonts w:ascii="Times New Roman" w:hAnsi="Times New Roman" w:cs="Times New Roman"/>
                <w:sz w:val="24"/>
                <w:szCs w:val="24"/>
                <w:lang w:val="tr"/>
              </w:rPr>
            </w:pPr>
            <w:r w:rsidRPr="004A27F6">
              <w:rPr>
                <w:rFonts w:ascii="Times New Roman" w:hAnsi="Times New Roman" w:cs="Times New Roman"/>
                <w:sz w:val="24"/>
                <w:szCs w:val="24"/>
                <w:lang w:val="tr"/>
              </w:rPr>
              <w:t>12.14</w:t>
            </w:r>
          </w:p>
        </w:tc>
        <w:tc>
          <w:tcPr>
            <w:tcW w:w="1158" w:type="dxa"/>
            <w:tcBorders>
              <w:top w:val="single" w:sz="3" w:space="0" w:color="000000"/>
              <w:left w:val="nil"/>
              <w:bottom w:val="single" w:sz="4" w:space="0" w:color="auto"/>
              <w:right w:val="nil"/>
            </w:tcBorders>
            <w:shd w:val="clear" w:color="000000" w:fill="FFFFFF"/>
          </w:tcPr>
          <w:p w14:paraId="0045B115" w14:textId="77777777" w:rsidR="004A27F6" w:rsidRPr="004A27F6" w:rsidRDefault="004A27F6" w:rsidP="00F33AB2">
            <w:pPr>
              <w:autoSpaceDE w:val="0"/>
              <w:autoSpaceDN w:val="0"/>
              <w:adjustRightInd w:val="0"/>
              <w:spacing w:before="27" w:after="0" w:line="360" w:lineRule="auto"/>
              <w:ind w:left="297"/>
              <w:rPr>
                <w:rFonts w:ascii="Times New Roman" w:hAnsi="Times New Roman" w:cs="Times New Roman"/>
                <w:sz w:val="24"/>
                <w:szCs w:val="24"/>
                <w:lang w:val="tr"/>
              </w:rPr>
            </w:pPr>
            <w:r w:rsidRPr="004A27F6">
              <w:rPr>
                <w:rFonts w:ascii="Times New Roman" w:hAnsi="Times New Roman" w:cs="Times New Roman"/>
                <w:sz w:val="24"/>
                <w:szCs w:val="24"/>
                <w:lang w:val="tr"/>
              </w:rPr>
              <w:t>0.870</w:t>
            </w:r>
          </w:p>
        </w:tc>
        <w:tc>
          <w:tcPr>
            <w:tcW w:w="1297" w:type="dxa"/>
            <w:tcBorders>
              <w:top w:val="single" w:sz="3" w:space="0" w:color="000000"/>
              <w:left w:val="nil"/>
              <w:bottom w:val="single" w:sz="4" w:space="0" w:color="auto"/>
              <w:right w:val="nil"/>
            </w:tcBorders>
            <w:shd w:val="clear" w:color="000000" w:fill="FFFFFF"/>
          </w:tcPr>
          <w:p w14:paraId="0CA7268F" w14:textId="77777777" w:rsidR="004A27F6" w:rsidRPr="004A27F6" w:rsidRDefault="004A27F6" w:rsidP="00F33AB2">
            <w:pPr>
              <w:autoSpaceDE w:val="0"/>
              <w:autoSpaceDN w:val="0"/>
              <w:adjustRightInd w:val="0"/>
              <w:spacing w:before="27" w:after="0" w:line="360" w:lineRule="auto"/>
              <w:ind w:left="325"/>
              <w:rPr>
                <w:rFonts w:ascii="Times New Roman" w:hAnsi="Times New Roman" w:cs="Times New Roman"/>
                <w:sz w:val="24"/>
                <w:szCs w:val="24"/>
                <w:lang w:val="tr"/>
              </w:rPr>
            </w:pPr>
            <w:r w:rsidRPr="004A27F6">
              <w:rPr>
                <w:rFonts w:ascii="Times New Roman" w:hAnsi="Times New Roman" w:cs="Times New Roman"/>
                <w:sz w:val="24"/>
                <w:szCs w:val="24"/>
                <w:lang w:val="tr"/>
              </w:rPr>
              <w:t>0.390</w:t>
            </w:r>
          </w:p>
        </w:tc>
      </w:tr>
      <w:tr w:rsidR="004A27F6" w:rsidRPr="004A27F6" w14:paraId="03E51A7B" w14:textId="77777777" w:rsidTr="0004550F">
        <w:trPr>
          <w:trHeight w:val="515"/>
        </w:trPr>
        <w:tc>
          <w:tcPr>
            <w:tcW w:w="1920" w:type="dxa"/>
            <w:tcBorders>
              <w:top w:val="nil"/>
              <w:left w:val="nil"/>
              <w:bottom w:val="single" w:sz="3" w:space="0" w:color="000000"/>
              <w:right w:val="nil"/>
            </w:tcBorders>
            <w:shd w:val="clear" w:color="000000" w:fill="FFFFFF"/>
          </w:tcPr>
          <w:p w14:paraId="36FEF0CB" w14:textId="77777777" w:rsidR="004A27F6" w:rsidRPr="004A27F6" w:rsidRDefault="004A27F6" w:rsidP="00F33AB2">
            <w:pPr>
              <w:autoSpaceDE w:val="0"/>
              <w:autoSpaceDN w:val="0"/>
              <w:adjustRightInd w:val="0"/>
              <w:spacing w:after="0" w:line="360" w:lineRule="auto"/>
              <w:ind w:left="107"/>
              <w:rPr>
                <w:rFonts w:ascii="Times New Roman" w:hAnsi="Times New Roman" w:cs="Times New Roman"/>
                <w:sz w:val="24"/>
                <w:szCs w:val="24"/>
                <w:lang w:val="tr"/>
              </w:rPr>
            </w:pPr>
            <w:r w:rsidRPr="004A27F6">
              <w:rPr>
                <w:rFonts w:ascii="Times New Roman" w:hAnsi="Times New Roman" w:cs="Times New Roman"/>
                <w:b/>
                <w:bCs/>
                <w:sz w:val="24"/>
                <w:szCs w:val="24"/>
                <w:lang w:val="tr"/>
              </w:rPr>
              <w:t>Dikkat puanı</w:t>
            </w:r>
          </w:p>
        </w:tc>
        <w:tc>
          <w:tcPr>
            <w:tcW w:w="1652" w:type="dxa"/>
            <w:tcBorders>
              <w:top w:val="single" w:sz="4" w:space="0" w:color="auto"/>
              <w:left w:val="nil"/>
              <w:bottom w:val="single" w:sz="3" w:space="0" w:color="000000"/>
              <w:right w:val="nil"/>
            </w:tcBorders>
            <w:shd w:val="clear" w:color="000000" w:fill="FFFFFF"/>
          </w:tcPr>
          <w:p w14:paraId="6D687E87" w14:textId="77777777" w:rsidR="004A27F6" w:rsidRPr="004A27F6" w:rsidRDefault="004A27F6" w:rsidP="00F33AB2">
            <w:pPr>
              <w:autoSpaceDE w:val="0"/>
              <w:autoSpaceDN w:val="0"/>
              <w:adjustRightInd w:val="0"/>
              <w:spacing w:before="121" w:after="0" w:line="360" w:lineRule="auto"/>
              <w:ind w:left="343"/>
              <w:rPr>
                <w:rFonts w:ascii="Times New Roman" w:hAnsi="Times New Roman" w:cs="Times New Roman"/>
                <w:sz w:val="24"/>
                <w:szCs w:val="24"/>
                <w:lang w:val="tr"/>
              </w:rPr>
            </w:pPr>
            <w:r w:rsidRPr="004A27F6">
              <w:rPr>
                <w:rFonts w:ascii="Times New Roman" w:hAnsi="Times New Roman" w:cs="Times New Roman"/>
                <w:b/>
                <w:bCs/>
                <w:sz w:val="24"/>
                <w:szCs w:val="24"/>
                <w:lang w:val="tr"/>
              </w:rPr>
              <w:t>Erkek</w:t>
            </w:r>
          </w:p>
        </w:tc>
        <w:tc>
          <w:tcPr>
            <w:tcW w:w="866" w:type="dxa"/>
            <w:tcBorders>
              <w:top w:val="single" w:sz="4" w:space="0" w:color="auto"/>
              <w:left w:val="nil"/>
              <w:bottom w:val="single" w:sz="3" w:space="0" w:color="000000"/>
              <w:right w:val="nil"/>
            </w:tcBorders>
            <w:shd w:val="clear" w:color="000000" w:fill="FFFFFF"/>
          </w:tcPr>
          <w:p w14:paraId="5CCAF1BC" w14:textId="77777777" w:rsidR="004A27F6" w:rsidRPr="004A27F6" w:rsidRDefault="004A27F6" w:rsidP="00F33AB2">
            <w:pPr>
              <w:autoSpaceDE w:val="0"/>
              <w:autoSpaceDN w:val="0"/>
              <w:adjustRightInd w:val="0"/>
              <w:spacing w:before="123" w:after="0" w:line="360" w:lineRule="auto"/>
              <w:ind w:right="230"/>
              <w:jc w:val="right"/>
              <w:rPr>
                <w:rFonts w:ascii="Times New Roman" w:hAnsi="Times New Roman" w:cs="Times New Roman"/>
                <w:sz w:val="24"/>
                <w:szCs w:val="24"/>
                <w:lang w:val="tr"/>
              </w:rPr>
            </w:pPr>
            <w:r w:rsidRPr="004A27F6">
              <w:rPr>
                <w:rFonts w:ascii="Times New Roman" w:hAnsi="Times New Roman" w:cs="Times New Roman"/>
                <w:sz w:val="24"/>
                <w:szCs w:val="24"/>
                <w:lang w:val="tr"/>
              </w:rPr>
              <w:t>18</w:t>
            </w:r>
          </w:p>
        </w:tc>
        <w:tc>
          <w:tcPr>
            <w:tcW w:w="1002" w:type="dxa"/>
            <w:tcBorders>
              <w:top w:val="single" w:sz="4" w:space="0" w:color="auto"/>
              <w:left w:val="nil"/>
              <w:bottom w:val="single" w:sz="3" w:space="0" w:color="000000"/>
              <w:right w:val="nil"/>
            </w:tcBorders>
            <w:shd w:val="clear" w:color="000000" w:fill="FFFFFF"/>
          </w:tcPr>
          <w:p w14:paraId="70A89A54" w14:textId="77777777" w:rsidR="004A27F6" w:rsidRPr="004A27F6" w:rsidRDefault="004A27F6" w:rsidP="00F33AB2">
            <w:pPr>
              <w:autoSpaceDE w:val="0"/>
              <w:autoSpaceDN w:val="0"/>
              <w:adjustRightInd w:val="0"/>
              <w:spacing w:before="123" w:after="0" w:line="360" w:lineRule="auto"/>
              <w:ind w:left="235"/>
              <w:rPr>
                <w:rFonts w:ascii="Times New Roman" w:hAnsi="Times New Roman" w:cs="Times New Roman"/>
                <w:sz w:val="24"/>
                <w:szCs w:val="24"/>
                <w:lang w:val="tr"/>
              </w:rPr>
            </w:pPr>
            <w:r w:rsidRPr="004A27F6">
              <w:rPr>
                <w:rFonts w:ascii="Times New Roman" w:hAnsi="Times New Roman" w:cs="Times New Roman"/>
                <w:sz w:val="24"/>
                <w:szCs w:val="24"/>
                <w:lang w:val="tr"/>
              </w:rPr>
              <w:t>93.39</w:t>
            </w:r>
          </w:p>
        </w:tc>
        <w:tc>
          <w:tcPr>
            <w:tcW w:w="1063" w:type="dxa"/>
            <w:tcBorders>
              <w:top w:val="single" w:sz="4" w:space="0" w:color="auto"/>
              <w:left w:val="nil"/>
              <w:bottom w:val="single" w:sz="3" w:space="0" w:color="000000"/>
              <w:right w:val="nil"/>
            </w:tcBorders>
            <w:shd w:val="clear" w:color="000000" w:fill="FFFFFF"/>
          </w:tcPr>
          <w:p w14:paraId="0F356AFA" w14:textId="77777777" w:rsidR="004A27F6" w:rsidRPr="004A27F6" w:rsidRDefault="004A27F6" w:rsidP="00F33AB2">
            <w:pPr>
              <w:autoSpaceDE w:val="0"/>
              <w:autoSpaceDN w:val="0"/>
              <w:adjustRightInd w:val="0"/>
              <w:spacing w:before="123" w:after="0" w:line="360" w:lineRule="auto"/>
              <w:ind w:left="229"/>
              <w:rPr>
                <w:rFonts w:ascii="Times New Roman" w:hAnsi="Times New Roman" w:cs="Times New Roman"/>
                <w:sz w:val="24"/>
                <w:szCs w:val="24"/>
                <w:lang w:val="tr"/>
              </w:rPr>
            </w:pPr>
            <w:r w:rsidRPr="004A27F6">
              <w:rPr>
                <w:rFonts w:ascii="Times New Roman" w:hAnsi="Times New Roman" w:cs="Times New Roman"/>
                <w:sz w:val="24"/>
                <w:szCs w:val="24"/>
                <w:lang w:val="tr"/>
              </w:rPr>
              <w:t>10.45</w:t>
            </w:r>
          </w:p>
        </w:tc>
        <w:tc>
          <w:tcPr>
            <w:tcW w:w="1158" w:type="dxa"/>
            <w:tcBorders>
              <w:top w:val="single" w:sz="4" w:space="0" w:color="auto"/>
              <w:left w:val="nil"/>
              <w:bottom w:val="single" w:sz="3" w:space="0" w:color="000000"/>
              <w:right w:val="nil"/>
            </w:tcBorders>
            <w:shd w:val="clear" w:color="000000" w:fill="FFFFFF"/>
          </w:tcPr>
          <w:p w14:paraId="0F55A003" w14:textId="77777777" w:rsidR="004A27F6" w:rsidRPr="004A27F6" w:rsidRDefault="004A27F6" w:rsidP="00F33AB2">
            <w:pPr>
              <w:autoSpaceDE w:val="0"/>
              <w:autoSpaceDN w:val="0"/>
              <w:adjustRightInd w:val="0"/>
              <w:spacing w:after="0" w:line="360" w:lineRule="auto"/>
              <w:rPr>
                <w:rFonts w:ascii="Times New Roman" w:hAnsi="Times New Roman" w:cs="Times New Roman"/>
                <w:sz w:val="24"/>
                <w:szCs w:val="24"/>
                <w:lang w:val="tr"/>
              </w:rPr>
            </w:pPr>
          </w:p>
        </w:tc>
        <w:tc>
          <w:tcPr>
            <w:tcW w:w="1297" w:type="dxa"/>
            <w:tcBorders>
              <w:top w:val="single" w:sz="4" w:space="0" w:color="auto"/>
              <w:left w:val="nil"/>
              <w:bottom w:val="single" w:sz="3" w:space="0" w:color="000000"/>
              <w:right w:val="nil"/>
            </w:tcBorders>
            <w:shd w:val="clear" w:color="000000" w:fill="FFFFFF"/>
          </w:tcPr>
          <w:p w14:paraId="62E8467D" w14:textId="77777777" w:rsidR="004A27F6" w:rsidRPr="004A27F6" w:rsidRDefault="004A27F6" w:rsidP="00F33AB2">
            <w:pPr>
              <w:autoSpaceDE w:val="0"/>
              <w:autoSpaceDN w:val="0"/>
              <w:adjustRightInd w:val="0"/>
              <w:spacing w:after="0" w:line="360" w:lineRule="auto"/>
              <w:rPr>
                <w:rFonts w:ascii="Times New Roman" w:hAnsi="Times New Roman" w:cs="Times New Roman"/>
                <w:sz w:val="24"/>
                <w:szCs w:val="24"/>
                <w:lang w:val="tr"/>
              </w:rPr>
            </w:pPr>
          </w:p>
        </w:tc>
      </w:tr>
    </w:tbl>
    <w:p w14:paraId="2397EC34" w14:textId="77777777" w:rsidR="00AB4B1F" w:rsidRPr="004A27F6" w:rsidRDefault="00AB4B1F" w:rsidP="00F33AB2">
      <w:pPr>
        <w:autoSpaceDE w:val="0"/>
        <w:autoSpaceDN w:val="0"/>
        <w:adjustRightInd w:val="0"/>
        <w:spacing w:before="6" w:after="0" w:line="360" w:lineRule="auto"/>
        <w:rPr>
          <w:rFonts w:ascii="Times New Roman" w:hAnsi="Times New Roman" w:cs="Times New Roman"/>
          <w:i/>
          <w:iCs/>
          <w:sz w:val="24"/>
          <w:szCs w:val="24"/>
          <w:lang w:val="tr"/>
        </w:rPr>
      </w:pPr>
    </w:p>
    <w:p w14:paraId="2E0E943B" w14:textId="0C3A9AB9" w:rsidR="004A27F6" w:rsidRPr="004A27F6" w:rsidRDefault="004A27F6" w:rsidP="00F33AB2">
      <w:pPr>
        <w:autoSpaceDE w:val="0"/>
        <w:autoSpaceDN w:val="0"/>
        <w:adjustRightInd w:val="0"/>
        <w:spacing w:before="1" w:after="0" w:line="360" w:lineRule="auto"/>
        <w:ind w:left="116" w:right="124"/>
        <w:jc w:val="both"/>
        <w:rPr>
          <w:rFonts w:ascii="Times New Roman" w:hAnsi="Times New Roman" w:cs="Times New Roman"/>
          <w:sz w:val="24"/>
          <w:szCs w:val="24"/>
          <w:lang w:val="tr"/>
        </w:rPr>
      </w:pPr>
      <w:r w:rsidRPr="004A27F6">
        <w:rPr>
          <w:rFonts w:ascii="Times New Roman" w:hAnsi="Times New Roman" w:cs="Times New Roman"/>
          <w:sz w:val="24"/>
          <w:szCs w:val="24"/>
          <w:lang w:val="tr"/>
        </w:rPr>
        <w:t xml:space="preserve">Tablo 3.’de cinsiyete göre dikkat düzeyi açısından denekler arasında anlamlı bir farklılığın olmadığı </w:t>
      </w:r>
      <w:r w:rsidR="00AB5CD4" w:rsidRPr="00666183">
        <w:rPr>
          <w:rFonts w:ascii="Times New Roman" w:hAnsi="Times New Roman" w:cs="Times New Roman"/>
          <w:sz w:val="24"/>
          <w:szCs w:val="24"/>
          <w:lang w:val="tr"/>
        </w:rPr>
        <w:t>görülmektedir</w:t>
      </w:r>
      <w:r w:rsidRPr="004A27F6">
        <w:rPr>
          <w:rFonts w:ascii="Times New Roman" w:hAnsi="Times New Roman" w:cs="Times New Roman"/>
          <w:sz w:val="24"/>
          <w:szCs w:val="24"/>
          <w:lang w:val="tr"/>
        </w:rPr>
        <w:t xml:space="preserve"> (p&gt;0.05).</w:t>
      </w:r>
    </w:p>
    <w:p w14:paraId="3ABBA891" w14:textId="4C3E9DDD" w:rsidR="00CF3F12" w:rsidRDefault="00CF3F12" w:rsidP="00A05B4E">
      <w:pPr>
        <w:autoSpaceDE w:val="0"/>
        <w:autoSpaceDN w:val="0"/>
        <w:adjustRightInd w:val="0"/>
        <w:spacing w:before="52" w:after="23" w:line="360" w:lineRule="auto"/>
        <w:ind w:right="298"/>
        <w:rPr>
          <w:rFonts w:ascii="Times New Roman" w:hAnsi="Times New Roman" w:cs="Times New Roman"/>
          <w:b/>
          <w:bCs/>
          <w:sz w:val="24"/>
          <w:szCs w:val="24"/>
          <w:lang w:val="tr"/>
        </w:rPr>
      </w:pPr>
    </w:p>
    <w:p w14:paraId="193B034D" w14:textId="4BF5DEBB" w:rsidR="00CF3F12" w:rsidRDefault="00CF3F12" w:rsidP="00F33AB2">
      <w:pPr>
        <w:autoSpaceDE w:val="0"/>
        <w:autoSpaceDN w:val="0"/>
        <w:adjustRightInd w:val="0"/>
        <w:spacing w:before="52" w:after="23" w:line="360" w:lineRule="auto"/>
        <w:ind w:left="298" w:right="298"/>
        <w:rPr>
          <w:rFonts w:ascii="Times New Roman" w:hAnsi="Times New Roman" w:cs="Times New Roman"/>
          <w:b/>
          <w:bCs/>
          <w:sz w:val="24"/>
          <w:szCs w:val="24"/>
          <w:lang w:val="tr"/>
        </w:rPr>
      </w:pPr>
    </w:p>
    <w:p w14:paraId="326E8207" w14:textId="547F1511" w:rsidR="004E5A1D" w:rsidRDefault="004E5A1D" w:rsidP="00F33AB2">
      <w:pPr>
        <w:autoSpaceDE w:val="0"/>
        <w:autoSpaceDN w:val="0"/>
        <w:adjustRightInd w:val="0"/>
        <w:spacing w:before="52" w:after="23" w:line="360" w:lineRule="auto"/>
        <w:ind w:left="298" w:right="298"/>
        <w:rPr>
          <w:rFonts w:ascii="Times New Roman" w:hAnsi="Times New Roman" w:cs="Times New Roman"/>
          <w:b/>
          <w:bCs/>
          <w:sz w:val="24"/>
          <w:szCs w:val="24"/>
          <w:lang w:val="tr"/>
        </w:rPr>
      </w:pPr>
    </w:p>
    <w:p w14:paraId="2A5814CE" w14:textId="48766E03" w:rsidR="004E5A1D" w:rsidRDefault="004E5A1D" w:rsidP="00F33AB2">
      <w:pPr>
        <w:autoSpaceDE w:val="0"/>
        <w:autoSpaceDN w:val="0"/>
        <w:adjustRightInd w:val="0"/>
        <w:spacing w:before="52" w:after="23" w:line="360" w:lineRule="auto"/>
        <w:ind w:left="298" w:right="298"/>
        <w:rPr>
          <w:rFonts w:ascii="Times New Roman" w:hAnsi="Times New Roman" w:cs="Times New Roman"/>
          <w:b/>
          <w:bCs/>
          <w:sz w:val="24"/>
          <w:szCs w:val="24"/>
          <w:lang w:val="tr"/>
        </w:rPr>
      </w:pPr>
    </w:p>
    <w:p w14:paraId="0267337F" w14:textId="4C2F50C6" w:rsidR="0072685E" w:rsidRDefault="0072685E" w:rsidP="00F33AB2">
      <w:pPr>
        <w:autoSpaceDE w:val="0"/>
        <w:autoSpaceDN w:val="0"/>
        <w:adjustRightInd w:val="0"/>
        <w:spacing w:before="52" w:after="23" w:line="360" w:lineRule="auto"/>
        <w:ind w:left="298" w:right="298"/>
        <w:rPr>
          <w:rFonts w:ascii="Times New Roman" w:hAnsi="Times New Roman" w:cs="Times New Roman"/>
          <w:b/>
          <w:bCs/>
          <w:sz w:val="24"/>
          <w:szCs w:val="24"/>
          <w:lang w:val="tr"/>
        </w:rPr>
      </w:pPr>
    </w:p>
    <w:p w14:paraId="4E3A9A44" w14:textId="77777777" w:rsidR="0072685E" w:rsidRPr="004A27F6" w:rsidRDefault="0072685E" w:rsidP="00F33AB2">
      <w:pPr>
        <w:autoSpaceDE w:val="0"/>
        <w:autoSpaceDN w:val="0"/>
        <w:adjustRightInd w:val="0"/>
        <w:spacing w:before="52" w:after="23" w:line="360" w:lineRule="auto"/>
        <w:ind w:left="298" w:right="298"/>
        <w:rPr>
          <w:rFonts w:ascii="Times New Roman" w:hAnsi="Times New Roman" w:cs="Times New Roman"/>
          <w:b/>
          <w:bCs/>
          <w:sz w:val="24"/>
          <w:szCs w:val="24"/>
          <w:lang w:val="tr"/>
        </w:rPr>
      </w:pPr>
    </w:p>
    <w:p w14:paraId="1F695A50" w14:textId="77777777" w:rsidR="004A27F6" w:rsidRPr="00666183" w:rsidRDefault="004A27F6" w:rsidP="00F33AB2">
      <w:pPr>
        <w:autoSpaceDE w:val="0"/>
        <w:autoSpaceDN w:val="0"/>
        <w:adjustRightInd w:val="0"/>
        <w:spacing w:before="52" w:after="23" w:line="360" w:lineRule="auto"/>
        <w:ind w:left="298" w:right="298"/>
        <w:jc w:val="center"/>
        <w:rPr>
          <w:rFonts w:ascii="Times New Roman" w:hAnsi="Times New Roman" w:cs="Times New Roman"/>
          <w:b/>
          <w:bCs/>
          <w:i/>
          <w:iCs/>
          <w:sz w:val="24"/>
          <w:szCs w:val="24"/>
          <w:lang w:val="tr"/>
        </w:rPr>
      </w:pPr>
      <w:r w:rsidRPr="00AB4B1F">
        <w:rPr>
          <w:rFonts w:ascii="Times New Roman" w:hAnsi="Times New Roman" w:cs="Times New Roman"/>
          <w:b/>
          <w:bCs/>
          <w:sz w:val="24"/>
          <w:szCs w:val="24"/>
          <w:lang w:val="tr"/>
        </w:rPr>
        <w:t xml:space="preserve">Tablo 4. </w:t>
      </w:r>
      <w:r w:rsidRPr="00AB4B1F">
        <w:rPr>
          <w:rFonts w:ascii="Times New Roman" w:hAnsi="Times New Roman" w:cs="Times New Roman"/>
          <w:b/>
          <w:bCs/>
          <w:i/>
          <w:iCs/>
          <w:sz w:val="24"/>
          <w:szCs w:val="24"/>
          <w:lang w:val="tr"/>
        </w:rPr>
        <w:t>Deneklerin Yaşa G</w:t>
      </w:r>
      <w:r w:rsidRPr="00666183">
        <w:rPr>
          <w:rFonts w:ascii="Times New Roman" w:hAnsi="Times New Roman" w:cs="Times New Roman"/>
          <w:b/>
          <w:bCs/>
          <w:i/>
          <w:iCs/>
          <w:sz w:val="24"/>
          <w:szCs w:val="24"/>
          <w:lang w:val="tr"/>
        </w:rPr>
        <w:t>öre Dikkat Düzeylerinin Karşılaştırılması</w:t>
      </w:r>
    </w:p>
    <w:tbl>
      <w:tblPr>
        <w:tblW w:w="0" w:type="auto"/>
        <w:tblInd w:w="223" w:type="dxa"/>
        <w:tblLayout w:type="fixed"/>
        <w:tblCellMar>
          <w:left w:w="0" w:type="dxa"/>
          <w:right w:w="0" w:type="dxa"/>
        </w:tblCellMar>
        <w:tblLook w:val="0000" w:firstRow="0" w:lastRow="0" w:firstColumn="0" w:lastColumn="0" w:noHBand="0" w:noVBand="0"/>
      </w:tblPr>
      <w:tblGrid>
        <w:gridCol w:w="2111"/>
        <w:gridCol w:w="1345"/>
        <w:gridCol w:w="903"/>
        <w:gridCol w:w="1074"/>
        <w:gridCol w:w="1147"/>
        <w:gridCol w:w="1177"/>
        <w:gridCol w:w="1209"/>
      </w:tblGrid>
      <w:tr w:rsidR="004A27F6" w:rsidRPr="004A27F6" w14:paraId="5A5F71F6" w14:textId="77777777" w:rsidTr="00BA3C30">
        <w:trPr>
          <w:trHeight w:val="438"/>
        </w:trPr>
        <w:tc>
          <w:tcPr>
            <w:tcW w:w="2111" w:type="dxa"/>
            <w:tcBorders>
              <w:top w:val="single" w:sz="3" w:space="0" w:color="000000"/>
              <w:left w:val="nil"/>
              <w:bottom w:val="single" w:sz="3" w:space="0" w:color="000000"/>
              <w:right w:val="nil"/>
            </w:tcBorders>
            <w:shd w:val="clear" w:color="000000" w:fill="FFFFFF"/>
          </w:tcPr>
          <w:p w14:paraId="27BA75CC" w14:textId="77777777" w:rsidR="004A27F6" w:rsidRPr="004A27F6" w:rsidRDefault="004A27F6" w:rsidP="00F33AB2">
            <w:pPr>
              <w:autoSpaceDE w:val="0"/>
              <w:autoSpaceDN w:val="0"/>
              <w:adjustRightInd w:val="0"/>
              <w:spacing w:before="25" w:after="0" w:line="360" w:lineRule="auto"/>
              <w:ind w:left="116"/>
              <w:rPr>
                <w:rFonts w:ascii="Times New Roman" w:hAnsi="Times New Roman" w:cs="Times New Roman"/>
                <w:sz w:val="24"/>
                <w:szCs w:val="24"/>
                <w:lang w:val="tr"/>
              </w:rPr>
            </w:pPr>
            <w:r w:rsidRPr="004A27F6">
              <w:rPr>
                <w:rFonts w:ascii="Times New Roman" w:hAnsi="Times New Roman" w:cs="Times New Roman"/>
                <w:b/>
                <w:bCs/>
                <w:sz w:val="24"/>
                <w:szCs w:val="24"/>
                <w:lang w:val="tr"/>
              </w:rPr>
              <w:t>Değişkenler</w:t>
            </w:r>
          </w:p>
        </w:tc>
        <w:tc>
          <w:tcPr>
            <w:tcW w:w="1345" w:type="dxa"/>
            <w:tcBorders>
              <w:top w:val="single" w:sz="3" w:space="0" w:color="000000"/>
              <w:left w:val="nil"/>
              <w:bottom w:val="single" w:sz="3" w:space="0" w:color="000000"/>
              <w:right w:val="nil"/>
            </w:tcBorders>
            <w:shd w:val="clear" w:color="000000" w:fill="FFFFFF"/>
          </w:tcPr>
          <w:p w14:paraId="3745D892" w14:textId="77777777" w:rsidR="004A27F6" w:rsidRPr="004A27F6" w:rsidRDefault="004A27F6" w:rsidP="00F33AB2">
            <w:pPr>
              <w:autoSpaceDE w:val="0"/>
              <w:autoSpaceDN w:val="0"/>
              <w:adjustRightInd w:val="0"/>
              <w:spacing w:before="25" w:after="0" w:line="360" w:lineRule="auto"/>
              <w:ind w:left="525"/>
              <w:rPr>
                <w:rFonts w:ascii="Times New Roman" w:hAnsi="Times New Roman" w:cs="Times New Roman"/>
                <w:sz w:val="24"/>
                <w:szCs w:val="24"/>
                <w:lang w:val="tr"/>
              </w:rPr>
            </w:pPr>
            <w:r w:rsidRPr="004A27F6">
              <w:rPr>
                <w:rFonts w:ascii="Times New Roman" w:hAnsi="Times New Roman" w:cs="Times New Roman"/>
                <w:b/>
                <w:bCs/>
                <w:sz w:val="24"/>
                <w:szCs w:val="24"/>
                <w:lang w:val="tr"/>
              </w:rPr>
              <w:t>Yaş</w:t>
            </w:r>
          </w:p>
        </w:tc>
        <w:tc>
          <w:tcPr>
            <w:tcW w:w="903" w:type="dxa"/>
            <w:tcBorders>
              <w:top w:val="single" w:sz="3" w:space="0" w:color="000000"/>
              <w:left w:val="nil"/>
              <w:bottom w:val="single" w:sz="3" w:space="0" w:color="000000"/>
              <w:right w:val="nil"/>
            </w:tcBorders>
            <w:shd w:val="clear" w:color="000000" w:fill="FFFFFF"/>
          </w:tcPr>
          <w:p w14:paraId="0D921B21" w14:textId="77777777" w:rsidR="004A27F6" w:rsidRPr="004A27F6" w:rsidRDefault="004A27F6" w:rsidP="00F33AB2">
            <w:pPr>
              <w:autoSpaceDE w:val="0"/>
              <w:autoSpaceDN w:val="0"/>
              <w:adjustRightInd w:val="0"/>
              <w:spacing w:before="25" w:after="0" w:line="360" w:lineRule="auto"/>
              <w:ind w:right="267"/>
              <w:jc w:val="right"/>
              <w:rPr>
                <w:rFonts w:ascii="Times New Roman" w:hAnsi="Times New Roman" w:cs="Times New Roman"/>
                <w:sz w:val="24"/>
                <w:szCs w:val="24"/>
                <w:lang w:val="tr"/>
              </w:rPr>
            </w:pPr>
            <w:r w:rsidRPr="004A27F6">
              <w:rPr>
                <w:rFonts w:ascii="Times New Roman" w:hAnsi="Times New Roman" w:cs="Times New Roman"/>
                <w:b/>
                <w:bCs/>
                <w:sz w:val="24"/>
                <w:szCs w:val="24"/>
                <w:lang w:val="tr"/>
              </w:rPr>
              <w:t>N</w:t>
            </w:r>
          </w:p>
        </w:tc>
        <w:tc>
          <w:tcPr>
            <w:tcW w:w="1074" w:type="dxa"/>
            <w:tcBorders>
              <w:top w:val="single" w:sz="3" w:space="0" w:color="000000"/>
              <w:left w:val="nil"/>
              <w:bottom w:val="single" w:sz="3" w:space="0" w:color="000000"/>
              <w:right w:val="nil"/>
            </w:tcBorders>
            <w:shd w:val="clear" w:color="000000" w:fill="FFFFFF"/>
          </w:tcPr>
          <w:p w14:paraId="39277C68" w14:textId="77777777" w:rsidR="004A27F6" w:rsidRPr="004A27F6" w:rsidRDefault="004A27F6" w:rsidP="00F33AB2">
            <w:pPr>
              <w:autoSpaceDE w:val="0"/>
              <w:autoSpaceDN w:val="0"/>
              <w:adjustRightInd w:val="0"/>
              <w:spacing w:before="25" w:after="0" w:line="360" w:lineRule="auto"/>
              <w:ind w:left="231"/>
              <w:rPr>
                <w:rFonts w:ascii="Times New Roman" w:hAnsi="Times New Roman" w:cs="Times New Roman"/>
                <w:sz w:val="24"/>
                <w:szCs w:val="24"/>
                <w:lang w:val="tr"/>
              </w:rPr>
            </w:pPr>
            <w:r w:rsidRPr="004A27F6">
              <w:rPr>
                <w:rFonts w:ascii="Times New Roman" w:hAnsi="Times New Roman" w:cs="Times New Roman"/>
                <w:b/>
                <w:bCs/>
                <w:sz w:val="24"/>
                <w:szCs w:val="24"/>
                <w:lang w:val="tr"/>
              </w:rPr>
              <w:t>X</w:t>
            </w:r>
          </w:p>
        </w:tc>
        <w:tc>
          <w:tcPr>
            <w:tcW w:w="1147" w:type="dxa"/>
            <w:tcBorders>
              <w:top w:val="single" w:sz="3" w:space="0" w:color="000000"/>
              <w:left w:val="nil"/>
              <w:bottom w:val="single" w:sz="3" w:space="0" w:color="000000"/>
              <w:right w:val="nil"/>
            </w:tcBorders>
            <w:shd w:val="clear" w:color="000000" w:fill="FFFFFF"/>
          </w:tcPr>
          <w:p w14:paraId="3ADC7D32" w14:textId="77777777" w:rsidR="004A27F6" w:rsidRPr="004A27F6" w:rsidRDefault="004A27F6" w:rsidP="00F33AB2">
            <w:pPr>
              <w:autoSpaceDE w:val="0"/>
              <w:autoSpaceDN w:val="0"/>
              <w:adjustRightInd w:val="0"/>
              <w:spacing w:before="25" w:after="0" w:line="360" w:lineRule="auto"/>
              <w:ind w:left="304"/>
              <w:rPr>
                <w:rFonts w:ascii="Times New Roman" w:hAnsi="Times New Roman" w:cs="Times New Roman"/>
                <w:sz w:val="24"/>
                <w:szCs w:val="24"/>
                <w:lang w:val="tr"/>
              </w:rPr>
            </w:pPr>
            <w:r w:rsidRPr="004A27F6">
              <w:rPr>
                <w:rFonts w:ascii="Times New Roman" w:hAnsi="Times New Roman" w:cs="Times New Roman"/>
                <w:b/>
                <w:bCs/>
                <w:sz w:val="24"/>
                <w:szCs w:val="24"/>
                <w:lang w:val="tr"/>
              </w:rPr>
              <w:t>Ss</w:t>
            </w:r>
          </w:p>
        </w:tc>
        <w:tc>
          <w:tcPr>
            <w:tcW w:w="1177" w:type="dxa"/>
            <w:tcBorders>
              <w:top w:val="single" w:sz="3" w:space="0" w:color="000000"/>
              <w:left w:val="nil"/>
              <w:bottom w:val="single" w:sz="3" w:space="0" w:color="000000"/>
              <w:right w:val="nil"/>
            </w:tcBorders>
            <w:shd w:val="clear" w:color="000000" w:fill="FFFFFF"/>
          </w:tcPr>
          <w:p w14:paraId="37BBB1B8" w14:textId="77777777" w:rsidR="004A27F6" w:rsidRPr="004A27F6" w:rsidRDefault="004A27F6" w:rsidP="00F33AB2">
            <w:pPr>
              <w:autoSpaceDE w:val="0"/>
              <w:autoSpaceDN w:val="0"/>
              <w:adjustRightInd w:val="0"/>
              <w:spacing w:before="25" w:after="0" w:line="360" w:lineRule="auto"/>
              <w:ind w:left="305"/>
              <w:rPr>
                <w:rFonts w:ascii="Times New Roman" w:hAnsi="Times New Roman" w:cs="Times New Roman"/>
                <w:sz w:val="24"/>
                <w:szCs w:val="24"/>
                <w:lang w:val="tr"/>
              </w:rPr>
            </w:pPr>
            <w:r w:rsidRPr="004A27F6">
              <w:rPr>
                <w:rFonts w:ascii="Times New Roman" w:hAnsi="Times New Roman" w:cs="Times New Roman"/>
                <w:b/>
                <w:bCs/>
                <w:sz w:val="24"/>
                <w:szCs w:val="24"/>
                <w:lang w:val="tr"/>
              </w:rPr>
              <w:t>F</w:t>
            </w:r>
          </w:p>
        </w:tc>
        <w:tc>
          <w:tcPr>
            <w:tcW w:w="1209" w:type="dxa"/>
            <w:tcBorders>
              <w:top w:val="single" w:sz="3" w:space="0" w:color="000000"/>
              <w:left w:val="nil"/>
              <w:bottom w:val="single" w:sz="3" w:space="0" w:color="000000"/>
              <w:right w:val="nil"/>
            </w:tcBorders>
            <w:shd w:val="clear" w:color="000000" w:fill="FFFFFF"/>
          </w:tcPr>
          <w:p w14:paraId="369DAF6B" w14:textId="77777777" w:rsidR="004A27F6" w:rsidRPr="004A27F6" w:rsidRDefault="004A27F6" w:rsidP="00F33AB2">
            <w:pPr>
              <w:autoSpaceDE w:val="0"/>
              <w:autoSpaceDN w:val="0"/>
              <w:adjustRightInd w:val="0"/>
              <w:spacing w:before="25" w:after="0" w:line="360" w:lineRule="auto"/>
              <w:ind w:left="335"/>
              <w:rPr>
                <w:rFonts w:ascii="Times New Roman" w:hAnsi="Times New Roman" w:cs="Times New Roman"/>
                <w:sz w:val="24"/>
                <w:szCs w:val="24"/>
                <w:lang w:val="tr"/>
              </w:rPr>
            </w:pPr>
            <w:r w:rsidRPr="004A27F6">
              <w:rPr>
                <w:rFonts w:ascii="Times New Roman" w:hAnsi="Times New Roman" w:cs="Times New Roman"/>
                <w:b/>
                <w:bCs/>
                <w:sz w:val="24"/>
                <w:szCs w:val="24"/>
                <w:lang w:val="tr"/>
              </w:rPr>
              <w:t>p</w:t>
            </w:r>
          </w:p>
        </w:tc>
      </w:tr>
      <w:tr w:rsidR="008B328E" w:rsidRPr="004A27F6" w14:paraId="038679FF" w14:textId="77777777" w:rsidTr="00A62086">
        <w:trPr>
          <w:trHeight w:val="317"/>
        </w:trPr>
        <w:tc>
          <w:tcPr>
            <w:tcW w:w="2111" w:type="dxa"/>
            <w:tcBorders>
              <w:top w:val="single" w:sz="3" w:space="0" w:color="000000"/>
              <w:left w:val="nil"/>
              <w:bottom w:val="nil"/>
              <w:right w:val="nil"/>
            </w:tcBorders>
            <w:shd w:val="clear" w:color="000000" w:fill="FFFFFF"/>
          </w:tcPr>
          <w:p w14:paraId="1AA3DF42" w14:textId="77777777" w:rsidR="008B328E" w:rsidRPr="004A27F6" w:rsidRDefault="008B328E" w:rsidP="00F33AB2">
            <w:pPr>
              <w:autoSpaceDE w:val="0"/>
              <w:autoSpaceDN w:val="0"/>
              <w:adjustRightInd w:val="0"/>
              <w:spacing w:after="0" w:line="360" w:lineRule="auto"/>
              <w:rPr>
                <w:rFonts w:ascii="Times New Roman" w:hAnsi="Times New Roman" w:cs="Times New Roman"/>
                <w:sz w:val="24"/>
                <w:szCs w:val="24"/>
                <w:lang w:val="tr"/>
              </w:rPr>
            </w:pPr>
          </w:p>
        </w:tc>
        <w:tc>
          <w:tcPr>
            <w:tcW w:w="1345" w:type="dxa"/>
            <w:tcBorders>
              <w:top w:val="single" w:sz="3" w:space="0" w:color="000000"/>
              <w:left w:val="nil"/>
              <w:bottom w:val="nil"/>
              <w:right w:val="nil"/>
            </w:tcBorders>
            <w:shd w:val="clear" w:color="000000" w:fill="FFFFFF"/>
          </w:tcPr>
          <w:p w14:paraId="1BB8A83E" w14:textId="77777777" w:rsidR="008B328E" w:rsidRPr="00A47BE3" w:rsidRDefault="008B328E" w:rsidP="00F33AB2">
            <w:pPr>
              <w:autoSpaceDE w:val="0"/>
              <w:autoSpaceDN w:val="0"/>
              <w:adjustRightInd w:val="0"/>
              <w:spacing w:before="27" w:after="0" w:line="360" w:lineRule="auto"/>
              <w:ind w:left="525"/>
              <w:rPr>
                <w:rFonts w:ascii="Times New Roman" w:hAnsi="Times New Roman" w:cs="Times New Roman"/>
                <w:sz w:val="24"/>
                <w:szCs w:val="24"/>
                <w:lang w:val="tr"/>
              </w:rPr>
            </w:pPr>
            <w:r w:rsidRPr="00A47BE3">
              <w:rPr>
                <w:rFonts w:ascii="Times New Roman" w:hAnsi="Times New Roman" w:cs="Times New Roman"/>
                <w:b/>
                <w:bCs/>
                <w:sz w:val="24"/>
                <w:szCs w:val="24"/>
                <w:lang w:val="tr"/>
              </w:rPr>
              <w:t>1</w:t>
            </w:r>
            <w:r w:rsidRPr="00A47BE3">
              <w:rPr>
                <w:rFonts w:ascii="Times New Roman" w:hAnsi="Times New Roman" w:cs="Times New Roman"/>
                <w:b/>
                <w:bCs/>
                <w:sz w:val="24"/>
                <w:szCs w:val="24"/>
              </w:rPr>
              <w:t>1</w:t>
            </w:r>
          </w:p>
        </w:tc>
        <w:tc>
          <w:tcPr>
            <w:tcW w:w="903" w:type="dxa"/>
            <w:tcBorders>
              <w:top w:val="single" w:sz="3" w:space="0" w:color="000000"/>
              <w:left w:val="nil"/>
              <w:bottom w:val="nil"/>
              <w:right w:val="nil"/>
            </w:tcBorders>
            <w:shd w:val="clear" w:color="000000" w:fill="FFFFFF"/>
          </w:tcPr>
          <w:p w14:paraId="161B0E05" w14:textId="77777777" w:rsidR="008B328E" w:rsidRPr="00A47BE3" w:rsidRDefault="008B328E" w:rsidP="00F33AB2">
            <w:pPr>
              <w:autoSpaceDE w:val="0"/>
              <w:autoSpaceDN w:val="0"/>
              <w:adjustRightInd w:val="0"/>
              <w:spacing w:before="30" w:after="0" w:line="360" w:lineRule="auto"/>
              <w:ind w:right="227"/>
              <w:jc w:val="right"/>
              <w:rPr>
                <w:rFonts w:ascii="Times New Roman" w:hAnsi="Times New Roman" w:cs="Times New Roman"/>
                <w:sz w:val="24"/>
                <w:szCs w:val="24"/>
                <w:lang w:val="tr"/>
              </w:rPr>
            </w:pPr>
            <w:r w:rsidRPr="00A47BE3">
              <w:rPr>
                <w:rFonts w:ascii="Times New Roman" w:hAnsi="Times New Roman" w:cs="Times New Roman"/>
                <w:sz w:val="24"/>
                <w:szCs w:val="24"/>
                <w:lang w:val="tr"/>
              </w:rPr>
              <w:t>14</w:t>
            </w:r>
          </w:p>
        </w:tc>
        <w:tc>
          <w:tcPr>
            <w:tcW w:w="1074" w:type="dxa"/>
            <w:vMerge w:val="restart"/>
            <w:tcBorders>
              <w:top w:val="single" w:sz="3" w:space="0" w:color="000000"/>
              <w:left w:val="nil"/>
              <w:right w:val="nil"/>
            </w:tcBorders>
            <w:shd w:val="clear" w:color="000000" w:fill="FFFFFF"/>
          </w:tcPr>
          <w:p w14:paraId="26F591D6" w14:textId="77777777" w:rsidR="008B328E" w:rsidRPr="00A47BE3" w:rsidRDefault="008B328E" w:rsidP="00F33AB2">
            <w:pPr>
              <w:autoSpaceDE w:val="0"/>
              <w:autoSpaceDN w:val="0"/>
              <w:adjustRightInd w:val="0"/>
              <w:spacing w:before="75" w:after="0" w:line="360" w:lineRule="auto"/>
              <w:ind w:left="231"/>
              <w:rPr>
                <w:rFonts w:ascii="Times New Roman" w:hAnsi="Times New Roman" w:cs="Times New Roman"/>
                <w:sz w:val="24"/>
                <w:szCs w:val="24"/>
                <w:lang w:val="tr"/>
              </w:rPr>
            </w:pPr>
            <w:r w:rsidRPr="00A47BE3">
              <w:rPr>
                <w:rFonts w:ascii="Times New Roman" w:hAnsi="Times New Roman" w:cs="Times New Roman"/>
                <w:sz w:val="24"/>
                <w:szCs w:val="24"/>
                <w:lang w:val="tr"/>
              </w:rPr>
              <w:t>95.29</w:t>
            </w:r>
          </w:p>
        </w:tc>
        <w:tc>
          <w:tcPr>
            <w:tcW w:w="1147" w:type="dxa"/>
            <w:vMerge w:val="restart"/>
            <w:tcBorders>
              <w:top w:val="single" w:sz="3" w:space="0" w:color="000000"/>
              <w:left w:val="nil"/>
              <w:right w:val="nil"/>
            </w:tcBorders>
            <w:shd w:val="clear" w:color="000000" w:fill="FFFFFF"/>
          </w:tcPr>
          <w:p w14:paraId="35E8852D" w14:textId="77777777" w:rsidR="008B328E" w:rsidRPr="00A47BE3" w:rsidRDefault="008B328E" w:rsidP="00F33AB2">
            <w:pPr>
              <w:autoSpaceDE w:val="0"/>
              <w:autoSpaceDN w:val="0"/>
              <w:adjustRightInd w:val="0"/>
              <w:spacing w:before="75" w:after="0" w:line="360" w:lineRule="auto"/>
              <w:ind w:left="304"/>
              <w:rPr>
                <w:rFonts w:ascii="Times New Roman" w:hAnsi="Times New Roman" w:cs="Times New Roman"/>
                <w:sz w:val="24"/>
                <w:szCs w:val="24"/>
                <w:lang w:val="tr"/>
              </w:rPr>
            </w:pPr>
            <w:r w:rsidRPr="00A47BE3">
              <w:rPr>
                <w:rFonts w:ascii="Times New Roman" w:hAnsi="Times New Roman" w:cs="Times New Roman"/>
                <w:sz w:val="24"/>
                <w:szCs w:val="24"/>
                <w:lang w:val="tr"/>
              </w:rPr>
              <w:t>10.84</w:t>
            </w:r>
          </w:p>
        </w:tc>
        <w:tc>
          <w:tcPr>
            <w:tcW w:w="1177" w:type="dxa"/>
            <w:tcBorders>
              <w:top w:val="single" w:sz="3" w:space="0" w:color="000000"/>
              <w:left w:val="nil"/>
              <w:bottom w:val="nil"/>
              <w:right w:val="nil"/>
            </w:tcBorders>
            <w:shd w:val="clear" w:color="000000" w:fill="FFFFFF"/>
          </w:tcPr>
          <w:p w14:paraId="3449DF4C" w14:textId="77777777" w:rsidR="008B328E" w:rsidRPr="004A27F6" w:rsidRDefault="008B328E" w:rsidP="00F33AB2">
            <w:pPr>
              <w:autoSpaceDE w:val="0"/>
              <w:autoSpaceDN w:val="0"/>
              <w:adjustRightInd w:val="0"/>
              <w:spacing w:before="30" w:after="0" w:line="360" w:lineRule="auto"/>
              <w:ind w:left="305"/>
              <w:rPr>
                <w:rFonts w:ascii="Times New Roman" w:hAnsi="Times New Roman" w:cs="Times New Roman"/>
                <w:sz w:val="24"/>
                <w:szCs w:val="24"/>
                <w:lang w:val="tr"/>
              </w:rPr>
            </w:pPr>
            <w:r w:rsidRPr="004A27F6">
              <w:rPr>
                <w:rFonts w:ascii="Times New Roman" w:hAnsi="Times New Roman" w:cs="Times New Roman"/>
                <w:sz w:val="24"/>
                <w:szCs w:val="24"/>
                <w:lang w:val="tr"/>
              </w:rPr>
              <w:t>0.043</w:t>
            </w:r>
          </w:p>
        </w:tc>
        <w:tc>
          <w:tcPr>
            <w:tcW w:w="1209" w:type="dxa"/>
            <w:tcBorders>
              <w:top w:val="single" w:sz="3" w:space="0" w:color="000000"/>
              <w:left w:val="nil"/>
              <w:bottom w:val="nil"/>
              <w:right w:val="nil"/>
            </w:tcBorders>
            <w:shd w:val="clear" w:color="000000" w:fill="FFFFFF"/>
          </w:tcPr>
          <w:p w14:paraId="1108392F" w14:textId="77777777" w:rsidR="008B328E" w:rsidRPr="004A27F6" w:rsidRDefault="008B328E" w:rsidP="00F33AB2">
            <w:pPr>
              <w:autoSpaceDE w:val="0"/>
              <w:autoSpaceDN w:val="0"/>
              <w:adjustRightInd w:val="0"/>
              <w:spacing w:before="30" w:after="0" w:line="360" w:lineRule="auto"/>
              <w:ind w:left="335"/>
              <w:rPr>
                <w:rFonts w:ascii="Times New Roman" w:hAnsi="Times New Roman" w:cs="Times New Roman"/>
                <w:sz w:val="24"/>
                <w:szCs w:val="24"/>
                <w:lang w:val="tr"/>
              </w:rPr>
            </w:pPr>
            <w:r w:rsidRPr="004A27F6">
              <w:rPr>
                <w:rFonts w:ascii="Times New Roman" w:hAnsi="Times New Roman" w:cs="Times New Roman"/>
                <w:sz w:val="24"/>
                <w:szCs w:val="24"/>
                <w:lang w:val="tr"/>
              </w:rPr>
              <w:t>0.958</w:t>
            </w:r>
          </w:p>
        </w:tc>
      </w:tr>
      <w:tr w:rsidR="008B328E" w:rsidRPr="004A27F6" w14:paraId="05529ADE" w14:textId="77777777" w:rsidTr="008B328E">
        <w:trPr>
          <w:trHeight w:val="165"/>
        </w:trPr>
        <w:tc>
          <w:tcPr>
            <w:tcW w:w="2111" w:type="dxa"/>
            <w:vMerge w:val="restart"/>
            <w:tcBorders>
              <w:top w:val="nil"/>
              <w:left w:val="nil"/>
              <w:right w:val="nil"/>
            </w:tcBorders>
            <w:shd w:val="clear" w:color="000000" w:fill="FFFFFF"/>
          </w:tcPr>
          <w:p w14:paraId="5902EEC5" w14:textId="77777777" w:rsidR="008B328E" w:rsidRPr="004A27F6" w:rsidRDefault="008B328E" w:rsidP="00F33AB2">
            <w:pPr>
              <w:autoSpaceDE w:val="0"/>
              <w:autoSpaceDN w:val="0"/>
              <w:adjustRightInd w:val="0"/>
              <w:spacing w:after="0" w:line="360" w:lineRule="auto"/>
              <w:ind w:left="116"/>
              <w:rPr>
                <w:rFonts w:ascii="Times New Roman" w:hAnsi="Times New Roman" w:cs="Times New Roman"/>
                <w:sz w:val="24"/>
                <w:szCs w:val="24"/>
                <w:lang w:val="tr"/>
              </w:rPr>
            </w:pPr>
            <w:r w:rsidRPr="004A27F6">
              <w:rPr>
                <w:rFonts w:ascii="Times New Roman" w:hAnsi="Times New Roman" w:cs="Times New Roman"/>
                <w:b/>
                <w:bCs/>
                <w:sz w:val="24"/>
                <w:szCs w:val="24"/>
                <w:lang w:val="tr"/>
              </w:rPr>
              <w:t>Dikkat puanı</w:t>
            </w:r>
          </w:p>
        </w:tc>
        <w:tc>
          <w:tcPr>
            <w:tcW w:w="1345" w:type="dxa"/>
            <w:tcBorders>
              <w:top w:val="nil"/>
              <w:left w:val="nil"/>
              <w:bottom w:val="single" w:sz="4" w:space="0" w:color="auto"/>
              <w:right w:val="nil"/>
            </w:tcBorders>
            <w:shd w:val="clear" w:color="000000" w:fill="FFFFFF"/>
          </w:tcPr>
          <w:p w14:paraId="608EF22D" w14:textId="77777777" w:rsidR="008B328E" w:rsidRPr="00A47BE3" w:rsidRDefault="008B328E" w:rsidP="00F33AB2">
            <w:pPr>
              <w:autoSpaceDE w:val="0"/>
              <w:autoSpaceDN w:val="0"/>
              <w:adjustRightInd w:val="0"/>
              <w:spacing w:after="0" w:line="360" w:lineRule="auto"/>
              <w:rPr>
                <w:rFonts w:ascii="Times New Roman" w:hAnsi="Times New Roman" w:cs="Times New Roman"/>
                <w:sz w:val="24"/>
                <w:szCs w:val="24"/>
                <w:lang w:val="tr"/>
              </w:rPr>
            </w:pPr>
          </w:p>
        </w:tc>
        <w:tc>
          <w:tcPr>
            <w:tcW w:w="903" w:type="dxa"/>
            <w:tcBorders>
              <w:top w:val="nil"/>
              <w:left w:val="nil"/>
              <w:bottom w:val="single" w:sz="4" w:space="0" w:color="auto"/>
              <w:right w:val="nil"/>
            </w:tcBorders>
            <w:shd w:val="clear" w:color="000000" w:fill="FFFFFF"/>
          </w:tcPr>
          <w:p w14:paraId="66ED96CA" w14:textId="77777777" w:rsidR="008B328E" w:rsidRPr="00A47BE3" w:rsidRDefault="008B328E" w:rsidP="00F33AB2">
            <w:pPr>
              <w:autoSpaceDE w:val="0"/>
              <w:autoSpaceDN w:val="0"/>
              <w:adjustRightInd w:val="0"/>
              <w:spacing w:after="0" w:line="360" w:lineRule="auto"/>
              <w:rPr>
                <w:rFonts w:ascii="Times New Roman" w:hAnsi="Times New Roman" w:cs="Times New Roman"/>
                <w:sz w:val="24"/>
                <w:szCs w:val="24"/>
                <w:lang w:val="tr"/>
              </w:rPr>
            </w:pPr>
          </w:p>
        </w:tc>
        <w:tc>
          <w:tcPr>
            <w:tcW w:w="1074" w:type="dxa"/>
            <w:vMerge/>
            <w:tcBorders>
              <w:left w:val="nil"/>
              <w:bottom w:val="single" w:sz="4" w:space="0" w:color="auto"/>
              <w:right w:val="nil"/>
            </w:tcBorders>
            <w:shd w:val="clear" w:color="000000" w:fill="FFFFFF"/>
          </w:tcPr>
          <w:p w14:paraId="43BEB98B" w14:textId="77777777" w:rsidR="008B328E" w:rsidRPr="00A47BE3" w:rsidRDefault="008B328E" w:rsidP="00F33AB2">
            <w:pPr>
              <w:autoSpaceDE w:val="0"/>
              <w:autoSpaceDN w:val="0"/>
              <w:adjustRightInd w:val="0"/>
              <w:spacing w:after="200" w:line="360" w:lineRule="auto"/>
              <w:rPr>
                <w:rFonts w:ascii="Times New Roman" w:hAnsi="Times New Roman" w:cs="Times New Roman"/>
                <w:sz w:val="24"/>
                <w:szCs w:val="24"/>
                <w:lang w:val="tr"/>
              </w:rPr>
            </w:pPr>
          </w:p>
        </w:tc>
        <w:tc>
          <w:tcPr>
            <w:tcW w:w="1147" w:type="dxa"/>
            <w:vMerge/>
            <w:tcBorders>
              <w:left w:val="nil"/>
              <w:bottom w:val="single" w:sz="4" w:space="0" w:color="auto"/>
              <w:right w:val="nil"/>
            </w:tcBorders>
            <w:shd w:val="clear" w:color="000000" w:fill="FFFFFF"/>
          </w:tcPr>
          <w:p w14:paraId="06E0F47F" w14:textId="77777777" w:rsidR="008B328E" w:rsidRPr="00A47BE3" w:rsidRDefault="008B328E" w:rsidP="00F33AB2">
            <w:pPr>
              <w:autoSpaceDE w:val="0"/>
              <w:autoSpaceDN w:val="0"/>
              <w:adjustRightInd w:val="0"/>
              <w:spacing w:after="200" w:line="360" w:lineRule="auto"/>
              <w:rPr>
                <w:rFonts w:ascii="Times New Roman" w:hAnsi="Times New Roman" w:cs="Times New Roman"/>
                <w:sz w:val="24"/>
                <w:szCs w:val="24"/>
                <w:lang w:val="tr"/>
              </w:rPr>
            </w:pPr>
          </w:p>
        </w:tc>
        <w:tc>
          <w:tcPr>
            <w:tcW w:w="1177" w:type="dxa"/>
            <w:tcBorders>
              <w:top w:val="nil"/>
              <w:left w:val="nil"/>
              <w:bottom w:val="single" w:sz="4" w:space="0" w:color="auto"/>
              <w:right w:val="nil"/>
            </w:tcBorders>
            <w:shd w:val="clear" w:color="000000" w:fill="FFFFFF"/>
          </w:tcPr>
          <w:p w14:paraId="7F106E4B" w14:textId="77777777" w:rsidR="008B328E" w:rsidRPr="004A27F6" w:rsidRDefault="008B328E" w:rsidP="00F33AB2">
            <w:pPr>
              <w:autoSpaceDE w:val="0"/>
              <w:autoSpaceDN w:val="0"/>
              <w:adjustRightInd w:val="0"/>
              <w:spacing w:after="0" w:line="360" w:lineRule="auto"/>
              <w:rPr>
                <w:rFonts w:ascii="Times New Roman" w:hAnsi="Times New Roman" w:cs="Times New Roman"/>
                <w:sz w:val="24"/>
                <w:szCs w:val="24"/>
                <w:lang w:val="tr"/>
              </w:rPr>
            </w:pPr>
          </w:p>
        </w:tc>
        <w:tc>
          <w:tcPr>
            <w:tcW w:w="1209" w:type="dxa"/>
            <w:tcBorders>
              <w:top w:val="nil"/>
              <w:left w:val="nil"/>
              <w:bottom w:val="single" w:sz="4" w:space="0" w:color="auto"/>
              <w:right w:val="nil"/>
            </w:tcBorders>
            <w:shd w:val="clear" w:color="000000" w:fill="FFFFFF"/>
          </w:tcPr>
          <w:p w14:paraId="3464425C" w14:textId="77777777" w:rsidR="008B328E" w:rsidRPr="004A27F6" w:rsidRDefault="008B328E" w:rsidP="00F33AB2">
            <w:pPr>
              <w:autoSpaceDE w:val="0"/>
              <w:autoSpaceDN w:val="0"/>
              <w:adjustRightInd w:val="0"/>
              <w:spacing w:after="0" w:line="360" w:lineRule="auto"/>
              <w:rPr>
                <w:rFonts w:ascii="Times New Roman" w:hAnsi="Times New Roman" w:cs="Times New Roman"/>
                <w:sz w:val="24"/>
                <w:szCs w:val="24"/>
                <w:lang w:val="tr"/>
              </w:rPr>
            </w:pPr>
          </w:p>
        </w:tc>
      </w:tr>
      <w:tr w:rsidR="008B328E" w:rsidRPr="004A27F6" w14:paraId="133B3B26" w14:textId="77777777" w:rsidTr="008B328E">
        <w:trPr>
          <w:trHeight w:val="105"/>
        </w:trPr>
        <w:tc>
          <w:tcPr>
            <w:tcW w:w="2111" w:type="dxa"/>
            <w:vMerge/>
            <w:tcBorders>
              <w:left w:val="nil"/>
              <w:bottom w:val="nil"/>
              <w:right w:val="nil"/>
            </w:tcBorders>
            <w:shd w:val="clear" w:color="000000" w:fill="FFFFFF"/>
          </w:tcPr>
          <w:p w14:paraId="134E2F87" w14:textId="77777777" w:rsidR="008B328E" w:rsidRPr="004A27F6" w:rsidRDefault="008B328E" w:rsidP="00F33AB2">
            <w:pPr>
              <w:autoSpaceDE w:val="0"/>
              <w:autoSpaceDN w:val="0"/>
              <w:adjustRightInd w:val="0"/>
              <w:spacing w:after="0" w:line="360" w:lineRule="auto"/>
              <w:ind w:left="116"/>
              <w:rPr>
                <w:rFonts w:ascii="Times New Roman" w:hAnsi="Times New Roman" w:cs="Times New Roman"/>
                <w:b/>
                <w:bCs/>
                <w:sz w:val="24"/>
                <w:szCs w:val="24"/>
                <w:lang w:val="tr"/>
              </w:rPr>
            </w:pPr>
          </w:p>
        </w:tc>
        <w:tc>
          <w:tcPr>
            <w:tcW w:w="1345" w:type="dxa"/>
            <w:tcBorders>
              <w:top w:val="single" w:sz="4" w:space="0" w:color="auto"/>
              <w:left w:val="nil"/>
              <w:bottom w:val="nil"/>
              <w:right w:val="nil"/>
            </w:tcBorders>
            <w:shd w:val="clear" w:color="000000" w:fill="FFFFFF"/>
          </w:tcPr>
          <w:p w14:paraId="39820005" w14:textId="77777777" w:rsidR="008B328E" w:rsidRPr="00A47BE3" w:rsidRDefault="008B328E" w:rsidP="00F33AB2">
            <w:pPr>
              <w:autoSpaceDE w:val="0"/>
              <w:autoSpaceDN w:val="0"/>
              <w:adjustRightInd w:val="0"/>
              <w:spacing w:after="0" w:line="360" w:lineRule="auto"/>
              <w:rPr>
                <w:rFonts w:ascii="Times New Roman" w:hAnsi="Times New Roman" w:cs="Times New Roman"/>
                <w:sz w:val="24"/>
                <w:szCs w:val="24"/>
                <w:lang w:val="tr"/>
              </w:rPr>
            </w:pPr>
          </w:p>
        </w:tc>
        <w:tc>
          <w:tcPr>
            <w:tcW w:w="903" w:type="dxa"/>
            <w:tcBorders>
              <w:top w:val="single" w:sz="4" w:space="0" w:color="auto"/>
              <w:left w:val="nil"/>
              <w:bottom w:val="nil"/>
              <w:right w:val="nil"/>
            </w:tcBorders>
            <w:shd w:val="clear" w:color="000000" w:fill="FFFFFF"/>
          </w:tcPr>
          <w:p w14:paraId="4B479F93" w14:textId="77777777" w:rsidR="008B328E" w:rsidRPr="00A47BE3" w:rsidRDefault="008B328E" w:rsidP="00F33AB2">
            <w:pPr>
              <w:autoSpaceDE w:val="0"/>
              <w:autoSpaceDN w:val="0"/>
              <w:adjustRightInd w:val="0"/>
              <w:spacing w:after="0" w:line="360" w:lineRule="auto"/>
              <w:rPr>
                <w:rFonts w:ascii="Times New Roman" w:hAnsi="Times New Roman" w:cs="Times New Roman"/>
                <w:sz w:val="24"/>
                <w:szCs w:val="24"/>
                <w:lang w:val="tr"/>
              </w:rPr>
            </w:pPr>
          </w:p>
        </w:tc>
        <w:tc>
          <w:tcPr>
            <w:tcW w:w="1074" w:type="dxa"/>
            <w:tcBorders>
              <w:top w:val="single" w:sz="4" w:space="0" w:color="auto"/>
              <w:left w:val="nil"/>
              <w:bottom w:val="nil"/>
              <w:right w:val="nil"/>
            </w:tcBorders>
            <w:shd w:val="clear" w:color="000000" w:fill="FFFFFF"/>
          </w:tcPr>
          <w:p w14:paraId="15C1A97D" w14:textId="77777777" w:rsidR="008B328E" w:rsidRPr="00A47BE3" w:rsidRDefault="008B328E" w:rsidP="00F33AB2">
            <w:pPr>
              <w:autoSpaceDE w:val="0"/>
              <w:autoSpaceDN w:val="0"/>
              <w:adjustRightInd w:val="0"/>
              <w:spacing w:before="75" w:after="0" w:line="360" w:lineRule="auto"/>
              <w:ind w:left="231"/>
              <w:rPr>
                <w:rFonts w:ascii="Times New Roman" w:hAnsi="Times New Roman" w:cs="Times New Roman"/>
                <w:sz w:val="24"/>
                <w:szCs w:val="24"/>
                <w:lang w:val="tr"/>
              </w:rPr>
            </w:pPr>
          </w:p>
        </w:tc>
        <w:tc>
          <w:tcPr>
            <w:tcW w:w="1147" w:type="dxa"/>
            <w:tcBorders>
              <w:top w:val="single" w:sz="4" w:space="0" w:color="auto"/>
              <w:left w:val="nil"/>
              <w:bottom w:val="nil"/>
              <w:right w:val="nil"/>
            </w:tcBorders>
            <w:shd w:val="clear" w:color="000000" w:fill="FFFFFF"/>
          </w:tcPr>
          <w:p w14:paraId="418FE725" w14:textId="77777777" w:rsidR="008B328E" w:rsidRPr="00A47BE3" w:rsidRDefault="008B328E" w:rsidP="00F33AB2">
            <w:pPr>
              <w:autoSpaceDE w:val="0"/>
              <w:autoSpaceDN w:val="0"/>
              <w:adjustRightInd w:val="0"/>
              <w:spacing w:after="200" w:line="360" w:lineRule="auto"/>
              <w:rPr>
                <w:rFonts w:ascii="Times New Roman" w:hAnsi="Times New Roman" w:cs="Times New Roman"/>
                <w:sz w:val="24"/>
                <w:szCs w:val="24"/>
                <w:lang w:val="tr"/>
              </w:rPr>
            </w:pPr>
          </w:p>
        </w:tc>
        <w:tc>
          <w:tcPr>
            <w:tcW w:w="1177" w:type="dxa"/>
            <w:tcBorders>
              <w:top w:val="single" w:sz="4" w:space="0" w:color="auto"/>
              <w:left w:val="nil"/>
              <w:bottom w:val="nil"/>
              <w:right w:val="nil"/>
            </w:tcBorders>
            <w:shd w:val="clear" w:color="000000" w:fill="FFFFFF"/>
          </w:tcPr>
          <w:p w14:paraId="48A33BE6" w14:textId="77777777" w:rsidR="008B328E" w:rsidRPr="004A27F6" w:rsidRDefault="008B328E" w:rsidP="00F33AB2">
            <w:pPr>
              <w:autoSpaceDE w:val="0"/>
              <w:autoSpaceDN w:val="0"/>
              <w:adjustRightInd w:val="0"/>
              <w:spacing w:after="0" w:line="360" w:lineRule="auto"/>
              <w:rPr>
                <w:rFonts w:ascii="Times New Roman" w:hAnsi="Times New Roman" w:cs="Times New Roman"/>
                <w:sz w:val="24"/>
                <w:szCs w:val="24"/>
                <w:lang w:val="tr"/>
              </w:rPr>
            </w:pPr>
          </w:p>
        </w:tc>
        <w:tc>
          <w:tcPr>
            <w:tcW w:w="1209" w:type="dxa"/>
            <w:tcBorders>
              <w:top w:val="single" w:sz="4" w:space="0" w:color="auto"/>
              <w:left w:val="nil"/>
              <w:bottom w:val="nil"/>
              <w:right w:val="nil"/>
            </w:tcBorders>
            <w:shd w:val="clear" w:color="000000" w:fill="FFFFFF"/>
          </w:tcPr>
          <w:p w14:paraId="393DCF01" w14:textId="77777777" w:rsidR="008B328E" w:rsidRPr="004A27F6" w:rsidRDefault="008B328E" w:rsidP="00F33AB2">
            <w:pPr>
              <w:autoSpaceDE w:val="0"/>
              <w:autoSpaceDN w:val="0"/>
              <w:adjustRightInd w:val="0"/>
              <w:spacing w:after="0" w:line="360" w:lineRule="auto"/>
              <w:rPr>
                <w:rFonts w:ascii="Times New Roman" w:hAnsi="Times New Roman" w:cs="Times New Roman"/>
                <w:sz w:val="24"/>
                <w:szCs w:val="24"/>
                <w:lang w:val="tr"/>
              </w:rPr>
            </w:pPr>
          </w:p>
        </w:tc>
      </w:tr>
      <w:tr w:rsidR="008B328E" w:rsidRPr="004A27F6" w14:paraId="15EB4DD1" w14:textId="77777777" w:rsidTr="001A2BAF">
        <w:trPr>
          <w:trHeight w:val="281"/>
        </w:trPr>
        <w:tc>
          <w:tcPr>
            <w:tcW w:w="2111" w:type="dxa"/>
            <w:vMerge w:val="restart"/>
            <w:tcBorders>
              <w:top w:val="nil"/>
              <w:left w:val="nil"/>
              <w:right w:val="nil"/>
            </w:tcBorders>
            <w:shd w:val="clear" w:color="000000" w:fill="FFFFFF"/>
          </w:tcPr>
          <w:p w14:paraId="4D0BE926" w14:textId="77777777" w:rsidR="008B328E" w:rsidRPr="004A27F6" w:rsidRDefault="008B328E" w:rsidP="00F33AB2">
            <w:pPr>
              <w:autoSpaceDE w:val="0"/>
              <w:autoSpaceDN w:val="0"/>
              <w:adjustRightInd w:val="0"/>
              <w:spacing w:after="0" w:line="360" w:lineRule="auto"/>
              <w:rPr>
                <w:rFonts w:ascii="Times New Roman" w:hAnsi="Times New Roman" w:cs="Times New Roman"/>
                <w:sz w:val="24"/>
                <w:szCs w:val="24"/>
                <w:lang w:val="tr"/>
              </w:rPr>
            </w:pPr>
          </w:p>
        </w:tc>
        <w:tc>
          <w:tcPr>
            <w:tcW w:w="1345" w:type="dxa"/>
            <w:tcBorders>
              <w:top w:val="nil"/>
              <w:left w:val="nil"/>
              <w:bottom w:val="single" w:sz="3" w:space="0" w:color="000000"/>
              <w:right w:val="nil"/>
            </w:tcBorders>
            <w:shd w:val="clear" w:color="000000" w:fill="FFFFFF"/>
          </w:tcPr>
          <w:p w14:paraId="5CFC40FA" w14:textId="77777777" w:rsidR="008B328E" w:rsidRPr="00A47BE3" w:rsidRDefault="008B328E" w:rsidP="00F33AB2">
            <w:pPr>
              <w:autoSpaceDE w:val="0"/>
              <w:autoSpaceDN w:val="0"/>
              <w:adjustRightInd w:val="0"/>
              <w:spacing w:after="0" w:line="360" w:lineRule="auto"/>
              <w:ind w:left="525"/>
              <w:rPr>
                <w:rFonts w:ascii="Times New Roman" w:hAnsi="Times New Roman" w:cs="Times New Roman"/>
                <w:sz w:val="24"/>
                <w:szCs w:val="24"/>
                <w:lang w:val="tr"/>
              </w:rPr>
            </w:pPr>
            <w:r w:rsidRPr="00A47BE3">
              <w:rPr>
                <w:rFonts w:ascii="Times New Roman" w:hAnsi="Times New Roman" w:cs="Times New Roman"/>
                <w:b/>
                <w:bCs/>
                <w:sz w:val="24"/>
                <w:szCs w:val="24"/>
                <w:lang w:val="tr"/>
              </w:rPr>
              <w:t>1</w:t>
            </w:r>
            <w:r w:rsidRPr="00A47BE3">
              <w:rPr>
                <w:rFonts w:ascii="Times New Roman" w:hAnsi="Times New Roman" w:cs="Times New Roman"/>
                <w:b/>
                <w:bCs/>
                <w:sz w:val="24"/>
                <w:szCs w:val="24"/>
              </w:rPr>
              <w:t>2</w:t>
            </w:r>
          </w:p>
        </w:tc>
        <w:tc>
          <w:tcPr>
            <w:tcW w:w="903" w:type="dxa"/>
            <w:tcBorders>
              <w:top w:val="nil"/>
              <w:left w:val="nil"/>
              <w:bottom w:val="single" w:sz="3" w:space="0" w:color="000000"/>
              <w:right w:val="nil"/>
            </w:tcBorders>
            <w:shd w:val="clear" w:color="000000" w:fill="FFFFFF"/>
          </w:tcPr>
          <w:p w14:paraId="54559F6B" w14:textId="77777777" w:rsidR="008B328E" w:rsidRPr="00A47BE3" w:rsidRDefault="008B328E" w:rsidP="00F33AB2">
            <w:pPr>
              <w:autoSpaceDE w:val="0"/>
              <w:autoSpaceDN w:val="0"/>
              <w:adjustRightInd w:val="0"/>
              <w:spacing w:after="0" w:line="360" w:lineRule="auto"/>
              <w:ind w:right="227"/>
              <w:jc w:val="right"/>
              <w:rPr>
                <w:rFonts w:ascii="Times New Roman" w:hAnsi="Times New Roman" w:cs="Times New Roman"/>
                <w:sz w:val="24"/>
                <w:szCs w:val="24"/>
                <w:lang w:val="tr"/>
              </w:rPr>
            </w:pPr>
            <w:r w:rsidRPr="00A47BE3">
              <w:rPr>
                <w:rFonts w:ascii="Times New Roman" w:hAnsi="Times New Roman" w:cs="Times New Roman"/>
                <w:sz w:val="24"/>
                <w:szCs w:val="24"/>
                <w:lang w:val="tr"/>
              </w:rPr>
              <w:t>14</w:t>
            </w:r>
          </w:p>
        </w:tc>
        <w:tc>
          <w:tcPr>
            <w:tcW w:w="1074" w:type="dxa"/>
            <w:tcBorders>
              <w:top w:val="nil"/>
              <w:left w:val="nil"/>
              <w:bottom w:val="single" w:sz="3" w:space="0" w:color="000000"/>
              <w:right w:val="nil"/>
            </w:tcBorders>
            <w:shd w:val="clear" w:color="000000" w:fill="FFFFFF"/>
          </w:tcPr>
          <w:p w14:paraId="73D1BB96" w14:textId="77777777" w:rsidR="008B328E" w:rsidRPr="00A47BE3" w:rsidRDefault="008B328E" w:rsidP="00F33AB2">
            <w:pPr>
              <w:autoSpaceDE w:val="0"/>
              <w:autoSpaceDN w:val="0"/>
              <w:adjustRightInd w:val="0"/>
              <w:spacing w:after="0" w:line="360" w:lineRule="auto"/>
              <w:ind w:left="231"/>
              <w:rPr>
                <w:rFonts w:ascii="Times New Roman" w:hAnsi="Times New Roman" w:cs="Times New Roman"/>
                <w:sz w:val="24"/>
                <w:szCs w:val="24"/>
                <w:lang w:val="tr"/>
              </w:rPr>
            </w:pPr>
            <w:r w:rsidRPr="00A47BE3">
              <w:rPr>
                <w:rFonts w:ascii="Times New Roman" w:hAnsi="Times New Roman" w:cs="Times New Roman"/>
                <w:sz w:val="24"/>
                <w:szCs w:val="24"/>
                <w:lang w:val="tr"/>
              </w:rPr>
              <w:t>95.64</w:t>
            </w:r>
          </w:p>
        </w:tc>
        <w:tc>
          <w:tcPr>
            <w:tcW w:w="1147" w:type="dxa"/>
            <w:tcBorders>
              <w:top w:val="nil"/>
              <w:left w:val="nil"/>
              <w:bottom w:val="single" w:sz="3" w:space="0" w:color="000000"/>
              <w:right w:val="nil"/>
            </w:tcBorders>
            <w:shd w:val="clear" w:color="000000" w:fill="FFFFFF"/>
          </w:tcPr>
          <w:p w14:paraId="50166306" w14:textId="77777777" w:rsidR="008B328E" w:rsidRPr="00A47BE3" w:rsidRDefault="008B328E" w:rsidP="00F33AB2">
            <w:pPr>
              <w:autoSpaceDE w:val="0"/>
              <w:autoSpaceDN w:val="0"/>
              <w:adjustRightInd w:val="0"/>
              <w:spacing w:after="0" w:line="360" w:lineRule="auto"/>
              <w:ind w:left="304"/>
              <w:rPr>
                <w:rFonts w:ascii="Times New Roman" w:hAnsi="Times New Roman" w:cs="Times New Roman"/>
                <w:sz w:val="24"/>
                <w:szCs w:val="24"/>
                <w:lang w:val="tr"/>
              </w:rPr>
            </w:pPr>
            <w:r w:rsidRPr="00A47BE3">
              <w:rPr>
                <w:rFonts w:ascii="Times New Roman" w:hAnsi="Times New Roman" w:cs="Times New Roman"/>
                <w:sz w:val="24"/>
                <w:szCs w:val="24"/>
                <w:lang w:val="tr"/>
              </w:rPr>
              <w:t>12.51</w:t>
            </w:r>
          </w:p>
        </w:tc>
        <w:tc>
          <w:tcPr>
            <w:tcW w:w="1177" w:type="dxa"/>
            <w:tcBorders>
              <w:top w:val="nil"/>
              <w:left w:val="nil"/>
              <w:bottom w:val="single" w:sz="3" w:space="0" w:color="000000"/>
              <w:right w:val="nil"/>
            </w:tcBorders>
            <w:shd w:val="clear" w:color="000000" w:fill="FFFFFF"/>
          </w:tcPr>
          <w:p w14:paraId="05E1CF00" w14:textId="77777777" w:rsidR="008B328E" w:rsidRPr="004A27F6" w:rsidRDefault="008B328E" w:rsidP="00F33AB2">
            <w:pPr>
              <w:autoSpaceDE w:val="0"/>
              <w:autoSpaceDN w:val="0"/>
              <w:adjustRightInd w:val="0"/>
              <w:spacing w:after="0" w:line="360" w:lineRule="auto"/>
              <w:rPr>
                <w:rFonts w:ascii="Times New Roman" w:hAnsi="Times New Roman" w:cs="Times New Roman"/>
                <w:sz w:val="24"/>
                <w:szCs w:val="24"/>
                <w:lang w:val="tr"/>
              </w:rPr>
            </w:pPr>
          </w:p>
        </w:tc>
        <w:tc>
          <w:tcPr>
            <w:tcW w:w="1209" w:type="dxa"/>
            <w:tcBorders>
              <w:top w:val="nil"/>
              <w:left w:val="nil"/>
              <w:bottom w:val="single" w:sz="3" w:space="0" w:color="000000"/>
              <w:right w:val="nil"/>
            </w:tcBorders>
            <w:shd w:val="clear" w:color="000000" w:fill="FFFFFF"/>
          </w:tcPr>
          <w:p w14:paraId="42CEE31B" w14:textId="77777777" w:rsidR="008B328E" w:rsidRPr="004A27F6" w:rsidRDefault="008B328E" w:rsidP="00F33AB2">
            <w:pPr>
              <w:autoSpaceDE w:val="0"/>
              <w:autoSpaceDN w:val="0"/>
              <w:adjustRightInd w:val="0"/>
              <w:spacing w:after="0" w:line="360" w:lineRule="auto"/>
              <w:rPr>
                <w:rFonts w:ascii="Times New Roman" w:hAnsi="Times New Roman" w:cs="Times New Roman"/>
                <w:sz w:val="24"/>
                <w:szCs w:val="24"/>
                <w:lang w:val="tr"/>
              </w:rPr>
            </w:pPr>
          </w:p>
        </w:tc>
      </w:tr>
      <w:tr w:rsidR="008B328E" w:rsidRPr="004A27F6" w14:paraId="0D7E9FC3" w14:textId="77777777" w:rsidTr="001A2BAF">
        <w:trPr>
          <w:trHeight w:val="467"/>
        </w:trPr>
        <w:tc>
          <w:tcPr>
            <w:tcW w:w="2111" w:type="dxa"/>
            <w:vMerge/>
            <w:tcBorders>
              <w:left w:val="nil"/>
              <w:bottom w:val="single" w:sz="3" w:space="0" w:color="000000"/>
              <w:right w:val="nil"/>
            </w:tcBorders>
            <w:shd w:val="clear" w:color="000000" w:fill="FFFFFF"/>
          </w:tcPr>
          <w:p w14:paraId="7F14F794" w14:textId="77777777" w:rsidR="008B328E" w:rsidRPr="004A27F6" w:rsidRDefault="008B328E" w:rsidP="00F33AB2">
            <w:pPr>
              <w:autoSpaceDE w:val="0"/>
              <w:autoSpaceDN w:val="0"/>
              <w:adjustRightInd w:val="0"/>
              <w:spacing w:after="0" w:line="360" w:lineRule="auto"/>
              <w:rPr>
                <w:rFonts w:ascii="Times New Roman" w:hAnsi="Times New Roman" w:cs="Times New Roman"/>
                <w:sz w:val="24"/>
                <w:szCs w:val="24"/>
                <w:lang w:val="tr"/>
              </w:rPr>
            </w:pPr>
          </w:p>
        </w:tc>
        <w:tc>
          <w:tcPr>
            <w:tcW w:w="1345" w:type="dxa"/>
            <w:tcBorders>
              <w:top w:val="single" w:sz="3" w:space="0" w:color="000000"/>
              <w:left w:val="nil"/>
              <w:bottom w:val="single" w:sz="3" w:space="0" w:color="000000"/>
              <w:right w:val="nil"/>
            </w:tcBorders>
            <w:shd w:val="clear" w:color="000000" w:fill="FFFFFF"/>
          </w:tcPr>
          <w:p w14:paraId="626AF2DB" w14:textId="77777777" w:rsidR="008B328E" w:rsidRPr="00A47BE3" w:rsidRDefault="008B328E" w:rsidP="00F33AB2">
            <w:pPr>
              <w:autoSpaceDE w:val="0"/>
              <w:autoSpaceDN w:val="0"/>
              <w:adjustRightInd w:val="0"/>
              <w:spacing w:before="25" w:after="0" w:line="360" w:lineRule="auto"/>
              <w:ind w:left="525"/>
              <w:rPr>
                <w:rFonts w:ascii="Times New Roman" w:hAnsi="Times New Roman" w:cs="Times New Roman"/>
                <w:sz w:val="24"/>
                <w:szCs w:val="24"/>
                <w:lang w:val="tr"/>
              </w:rPr>
            </w:pPr>
            <w:r w:rsidRPr="00A47BE3">
              <w:rPr>
                <w:rFonts w:ascii="Times New Roman" w:hAnsi="Times New Roman" w:cs="Times New Roman"/>
                <w:b/>
                <w:bCs/>
                <w:sz w:val="24"/>
                <w:szCs w:val="24"/>
                <w:lang w:val="tr"/>
              </w:rPr>
              <w:t>1</w:t>
            </w:r>
            <w:r w:rsidRPr="00A47BE3">
              <w:rPr>
                <w:rFonts w:ascii="Times New Roman" w:hAnsi="Times New Roman" w:cs="Times New Roman"/>
                <w:b/>
                <w:bCs/>
                <w:sz w:val="24"/>
                <w:szCs w:val="24"/>
              </w:rPr>
              <w:t>3</w:t>
            </w:r>
          </w:p>
        </w:tc>
        <w:tc>
          <w:tcPr>
            <w:tcW w:w="903" w:type="dxa"/>
            <w:tcBorders>
              <w:top w:val="single" w:sz="3" w:space="0" w:color="000000"/>
              <w:left w:val="nil"/>
              <w:bottom w:val="single" w:sz="3" w:space="0" w:color="000000"/>
              <w:right w:val="nil"/>
            </w:tcBorders>
            <w:shd w:val="clear" w:color="000000" w:fill="FFFFFF"/>
          </w:tcPr>
          <w:p w14:paraId="3BF3B2C5" w14:textId="77777777" w:rsidR="008B328E" w:rsidRPr="00A47BE3" w:rsidRDefault="008B328E" w:rsidP="00F33AB2">
            <w:pPr>
              <w:autoSpaceDE w:val="0"/>
              <w:autoSpaceDN w:val="0"/>
              <w:adjustRightInd w:val="0"/>
              <w:spacing w:before="27" w:after="0" w:line="360" w:lineRule="auto"/>
              <w:ind w:right="227"/>
              <w:jc w:val="right"/>
              <w:rPr>
                <w:rFonts w:ascii="Times New Roman" w:hAnsi="Times New Roman" w:cs="Times New Roman"/>
                <w:sz w:val="24"/>
                <w:szCs w:val="24"/>
                <w:lang w:val="tr"/>
              </w:rPr>
            </w:pPr>
            <w:r w:rsidRPr="00A47BE3">
              <w:rPr>
                <w:rFonts w:ascii="Times New Roman" w:hAnsi="Times New Roman" w:cs="Times New Roman"/>
                <w:sz w:val="24"/>
                <w:szCs w:val="24"/>
                <w:lang w:val="tr"/>
              </w:rPr>
              <w:t>12</w:t>
            </w:r>
          </w:p>
        </w:tc>
        <w:tc>
          <w:tcPr>
            <w:tcW w:w="1074" w:type="dxa"/>
            <w:tcBorders>
              <w:top w:val="single" w:sz="3" w:space="0" w:color="000000"/>
              <w:left w:val="nil"/>
              <w:bottom w:val="single" w:sz="3" w:space="0" w:color="000000"/>
              <w:right w:val="nil"/>
            </w:tcBorders>
            <w:shd w:val="clear" w:color="000000" w:fill="FFFFFF"/>
          </w:tcPr>
          <w:p w14:paraId="0F1E0909" w14:textId="77777777" w:rsidR="008B328E" w:rsidRPr="00A47BE3" w:rsidRDefault="008B328E" w:rsidP="00F33AB2">
            <w:pPr>
              <w:autoSpaceDE w:val="0"/>
              <w:autoSpaceDN w:val="0"/>
              <w:adjustRightInd w:val="0"/>
              <w:spacing w:before="99" w:after="0" w:line="360" w:lineRule="auto"/>
              <w:ind w:left="231"/>
              <w:rPr>
                <w:rFonts w:ascii="Times New Roman" w:hAnsi="Times New Roman" w:cs="Times New Roman"/>
                <w:sz w:val="24"/>
                <w:szCs w:val="24"/>
                <w:lang w:val="tr"/>
              </w:rPr>
            </w:pPr>
            <w:r w:rsidRPr="00A47BE3">
              <w:rPr>
                <w:rFonts w:ascii="Times New Roman" w:hAnsi="Times New Roman" w:cs="Times New Roman"/>
                <w:sz w:val="24"/>
                <w:szCs w:val="24"/>
                <w:lang w:val="tr"/>
              </w:rPr>
              <w:t>94.33</w:t>
            </w:r>
          </w:p>
        </w:tc>
        <w:tc>
          <w:tcPr>
            <w:tcW w:w="1147" w:type="dxa"/>
            <w:tcBorders>
              <w:top w:val="single" w:sz="3" w:space="0" w:color="000000"/>
              <w:left w:val="nil"/>
              <w:bottom w:val="single" w:sz="3" w:space="0" w:color="000000"/>
              <w:right w:val="nil"/>
            </w:tcBorders>
            <w:shd w:val="clear" w:color="000000" w:fill="FFFFFF"/>
          </w:tcPr>
          <w:p w14:paraId="0E4D4D1A" w14:textId="77777777" w:rsidR="008B328E" w:rsidRPr="00A47BE3" w:rsidRDefault="008B328E" w:rsidP="00F33AB2">
            <w:pPr>
              <w:autoSpaceDE w:val="0"/>
              <w:autoSpaceDN w:val="0"/>
              <w:adjustRightInd w:val="0"/>
              <w:spacing w:before="99" w:after="0" w:line="360" w:lineRule="auto"/>
              <w:ind w:left="304"/>
              <w:rPr>
                <w:rFonts w:ascii="Times New Roman" w:hAnsi="Times New Roman" w:cs="Times New Roman"/>
                <w:sz w:val="24"/>
                <w:szCs w:val="24"/>
                <w:lang w:val="tr"/>
              </w:rPr>
            </w:pPr>
            <w:r w:rsidRPr="00A47BE3">
              <w:rPr>
                <w:rFonts w:ascii="Times New Roman" w:hAnsi="Times New Roman" w:cs="Times New Roman"/>
                <w:sz w:val="24"/>
                <w:szCs w:val="24"/>
                <w:lang w:val="tr"/>
              </w:rPr>
              <w:t>11.58</w:t>
            </w:r>
          </w:p>
        </w:tc>
        <w:tc>
          <w:tcPr>
            <w:tcW w:w="1177" w:type="dxa"/>
            <w:tcBorders>
              <w:top w:val="single" w:sz="3" w:space="0" w:color="000000"/>
              <w:left w:val="nil"/>
              <w:bottom w:val="single" w:sz="3" w:space="0" w:color="000000"/>
              <w:right w:val="nil"/>
            </w:tcBorders>
            <w:shd w:val="clear" w:color="000000" w:fill="FFFFFF"/>
          </w:tcPr>
          <w:p w14:paraId="4693A614" w14:textId="77777777" w:rsidR="008B328E" w:rsidRPr="004A27F6" w:rsidRDefault="008B328E" w:rsidP="00F33AB2">
            <w:pPr>
              <w:autoSpaceDE w:val="0"/>
              <w:autoSpaceDN w:val="0"/>
              <w:adjustRightInd w:val="0"/>
              <w:spacing w:after="0" w:line="360" w:lineRule="auto"/>
              <w:rPr>
                <w:rFonts w:ascii="Times New Roman" w:hAnsi="Times New Roman" w:cs="Times New Roman"/>
                <w:sz w:val="24"/>
                <w:szCs w:val="24"/>
                <w:lang w:val="tr"/>
              </w:rPr>
            </w:pPr>
          </w:p>
        </w:tc>
        <w:tc>
          <w:tcPr>
            <w:tcW w:w="1209" w:type="dxa"/>
            <w:tcBorders>
              <w:top w:val="single" w:sz="3" w:space="0" w:color="000000"/>
              <w:left w:val="nil"/>
              <w:bottom w:val="single" w:sz="3" w:space="0" w:color="000000"/>
              <w:right w:val="nil"/>
            </w:tcBorders>
            <w:shd w:val="clear" w:color="000000" w:fill="FFFFFF"/>
          </w:tcPr>
          <w:p w14:paraId="2957199F" w14:textId="77777777" w:rsidR="008B328E" w:rsidRPr="004A27F6" w:rsidRDefault="008B328E" w:rsidP="00F33AB2">
            <w:pPr>
              <w:autoSpaceDE w:val="0"/>
              <w:autoSpaceDN w:val="0"/>
              <w:adjustRightInd w:val="0"/>
              <w:spacing w:after="0" w:line="360" w:lineRule="auto"/>
              <w:rPr>
                <w:rFonts w:ascii="Times New Roman" w:hAnsi="Times New Roman" w:cs="Times New Roman"/>
                <w:sz w:val="24"/>
                <w:szCs w:val="24"/>
                <w:lang w:val="tr"/>
              </w:rPr>
            </w:pPr>
          </w:p>
        </w:tc>
      </w:tr>
    </w:tbl>
    <w:p w14:paraId="37D04442" w14:textId="77777777" w:rsidR="00AB4B1F" w:rsidRPr="004A27F6" w:rsidRDefault="00AB4B1F" w:rsidP="00F33AB2">
      <w:pPr>
        <w:autoSpaceDE w:val="0"/>
        <w:autoSpaceDN w:val="0"/>
        <w:adjustRightInd w:val="0"/>
        <w:spacing w:before="6" w:after="0" w:line="360" w:lineRule="auto"/>
        <w:rPr>
          <w:rFonts w:ascii="Times New Roman" w:hAnsi="Times New Roman" w:cs="Times New Roman"/>
          <w:i/>
          <w:iCs/>
          <w:sz w:val="24"/>
          <w:szCs w:val="24"/>
          <w:lang w:val="tr"/>
        </w:rPr>
      </w:pPr>
    </w:p>
    <w:p w14:paraId="6906B2A1" w14:textId="149F3117" w:rsidR="004A27F6" w:rsidRPr="00666183" w:rsidRDefault="004A27F6" w:rsidP="00F33AB2">
      <w:pPr>
        <w:autoSpaceDE w:val="0"/>
        <w:autoSpaceDN w:val="0"/>
        <w:adjustRightInd w:val="0"/>
        <w:spacing w:before="1" w:after="0" w:line="360" w:lineRule="auto"/>
        <w:ind w:left="116"/>
        <w:rPr>
          <w:rFonts w:ascii="Times New Roman" w:hAnsi="Times New Roman" w:cs="Times New Roman"/>
          <w:sz w:val="24"/>
          <w:szCs w:val="24"/>
          <w:lang w:val="tr"/>
        </w:rPr>
      </w:pPr>
      <w:r w:rsidRPr="004A27F6">
        <w:rPr>
          <w:rFonts w:ascii="Times New Roman" w:hAnsi="Times New Roman" w:cs="Times New Roman"/>
          <w:sz w:val="24"/>
          <w:szCs w:val="24"/>
          <w:lang w:val="tr"/>
        </w:rPr>
        <w:t>Tablo</w:t>
      </w:r>
      <w:r w:rsidRPr="004A27F6">
        <w:rPr>
          <w:rFonts w:ascii="Times New Roman" w:hAnsi="Times New Roman" w:cs="Times New Roman"/>
          <w:spacing w:val="-12"/>
          <w:sz w:val="24"/>
          <w:szCs w:val="24"/>
          <w:lang w:val="tr"/>
        </w:rPr>
        <w:t xml:space="preserve"> </w:t>
      </w:r>
      <w:r w:rsidRPr="004A27F6">
        <w:rPr>
          <w:rFonts w:ascii="Times New Roman" w:hAnsi="Times New Roman" w:cs="Times New Roman"/>
          <w:sz w:val="24"/>
          <w:szCs w:val="24"/>
          <w:lang w:val="tr"/>
        </w:rPr>
        <w:t>4’den</w:t>
      </w:r>
      <w:r w:rsidRPr="004A27F6">
        <w:rPr>
          <w:rFonts w:ascii="Times New Roman" w:hAnsi="Times New Roman" w:cs="Times New Roman"/>
          <w:spacing w:val="-13"/>
          <w:sz w:val="24"/>
          <w:szCs w:val="24"/>
          <w:lang w:val="tr"/>
        </w:rPr>
        <w:t xml:space="preserve"> </w:t>
      </w:r>
      <w:r w:rsidRPr="004A27F6">
        <w:rPr>
          <w:rFonts w:ascii="Times New Roman" w:hAnsi="Times New Roman" w:cs="Times New Roman"/>
          <w:sz w:val="24"/>
          <w:szCs w:val="24"/>
          <w:lang w:val="tr"/>
        </w:rPr>
        <w:t>yaşa</w:t>
      </w:r>
      <w:r w:rsidRPr="004A27F6">
        <w:rPr>
          <w:rFonts w:ascii="Times New Roman" w:hAnsi="Times New Roman" w:cs="Times New Roman"/>
          <w:spacing w:val="-13"/>
          <w:sz w:val="24"/>
          <w:szCs w:val="24"/>
          <w:lang w:val="tr"/>
        </w:rPr>
        <w:t xml:space="preserve"> </w:t>
      </w:r>
      <w:r w:rsidRPr="004A27F6">
        <w:rPr>
          <w:rFonts w:ascii="Times New Roman" w:hAnsi="Times New Roman" w:cs="Times New Roman"/>
          <w:sz w:val="24"/>
          <w:szCs w:val="24"/>
          <w:lang w:val="tr"/>
        </w:rPr>
        <w:t>g</w:t>
      </w:r>
      <w:r w:rsidRPr="00666183">
        <w:rPr>
          <w:rFonts w:ascii="Times New Roman" w:hAnsi="Times New Roman" w:cs="Times New Roman"/>
          <w:sz w:val="24"/>
          <w:szCs w:val="24"/>
          <w:lang w:val="tr"/>
        </w:rPr>
        <w:t>öre</w:t>
      </w:r>
      <w:r w:rsidRPr="00666183">
        <w:rPr>
          <w:rFonts w:ascii="Times New Roman" w:hAnsi="Times New Roman" w:cs="Times New Roman"/>
          <w:spacing w:val="-12"/>
          <w:sz w:val="24"/>
          <w:szCs w:val="24"/>
          <w:lang w:val="tr"/>
        </w:rPr>
        <w:t xml:space="preserve"> </w:t>
      </w:r>
      <w:r w:rsidRPr="00666183">
        <w:rPr>
          <w:rFonts w:ascii="Times New Roman" w:hAnsi="Times New Roman" w:cs="Times New Roman"/>
          <w:sz w:val="24"/>
          <w:szCs w:val="24"/>
          <w:lang w:val="tr"/>
        </w:rPr>
        <w:t>dikkat</w:t>
      </w:r>
      <w:r w:rsidRPr="00666183">
        <w:rPr>
          <w:rFonts w:ascii="Times New Roman" w:hAnsi="Times New Roman" w:cs="Times New Roman"/>
          <w:spacing w:val="-12"/>
          <w:sz w:val="24"/>
          <w:szCs w:val="24"/>
          <w:lang w:val="tr"/>
        </w:rPr>
        <w:t xml:space="preserve"> </w:t>
      </w:r>
      <w:r w:rsidRPr="00666183">
        <w:rPr>
          <w:rFonts w:ascii="Times New Roman" w:hAnsi="Times New Roman" w:cs="Times New Roman"/>
          <w:sz w:val="24"/>
          <w:szCs w:val="24"/>
          <w:lang w:val="tr"/>
        </w:rPr>
        <w:t>düzeyi</w:t>
      </w:r>
      <w:r w:rsidRPr="00666183">
        <w:rPr>
          <w:rFonts w:ascii="Times New Roman" w:hAnsi="Times New Roman" w:cs="Times New Roman"/>
          <w:spacing w:val="-13"/>
          <w:sz w:val="24"/>
          <w:szCs w:val="24"/>
          <w:lang w:val="tr"/>
        </w:rPr>
        <w:t xml:space="preserve"> </w:t>
      </w:r>
      <w:r w:rsidRPr="00666183">
        <w:rPr>
          <w:rFonts w:ascii="Times New Roman" w:hAnsi="Times New Roman" w:cs="Times New Roman"/>
          <w:sz w:val="24"/>
          <w:szCs w:val="24"/>
          <w:lang w:val="tr"/>
        </w:rPr>
        <w:t>açısından</w:t>
      </w:r>
      <w:r w:rsidRPr="00666183">
        <w:rPr>
          <w:rFonts w:ascii="Times New Roman" w:hAnsi="Times New Roman" w:cs="Times New Roman"/>
          <w:spacing w:val="-13"/>
          <w:sz w:val="24"/>
          <w:szCs w:val="24"/>
          <w:lang w:val="tr"/>
        </w:rPr>
        <w:t xml:space="preserve"> </w:t>
      </w:r>
      <w:r w:rsidRPr="00666183">
        <w:rPr>
          <w:rFonts w:ascii="Times New Roman" w:hAnsi="Times New Roman" w:cs="Times New Roman"/>
          <w:sz w:val="24"/>
          <w:szCs w:val="24"/>
          <w:lang w:val="tr"/>
        </w:rPr>
        <w:t>denekler</w:t>
      </w:r>
      <w:r w:rsidRPr="00666183">
        <w:rPr>
          <w:rFonts w:ascii="Times New Roman" w:hAnsi="Times New Roman" w:cs="Times New Roman"/>
          <w:spacing w:val="-11"/>
          <w:sz w:val="24"/>
          <w:szCs w:val="24"/>
          <w:lang w:val="tr"/>
        </w:rPr>
        <w:t xml:space="preserve"> </w:t>
      </w:r>
      <w:r w:rsidRPr="00666183">
        <w:rPr>
          <w:rFonts w:ascii="Times New Roman" w:hAnsi="Times New Roman" w:cs="Times New Roman"/>
          <w:sz w:val="24"/>
          <w:szCs w:val="24"/>
          <w:lang w:val="tr"/>
        </w:rPr>
        <w:t>arasında</w:t>
      </w:r>
      <w:r w:rsidRPr="00666183">
        <w:rPr>
          <w:rFonts w:ascii="Times New Roman" w:hAnsi="Times New Roman" w:cs="Times New Roman"/>
          <w:spacing w:val="-13"/>
          <w:sz w:val="24"/>
          <w:szCs w:val="24"/>
          <w:lang w:val="tr"/>
        </w:rPr>
        <w:t xml:space="preserve"> </w:t>
      </w:r>
      <w:r w:rsidRPr="00666183">
        <w:rPr>
          <w:rFonts w:ascii="Times New Roman" w:hAnsi="Times New Roman" w:cs="Times New Roman"/>
          <w:sz w:val="24"/>
          <w:szCs w:val="24"/>
          <w:lang w:val="tr"/>
        </w:rPr>
        <w:t>anlamlı</w:t>
      </w:r>
      <w:r w:rsidRPr="00666183">
        <w:rPr>
          <w:rFonts w:ascii="Times New Roman" w:hAnsi="Times New Roman" w:cs="Times New Roman"/>
          <w:spacing w:val="-13"/>
          <w:sz w:val="24"/>
          <w:szCs w:val="24"/>
          <w:lang w:val="tr"/>
        </w:rPr>
        <w:t xml:space="preserve"> </w:t>
      </w:r>
      <w:r w:rsidRPr="00666183">
        <w:rPr>
          <w:rFonts w:ascii="Times New Roman" w:hAnsi="Times New Roman" w:cs="Times New Roman"/>
          <w:sz w:val="24"/>
          <w:szCs w:val="24"/>
          <w:lang w:val="tr"/>
        </w:rPr>
        <w:t>bir</w:t>
      </w:r>
      <w:r w:rsidRPr="00666183">
        <w:rPr>
          <w:rFonts w:ascii="Times New Roman" w:hAnsi="Times New Roman" w:cs="Times New Roman"/>
          <w:spacing w:val="-9"/>
          <w:sz w:val="24"/>
          <w:szCs w:val="24"/>
          <w:lang w:val="tr"/>
        </w:rPr>
        <w:t xml:space="preserve"> </w:t>
      </w:r>
      <w:r w:rsidRPr="00666183">
        <w:rPr>
          <w:rFonts w:ascii="Times New Roman" w:hAnsi="Times New Roman" w:cs="Times New Roman"/>
          <w:sz w:val="24"/>
          <w:szCs w:val="24"/>
          <w:lang w:val="tr"/>
        </w:rPr>
        <w:t xml:space="preserve">farklılığın olmadığı </w:t>
      </w:r>
      <w:r w:rsidR="00AB5CD4" w:rsidRPr="00666183">
        <w:rPr>
          <w:rFonts w:ascii="Times New Roman" w:hAnsi="Times New Roman" w:cs="Times New Roman"/>
          <w:sz w:val="24"/>
          <w:szCs w:val="24"/>
          <w:lang w:val="tr"/>
        </w:rPr>
        <w:t>görülmektedir</w:t>
      </w:r>
      <w:r w:rsidRPr="00666183">
        <w:rPr>
          <w:rFonts w:ascii="Times New Roman" w:hAnsi="Times New Roman" w:cs="Times New Roman"/>
          <w:spacing w:val="-16"/>
          <w:sz w:val="24"/>
          <w:szCs w:val="24"/>
          <w:lang w:val="tr"/>
        </w:rPr>
        <w:t xml:space="preserve"> </w:t>
      </w:r>
      <w:r w:rsidRPr="00666183">
        <w:rPr>
          <w:rFonts w:ascii="Times New Roman" w:hAnsi="Times New Roman" w:cs="Times New Roman"/>
          <w:sz w:val="24"/>
          <w:szCs w:val="24"/>
          <w:lang w:val="tr"/>
        </w:rPr>
        <w:t>(p&gt;0.05).</w:t>
      </w:r>
    </w:p>
    <w:p w14:paraId="40FFAA52" w14:textId="77777777" w:rsidR="004A27F6" w:rsidRPr="004A27F6" w:rsidRDefault="004A27F6" w:rsidP="00F33AB2">
      <w:pPr>
        <w:autoSpaceDE w:val="0"/>
        <w:autoSpaceDN w:val="0"/>
        <w:adjustRightInd w:val="0"/>
        <w:spacing w:after="0" w:line="360" w:lineRule="auto"/>
        <w:rPr>
          <w:rFonts w:ascii="Times New Roman" w:hAnsi="Times New Roman" w:cs="Times New Roman"/>
          <w:sz w:val="24"/>
          <w:szCs w:val="24"/>
          <w:lang w:val="tr"/>
        </w:rPr>
      </w:pPr>
    </w:p>
    <w:p w14:paraId="6B2C7F85" w14:textId="19E04571" w:rsidR="00CF3F12" w:rsidRDefault="00CF3F12" w:rsidP="00F33AB2">
      <w:pPr>
        <w:autoSpaceDE w:val="0"/>
        <w:autoSpaceDN w:val="0"/>
        <w:adjustRightInd w:val="0"/>
        <w:spacing w:before="1" w:after="0" w:line="360" w:lineRule="auto"/>
        <w:ind w:right="298"/>
        <w:rPr>
          <w:rFonts w:ascii="Times New Roman" w:hAnsi="Times New Roman" w:cs="Times New Roman"/>
          <w:sz w:val="24"/>
          <w:szCs w:val="24"/>
          <w:lang w:val="tr"/>
        </w:rPr>
      </w:pPr>
    </w:p>
    <w:p w14:paraId="1A0C6786" w14:textId="6D6C4CE5" w:rsidR="00592BC4" w:rsidRDefault="00592BC4" w:rsidP="00F33AB2">
      <w:pPr>
        <w:autoSpaceDE w:val="0"/>
        <w:autoSpaceDN w:val="0"/>
        <w:adjustRightInd w:val="0"/>
        <w:spacing w:before="1" w:after="0" w:line="360" w:lineRule="auto"/>
        <w:ind w:right="298"/>
        <w:rPr>
          <w:rFonts w:ascii="Times New Roman" w:hAnsi="Times New Roman" w:cs="Times New Roman"/>
          <w:sz w:val="24"/>
          <w:szCs w:val="24"/>
          <w:lang w:val="tr"/>
        </w:rPr>
      </w:pPr>
    </w:p>
    <w:p w14:paraId="6ECECD06" w14:textId="77777777" w:rsidR="00533118" w:rsidRDefault="00533118" w:rsidP="00F33AB2">
      <w:pPr>
        <w:autoSpaceDE w:val="0"/>
        <w:autoSpaceDN w:val="0"/>
        <w:adjustRightInd w:val="0"/>
        <w:spacing w:before="1" w:after="0" w:line="360" w:lineRule="auto"/>
        <w:ind w:right="298"/>
        <w:rPr>
          <w:rFonts w:ascii="Times New Roman" w:hAnsi="Times New Roman" w:cs="Times New Roman"/>
          <w:b/>
          <w:bCs/>
          <w:sz w:val="24"/>
          <w:szCs w:val="24"/>
          <w:lang w:val="tr"/>
        </w:rPr>
      </w:pPr>
    </w:p>
    <w:p w14:paraId="4F8BAE14" w14:textId="63B41249" w:rsidR="004A27F6" w:rsidRDefault="004A27F6" w:rsidP="00F33AB2">
      <w:pPr>
        <w:autoSpaceDE w:val="0"/>
        <w:autoSpaceDN w:val="0"/>
        <w:adjustRightInd w:val="0"/>
        <w:spacing w:before="1" w:after="0" w:line="360" w:lineRule="auto"/>
        <w:ind w:left="298" w:right="298"/>
        <w:jc w:val="center"/>
        <w:rPr>
          <w:rFonts w:ascii="Times New Roman" w:hAnsi="Times New Roman" w:cs="Times New Roman"/>
          <w:b/>
          <w:bCs/>
          <w:sz w:val="24"/>
          <w:szCs w:val="24"/>
          <w:lang w:val="en-US"/>
        </w:rPr>
      </w:pPr>
      <w:r w:rsidRPr="004A27F6">
        <w:rPr>
          <w:rFonts w:ascii="Times New Roman" w:hAnsi="Times New Roman" w:cs="Times New Roman"/>
          <w:b/>
          <w:bCs/>
          <w:sz w:val="24"/>
          <w:szCs w:val="24"/>
          <w:lang w:val="tr"/>
        </w:rPr>
        <w:lastRenderedPageBreak/>
        <w:t>TARTIŞMA SONU</w:t>
      </w:r>
      <w:r w:rsidRPr="004A27F6">
        <w:rPr>
          <w:rFonts w:ascii="Times New Roman" w:hAnsi="Times New Roman" w:cs="Times New Roman"/>
          <w:b/>
          <w:bCs/>
          <w:sz w:val="24"/>
          <w:szCs w:val="24"/>
          <w:lang w:val="en-US"/>
        </w:rPr>
        <w:t>Ç</w:t>
      </w:r>
    </w:p>
    <w:p w14:paraId="0E2E6452" w14:textId="77777777" w:rsidR="00CF7FFD" w:rsidRPr="004A27F6" w:rsidRDefault="00CF7FFD" w:rsidP="00F33AB2">
      <w:pPr>
        <w:autoSpaceDE w:val="0"/>
        <w:autoSpaceDN w:val="0"/>
        <w:adjustRightInd w:val="0"/>
        <w:spacing w:before="1" w:after="0" w:line="360" w:lineRule="auto"/>
        <w:ind w:left="298" w:right="298"/>
        <w:jc w:val="center"/>
        <w:rPr>
          <w:rFonts w:ascii="Times New Roman" w:hAnsi="Times New Roman" w:cs="Times New Roman"/>
          <w:b/>
          <w:bCs/>
          <w:sz w:val="24"/>
          <w:szCs w:val="24"/>
          <w:lang w:val="en-US"/>
        </w:rPr>
      </w:pPr>
    </w:p>
    <w:p w14:paraId="0317F9AD" w14:textId="66E0FDDA" w:rsidR="00AF6FB1" w:rsidRPr="00E94672" w:rsidRDefault="00AF6FB1" w:rsidP="00E94672">
      <w:pPr>
        <w:autoSpaceDE w:val="0"/>
        <w:autoSpaceDN w:val="0"/>
        <w:adjustRightInd w:val="0"/>
        <w:spacing w:before="9" w:after="0" w:line="360" w:lineRule="auto"/>
        <w:ind w:left="116" w:right="113" w:firstLine="707"/>
        <w:jc w:val="both"/>
        <w:rPr>
          <w:rFonts w:ascii="Times New Roman" w:hAnsi="Times New Roman" w:cs="Times New Roman"/>
          <w:sz w:val="24"/>
          <w:szCs w:val="24"/>
        </w:rPr>
      </w:pPr>
      <w:r w:rsidRPr="004A27F6">
        <w:rPr>
          <w:rFonts w:ascii="Times New Roman" w:hAnsi="Times New Roman" w:cs="Times New Roman"/>
          <w:sz w:val="24"/>
          <w:szCs w:val="24"/>
        </w:rPr>
        <w:t>Teniste bireylerin performansı kadar dikkat gibi psikolojik fakt</w:t>
      </w:r>
      <w:r w:rsidRPr="004A27F6">
        <w:rPr>
          <w:rFonts w:ascii="Times New Roman" w:hAnsi="Times New Roman" w:cs="Times New Roman"/>
          <w:sz w:val="24"/>
          <w:szCs w:val="24"/>
          <w:lang w:val="en-US"/>
        </w:rPr>
        <w:t>ö</w:t>
      </w:r>
      <w:r w:rsidRPr="004A27F6">
        <w:rPr>
          <w:rFonts w:ascii="Times New Roman" w:hAnsi="Times New Roman" w:cs="Times New Roman"/>
          <w:sz w:val="24"/>
          <w:szCs w:val="24"/>
        </w:rPr>
        <w:t xml:space="preserve">rlerin de etkisi son zamanlarda </w:t>
      </w:r>
      <w:r w:rsidRPr="004A27F6">
        <w:rPr>
          <w:rFonts w:ascii="Times New Roman" w:hAnsi="Times New Roman" w:cs="Times New Roman"/>
          <w:sz w:val="24"/>
          <w:szCs w:val="24"/>
          <w:lang w:val="en-US"/>
        </w:rPr>
        <w:t>ö</w:t>
      </w:r>
      <w:r w:rsidRPr="004A27F6">
        <w:rPr>
          <w:rFonts w:ascii="Times New Roman" w:hAnsi="Times New Roman" w:cs="Times New Roman"/>
          <w:sz w:val="24"/>
          <w:szCs w:val="24"/>
        </w:rPr>
        <w:t>nem kazanmıştır.</w:t>
      </w:r>
      <w:r>
        <w:rPr>
          <w:rFonts w:ascii="Times New Roman" w:hAnsi="Times New Roman" w:cs="Times New Roman"/>
          <w:sz w:val="24"/>
          <w:szCs w:val="24"/>
        </w:rPr>
        <w:t xml:space="preserve"> </w:t>
      </w:r>
      <w:r w:rsidRPr="004A27F6">
        <w:rPr>
          <w:rFonts w:ascii="Times New Roman" w:hAnsi="Times New Roman" w:cs="Times New Roman"/>
          <w:sz w:val="24"/>
          <w:szCs w:val="24"/>
        </w:rPr>
        <w:t xml:space="preserve">Bireyin hem psikomotor hem de duyuşsal </w:t>
      </w:r>
      <w:r w:rsidRPr="004A27F6">
        <w:rPr>
          <w:rFonts w:ascii="Times New Roman" w:hAnsi="Times New Roman" w:cs="Times New Roman"/>
          <w:sz w:val="24"/>
          <w:szCs w:val="24"/>
          <w:lang w:val="en-US"/>
        </w:rPr>
        <w:t>ö</w:t>
      </w:r>
      <w:r w:rsidRPr="004A27F6">
        <w:rPr>
          <w:rFonts w:ascii="Times New Roman" w:hAnsi="Times New Roman" w:cs="Times New Roman"/>
          <w:sz w:val="24"/>
          <w:szCs w:val="24"/>
        </w:rPr>
        <w:t>zellikleri ile birlite performans d</w:t>
      </w:r>
      <w:r w:rsidRPr="004A27F6">
        <w:rPr>
          <w:rFonts w:ascii="Times New Roman" w:hAnsi="Times New Roman" w:cs="Times New Roman"/>
          <w:sz w:val="24"/>
          <w:szCs w:val="24"/>
          <w:lang w:val="en-US"/>
        </w:rPr>
        <w:t>ü</w:t>
      </w:r>
      <w:r w:rsidRPr="004A27F6">
        <w:rPr>
          <w:rFonts w:ascii="Times New Roman" w:hAnsi="Times New Roman" w:cs="Times New Roman"/>
          <w:sz w:val="24"/>
          <w:szCs w:val="24"/>
        </w:rPr>
        <w:t>zeylerinde artış yaşanması beklenmektedir.</w:t>
      </w:r>
      <w:r w:rsidR="007D78A4">
        <w:rPr>
          <w:rFonts w:ascii="Times New Roman" w:hAnsi="Times New Roman" w:cs="Times New Roman"/>
          <w:sz w:val="24"/>
          <w:szCs w:val="24"/>
        </w:rPr>
        <w:t xml:space="preserve"> Tenis bireysel bir spor olarak oyuncunun fiziksel özelliklerinin yanında</w:t>
      </w:r>
      <w:r w:rsidR="00E94672">
        <w:rPr>
          <w:rFonts w:ascii="Times New Roman" w:hAnsi="Times New Roman" w:cs="Times New Roman"/>
          <w:sz w:val="24"/>
          <w:szCs w:val="24"/>
        </w:rPr>
        <w:t xml:space="preserve"> </w:t>
      </w:r>
      <w:r w:rsidR="007D78A4">
        <w:rPr>
          <w:rFonts w:ascii="Times New Roman" w:hAnsi="Times New Roman" w:cs="Times New Roman"/>
          <w:sz w:val="24"/>
          <w:szCs w:val="24"/>
        </w:rPr>
        <w:t>dikkat ve motivasyonla birlikte gelişmesini sağlamaktadır. Sporcular topa, rakibe, hücuma ve savunmaya daha çok odaklanarak oyun içerisinde performanslarını arttırmaktadırlar. Yapılan bu çalışmayla teniste dikkat düzeyinin etkili olduğu, sporcuların bu yönde desteklen</w:t>
      </w:r>
      <w:r w:rsidR="00E94672">
        <w:rPr>
          <w:rFonts w:ascii="Times New Roman" w:hAnsi="Times New Roman" w:cs="Times New Roman"/>
          <w:sz w:val="24"/>
          <w:szCs w:val="24"/>
        </w:rPr>
        <w:t>mesi gerektiği ortaya çıkmıştır.</w:t>
      </w:r>
    </w:p>
    <w:p w14:paraId="3CA22176" w14:textId="31721987" w:rsidR="004A27F6" w:rsidRPr="00666183" w:rsidRDefault="00C34A0D" w:rsidP="00F33AB2">
      <w:pPr>
        <w:autoSpaceDE w:val="0"/>
        <w:autoSpaceDN w:val="0"/>
        <w:adjustRightInd w:val="0"/>
        <w:spacing w:before="50" w:after="0" w:line="360" w:lineRule="auto"/>
        <w:ind w:left="116" w:right="109" w:firstLine="707"/>
        <w:jc w:val="both"/>
        <w:rPr>
          <w:rFonts w:ascii="Times New Roman" w:hAnsi="Times New Roman" w:cs="Times New Roman"/>
          <w:sz w:val="24"/>
          <w:szCs w:val="24"/>
        </w:rPr>
      </w:pPr>
      <w:r>
        <w:rPr>
          <w:rFonts w:ascii="Times New Roman" w:hAnsi="Times New Roman" w:cs="Times New Roman"/>
          <w:sz w:val="24"/>
          <w:szCs w:val="24"/>
          <w:lang w:val="tr"/>
        </w:rPr>
        <w:t xml:space="preserve">Araştırmanın </w:t>
      </w:r>
      <w:r w:rsidR="004A27F6" w:rsidRPr="00666183">
        <w:rPr>
          <w:rFonts w:ascii="Times New Roman" w:hAnsi="Times New Roman" w:cs="Times New Roman"/>
          <w:sz w:val="24"/>
          <w:szCs w:val="24"/>
        </w:rPr>
        <w:t xml:space="preserve">bulguları yorumlanmış ve ilgili literatür ile karşılaştırılmıştır. Analiz sonuçlarına göre </w:t>
      </w:r>
      <w:r w:rsidR="004A27F6" w:rsidRPr="004A27F6">
        <w:rPr>
          <w:rFonts w:ascii="Times New Roman" w:hAnsi="Times New Roman" w:cs="Times New Roman"/>
          <w:sz w:val="24"/>
          <w:szCs w:val="24"/>
        </w:rPr>
        <w:t>tenis</w:t>
      </w:r>
      <w:r w:rsidR="0030624D">
        <w:rPr>
          <w:rFonts w:ascii="Times New Roman" w:hAnsi="Times New Roman" w:cs="Times New Roman"/>
          <w:sz w:val="24"/>
          <w:szCs w:val="24"/>
        </w:rPr>
        <w:t xml:space="preserve"> oynayan</w:t>
      </w:r>
      <w:r w:rsidR="004A27F6" w:rsidRPr="00666183">
        <w:rPr>
          <w:rFonts w:ascii="Times New Roman" w:hAnsi="Times New Roman" w:cs="Times New Roman"/>
          <w:sz w:val="24"/>
          <w:szCs w:val="24"/>
        </w:rPr>
        <w:t xml:space="preserve"> </w:t>
      </w:r>
      <w:r w:rsidR="00E94672" w:rsidRPr="00666183">
        <w:rPr>
          <w:rFonts w:ascii="Times New Roman" w:hAnsi="Times New Roman" w:cs="Times New Roman"/>
          <w:sz w:val="24"/>
          <w:szCs w:val="24"/>
        </w:rPr>
        <w:t xml:space="preserve"> </w:t>
      </w:r>
      <w:r w:rsidR="004A27F6" w:rsidRPr="00666183">
        <w:rPr>
          <w:rFonts w:ascii="Times New Roman" w:hAnsi="Times New Roman" w:cs="Times New Roman"/>
          <w:sz w:val="24"/>
          <w:szCs w:val="24"/>
        </w:rPr>
        <w:t xml:space="preserve">öğrencilerin </w:t>
      </w:r>
      <w:r w:rsidR="0030624D" w:rsidRPr="00666183">
        <w:rPr>
          <w:rFonts w:ascii="Times New Roman" w:hAnsi="Times New Roman" w:cs="Times New Roman"/>
          <w:sz w:val="24"/>
          <w:szCs w:val="24"/>
        </w:rPr>
        <w:t xml:space="preserve"> </w:t>
      </w:r>
      <w:r w:rsidR="004A27F6" w:rsidRPr="00666183">
        <w:rPr>
          <w:rFonts w:ascii="Times New Roman" w:hAnsi="Times New Roman" w:cs="Times New Roman"/>
          <w:sz w:val="24"/>
          <w:szCs w:val="24"/>
        </w:rPr>
        <w:t xml:space="preserve">Bourdon dikkat düzeyi testi sonuçları </w:t>
      </w:r>
      <w:r w:rsidR="003B6B46" w:rsidRPr="00666183">
        <w:rPr>
          <w:rFonts w:ascii="Times New Roman" w:hAnsi="Times New Roman" w:cs="Times New Roman"/>
          <w:sz w:val="24"/>
          <w:szCs w:val="24"/>
        </w:rPr>
        <w:t>tenis oynamayan</w:t>
      </w:r>
      <w:r w:rsidR="0030624D" w:rsidRPr="00666183">
        <w:rPr>
          <w:rFonts w:ascii="Times New Roman" w:hAnsi="Times New Roman" w:cs="Times New Roman"/>
          <w:sz w:val="24"/>
          <w:szCs w:val="24"/>
        </w:rPr>
        <w:t xml:space="preserve"> öğrencilere göre</w:t>
      </w:r>
      <w:r w:rsidR="004A27F6" w:rsidRPr="00666183">
        <w:rPr>
          <w:rFonts w:ascii="Times New Roman" w:hAnsi="Times New Roman" w:cs="Times New Roman"/>
          <w:sz w:val="24"/>
          <w:szCs w:val="24"/>
        </w:rPr>
        <w:t xml:space="preserve"> daha yüksek çıktığı görülmüştür (p&lt;0.05). Lite</w:t>
      </w:r>
      <w:r w:rsidR="003B6B46" w:rsidRPr="00666183">
        <w:rPr>
          <w:rFonts w:ascii="Times New Roman" w:hAnsi="Times New Roman" w:cs="Times New Roman"/>
          <w:sz w:val="24"/>
          <w:szCs w:val="24"/>
        </w:rPr>
        <w:t xml:space="preserve">ratürdeki çalışmalar </w:t>
      </w:r>
      <w:r w:rsidRPr="00666183">
        <w:rPr>
          <w:rFonts w:ascii="Times New Roman" w:hAnsi="Times New Roman" w:cs="Times New Roman"/>
          <w:sz w:val="24"/>
          <w:szCs w:val="24"/>
        </w:rPr>
        <w:t>incelendiğinde</w:t>
      </w:r>
      <w:r w:rsidR="003B6B46" w:rsidRPr="00666183">
        <w:rPr>
          <w:rFonts w:ascii="Times New Roman" w:hAnsi="Times New Roman" w:cs="Times New Roman"/>
          <w:sz w:val="24"/>
          <w:szCs w:val="24"/>
        </w:rPr>
        <w:t xml:space="preserve"> </w:t>
      </w:r>
      <w:r w:rsidR="004A27F6" w:rsidRPr="00666183">
        <w:rPr>
          <w:rFonts w:ascii="Times New Roman" w:hAnsi="Times New Roman" w:cs="Times New Roman"/>
          <w:sz w:val="24"/>
          <w:szCs w:val="24"/>
        </w:rPr>
        <w:t>sporun, dikkat dağınıklığı bulunan çocuklarda tedavi amaçlı uygulandığını göstermiştir.</w:t>
      </w:r>
      <w:r w:rsidR="0030624D" w:rsidRPr="00666183">
        <w:rPr>
          <w:rFonts w:ascii="Times New Roman" w:hAnsi="Times New Roman" w:cs="Times New Roman"/>
          <w:sz w:val="24"/>
          <w:szCs w:val="24"/>
        </w:rPr>
        <w:t xml:space="preserve"> </w:t>
      </w:r>
      <w:r w:rsidR="004A27F6" w:rsidRPr="00666183">
        <w:rPr>
          <w:rFonts w:ascii="Times New Roman" w:hAnsi="Times New Roman" w:cs="Times New Roman"/>
          <w:sz w:val="24"/>
          <w:szCs w:val="24"/>
        </w:rPr>
        <w:t>Dikkat düzeyinin arttırılması amaçlanarak yapılan bu tür çalışmalarda sporun yeri oldukça önemlidir. Düzenli olarak spor yapan çocuklar yaşıtlarına göre odaklanma, disiplin ve konsantrasyonda daha üst seviyede oldukları görülmüştür</w:t>
      </w:r>
      <w:r w:rsidR="007208C4" w:rsidRPr="00666183">
        <w:rPr>
          <w:rFonts w:ascii="Times New Roman" w:hAnsi="Times New Roman" w:cs="Times New Roman"/>
          <w:sz w:val="24"/>
          <w:szCs w:val="24"/>
        </w:rPr>
        <w:t xml:space="preserve"> (Karaduman, 2004).</w:t>
      </w:r>
    </w:p>
    <w:p w14:paraId="32EA90CC" w14:textId="05AAC6E2" w:rsidR="004A27F6" w:rsidRPr="00666183" w:rsidRDefault="004A27F6" w:rsidP="00F33AB2">
      <w:pPr>
        <w:autoSpaceDE w:val="0"/>
        <w:autoSpaceDN w:val="0"/>
        <w:adjustRightInd w:val="0"/>
        <w:spacing w:before="50" w:after="0" w:line="360" w:lineRule="auto"/>
        <w:ind w:left="116" w:right="109" w:firstLine="707"/>
        <w:jc w:val="both"/>
        <w:rPr>
          <w:rFonts w:ascii="Times New Roman" w:hAnsi="Times New Roman" w:cs="Times New Roman"/>
          <w:sz w:val="24"/>
          <w:szCs w:val="24"/>
        </w:rPr>
      </w:pPr>
      <w:r w:rsidRPr="004A27F6">
        <w:rPr>
          <w:rFonts w:ascii="Times New Roman" w:hAnsi="Times New Roman" w:cs="Times New Roman"/>
          <w:sz w:val="24"/>
          <w:szCs w:val="24"/>
        </w:rPr>
        <w:t xml:space="preserve">İlköğretim 4. ve 5. sınıf öğrencilerinin dikkat toplama düzeyi, benlik algısı ve başarı düzeylerine etkisinin incelendiği bir çalışmada, dikkat toplama eğitimi uygulamalarının, öğrencilerin dikkat toplama düzeylerinde anlamlı farklılıklara neden olduğu fakat öğrencilerin sınıf düzeyleri ve cinsiyetlerine göre herhangi bir farklılık olmadığı </w:t>
      </w:r>
      <w:r w:rsidR="0088402A">
        <w:rPr>
          <w:rFonts w:ascii="Times New Roman" w:hAnsi="Times New Roman" w:cs="Times New Roman"/>
          <w:sz w:val="24"/>
          <w:szCs w:val="24"/>
        </w:rPr>
        <w:t>tespit edilmiştir</w:t>
      </w:r>
      <w:r w:rsidR="00820334">
        <w:rPr>
          <w:rFonts w:ascii="Times New Roman" w:hAnsi="Times New Roman" w:cs="Times New Roman"/>
          <w:sz w:val="24"/>
          <w:szCs w:val="24"/>
        </w:rPr>
        <w:t xml:space="preserve"> </w:t>
      </w:r>
      <w:r w:rsidRPr="004A27F6">
        <w:rPr>
          <w:rFonts w:ascii="Times New Roman" w:hAnsi="Times New Roman" w:cs="Times New Roman"/>
          <w:sz w:val="24"/>
          <w:szCs w:val="24"/>
        </w:rPr>
        <w:t>(Karaduman</w:t>
      </w:r>
      <w:r w:rsidR="000E31C5">
        <w:rPr>
          <w:rFonts w:ascii="Times New Roman" w:hAnsi="Times New Roman" w:cs="Times New Roman"/>
          <w:sz w:val="24"/>
          <w:szCs w:val="24"/>
        </w:rPr>
        <w:t>,</w:t>
      </w:r>
      <w:r w:rsidRPr="004A27F6">
        <w:rPr>
          <w:rFonts w:ascii="Times New Roman" w:hAnsi="Times New Roman" w:cs="Times New Roman"/>
          <w:sz w:val="24"/>
          <w:szCs w:val="24"/>
        </w:rPr>
        <w:t xml:space="preserve"> </w:t>
      </w:r>
      <w:r w:rsidR="000E31C5">
        <w:rPr>
          <w:rFonts w:ascii="Times New Roman" w:hAnsi="Times New Roman" w:cs="Times New Roman"/>
          <w:sz w:val="24"/>
          <w:szCs w:val="24"/>
        </w:rPr>
        <w:t xml:space="preserve"> </w:t>
      </w:r>
      <w:r w:rsidRPr="004A27F6">
        <w:rPr>
          <w:rFonts w:ascii="Times New Roman" w:hAnsi="Times New Roman" w:cs="Times New Roman"/>
          <w:sz w:val="24"/>
          <w:szCs w:val="24"/>
        </w:rPr>
        <w:t>2004)</w:t>
      </w:r>
      <w:r w:rsidR="00820334">
        <w:rPr>
          <w:rFonts w:ascii="Times New Roman" w:hAnsi="Times New Roman" w:cs="Times New Roman"/>
          <w:sz w:val="24"/>
          <w:szCs w:val="24"/>
        </w:rPr>
        <w:t>.</w:t>
      </w:r>
    </w:p>
    <w:p w14:paraId="6BC1AF48" w14:textId="336FDA68" w:rsidR="004A27F6" w:rsidRPr="00666183" w:rsidRDefault="004A27F6" w:rsidP="0088402A">
      <w:pPr>
        <w:autoSpaceDE w:val="0"/>
        <w:autoSpaceDN w:val="0"/>
        <w:adjustRightInd w:val="0"/>
        <w:spacing w:before="50" w:after="0" w:line="360" w:lineRule="auto"/>
        <w:ind w:left="116" w:right="109"/>
        <w:jc w:val="both"/>
        <w:rPr>
          <w:rFonts w:ascii="Times New Roman" w:hAnsi="Times New Roman" w:cs="Times New Roman"/>
          <w:sz w:val="24"/>
          <w:szCs w:val="24"/>
        </w:rPr>
      </w:pPr>
      <w:r w:rsidRPr="00666183">
        <w:rPr>
          <w:rFonts w:ascii="Times New Roman" w:hAnsi="Times New Roman" w:cs="Times New Roman"/>
          <w:sz w:val="24"/>
          <w:szCs w:val="24"/>
        </w:rPr>
        <w:t xml:space="preserve"> </w:t>
      </w:r>
      <w:r w:rsidR="00820334" w:rsidRPr="00666183">
        <w:rPr>
          <w:rFonts w:ascii="Times New Roman" w:hAnsi="Times New Roman" w:cs="Times New Roman"/>
          <w:sz w:val="24"/>
          <w:szCs w:val="24"/>
        </w:rPr>
        <w:t xml:space="preserve">          </w:t>
      </w:r>
      <w:r w:rsidRPr="00666183">
        <w:rPr>
          <w:rFonts w:ascii="Times New Roman" w:hAnsi="Times New Roman" w:cs="Times New Roman"/>
          <w:sz w:val="24"/>
          <w:szCs w:val="24"/>
        </w:rPr>
        <w:t>Tunç</w:t>
      </w:r>
      <w:r w:rsidR="0088402A" w:rsidRPr="00666183">
        <w:rPr>
          <w:rFonts w:ascii="Times New Roman" w:hAnsi="Times New Roman" w:cs="Times New Roman"/>
          <w:sz w:val="24"/>
          <w:szCs w:val="24"/>
        </w:rPr>
        <w:t xml:space="preserve"> (2013) ‘</w:t>
      </w:r>
      <w:r w:rsidRPr="00666183">
        <w:rPr>
          <w:rFonts w:ascii="Times New Roman" w:hAnsi="Times New Roman" w:cs="Times New Roman"/>
          <w:sz w:val="24"/>
          <w:szCs w:val="24"/>
        </w:rPr>
        <w:t>un golf sporu yapan çocuklarda dikkat düzeyini incelediği çalışmasında da deney ve kontrol grupları arasında ön ve son testlerinde anlamlı farklılıklara rastlamıştır.</w:t>
      </w:r>
    </w:p>
    <w:p w14:paraId="5A15CD1D" w14:textId="651A904F" w:rsidR="004A27F6" w:rsidRPr="00666183" w:rsidRDefault="00820334" w:rsidP="00820334">
      <w:pPr>
        <w:autoSpaceDE w:val="0"/>
        <w:autoSpaceDN w:val="0"/>
        <w:adjustRightInd w:val="0"/>
        <w:spacing w:before="5" w:after="0" w:line="360" w:lineRule="auto"/>
        <w:ind w:left="116" w:right="112"/>
        <w:jc w:val="both"/>
        <w:rPr>
          <w:rFonts w:ascii="Times New Roman" w:hAnsi="Times New Roman" w:cs="Times New Roman"/>
          <w:sz w:val="24"/>
          <w:szCs w:val="24"/>
          <w:lang w:val="tr"/>
        </w:rPr>
      </w:pPr>
      <w:r>
        <w:rPr>
          <w:rFonts w:ascii="Times New Roman" w:hAnsi="Times New Roman" w:cs="Times New Roman"/>
          <w:sz w:val="24"/>
          <w:szCs w:val="24"/>
          <w:lang w:val="tr"/>
        </w:rPr>
        <w:t xml:space="preserve">           </w:t>
      </w:r>
      <w:r w:rsidR="004A27F6" w:rsidRPr="004A27F6">
        <w:rPr>
          <w:rFonts w:ascii="Times New Roman" w:hAnsi="Times New Roman" w:cs="Times New Roman"/>
          <w:sz w:val="24"/>
          <w:szCs w:val="24"/>
          <w:lang w:val="tr"/>
        </w:rPr>
        <w:t>Çocuklarda</w:t>
      </w:r>
      <w:r w:rsidR="00805672">
        <w:rPr>
          <w:rFonts w:ascii="Times New Roman" w:hAnsi="Times New Roman" w:cs="Times New Roman"/>
          <w:sz w:val="24"/>
          <w:szCs w:val="24"/>
          <w:lang w:val="tr"/>
        </w:rPr>
        <w:t xml:space="preserve">  </w:t>
      </w:r>
      <w:r w:rsidR="004A27F6" w:rsidRPr="004A27F6">
        <w:rPr>
          <w:rFonts w:ascii="Times New Roman" w:hAnsi="Times New Roman" w:cs="Times New Roman"/>
          <w:sz w:val="24"/>
          <w:szCs w:val="24"/>
          <w:lang w:val="tr"/>
        </w:rPr>
        <w:t xml:space="preserve">dikkat eğitimi </w:t>
      </w:r>
      <w:r w:rsidR="00805672">
        <w:rPr>
          <w:rFonts w:ascii="Times New Roman" w:hAnsi="Times New Roman" w:cs="Times New Roman"/>
          <w:sz w:val="24"/>
          <w:szCs w:val="24"/>
          <w:lang w:val="tr"/>
        </w:rPr>
        <w:t xml:space="preserve"> </w:t>
      </w:r>
      <w:r w:rsidR="004A27F6" w:rsidRPr="004A27F6">
        <w:rPr>
          <w:rFonts w:ascii="Times New Roman" w:hAnsi="Times New Roman" w:cs="Times New Roman"/>
          <w:sz w:val="24"/>
          <w:szCs w:val="24"/>
          <w:lang w:val="tr"/>
        </w:rPr>
        <w:t>ile ilgili yapılan araştırmasının sonucuna g</w:t>
      </w:r>
      <w:r w:rsidR="004A27F6" w:rsidRPr="00666183">
        <w:rPr>
          <w:rFonts w:ascii="Times New Roman" w:hAnsi="Times New Roman" w:cs="Times New Roman"/>
          <w:sz w:val="24"/>
          <w:szCs w:val="24"/>
          <w:lang w:val="tr"/>
        </w:rPr>
        <w:t>öre; dikkat eğitimi alan gruptaki öğrencilerin görsel ve işitsel dikkatlerinde gelişme olduğu belirlenmiştir</w:t>
      </w:r>
      <w:r w:rsidR="00805672" w:rsidRPr="00666183">
        <w:rPr>
          <w:rFonts w:ascii="Times New Roman" w:hAnsi="Times New Roman" w:cs="Times New Roman"/>
          <w:sz w:val="24"/>
          <w:szCs w:val="24"/>
          <w:lang w:val="tr"/>
        </w:rPr>
        <w:t xml:space="preserve"> </w:t>
      </w:r>
      <w:r w:rsidR="00805672">
        <w:rPr>
          <w:rFonts w:ascii="Times New Roman" w:hAnsi="Times New Roman" w:cs="Times New Roman"/>
          <w:sz w:val="24"/>
          <w:szCs w:val="24"/>
          <w:lang w:val="tr"/>
        </w:rPr>
        <w:t>(</w:t>
      </w:r>
      <w:r w:rsidR="00805672" w:rsidRPr="004A27F6">
        <w:rPr>
          <w:rFonts w:ascii="Times New Roman" w:hAnsi="Times New Roman" w:cs="Times New Roman"/>
          <w:sz w:val="24"/>
          <w:szCs w:val="24"/>
          <w:lang w:val="tr"/>
        </w:rPr>
        <w:t>Cliekman ve arkadaşları</w:t>
      </w:r>
      <w:r w:rsidR="00805672">
        <w:rPr>
          <w:rFonts w:ascii="Times New Roman" w:hAnsi="Times New Roman" w:cs="Times New Roman"/>
          <w:sz w:val="24"/>
          <w:szCs w:val="24"/>
          <w:lang w:val="tr"/>
        </w:rPr>
        <w:t>, 1999)</w:t>
      </w:r>
      <w:r w:rsidR="004A27F6" w:rsidRPr="00666183">
        <w:rPr>
          <w:rFonts w:ascii="Times New Roman" w:hAnsi="Times New Roman" w:cs="Times New Roman"/>
          <w:sz w:val="24"/>
          <w:szCs w:val="24"/>
          <w:lang w:val="tr"/>
        </w:rPr>
        <w:t>. Asa</w:t>
      </w:r>
      <w:r w:rsidR="00805672" w:rsidRPr="00666183">
        <w:rPr>
          <w:rFonts w:ascii="Times New Roman" w:hAnsi="Times New Roman" w:cs="Times New Roman"/>
          <w:sz w:val="24"/>
          <w:szCs w:val="24"/>
          <w:lang w:val="tr"/>
        </w:rPr>
        <w:t>n</w:t>
      </w:r>
      <w:r w:rsidR="004A27F6" w:rsidRPr="00666183">
        <w:rPr>
          <w:rFonts w:ascii="Times New Roman" w:hAnsi="Times New Roman" w:cs="Times New Roman"/>
          <w:sz w:val="24"/>
          <w:szCs w:val="24"/>
          <w:lang w:val="tr"/>
        </w:rPr>
        <w:t xml:space="preserve"> </w:t>
      </w:r>
      <w:r w:rsidR="00805672" w:rsidRPr="00666183">
        <w:rPr>
          <w:rFonts w:ascii="Times New Roman" w:hAnsi="Times New Roman" w:cs="Times New Roman"/>
          <w:sz w:val="24"/>
          <w:szCs w:val="24"/>
          <w:lang w:val="tr"/>
        </w:rPr>
        <w:t>(</w:t>
      </w:r>
      <w:r w:rsidR="004A27F6" w:rsidRPr="00666183">
        <w:rPr>
          <w:rFonts w:ascii="Times New Roman" w:hAnsi="Times New Roman" w:cs="Times New Roman"/>
          <w:sz w:val="24"/>
          <w:szCs w:val="24"/>
          <w:lang w:val="tr"/>
        </w:rPr>
        <w:t>2011</w:t>
      </w:r>
      <w:r w:rsidR="00805672" w:rsidRPr="00666183">
        <w:rPr>
          <w:rFonts w:ascii="Times New Roman" w:hAnsi="Times New Roman" w:cs="Times New Roman"/>
          <w:sz w:val="24"/>
          <w:szCs w:val="24"/>
          <w:lang w:val="tr"/>
        </w:rPr>
        <w:t>)’ın</w:t>
      </w:r>
      <w:r w:rsidR="004A27F6" w:rsidRPr="00666183">
        <w:rPr>
          <w:rFonts w:ascii="Times New Roman" w:hAnsi="Times New Roman" w:cs="Times New Roman"/>
          <w:sz w:val="24"/>
          <w:szCs w:val="24"/>
          <w:lang w:val="tr"/>
        </w:rPr>
        <w:t xml:space="preserve">  masa tenisi egzersizi yapan çocukların dikkat düzeylerinin incelenmesi amacı ile yaptığı araştırmasında masa tenisi egzersizlerinin 9-13 yaş grubu çocuklarda dikkat özelliklerine olumlu yönde etki ettiği tespit edilmiştir. Dereceli</w:t>
      </w:r>
      <w:r w:rsidR="009176A2" w:rsidRPr="00666183">
        <w:rPr>
          <w:rFonts w:ascii="Times New Roman" w:hAnsi="Times New Roman" w:cs="Times New Roman"/>
          <w:sz w:val="24"/>
          <w:szCs w:val="24"/>
          <w:lang w:val="tr"/>
        </w:rPr>
        <w:t xml:space="preserve"> </w:t>
      </w:r>
      <w:r w:rsidR="008C4E1A" w:rsidRPr="00666183">
        <w:rPr>
          <w:rFonts w:ascii="Times New Roman" w:hAnsi="Times New Roman" w:cs="Times New Roman"/>
          <w:sz w:val="24"/>
          <w:szCs w:val="24"/>
          <w:lang w:val="tr"/>
        </w:rPr>
        <w:t>(2011)</w:t>
      </w:r>
      <w:r w:rsidR="004A27F6" w:rsidRPr="00666183">
        <w:rPr>
          <w:rFonts w:ascii="Times New Roman" w:hAnsi="Times New Roman" w:cs="Times New Roman"/>
          <w:sz w:val="24"/>
          <w:szCs w:val="24"/>
          <w:lang w:val="tr"/>
        </w:rPr>
        <w:t>’ nin Tai Chi egzersizinin dikkat eksikliği ve hiperaktivite bozukluğu ile ilgili</w:t>
      </w:r>
      <w:r w:rsidR="008C4E1A" w:rsidRPr="00666183">
        <w:rPr>
          <w:rFonts w:ascii="Times New Roman" w:hAnsi="Times New Roman" w:cs="Times New Roman"/>
          <w:sz w:val="24"/>
          <w:szCs w:val="24"/>
          <w:lang w:val="tr"/>
        </w:rPr>
        <w:t xml:space="preserve"> </w:t>
      </w:r>
      <w:r w:rsidR="004A27F6" w:rsidRPr="00666183">
        <w:rPr>
          <w:rFonts w:ascii="Times New Roman" w:hAnsi="Times New Roman" w:cs="Times New Roman"/>
          <w:sz w:val="24"/>
          <w:szCs w:val="24"/>
          <w:lang w:val="tr"/>
        </w:rPr>
        <w:t xml:space="preserve"> yapmış olduğu çalışmasında Tai Chi egzersizleri sonucunda çocuklarda dikkat düzeyinin arttığı ve yoğunlaşma seviyesinin yükseldiği görülmüştür.</w:t>
      </w:r>
    </w:p>
    <w:p w14:paraId="125E8092" w14:textId="29F5C640" w:rsidR="0030624D" w:rsidRPr="00666183" w:rsidRDefault="004A27F6" w:rsidP="0030624D">
      <w:pPr>
        <w:autoSpaceDE w:val="0"/>
        <w:autoSpaceDN w:val="0"/>
        <w:adjustRightInd w:val="0"/>
        <w:spacing w:before="2" w:after="0" w:line="360" w:lineRule="auto"/>
        <w:ind w:left="116" w:right="110" w:firstLine="707"/>
        <w:jc w:val="both"/>
        <w:rPr>
          <w:rFonts w:ascii="Times New Roman" w:hAnsi="Times New Roman" w:cs="Times New Roman"/>
          <w:sz w:val="24"/>
          <w:szCs w:val="24"/>
          <w:lang w:val="tr"/>
        </w:rPr>
      </w:pPr>
      <w:r w:rsidRPr="004A27F6">
        <w:rPr>
          <w:rFonts w:ascii="Times New Roman" w:hAnsi="Times New Roman" w:cs="Times New Roman"/>
          <w:sz w:val="24"/>
          <w:szCs w:val="24"/>
          <w:lang w:val="tr"/>
        </w:rPr>
        <w:lastRenderedPageBreak/>
        <w:t xml:space="preserve">Çocuklarda 12 haftalık sprint antrenmanlarının dikkat </w:t>
      </w:r>
      <w:r w:rsidRPr="00666183">
        <w:rPr>
          <w:rFonts w:ascii="Times New Roman" w:hAnsi="Times New Roman" w:cs="Times New Roman"/>
          <w:sz w:val="24"/>
          <w:szCs w:val="24"/>
          <w:lang w:val="tr"/>
        </w:rPr>
        <w:t xml:space="preserve">üzerine etkisinin incelendiği çalışmada </w:t>
      </w:r>
      <w:r w:rsidR="006064B1" w:rsidRPr="00666183">
        <w:rPr>
          <w:rFonts w:ascii="Times New Roman" w:hAnsi="Times New Roman" w:cs="Times New Roman"/>
          <w:sz w:val="24"/>
          <w:szCs w:val="24"/>
          <w:lang w:val="tr"/>
        </w:rPr>
        <w:t xml:space="preserve"> </w:t>
      </w:r>
      <w:r w:rsidRPr="00666183">
        <w:rPr>
          <w:rFonts w:ascii="Times New Roman" w:hAnsi="Times New Roman" w:cs="Times New Roman"/>
          <w:sz w:val="24"/>
          <w:szCs w:val="24"/>
          <w:lang w:val="tr"/>
        </w:rPr>
        <w:t>Yarımkaya ve arkadaşları</w:t>
      </w:r>
      <w:r w:rsidR="006064B1" w:rsidRPr="00666183">
        <w:rPr>
          <w:rFonts w:ascii="Times New Roman" w:hAnsi="Times New Roman" w:cs="Times New Roman"/>
          <w:sz w:val="24"/>
          <w:szCs w:val="24"/>
          <w:lang w:val="tr"/>
        </w:rPr>
        <w:t xml:space="preserve"> </w:t>
      </w:r>
      <w:r w:rsidR="009176A2" w:rsidRPr="00666183">
        <w:rPr>
          <w:rFonts w:ascii="Times New Roman" w:hAnsi="Times New Roman" w:cs="Times New Roman"/>
          <w:sz w:val="24"/>
          <w:szCs w:val="24"/>
          <w:lang w:val="tr"/>
        </w:rPr>
        <w:t>(</w:t>
      </w:r>
      <w:r w:rsidRPr="00666183">
        <w:rPr>
          <w:rFonts w:ascii="Times New Roman" w:hAnsi="Times New Roman" w:cs="Times New Roman"/>
          <w:sz w:val="24"/>
          <w:szCs w:val="24"/>
          <w:lang w:val="tr"/>
        </w:rPr>
        <w:t>2015)</w:t>
      </w:r>
      <w:r w:rsidR="009176A2" w:rsidRPr="00666183">
        <w:rPr>
          <w:rFonts w:ascii="Times New Roman" w:hAnsi="Times New Roman" w:cs="Times New Roman"/>
          <w:sz w:val="24"/>
          <w:szCs w:val="24"/>
          <w:lang w:val="tr"/>
        </w:rPr>
        <w:t>,</w:t>
      </w:r>
      <w:r w:rsidRPr="00666183">
        <w:rPr>
          <w:rFonts w:ascii="Times New Roman" w:hAnsi="Times New Roman" w:cs="Times New Roman"/>
          <w:sz w:val="24"/>
          <w:szCs w:val="24"/>
          <w:lang w:val="tr"/>
        </w:rPr>
        <w:t xml:space="preserve"> deney ve kontrol gruplarında ön test- son test karşılaştırılmasında istatistiksel olarak anlamlı farklılık olduğunu tespit etmişlerdir. İnteraktiv metronom çalışmalarının dikkat eksikliği ve hiperaktivite olan 6-12 yaş arasında 56 erkek çocuk üzerinde</w:t>
      </w:r>
      <w:r w:rsidR="002A505B" w:rsidRPr="00666183">
        <w:rPr>
          <w:rFonts w:ascii="Times New Roman" w:hAnsi="Times New Roman" w:cs="Times New Roman"/>
          <w:sz w:val="24"/>
          <w:szCs w:val="24"/>
          <w:lang w:val="tr"/>
        </w:rPr>
        <w:t xml:space="preserve">  </w:t>
      </w:r>
      <w:r w:rsidRPr="00666183">
        <w:rPr>
          <w:rFonts w:ascii="Times New Roman" w:hAnsi="Times New Roman" w:cs="Times New Roman"/>
          <w:sz w:val="24"/>
          <w:szCs w:val="24"/>
          <w:lang w:val="tr"/>
        </w:rPr>
        <w:t>Shaffer ve arkadaşları</w:t>
      </w:r>
      <w:r w:rsidR="009176A2" w:rsidRPr="00666183">
        <w:rPr>
          <w:rFonts w:ascii="Times New Roman" w:hAnsi="Times New Roman" w:cs="Times New Roman"/>
          <w:sz w:val="24"/>
          <w:szCs w:val="24"/>
          <w:lang w:val="tr"/>
        </w:rPr>
        <w:t xml:space="preserve"> (</w:t>
      </w:r>
      <w:r w:rsidR="009717D5" w:rsidRPr="00666183">
        <w:rPr>
          <w:rFonts w:ascii="Times New Roman" w:hAnsi="Times New Roman" w:cs="Times New Roman"/>
          <w:sz w:val="24"/>
          <w:szCs w:val="24"/>
          <w:lang w:val="tr"/>
        </w:rPr>
        <w:t>2001)</w:t>
      </w:r>
      <w:r w:rsidR="009176A2" w:rsidRPr="00666183">
        <w:rPr>
          <w:rFonts w:ascii="Times New Roman" w:hAnsi="Times New Roman" w:cs="Times New Roman"/>
          <w:sz w:val="24"/>
          <w:szCs w:val="24"/>
          <w:lang w:val="tr"/>
        </w:rPr>
        <w:t>,</w:t>
      </w:r>
      <w:r w:rsidR="009717D5" w:rsidRPr="00666183">
        <w:rPr>
          <w:rFonts w:ascii="Times New Roman" w:hAnsi="Times New Roman" w:cs="Times New Roman"/>
          <w:sz w:val="24"/>
          <w:szCs w:val="24"/>
          <w:lang w:val="tr"/>
        </w:rPr>
        <w:t xml:space="preserve"> </w:t>
      </w:r>
      <w:r w:rsidRPr="00666183">
        <w:rPr>
          <w:rFonts w:ascii="Times New Roman" w:hAnsi="Times New Roman" w:cs="Times New Roman"/>
          <w:sz w:val="24"/>
          <w:szCs w:val="24"/>
          <w:lang w:val="tr"/>
        </w:rPr>
        <w:t>tarafından yapılan  çalışmada ön ve son testlerden sonra çocuklarda dikkat, motor kontrol, dil becerileri ve okumada olumlu yönde artış gözlemlenmiştir.</w:t>
      </w:r>
    </w:p>
    <w:p w14:paraId="48DD9E44" w14:textId="69D4AE42" w:rsidR="004A27F6" w:rsidRPr="00666183" w:rsidRDefault="004A27F6" w:rsidP="0030624D">
      <w:pPr>
        <w:autoSpaceDE w:val="0"/>
        <w:autoSpaceDN w:val="0"/>
        <w:adjustRightInd w:val="0"/>
        <w:spacing w:before="2" w:after="0" w:line="360" w:lineRule="auto"/>
        <w:ind w:left="116" w:right="110" w:firstLine="707"/>
        <w:jc w:val="both"/>
        <w:rPr>
          <w:rFonts w:ascii="Times New Roman" w:hAnsi="Times New Roman" w:cs="Times New Roman"/>
          <w:sz w:val="24"/>
          <w:szCs w:val="24"/>
          <w:highlight w:val="yellow"/>
          <w:lang w:val="tr"/>
        </w:rPr>
      </w:pPr>
      <w:r w:rsidRPr="00666183">
        <w:rPr>
          <w:rFonts w:ascii="Times New Roman" w:hAnsi="Times New Roman" w:cs="Times New Roman"/>
          <w:sz w:val="24"/>
          <w:szCs w:val="24"/>
          <w:lang w:val="tr"/>
        </w:rPr>
        <w:t xml:space="preserve"> Kimberly ve arkadaşlarının</w:t>
      </w:r>
      <w:r w:rsidR="0030624D" w:rsidRPr="00666183">
        <w:rPr>
          <w:rFonts w:ascii="Times New Roman" w:hAnsi="Times New Roman" w:cs="Times New Roman"/>
          <w:sz w:val="24"/>
          <w:szCs w:val="24"/>
          <w:lang w:val="tr"/>
        </w:rPr>
        <w:t xml:space="preserve"> </w:t>
      </w:r>
      <w:r w:rsidR="009176A2" w:rsidRPr="00666183">
        <w:rPr>
          <w:rFonts w:ascii="Times New Roman" w:hAnsi="Times New Roman" w:cs="Times New Roman"/>
          <w:sz w:val="24"/>
          <w:szCs w:val="24"/>
          <w:lang w:val="tr"/>
        </w:rPr>
        <w:t>(</w:t>
      </w:r>
      <w:r w:rsidRPr="00666183">
        <w:rPr>
          <w:rFonts w:ascii="Times New Roman" w:hAnsi="Times New Roman" w:cs="Times New Roman"/>
          <w:sz w:val="24"/>
          <w:szCs w:val="24"/>
          <w:lang w:val="tr"/>
        </w:rPr>
        <w:t>2010</w:t>
      </w:r>
      <w:r w:rsidR="009176A2" w:rsidRPr="00666183">
        <w:rPr>
          <w:rFonts w:ascii="Times New Roman" w:hAnsi="Times New Roman" w:cs="Times New Roman"/>
          <w:sz w:val="24"/>
          <w:szCs w:val="24"/>
          <w:lang w:val="tr"/>
        </w:rPr>
        <w:t>),</w:t>
      </w:r>
      <w:r w:rsidR="0030624D" w:rsidRPr="00666183">
        <w:rPr>
          <w:rFonts w:ascii="Times New Roman" w:hAnsi="Times New Roman" w:cs="Times New Roman"/>
          <w:sz w:val="24"/>
          <w:szCs w:val="24"/>
          <w:lang w:val="tr"/>
        </w:rPr>
        <w:t xml:space="preserve"> </w:t>
      </w:r>
      <w:r w:rsidRPr="00666183">
        <w:rPr>
          <w:rFonts w:ascii="Times New Roman" w:hAnsi="Times New Roman" w:cs="Times New Roman"/>
          <w:sz w:val="24"/>
          <w:szCs w:val="24"/>
          <w:lang w:val="tr"/>
        </w:rPr>
        <w:t xml:space="preserve">yapmış olduğu doğrudan etkiyle (sayı oyunları, görseller, eşleştirmeler) 8 hafta boyunca haftada 2 gün 30’ar dakikalık periyotlarla deney ve kontrol grubu olmak üzere toplam 14 dikkat eksiği olan çocukla yapılan çalışmasında son testlere bakıldığında dikkat seviyelerinde artış ve derslerinde daha yüksek başarı görülmüştür. </w:t>
      </w:r>
    </w:p>
    <w:p w14:paraId="0FCD289A" w14:textId="2D05510B" w:rsidR="004A27F6" w:rsidRPr="00A05B4E" w:rsidRDefault="004A27F6" w:rsidP="00A05B4E">
      <w:pPr>
        <w:autoSpaceDE w:val="0"/>
        <w:autoSpaceDN w:val="0"/>
        <w:adjustRightInd w:val="0"/>
        <w:spacing w:before="12" w:after="0" w:line="360" w:lineRule="auto"/>
        <w:ind w:left="116" w:right="111" w:firstLine="707"/>
        <w:jc w:val="both"/>
        <w:rPr>
          <w:rFonts w:ascii="Times New Roman" w:hAnsi="Times New Roman" w:cs="Times New Roman"/>
          <w:sz w:val="24"/>
          <w:szCs w:val="24"/>
        </w:rPr>
      </w:pPr>
      <w:r w:rsidRPr="004A27F6">
        <w:rPr>
          <w:rFonts w:ascii="Times New Roman" w:hAnsi="Times New Roman" w:cs="Times New Roman"/>
          <w:sz w:val="24"/>
          <w:szCs w:val="24"/>
          <w:lang w:val="tr"/>
        </w:rPr>
        <w:t xml:space="preserve">Çocuklarda yapılan fiziksel aktivite ve spor </w:t>
      </w:r>
      <w:r w:rsidRPr="00666183">
        <w:rPr>
          <w:rFonts w:ascii="Times New Roman" w:hAnsi="Times New Roman" w:cs="Times New Roman"/>
          <w:sz w:val="24"/>
          <w:szCs w:val="24"/>
          <w:lang w:val="tr"/>
        </w:rPr>
        <w:t>çocukların hareket gelişimi, konsantrasyon</w:t>
      </w:r>
      <w:r w:rsidRPr="00666183">
        <w:rPr>
          <w:rFonts w:ascii="Times New Roman" w:hAnsi="Times New Roman" w:cs="Times New Roman"/>
          <w:spacing w:val="-12"/>
          <w:sz w:val="24"/>
          <w:szCs w:val="24"/>
          <w:lang w:val="tr"/>
        </w:rPr>
        <w:t xml:space="preserve"> </w:t>
      </w:r>
      <w:r w:rsidRPr="00666183">
        <w:rPr>
          <w:rFonts w:ascii="Times New Roman" w:hAnsi="Times New Roman" w:cs="Times New Roman"/>
          <w:sz w:val="24"/>
          <w:szCs w:val="24"/>
          <w:lang w:val="tr"/>
        </w:rPr>
        <w:t>ve</w:t>
      </w:r>
      <w:r w:rsidRPr="00666183">
        <w:rPr>
          <w:rFonts w:ascii="Times New Roman" w:hAnsi="Times New Roman" w:cs="Times New Roman"/>
          <w:spacing w:val="-11"/>
          <w:sz w:val="24"/>
          <w:szCs w:val="24"/>
          <w:lang w:val="tr"/>
        </w:rPr>
        <w:t xml:space="preserve"> </w:t>
      </w:r>
      <w:r w:rsidRPr="00666183">
        <w:rPr>
          <w:rFonts w:ascii="Times New Roman" w:hAnsi="Times New Roman" w:cs="Times New Roman"/>
          <w:sz w:val="24"/>
          <w:szCs w:val="24"/>
          <w:lang w:val="tr"/>
        </w:rPr>
        <w:t>dikkat</w:t>
      </w:r>
      <w:r w:rsidRPr="00666183">
        <w:rPr>
          <w:rFonts w:ascii="Times New Roman" w:hAnsi="Times New Roman" w:cs="Times New Roman"/>
          <w:spacing w:val="-10"/>
          <w:sz w:val="24"/>
          <w:szCs w:val="24"/>
          <w:lang w:val="tr"/>
        </w:rPr>
        <w:t xml:space="preserve"> </w:t>
      </w:r>
      <w:r w:rsidRPr="00666183">
        <w:rPr>
          <w:rFonts w:ascii="Times New Roman" w:hAnsi="Times New Roman" w:cs="Times New Roman"/>
          <w:sz w:val="24"/>
          <w:szCs w:val="24"/>
          <w:lang w:val="tr"/>
        </w:rPr>
        <w:t>seviyelerinde</w:t>
      </w:r>
      <w:r w:rsidRPr="00666183">
        <w:rPr>
          <w:rFonts w:ascii="Times New Roman" w:hAnsi="Times New Roman" w:cs="Times New Roman"/>
          <w:spacing w:val="-8"/>
          <w:sz w:val="24"/>
          <w:szCs w:val="24"/>
          <w:lang w:val="tr"/>
        </w:rPr>
        <w:t xml:space="preserve"> </w:t>
      </w:r>
      <w:r w:rsidRPr="00666183">
        <w:rPr>
          <w:rFonts w:ascii="Times New Roman" w:hAnsi="Times New Roman" w:cs="Times New Roman"/>
          <w:sz w:val="24"/>
          <w:szCs w:val="24"/>
          <w:lang w:val="tr"/>
        </w:rPr>
        <w:t>önemli</w:t>
      </w:r>
      <w:r w:rsidRPr="00666183">
        <w:rPr>
          <w:rFonts w:ascii="Times New Roman" w:hAnsi="Times New Roman" w:cs="Times New Roman"/>
          <w:spacing w:val="-11"/>
          <w:sz w:val="24"/>
          <w:szCs w:val="24"/>
          <w:lang w:val="tr"/>
        </w:rPr>
        <w:t xml:space="preserve"> </w:t>
      </w:r>
      <w:r w:rsidRPr="00666183">
        <w:rPr>
          <w:rFonts w:ascii="Times New Roman" w:hAnsi="Times New Roman" w:cs="Times New Roman"/>
          <w:sz w:val="24"/>
          <w:szCs w:val="24"/>
          <w:lang w:val="tr"/>
        </w:rPr>
        <w:t>artışlara</w:t>
      </w:r>
      <w:r w:rsidRPr="00666183">
        <w:rPr>
          <w:rFonts w:ascii="Times New Roman" w:hAnsi="Times New Roman" w:cs="Times New Roman"/>
          <w:spacing w:val="-11"/>
          <w:sz w:val="24"/>
          <w:szCs w:val="24"/>
          <w:lang w:val="tr"/>
        </w:rPr>
        <w:t xml:space="preserve"> </w:t>
      </w:r>
      <w:r w:rsidRPr="00666183">
        <w:rPr>
          <w:rFonts w:ascii="Times New Roman" w:hAnsi="Times New Roman" w:cs="Times New Roman"/>
          <w:sz w:val="24"/>
          <w:szCs w:val="24"/>
          <w:lang w:val="tr"/>
        </w:rPr>
        <w:t>neden</w:t>
      </w:r>
      <w:r w:rsidRPr="00666183">
        <w:rPr>
          <w:rFonts w:ascii="Times New Roman" w:hAnsi="Times New Roman" w:cs="Times New Roman"/>
          <w:spacing w:val="-9"/>
          <w:sz w:val="24"/>
          <w:szCs w:val="24"/>
          <w:lang w:val="tr"/>
        </w:rPr>
        <w:t xml:space="preserve"> </w:t>
      </w:r>
      <w:r w:rsidRPr="00666183">
        <w:rPr>
          <w:rFonts w:ascii="Times New Roman" w:hAnsi="Times New Roman" w:cs="Times New Roman"/>
          <w:sz w:val="24"/>
          <w:szCs w:val="24"/>
          <w:lang w:val="tr"/>
        </w:rPr>
        <w:t>olmaktadır.</w:t>
      </w:r>
      <w:r w:rsidRPr="00666183">
        <w:rPr>
          <w:rFonts w:ascii="Times New Roman" w:hAnsi="Times New Roman" w:cs="Times New Roman"/>
          <w:spacing w:val="-3"/>
          <w:sz w:val="24"/>
          <w:szCs w:val="24"/>
          <w:lang w:val="tr"/>
        </w:rPr>
        <w:t xml:space="preserve"> </w:t>
      </w:r>
      <w:r w:rsidR="00503493" w:rsidRPr="00666183">
        <w:rPr>
          <w:rFonts w:ascii="Times New Roman" w:hAnsi="Times New Roman" w:cs="Times New Roman"/>
          <w:sz w:val="24"/>
          <w:szCs w:val="24"/>
          <w:lang w:val="tr"/>
        </w:rPr>
        <w:t>O</w:t>
      </w:r>
      <w:r w:rsidRPr="00666183">
        <w:rPr>
          <w:rFonts w:ascii="Times New Roman" w:hAnsi="Times New Roman" w:cs="Times New Roman"/>
          <w:sz w:val="24"/>
          <w:szCs w:val="24"/>
          <w:lang w:val="tr"/>
        </w:rPr>
        <w:t>kul öncesi dönem çocuklarında hareket eğitiminin el-göz koordinasyonu ve hata sayısına etkisinin incelendiği çalışmada</w:t>
      </w:r>
      <w:r w:rsidR="006064B1" w:rsidRPr="00666183">
        <w:rPr>
          <w:rFonts w:ascii="Times New Roman" w:hAnsi="Times New Roman" w:cs="Times New Roman"/>
          <w:sz w:val="24"/>
          <w:szCs w:val="24"/>
          <w:lang w:val="tr"/>
        </w:rPr>
        <w:t xml:space="preserve"> </w:t>
      </w:r>
      <w:r w:rsidRPr="00666183">
        <w:rPr>
          <w:rFonts w:ascii="Times New Roman" w:hAnsi="Times New Roman" w:cs="Times New Roman"/>
          <w:sz w:val="24"/>
          <w:szCs w:val="24"/>
          <w:lang w:val="tr"/>
        </w:rPr>
        <w:t xml:space="preserve"> Özbar ve Kayapına</w:t>
      </w:r>
      <w:r w:rsidR="009176A2" w:rsidRPr="00666183">
        <w:rPr>
          <w:rFonts w:ascii="Times New Roman" w:hAnsi="Times New Roman" w:cs="Times New Roman"/>
          <w:sz w:val="24"/>
          <w:szCs w:val="24"/>
          <w:lang w:val="tr"/>
        </w:rPr>
        <w:t xml:space="preserve"> (2006),</w:t>
      </w:r>
      <w:r w:rsidR="00503493" w:rsidRPr="00666183">
        <w:rPr>
          <w:rFonts w:ascii="Times New Roman" w:hAnsi="Times New Roman" w:cs="Times New Roman"/>
          <w:spacing w:val="-8"/>
          <w:sz w:val="24"/>
          <w:szCs w:val="24"/>
          <w:lang w:val="tr"/>
        </w:rPr>
        <w:t xml:space="preserve"> </w:t>
      </w:r>
      <w:r w:rsidRPr="00666183">
        <w:rPr>
          <w:rFonts w:ascii="Times New Roman" w:hAnsi="Times New Roman" w:cs="Times New Roman"/>
          <w:sz w:val="24"/>
          <w:szCs w:val="24"/>
          <w:lang w:val="tr"/>
        </w:rPr>
        <w:t>6 ay boyunca hareket eğitimi uyguladıkları okul öncesi çocuklarda son testlerde hata sayılarının indirilmesinde anlamlı farklılık</w:t>
      </w:r>
      <w:r w:rsidRPr="00666183">
        <w:rPr>
          <w:rFonts w:ascii="Times New Roman" w:hAnsi="Times New Roman" w:cs="Times New Roman"/>
          <w:spacing w:val="-16"/>
          <w:sz w:val="24"/>
          <w:szCs w:val="24"/>
          <w:lang w:val="tr"/>
        </w:rPr>
        <w:t xml:space="preserve"> </w:t>
      </w:r>
      <w:r w:rsidR="00503493" w:rsidRPr="00666183">
        <w:rPr>
          <w:rFonts w:ascii="Times New Roman" w:hAnsi="Times New Roman" w:cs="Times New Roman"/>
          <w:sz w:val="24"/>
          <w:szCs w:val="24"/>
          <w:lang w:val="tr"/>
        </w:rPr>
        <w:t>olduğunu ifade etmişlerdir</w:t>
      </w:r>
      <w:r w:rsidRPr="00666183">
        <w:rPr>
          <w:rFonts w:ascii="Times New Roman" w:hAnsi="Times New Roman" w:cs="Times New Roman"/>
          <w:sz w:val="24"/>
          <w:szCs w:val="24"/>
          <w:lang w:val="tr"/>
        </w:rPr>
        <w:t>.</w:t>
      </w:r>
      <w:r w:rsidRPr="004A27F6">
        <w:rPr>
          <w:rFonts w:ascii="Times New Roman" w:hAnsi="Times New Roman" w:cs="Times New Roman"/>
          <w:sz w:val="24"/>
          <w:szCs w:val="24"/>
        </w:rPr>
        <w:t xml:space="preserve">  </w:t>
      </w:r>
    </w:p>
    <w:p w14:paraId="6C680BDD" w14:textId="77777777" w:rsidR="00503493" w:rsidRPr="00666183" w:rsidRDefault="004A27F6" w:rsidP="00F33AB2">
      <w:pPr>
        <w:autoSpaceDE w:val="0"/>
        <w:autoSpaceDN w:val="0"/>
        <w:adjustRightInd w:val="0"/>
        <w:spacing w:before="7" w:after="0" w:line="360" w:lineRule="auto"/>
        <w:ind w:right="114"/>
        <w:jc w:val="both"/>
        <w:rPr>
          <w:rFonts w:ascii="Times New Roman" w:hAnsi="Times New Roman" w:cs="Times New Roman"/>
          <w:sz w:val="24"/>
          <w:szCs w:val="24"/>
          <w:lang w:val="tr"/>
        </w:rPr>
      </w:pPr>
      <w:r w:rsidRPr="00666183">
        <w:rPr>
          <w:rFonts w:ascii="Times New Roman" w:hAnsi="Times New Roman" w:cs="Times New Roman"/>
          <w:sz w:val="24"/>
          <w:szCs w:val="24"/>
          <w:lang w:val="tr"/>
        </w:rPr>
        <w:t xml:space="preserve">             </w:t>
      </w:r>
      <w:r w:rsidRPr="004A27F6">
        <w:rPr>
          <w:rFonts w:ascii="Times New Roman" w:hAnsi="Times New Roman" w:cs="Times New Roman"/>
          <w:sz w:val="24"/>
          <w:szCs w:val="24"/>
          <w:lang w:val="tr"/>
        </w:rPr>
        <w:t xml:space="preserve">Yapılan bu </w:t>
      </w:r>
      <w:r w:rsidRPr="00666183">
        <w:rPr>
          <w:rFonts w:ascii="Times New Roman" w:hAnsi="Times New Roman" w:cs="Times New Roman"/>
          <w:sz w:val="24"/>
          <w:szCs w:val="24"/>
          <w:lang w:val="tr"/>
        </w:rPr>
        <w:t xml:space="preserve">çalışmalara bakıldığında bizim çalışmamız doğrultusunda diğer çalışmaların  paralellik gösterdiği görülmektedir. Yani çalışma bulguları literatürdeki benzer çalışma bulguları ile paralellik göstermektedir. </w:t>
      </w:r>
    </w:p>
    <w:p w14:paraId="3D281028" w14:textId="0CFF1B15" w:rsidR="00B442B7" w:rsidRPr="00A05B4E" w:rsidRDefault="00A05B4E" w:rsidP="00A05B4E">
      <w:pPr>
        <w:autoSpaceDE w:val="0"/>
        <w:autoSpaceDN w:val="0"/>
        <w:adjustRightInd w:val="0"/>
        <w:spacing w:before="7" w:after="0" w:line="360" w:lineRule="auto"/>
        <w:ind w:right="113" w:firstLine="708"/>
        <w:jc w:val="both"/>
        <w:rPr>
          <w:rFonts w:ascii="Times New Roman" w:hAnsi="Times New Roman" w:cs="Times New Roman"/>
          <w:sz w:val="24"/>
          <w:szCs w:val="24"/>
          <w:lang w:val="en-US"/>
        </w:rPr>
      </w:pPr>
      <w:r w:rsidRPr="00666183">
        <w:rPr>
          <w:rFonts w:ascii="Times New Roman" w:hAnsi="Times New Roman" w:cs="Times New Roman"/>
          <w:sz w:val="24"/>
          <w:szCs w:val="24"/>
          <w:lang w:val="tr"/>
        </w:rPr>
        <w:t xml:space="preserve">  </w:t>
      </w:r>
      <w:r w:rsidR="004A27F6" w:rsidRPr="004A27F6">
        <w:rPr>
          <w:rFonts w:ascii="Times New Roman" w:hAnsi="Times New Roman" w:cs="Times New Roman"/>
          <w:sz w:val="24"/>
          <w:szCs w:val="24"/>
          <w:lang w:val="en-US"/>
        </w:rPr>
        <w:t xml:space="preserve">Sonuç olarak tenis </w:t>
      </w:r>
      <w:r w:rsidR="008E15BC">
        <w:rPr>
          <w:rFonts w:ascii="Times New Roman" w:hAnsi="Times New Roman" w:cs="Times New Roman"/>
          <w:sz w:val="24"/>
          <w:szCs w:val="24"/>
          <w:lang w:val="en-US"/>
        </w:rPr>
        <w:t>sporu yapan</w:t>
      </w:r>
      <w:r w:rsidR="004A27F6" w:rsidRPr="004A27F6">
        <w:rPr>
          <w:rFonts w:ascii="Times New Roman" w:hAnsi="Times New Roman" w:cs="Times New Roman"/>
          <w:sz w:val="24"/>
          <w:szCs w:val="24"/>
          <w:lang w:val="en-US"/>
        </w:rPr>
        <w:t xml:space="preserve"> çocuklarda dikkat olumlu yönde etkile</w:t>
      </w:r>
      <w:r w:rsidR="0030624D">
        <w:rPr>
          <w:rFonts w:ascii="Times New Roman" w:hAnsi="Times New Roman" w:cs="Times New Roman"/>
          <w:sz w:val="24"/>
          <w:szCs w:val="24"/>
          <w:lang w:val="en-US"/>
        </w:rPr>
        <w:t>n</w:t>
      </w:r>
      <w:r w:rsidR="004A27F6" w:rsidRPr="004A27F6">
        <w:rPr>
          <w:rFonts w:ascii="Times New Roman" w:hAnsi="Times New Roman" w:cs="Times New Roman"/>
          <w:sz w:val="24"/>
          <w:szCs w:val="24"/>
          <w:lang w:val="en-US"/>
        </w:rPr>
        <w:t>mekt</w:t>
      </w:r>
      <w:r w:rsidR="00503493">
        <w:rPr>
          <w:rFonts w:ascii="Times New Roman" w:hAnsi="Times New Roman" w:cs="Times New Roman"/>
          <w:sz w:val="24"/>
          <w:szCs w:val="24"/>
          <w:lang w:val="en-US"/>
        </w:rPr>
        <w:t xml:space="preserve">edir. Dikkat eksikliği yaşayan </w:t>
      </w:r>
      <w:r w:rsidR="004A27F6" w:rsidRPr="004A27F6">
        <w:rPr>
          <w:rFonts w:ascii="Times New Roman" w:hAnsi="Times New Roman" w:cs="Times New Roman"/>
          <w:sz w:val="24"/>
          <w:szCs w:val="24"/>
          <w:lang w:val="en-US"/>
        </w:rPr>
        <w:t>çocukların fiziksel gelişimlerini destekleyecek aktivitelere, eğlenceli olan fiziksel aktivitelere ve ilgi duydukları spor dallarına yönlendirildikleri zaman dikkatlerini olumlu bir şekilde topladığını göstermektedir. Yapılan bu çalışmalardan sonra çocu</w:t>
      </w:r>
      <w:r w:rsidR="00E85356">
        <w:rPr>
          <w:rFonts w:ascii="Times New Roman" w:hAnsi="Times New Roman" w:cs="Times New Roman"/>
          <w:sz w:val="24"/>
          <w:szCs w:val="24"/>
          <w:lang w:val="en-US"/>
        </w:rPr>
        <w:t xml:space="preserve">kların </w:t>
      </w:r>
      <w:r w:rsidR="004A27F6" w:rsidRPr="004A27F6">
        <w:rPr>
          <w:rFonts w:ascii="Times New Roman" w:hAnsi="Times New Roman" w:cs="Times New Roman"/>
          <w:sz w:val="24"/>
          <w:szCs w:val="24"/>
          <w:lang w:val="en-US"/>
        </w:rPr>
        <w:t>genel olarak dikkat düzeyinde bir toparlanma olacağı</w:t>
      </w:r>
      <w:r w:rsidR="004A27F6" w:rsidRPr="004A27F6">
        <w:rPr>
          <w:rFonts w:ascii="Times New Roman" w:hAnsi="Times New Roman" w:cs="Times New Roman"/>
          <w:spacing w:val="-23"/>
          <w:sz w:val="24"/>
          <w:szCs w:val="24"/>
          <w:lang w:val="en-US"/>
        </w:rPr>
        <w:t xml:space="preserve"> </w:t>
      </w:r>
      <w:r w:rsidR="004A27F6" w:rsidRPr="004A27F6">
        <w:rPr>
          <w:rFonts w:ascii="Times New Roman" w:hAnsi="Times New Roman" w:cs="Times New Roman"/>
          <w:sz w:val="24"/>
          <w:szCs w:val="24"/>
          <w:lang w:val="en-US"/>
        </w:rPr>
        <w:t>söylenebilir.</w:t>
      </w:r>
    </w:p>
    <w:p w14:paraId="4661C982" w14:textId="15C9789F" w:rsidR="00B442B7" w:rsidRDefault="00B442B7" w:rsidP="00F33AB2">
      <w:pPr>
        <w:autoSpaceDE w:val="0"/>
        <w:autoSpaceDN w:val="0"/>
        <w:adjustRightInd w:val="0"/>
        <w:spacing w:after="0" w:line="360" w:lineRule="auto"/>
        <w:ind w:right="298"/>
        <w:rPr>
          <w:rFonts w:ascii="Times New Roman" w:hAnsi="Times New Roman" w:cs="Times New Roman"/>
          <w:b/>
          <w:bCs/>
          <w:sz w:val="24"/>
          <w:szCs w:val="24"/>
          <w:lang w:val="tr"/>
        </w:rPr>
      </w:pPr>
    </w:p>
    <w:p w14:paraId="6D2536FD" w14:textId="47BB6FD6" w:rsidR="00A05B4E" w:rsidRDefault="00A05B4E" w:rsidP="00F33AB2">
      <w:pPr>
        <w:autoSpaceDE w:val="0"/>
        <w:autoSpaceDN w:val="0"/>
        <w:adjustRightInd w:val="0"/>
        <w:spacing w:after="0" w:line="360" w:lineRule="auto"/>
        <w:ind w:right="298"/>
        <w:rPr>
          <w:rFonts w:ascii="Times New Roman" w:hAnsi="Times New Roman" w:cs="Times New Roman"/>
          <w:b/>
          <w:bCs/>
          <w:sz w:val="24"/>
          <w:szCs w:val="24"/>
          <w:lang w:val="tr"/>
        </w:rPr>
      </w:pPr>
    </w:p>
    <w:p w14:paraId="7CBE3C2E" w14:textId="2917AFF1" w:rsidR="00A05B4E" w:rsidRDefault="00A05B4E" w:rsidP="00F33AB2">
      <w:pPr>
        <w:autoSpaceDE w:val="0"/>
        <w:autoSpaceDN w:val="0"/>
        <w:adjustRightInd w:val="0"/>
        <w:spacing w:after="0" w:line="360" w:lineRule="auto"/>
        <w:ind w:right="298"/>
        <w:rPr>
          <w:rFonts w:ascii="Times New Roman" w:hAnsi="Times New Roman" w:cs="Times New Roman"/>
          <w:b/>
          <w:bCs/>
          <w:sz w:val="24"/>
          <w:szCs w:val="24"/>
          <w:lang w:val="tr"/>
        </w:rPr>
      </w:pPr>
    </w:p>
    <w:p w14:paraId="0CC57484" w14:textId="0E1395C4" w:rsidR="00A05B4E" w:rsidRDefault="00A05B4E" w:rsidP="00F33AB2">
      <w:pPr>
        <w:autoSpaceDE w:val="0"/>
        <w:autoSpaceDN w:val="0"/>
        <w:adjustRightInd w:val="0"/>
        <w:spacing w:after="0" w:line="360" w:lineRule="auto"/>
        <w:ind w:right="298"/>
        <w:rPr>
          <w:rFonts w:ascii="Times New Roman" w:hAnsi="Times New Roman" w:cs="Times New Roman"/>
          <w:b/>
          <w:bCs/>
          <w:sz w:val="24"/>
          <w:szCs w:val="24"/>
          <w:lang w:val="tr"/>
        </w:rPr>
      </w:pPr>
    </w:p>
    <w:p w14:paraId="20654151" w14:textId="77777777" w:rsidR="00A05B4E" w:rsidRPr="004A27F6" w:rsidRDefault="00A05B4E" w:rsidP="00F33AB2">
      <w:pPr>
        <w:autoSpaceDE w:val="0"/>
        <w:autoSpaceDN w:val="0"/>
        <w:adjustRightInd w:val="0"/>
        <w:spacing w:after="0" w:line="360" w:lineRule="auto"/>
        <w:ind w:right="298"/>
        <w:rPr>
          <w:rFonts w:ascii="Times New Roman" w:hAnsi="Times New Roman" w:cs="Times New Roman"/>
          <w:b/>
          <w:bCs/>
          <w:sz w:val="24"/>
          <w:szCs w:val="24"/>
          <w:lang w:val="tr"/>
        </w:rPr>
      </w:pPr>
    </w:p>
    <w:p w14:paraId="68BEA2F6" w14:textId="48FC34B8" w:rsidR="004E5A1D" w:rsidRDefault="004E5A1D" w:rsidP="00F33AB2">
      <w:pPr>
        <w:autoSpaceDE w:val="0"/>
        <w:autoSpaceDN w:val="0"/>
        <w:adjustRightInd w:val="0"/>
        <w:spacing w:after="0" w:line="360" w:lineRule="auto"/>
        <w:ind w:right="298"/>
        <w:jc w:val="center"/>
        <w:rPr>
          <w:rFonts w:ascii="Times New Roman" w:hAnsi="Times New Roman" w:cs="Times New Roman"/>
          <w:b/>
          <w:bCs/>
          <w:sz w:val="24"/>
          <w:szCs w:val="24"/>
          <w:lang w:val="tr"/>
        </w:rPr>
      </w:pPr>
    </w:p>
    <w:p w14:paraId="77C2C5D6" w14:textId="6498318B" w:rsidR="004E5A1D" w:rsidRDefault="004E5A1D" w:rsidP="00533118">
      <w:pPr>
        <w:autoSpaceDE w:val="0"/>
        <w:autoSpaceDN w:val="0"/>
        <w:adjustRightInd w:val="0"/>
        <w:spacing w:after="0" w:line="360" w:lineRule="auto"/>
        <w:ind w:right="298"/>
        <w:rPr>
          <w:rFonts w:ascii="Times New Roman" w:hAnsi="Times New Roman" w:cs="Times New Roman"/>
          <w:b/>
          <w:bCs/>
          <w:sz w:val="24"/>
          <w:szCs w:val="24"/>
          <w:lang w:val="tr"/>
        </w:rPr>
      </w:pPr>
    </w:p>
    <w:p w14:paraId="3DB17CC2" w14:textId="77777777" w:rsidR="00533118" w:rsidRDefault="00533118" w:rsidP="00533118">
      <w:pPr>
        <w:autoSpaceDE w:val="0"/>
        <w:autoSpaceDN w:val="0"/>
        <w:adjustRightInd w:val="0"/>
        <w:spacing w:after="0" w:line="360" w:lineRule="auto"/>
        <w:ind w:right="298"/>
        <w:rPr>
          <w:rFonts w:ascii="Times New Roman" w:hAnsi="Times New Roman" w:cs="Times New Roman"/>
          <w:b/>
          <w:bCs/>
          <w:sz w:val="24"/>
          <w:szCs w:val="24"/>
          <w:lang w:val="tr"/>
        </w:rPr>
      </w:pPr>
    </w:p>
    <w:p w14:paraId="70CE7E1E" w14:textId="05E9DCA8" w:rsidR="004A27F6" w:rsidRPr="004A27F6" w:rsidRDefault="004A27F6" w:rsidP="00F33AB2">
      <w:pPr>
        <w:autoSpaceDE w:val="0"/>
        <w:autoSpaceDN w:val="0"/>
        <w:adjustRightInd w:val="0"/>
        <w:spacing w:after="0" w:line="360" w:lineRule="auto"/>
        <w:ind w:right="298"/>
        <w:jc w:val="center"/>
        <w:rPr>
          <w:rFonts w:ascii="Times New Roman" w:hAnsi="Times New Roman" w:cs="Times New Roman"/>
          <w:b/>
          <w:bCs/>
          <w:sz w:val="24"/>
          <w:szCs w:val="24"/>
          <w:lang w:val="tr"/>
        </w:rPr>
      </w:pPr>
      <w:r w:rsidRPr="004A27F6">
        <w:rPr>
          <w:rFonts w:ascii="Times New Roman" w:hAnsi="Times New Roman" w:cs="Times New Roman"/>
          <w:b/>
          <w:bCs/>
          <w:sz w:val="24"/>
          <w:szCs w:val="24"/>
          <w:lang w:val="tr"/>
        </w:rPr>
        <w:lastRenderedPageBreak/>
        <w:t>KAYNAKÇA</w:t>
      </w:r>
    </w:p>
    <w:p w14:paraId="42302531" w14:textId="77777777" w:rsidR="00E85356" w:rsidRDefault="00E85356" w:rsidP="00F33AB2">
      <w:pPr>
        <w:autoSpaceDE w:val="0"/>
        <w:autoSpaceDN w:val="0"/>
        <w:adjustRightInd w:val="0"/>
        <w:spacing w:before="1" w:after="0" w:line="360" w:lineRule="auto"/>
        <w:ind w:left="116" w:right="114"/>
        <w:jc w:val="both"/>
        <w:rPr>
          <w:rFonts w:ascii="Times New Roman" w:hAnsi="Times New Roman" w:cs="Times New Roman"/>
          <w:sz w:val="24"/>
          <w:szCs w:val="24"/>
        </w:rPr>
      </w:pPr>
    </w:p>
    <w:p w14:paraId="71B62890" w14:textId="77777777" w:rsidR="00E85356" w:rsidRPr="008922BF" w:rsidRDefault="00E85356" w:rsidP="008922BF">
      <w:pPr>
        <w:autoSpaceDE w:val="0"/>
        <w:autoSpaceDN w:val="0"/>
        <w:adjustRightInd w:val="0"/>
        <w:spacing w:before="1" w:after="0" w:line="360" w:lineRule="auto"/>
        <w:ind w:right="114"/>
        <w:jc w:val="both"/>
        <w:rPr>
          <w:rFonts w:ascii="Times New Roman" w:hAnsi="Times New Roman" w:cs="Times New Roman"/>
          <w:sz w:val="24"/>
          <w:szCs w:val="24"/>
          <w:lang w:val="tr"/>
        </w:rPr>
      </w:pPr>
    </w:p>
    <w:p w14:paraId="0DF74471" w14:textId="1BFC15D7" w:rsidR="004A27F6" w:rsidRPr="008922BF" w:rsidRDefault="004A27F6" w:rsidP="00F33AB2">
      <w:pPr>
        <w:autoSpaceDE w:val="0"/>
        <w:autoSpaceDN w:val="0"/>
        <w:adjustRightInd w:val="0"/>
        <w:spacing w:before="1" w:after="0" w:line="360" w:lineRule="auto"/>
        <w:ind w:left="116" w:right="114"/>
        <w:jc w:val="both"/>
        <w:rPr>
          <w:rFonts w:ascii="Times New Roman" w:hAnsi="Times New Roman" w:cs="Times New Roman"/>
          <w:color w:val="252525"/>
          <w:sz w:val="24"/>
          <w:szCs w:val="24"/>
          <w:lang w:val="tr"/>
        </w:rPr>
      </w:pPr>
      <w:r w:rsidRPr="008922BF">
        <w:rPr>
          <w:rFonts w:ascii="Times New Roman" w:hAnsi="Times New Roman" w:cs="Times New Roman"/>
          <w:sz w:val="24"/>
          <w:szCs w:val="24"/>
          <w:lang w:val="tr"/>
        </w:rPr>
        <w:t xml:space="preserve">Akandere, M., Baştuğ, G., Asan, R., Baştuğ, K. (2010). The Effect of Educational Game over </w:t>
      </w:r>
      <w:r w:rsidRPr="008922BF">
        <w:rPr>
          <w:rFonts w:ascii="Times New Roman" w:hAnsi="Times New Roman" w:cs="Times New Roman"/>
          <w:spacing w:val="-17"/>
          <w:sz w:val="24"/>
          <w:szCs w:val="24"/>
          <w:lang w:val="tr"/>
        </w:rPr>
        <w:t xml:space="preserve">Attention    </w:t>
      </w:r>
      <w:r w:rsidRPr="008922BF">
        <w:rPr>
          <w:rFonts w:ascii="Times New Roman" w:hAnsi="Times New Roman" w:cs="Times New Roman"/>
          <w:spacing w:val="-65"/>
          <w:sz w:val="24"/>
          <w:szCs w:val="24"/>
          <w:lang w:val="tr"/>
        </w:rPr>
        <w:t>in</w:t>
      </w:r>
      <w:r w:rsidRPr="008922BF">
        <w:rPr>
          <w:rFonts w:ascii="Times New Roman" w:hAnsi="Times New Roman" w:cs="Times New Roman"/>
          <w:spacing w:val="28"/>
          <w:sz w:val="24"/>
          <w:szCs w:val="24"/>
          <w:lang w:val="tr"/>
        </w:rPr>
        <w:t xml:space="preserve"> </w:t>
      </w:r>
      <w:r w:rsidRPr="008922BF">
        <w:rPr>
          <w:rFonts w:ascii="Times New Roman" w:hAnsi="Times New Roman" w:cs="Times New Roman"/>
          <w:sz w:val="24"/>
          <w:szCs w:val="24"/>
          <w:lang w:val="tr"/>
        </w:rPr>
        <w:t xml:space="preserve">Children,  </w:t>
      </w:r>
      <w:r w:rsidRPr="008922BF">
        <w:rPr>
          <w:rFonts w:ascii="Times New Roman" w:hAnsi="Times New Roman" w:cs="Times New Roman"/>
          <w:color w:val="252525"/>
          <w:sz w:val="24"/>
          <w:szCs w:val="24"/>
          <w:lang w:val="tr"/>
        </w:rPr>
        <w:t>Vidius  University  Annals,  Series   Physical   Education   and   Sport/Science,   Movement and Health,</w:t>
      </w:r>
      <w:r w:rsidRPr="008922BF">
        <w:rPr>
          <w:rFonts w:ascii="Times New Roman" w:hAnsi="Times New Roman" w:cs="Times New Roman"/>
          <w:color w:val="252525"/>
          <w:spacing w:val="6"/>
          <w:sz w:val="24"/>
          <w:szCs w:val="24"/>
          <w:lang w:val="tr"/>
        </w:rPr>
        <w:t xml:space="preserve"> </w:t>
      </w:r>
      <w:r w:rsidRPr="008922BF">
        <w:rPr>
          <w:rFonts w:ascii="Times New Roman" w:hAnsi="Times New Roman" w:cs="Times New Roman"/>
          <w:color w:val="252525"/>
          <w:sz w:val="24"/>
          <w:szCs w:val="24"/>
          <w:lang w:val="tr"/>
        </w:rPr>
        <w:t>10(2).</w:t>
      </w:r>
    </w:p>
    <w:p w14:paraId="30DEAB87" w14:textId="69672C63" w:rsidR="00E85356" w:rsidRPr="008922BF" w:rsidRDefault="00E85356" w:rsidP="00F33AB2">
      <w:pPr>
        <w:autoSpaceDE w:val="0"/>
        <w:autoSpaceDN w:val="0"/>
        <w:adjustRightInd w:val="0"/>
        <w:spacing w:before="1" w:after="0" w:line="360" w:lineRule="auto"/>
        <w:ind w:left="116" w:right="114"/>
        <w:jc w:val="both"/>
        <w:rPr>
          <w:rFonts w:ascii="Times New Roman" w:hAnsi="Times New Roman" w:cs="Times New Roman"/>
          <w:color w:val="252525"/>
          <w:sz w:val="24"/>
          <w:szCs w:val="24"/>
          <w:lang w:val="tr"/>
        </w:rPr>
      </w:pPr>
    </w:p>
    <w:p w14:paraId="361EC3B5" w14:textId="2F0151C7" w:rsidR="00E85356" w:rsidRPr="008922BF" w:rsidRDefault="00E85356" w:rsidP="00F33AB2">
      <w:pPr>
        <w:autoSpaceDE w:val="0"/>
        <w:autoSpaceDN w:val="0"/>
        <w:adjustRightInd w:val="0"/>
        <w:spacing w:before="1" w:after="0" w:line="360" w:lineRule="auto"/>
        <w:ind w:left="116" w:right="114"/>
        <w:jc w:val="both"/>
        <w:rPr>
          <w:rFonts w:ascii="Times New Roman" w:hAnsi="Times New Roman" w:cs="Times New Roman"/>
          <w:sz w:val="24"/>
          <w:szCs w:val="24"/>
          <w:lang w:val="tr"/>
        </w:rPr>
      </w:pPr>
      <w:r w:rsidRPr="008922BF">
        <w:rPr>
          <w:rFonts w:ascii="Times New Roman" w:hAnsi="Times New Roman" w:cs="Times New Roman"/>
          <w:sz w:val="24"/>
          <w:szCs w:val="24"/>
        </w:rPr>
        <w:t xml:space="preserve">Akcınlı N, Sekiz Yaş Grubu Çocuklarda Hareket Eğitimi ile Dikkat ve Hafıza Gelişiminin İlişkisi, Manisa, </w:t>
      </w:r>
      <w:r w:rsidRPr="009D4B56">
        <w:rPr>
          <w:rFonts w:ascii="Times New Roman" w:hAnsi="Times New Roman" w:cs="Times New Roman"/>
          <w:b/>
          <w:bCs/>
          <w:i/>
          <w:iCs/>
          <w:sz w:val="24"/>
          <w:szCs w:val="24"/>
        </w:rPr>
        <w:t>Celal Bayar Üniversitesi</w:t>
      </w:r>
      <w:r w:rsidRPr="008922BF">
        <w:rPr>
          <w:rFonts w:ascii="Times New Roman" w:hAnsi="Times New Roman" w:cs="Times New Roman"/>
          <w:sz w:val="24"/>
          <w:szCs w:val="24"/>
        </w:rPr>
        <w:t xml:space="preserve"> </w:t>
      </w:r>
      <w:r w:rsidRPr="009D4B56">
        <w:rPr>
          <w:rFonts w:ascii="Times New Roman" w:hAnsi="Times New Roman" w:cs="Times New Roman"/>
          <w:b/>
          <w:bCs/>
          <w:i/>
          <w:iCs/>
          <w:sz w:val="24"/>
          <w:szCs w:val="24"/>
        </w:rPr>
        <w:t>Sağlık Bilimleri Enstitüsü</w:t>
      </w:r>
      <w:r w:rsidRPr="008922BF">
        <w:rPr>
          <w:rFonts w:ascii="Times New Roman" w:hAnsi="Times New Roman" w:cs="Times New Roman"/>
          <w:sz w:val="24"/>
          <w:szCs w:val="24"/>
        </w:rPr>
        <w:t xml:space="preserve"> Beden Eğitimi ve Spor Öğretimi Anabilim Dalı Yüksek Lisans Tezi, 2005.</w:t>
      </w:r>
    </w:p>
    <w:p w14:paraId="62096A3B" w14:textId="77777777" w:rsidR="004A27F6" w:rsidRPr="008922BF" w:rsidRDefault="004A27F6" w:rsidP="00F33AB2">
      <w:pPr>
        <w:autoSpaceDE w:val="0"/>
        <w:autoSpaceDN w:val="0"/>
        <w:adjustRightInd w:val="0"/>
        <w:spacing w:before="7" w:after="0" w:line="360" w:lineRule="auto"/>
        <w:rPr>
          <w:rFonts w:ascii="Times New Roman" w:hAnsi="Times New Roman" w:cs="Times New Roman"/>
          <w:sz w:val="24"/>
          <w:szCs w:val="24"/>
          <w:lang w:val="tr"/>
        </w:rPr>
      </w:pPr>
    </w:p>
    <w:p w14:paraId="1E3D48B4" w14:textId="20CA6598" w:rsidR="004A27F6" w:rsidRPr="00666183" w:rsidRDefault="004A27F6" w:rsidP="00F33AB2">
      <w:pPr>
        <w:autoSpaceDE w:val="0"/>
        <w:autoSpaceDN w:val="0"/>
        <w:adjustRightInd w:val="0"/>
        <w:spacing w:after="0" w:line="360" w:lineRule="auto"/>
        <w:ind w:left="116" w:right="113"/>
        <w:jc w:val="both"/>
        <w:rPr>
          <w:rFonts w:ascii="Times New Roman" w:hAnsi="Times New Roman" w:cs="Times New Roman"/>
          <w:sz w:val="24"/>
          <w:szCs w:val="24"/>
          <w:lang w:val="tr"/>
        </w:rPr>
      </w:pPr>
      <w:r w:rsidRPr="008922BF">
        <w:rPr>
          <w:rFonts w:ascii="Times New Roman" w:hAnsi="Times New Roman" w:cs="Times New Roman"/>
          <w:sz w:val="24"/>
          <w:szCs w:val="24"/>
          <w:lang w:val="tr"/>
        </w:rPr>
        <w:t>Amado, S. (1996). Farklı Dikkat D</w:t>
      </w:r>
      <w:r w:rsidRPr="00666183">
        <w:rPr>
          <w:rFonts w:ascii="Times New Roman" w:hAnsi="Times New Roman" w:cs="Times New Roman"/>
          <w:sz w:val="24"/>
          <w:szCs w:val="24"/>
          <w:lang w:val="tr"/>
        </w:rPr>
        <w:t>üzeylerinin Örtük ve Açık Bellek Üzerindeki Etkileri, Doktora tezi, Ege Üniversitesi, İzmir.</w:t>
      </w:r>
    </w:p>
    <w:p w14:paraId="0FA83D61" w14:textId="44477ED1" w:rsidR="009F1751" w:rsidRPr="00666183" w:rsidRDefault="009F1751" w:rsidP="00F33AB2">
      <w:pPr>
        <w:autoSpaceDE w:val="0"/>
        <w:autoSpaceDN w:val="0"/>
        <w:adjustRightInd w:val="0"/>
        <w:spacing w:after="0" w:line="360" w:lineRule="auto"/>
        <w:ind w:left="116" w:right="113"/>
        <w:jc w:val="both"/>
        <w:rPr>
          <w:rFonts w:ascii="Times New Roman" w:hAnsi="Times New Roman" w:cs="Times New Roman"/>
          <w:sz w:val="24"/>
          <w:szCs w:val="24"/>
          <w:lang w:val="tr"/>
        </w:rPr>
      </w:pPr>
    </w:p>
    <w:p w14:paraId="05D8E3D5" w14:textId="672185EF" w:rsidR="009F1751" w:rsidRPr="00666183" w:rsidRDefault="009F1751" w:rsidP="00F33AB2">
      <w:pPr>
        <w:autoSpaceDE w:val="0"/>
        <w:autoSpaceDN w:val="0"/>
        <w:adjustRightInd w:val="0"/>
        <w:spacing w:after="0" w:line="360" w:lineRule="auto"/>
        <w:ind w:left="116" w:right="113"/>
        <w:jc w:val="both"/>
        <w:rPr>
          <w:rFonts w:ascii="Times New Roman" w:hAnsi="Times New Roman" w:cs="Times New Roman"/>
          <w:sz w:val="24"/>
          <w:szCs w:val="24"/>
        </w:rPr>
      </w:pPr>
      <w:r w:rsidRPr="008922BF">
        <w:rPr>
          <w:rFonts w:ascii="Times New Roman" w:hAnsi="Times New Roman" w:cs="Times New Roman"/>
          <w:sz w:val="24"/>
          <w:szCs w:val="24"/>
        </w:rPr>
        <w:t>Anderson J R, Cognitive Psychology and Its Implications.Fourth Edition</w:t>
      </w:r>
      <w:r w:rsidRPr="008922BF">
        <w:rPr>
          <w:rFonts w:ascii="Times New Roman" w:hAnsi="Times New Roman" w:cs="Times New Roman"/>
          <w:b/>
          <w:bCs/>
          <w:i/>
          <w:iCs/>
          <w:sz w:val="24"/>
          <w:szCs w:val="24"/>
        </w:rPr>
        <w:t>, New York: WH. Freeman and Company</w:t>
      </w:r>
      <w:r w:rsidRPr="008922BF">
        <w:rPr>
          <w:rFonts w:ascii="Times New Roman" w:hAnsi="Times New Roman" w:cs="Times New Roman"/>
          <w:sz w:val="24"/>
          <w:szCs w:val="24"/>
        </w:rPr>
        <w:t>,1995.</w:t>
      </w:r>
    </w:p>
    <w:p w14:paraId="303E7154" w14:textId="77777777" w:rsidR="00B442B7" w:rsidRPr="008922BF" w:rsidRDefault="00B442B7" w:rsidP="00F33AB2">
      <w:pPr>
        <w:autoSpaceDE w:val="0"/>
        <w:autoSpaceDN w:val="0"/>
        <w:adjustRightInd w:val="0"/>
        <w:spacing w:after="0" w:line="360" w:lineRule="auto"/>
        <w:ind w:left="116" w:right="115"/>
        <w:jc w:val="both"/>
        <w:rPr>
          <w:rFonts w:ascii="Times New Roman" w:hAnsi="Times New Roman" w:cs="Times New Roman"/>
          <w:sz w:val="24"/>
          <w:szCs w:val="24"/>
          <w:lang w:val="tr"/>
        </w:rPr>
      </w:pPr>
    </w:p>
    <w:p w14:paraId="7C86F347" w14:textId="307C6BC0" w:rsidR="009F1751" w:rsidRPr="00666183" w:rsidRDefault="004A27F6" w:rsidP="00F33AB2">
      <w:pPr>
        <w:autoSpaceDE w:val="0"/>
        <w:autoSpaceDN w:val="0"/>
        <w:adjustRightInd w:val="0"/>
        <w:spacing w:after="0" w:line="360" w:lineRule="auto"/>
        <w:ind w:left="116" w:right="115"/>
        <w:jc w:val="both"/>
        <w:rPr>
          <w:rFonts w:ascii="Times New Roman" w:hAnsi="Times New Roman" w:cs="Times New Roman"/>
          <w:sz w:val="24"/>
          <w:szCs w:val="24"/>
        </w:rPr>
      </w:pPr>
      <w:r w:rsidRPr="008922BF">
        <w:rPr>
          <w:rFonts w:ascii="Times New Roman" w:hAnsi="Times New Roman" w:cs="Times New Roman"/>
          <w:sz w:val="24"/>
          <w:szCs w:val="24"/>
          <w:lang w:val="tr"/>
        </w:rPr>
        <w:t xml:space="preserve">Asan, R. (2011). Sekiz Haftalık Masa Tenisi Egzersizinin 9-13 Yaş Arası </w:t>
      </w:r>
      <w:r w:rsidRPr="00666183">
        <w:rPr>
          <w:rFonts w:ascii="Times New Roman" w:hAnsi="Times New Roman" w:cs="Times New Roman"/>
          <w:sz w:val="24"/>
          <w:szCs w:val="24"/>
        </w:rPr>
        <w:t xml:space="preserve">Çocuklarda Dikkat Üzerine Etkisi, Yüksek Lisans Tezi, Selçuk Üniversitesi, </w:t>
      </w:r>
      <w:r w:rsidRPr="00666183">
        <w:rPr>
          <w:rFonts w:ascii="Times New Roman" w:hAnsi="Times New Roman" w:cs="Times New Roman"/>
          <w:b/>
          <w:bCs/>
          <w:i/>
          <w:iCs/>
          <w:sz w:val="24"/>
          <w:szCs w:val="24"/>
        </w:rPr>
        <w:t>Sağlık Bilimleri Enstitüsü</w:t>
      </w:r>
      <w:r w:rsidRPr="00666183">
        <w:rPr>
          <w:rFonts w:ascii="Times New Roman" w:hAnsi="Times New Roman" w:cs="Times New Roman"/>
          <w:sz w:val="24"/>
          <w:szCs w:val="24"/>
        </w:rPr>
        <w:t>, Beden Eğitimi ve Spor Anabilim  Dalı,</w:t>
      </w:r>
      <w:r w:rsidRPr="00666183">
        <w:rPr>
          <w:rFonts w:ascii="Times New Roman" w:hAnsi="Times New Roman" w:cs="Times New Roman"/>
          <w:spacing w:val="-3"/>
          <w:sz w:val="24"/>
          <w:szCs w:val="24"/>
        </w:rPr>
        <w:t xml:space="preserve"> </w:t>
      </w:r>
      <w:r w:rsidRPr="00666183">
        <w:rPr>
          <w:rFonts w:ascii="Times New Roman" w:hAnsi="Times New Roman" w:cs="Times New Roman"/>
          <w:sz w:val="24"/>
          <w:szCs w:val="24"/>
        </w:rPr>
        <w:t>Konya..</w:t>
      </w:r>
    </w:p>
    <w:p w14:paraId="2B56B35D" w14:textId="77777777" w:rsidR="009F1751" w:rsidRPr="00666183" w:rsidRDefault="009F1751" w:rsidP="00F33AB2">
      <w:pPr>
        <w:autoSpaceDE w:val="0"/>
        <w:autoSpaceDN w:val="0"/>
        <w:adjustRightInd w:val="0"/>
        <w:spacing w:after="0" w:line="360" w:lineRule="auto"/>
        <w:ind w:left="116" w:right="115"/>
        <w:jc w:val="both"/>
        <w:rPr>
          <w:rFonts w:ascii="Times New Roman" w:hAnsi="Times New Roman" w:cs="Times New Roman"/>
          <w:sz w:val="24"/>
          <w:szCs w:val="24"/>
        </w:rPr>
      </w:pPr>
    </w:p>
    <w:p w14:paraId="776185F5" w14:textId="1690A012" w:rsidR="004A27F6" w:rsidRPr="008922BF" w:rsidRDefault="009F1751" w:rsidP="00F33AB2">
      <w:pPr>
        <w:autoSpaceDE w:val="0"/>
        <w:autoSpaceDN w:val="0"/>
        <w:adjustRightInd w:val="0"/>
        <w:spacing w:after="0" w:line="360" w:lineRule="auto"/>
        <w:ind w:left="116" w:right="115"/>
        <w:jc w:val="both"/>
        <w:rPr>
          <w:rFonts w:ascii="Times New Roman" w:hAnsi="Times New Roman" w:cs="Times New Roman"/>
          <w:sz w:val="24"/>
          <w:szCs w:val="24"/>
          <w:lang w:val="en-US"/>
        </w:rPr>
      </w:pPr>
      <w:r w:rsidRPr="008922BF">
        <w:rPr>
          <w:rFonts w:ascii="Times New Roman" w:hAnsi="Times New Roman" w:cs="Times New Roman"/>
          <w:sz w:val="24"/>
          <w:szCs w:val="24"/>
        </w:rPr>
        <w:t>Ayan D, Effects Of İnternal, External And Prefence Of Attentional Focus Feedback On Learning Voleybol Tennis Serve Of 12-13 Years Old Children,M.S. Deparment Of Physical Education And Sport;2007</w:t>
      </w:r>
    </w:p>
    <w:p w14:paraId="7B7AC559" w14:textId="14C6AB74" w:rsidR="009F1751" w:rsidRPr="008922BF" w:rsidRDefault="009F1751" w:rsidP="00F33AB2">
      <w:pPr>
        <w:autoSpaceDE w:val="0"/>
        <w:autoSpaceDN w:val="0"/>
        <w:adjustRightInd w:val="0"/>
        <w:spacing w:before="7" w:after="0" w:line="360" w:lineRule="auto"/>
        <w:rPr>
          <w:rFonts w:ascii="Times New Roman" w:hAnsi="Times New Roman" w:cs="Times New Roman"/>
          <w:sz w:val="24"/>
          <w:szCs w:val="24"/>
          <w:lang w:val="tr"/>
        </w:rPr>
      </w:pPr>
      <w:r w:rsidRPr="008922BF">
        <w:rPr>
          <w:rFonts w:ascii="Times New Roman" w:hAnsi="Times New Roman" w:cs="Times New Roman"/>
          <w:sz w:val="24"/>
          <w:szCs w:val="24"/>
        </w:rPr>
        <w:t xml:space="preserve">   </w:t>
      </w:r>
    </w:p>
    <w:p w14:paraId="735CF060" w14:textId="77777777" w:rsidR="004A27F6" w:rsidRPr="008922BF" w:rsidRDefault="004A27F6" w:rsidP="00F33AB2">
      <w:pPr>
        <w:autoSpaceDE w:val="0"/>
        <w:autoSpaceDN w:val="0"/>
        <w:adjustRightInd w:val="0"/>
        <w:spacing w:before="1" w:after="0" w:line="360" w:lineRule="auto"/>
        <w:ind w:left="116" w:right="114"/>
        <w:jc w:val="both"/>
        <w:rPr>
          <w:rFonts w:ascii="Times New Roman" w:hAnsi="Times New Roman" w:cs="Times New Roman"/>
          <w:sz w:val="24"/>
          <w:szCs w:val="24"/>
          <w:lang w:val="tr"/>
        </w:rPr>
      </w:pPr>
      <w:r w:rsidRPr="008922BF">
        <w:rPr>
          <w:rFonts w:ascii="Times New Roman" w:hAnsi="Times New Roman" w:cs="Times New Roman"/>
          <w:sz w:val="24"/>
          <w:szCs w:val="24"/>
          <w:lang w:val="tr"/>
        </w:rPr>
        <w:t xml:space="preserve">Azrin, N.H., Ehle, C.T., Beaumont, A.L. (2006). Physical Exercise as a Reinforcer to Promote Calmness of an ADHD Child, </w:t>
      </w:r>
      <w:r w:rsidRPr="009D4B56">
        <w:rPr>
          <w:rFonts w:ascii="Times New Roman" w:hAnsi="Times New Roman" w:cs="Times New Roman"/>
          <w:b/>
          <w:bCs/>
          <w:i/>
          <w:iCs/>
          <w:sz w:val="24"/>
          <w:szCs w:val="24"/>
          <w:lang w:val="tr"/>
        </w:rPr>
        <w:t>Behavior Modification</w:t>
      </w:r>
      <w:r w:rsidRPr="008922BF">
        <w:rPr>
          <w:rFonts w:ascii="Times New Roman" w:hAnsi="Times New Roman" w:cs="Times New Roman"/>
          <w:sz w:val="24"/>
          <w:szCs w:val="24"/>
          <w:lang w:val="tr"/>
        </w:rPr>
        <w:t>, 30: 564- 570.</w:t>
      </w:r>
    </w:p>
    <w:p w14:paraId="4F7E9420" w14:textId="77777777" w:rsidR="004A27F6" w:rsidRPr="008922BF" w:rsidRDefault="004A27F6" w:rsidP="00F33AB2">
      <w:pPr>
        <w:autoSpaceDE w:val="0"/>
        <w:autoSpaceDN w:val="0"/>
        <w:adjustRightInd w:val="0"/>
        <w:spacing w:before="5" w:after="0" w:line="360" w:lineRule="auto"/>
        <w:rPr>
          <w:rFonts w:ascii="Times New Roman" w:hAnsi="Times New Roman" w:cs="Times New Roman"/>
          <w:sz w:val="24"/>
          <w:szCs w:val="24"/>
          <w:lang w:val="tr"/>
        </w:rPr>
      </w:pPr>
    </w:p>
    <w:p w14:paraId="5A9475EA" w14:textId="1362DF2A" w:rsidR="004A27F6" w:rsidRPr="00084831" w:rsidRDefault="004A27F6" w:rsidP="00084831">
      <w:pPr>
        <w:autoSpaceDE w:val="0"/>
        <w:autoSpaceDN w:val="0"/>
        <w:adjustRightInd w:val="0"/>
        <w:spacing w:after="0" w:line="360" w:lineRule="auto"/>
        <w:ind w:left="116"/>
        <w:jc w:val="both"/>
        <w:rPr>
          <w:rFonts w:ascii="Times New Roman" w:hAnsi="Times New Roman" w:cs="Times New Roman"/>
          <w:sz w:val="24"/>
          <w:szCs w:val="24"/>
          <w:lang w:val="en-US"/>
        </w:rPr>
      </w:pPr>
      <w:r w:rsidRPr="008922BF">
        <w:rPr>
          <w:rFonts w:ascii="Times New Roman" w:hAnsi="Times New Roman" w:cs="Times New Roman"/>
          <w:sz w:val="24"/>
          <w:szCs w:val="24"/>
          <w:lang w:val="tr"/>
        </w:rPr>
        <w:t>Bozan, A., Akay, Y. (2012). Dikkat Geliştirme Eğitiminin İlk</w:t>
      </w:r>
      <w:r w:rsidRPr="008922BF">
        <w:rPr>
          <w:rFonts w:ascii="Times New Roman" w:hAnsi="Times New Roman" w:cs="Times New Roman"/>
          <w:sz w:val="24"/>
          <w:szCs w:val="24"/>
          <w:lang w:val="en-US"/>
        </w:rPr>
        <w:t xml:space="preserve">öğretim 5. Sınıf Öğrencilerinin </w:t>
      </w:r>
      <w:r w:rsidR="00084831">
        <w:rPr>
          <w:rFonts w:ascii="Times New Roman" w:hAnsi="Times New Roman" w:cs="Times New Roman"/>
          <w:sz w:val="24"/>
          <w:szCs w:val="24"/>
          <w:lang w:val="en-US"/>
        </w:rPr>
        <w:t>D</w:t>
      </w:r>
      <w:r w:rsidRPr="008922BF">
        <w:rPr>
          <w:rFonts w:ascii="Times New Roman" w:hAnsi="Times New Roman" w:cs="Times New Roman"/>
          <w:sz w:val="24"/>
          <w:szCs w:val="24"/>
          <w:lang w:val="en-US"/>
        </w:rPr>
        <w:t>ikkatlerini</w:t>
      </w:r>
      <w:r w:rsidRPr="008922BF">
        <w:rPr>
          <w:rFonts w:ascii="Times New Roman" w:hAnsi="Times New Roman" w:cs="Times New Roman"/>
          <w:sz w:val="24"/>
          <w:szCs w:val="24"/>
          <w:lang w:val="tr"/>
        </w:rPr>
        <w:t xml:space="preserve"> Toplama Becerilerine Etkisi, </w:t>
      </w:r>
      <w:r w:rsidRPr="009D4B56">
        <w:rPr>
          <w:rFonts w:ascii="Times New Roman" w:hAnsi="Times New Roman" w:cs="Times New Roman"/>
          <w:b/>
          <w:bCs/>
          <w:i/>
          <w:iCs/>
          <w:sz w:val="24"/>
          <w:szCs w:val="24"/>
          <w:lang w:val="tr"/>
        </w:rPr>
        <w:t>Western Anatolia Journal of Educational Science</w:t>
      </w:r>
      <w:r w:rsidRPr="008922BF">
        <w:rPr>
          <w:rFonts w:ascii="Times New Roman" w:hAnsi="Times New Roman" w:cs="Times New Roman"/>
          <w:sz w:val="24"/>
          <w:szCs w:val="24"/>
          <w:lang w:val="tr"/>
        </w:rPr>
        <w:t>. 3(6): 53-66.</w:t>
      </w:r>
    </w:p>
    <w:p w14:paraId="0C7C87B9" w14:textId="77777777" w:rsidR="004A27F6" w:rsidRPr="008922BF" w:rsidRDefault="004A27F6" w:rsidP="00F33AB2">
      <w:pPr>
        <w:autoSpaceDE w:val="0"/>
        <w:autoSpaceDN w:val="0"/>
        <w:adjustRightInd w:val="0"/>
        <w:spacing w:after="0" w:line="360" w:lineRule="auto"/>
        <w:rPr>
          <w:rFonts w:ascii="Times New Roman" w:hAnsi="Times New Roman" w:cs="Times New Roman"/>
          <w:sz w:val="24"/>
          <w:szCs w:val="24"/>
          <w:lang w:val="tr"/>
        </w:rPr>
      </w:pPr>
    </w:p>
    <w:p w14:paraId="206F8566" w14:textId="77777777" w:rsidR="004A27F6" w:rsidRPr="008922BF" w:rsidRDefault="004A27F6" w:rsidP="00F33AB2">
      <w:pPr>
        <w:autoSpaceDE w:val="0"/>
        <w:autoSpaceDN w:val="0"/>
        <w:adjustRightInd w:val="0"/>
        <w:spacing w:after="0" w:line="360" w:lineRule="auto"/>
        <w:ind w:left="116" w:right="112"/>
        <w:jc w:val="both"/>
        <w:rPr>
          <w:rFonts w:ascii="Times New Roman" w:hAnsi="Times New Roman" w:cs="Times New Roman"/>
          <w:sz w:val="24"/>
          <w:szCs w:val="24"/>
          <w:lang w:val="tr"/>
        </w:rPr>
      </w:pPr>
      <w:r w:rsidRPr="008922BF">
        <w:rPr>
          <w:rFonts w:ascii="Times New Roman" w:hAnsi="Times New Roman" w:cs="Times New Roman"/>
          <w:sz w:val="24"/>
          <w:szCs w:val="24"/>
          <w:lang w:val="tr"/>
        </w:rPr>
        <w:t xml:space="preserve">Clikeman, M.S., Nielsen, K.H., Clinton, A., Sylvester, L., Parle, N., Connor, R.T. (1999). An Intervention Approach for Children with Teacher and Parent- Identified Attentional Difficulties, </w:t>
      </w:r>
      <w:r w:rsidRPr="009D4B56">
        <w:rPr>
          <w:rFonts w:ascii="Times New Roman" w:hAnsi="Times New Roman" w:cs="Times New Roman"/>
          <w:b/>
          <w:bCs/>
          <w:i/>
          <w:iCs/>
          <w:sz w:val="24"/>
          <w:szCs w:val="24"/>
          <w:lang w:val="tr"/>
        </w:rPr>
        <w:t>Journal of Learning Disabilities</w:t>
      </w:r>
      <w:r w:rsidRPr="008922BF">
        <w:rPr>
          <w:rFonts w:ascii="Times New Roman" w:hAnsi="Times New Roman" w:cs="Times New Roman"/>
          <w:sz w:val="24"/>
          <w:szCs w:val="24"/>
          <w:lang w:val="tr"/>
        </w:rPr>
        <w:t>, 32: 581-590.</w:t>
      </w:r>
    </w:p>
    <w:p w14:paraId="715D4E94" w14:textId="77777777" w:rsidR="004A27F6" w:rsidRPr="008922BF" w:rsidRDefault="004A27F6" w:rsidP="00F33AB2">
      <w:pPr>
        <w:autoSpaceDE w:val="0"/>
        <w:autoSpaceDN w:val="0"/>
        <w:adjustRightInd w:val="0"/>
        <w:spacing w:before="7" w:after="0" w:line="360" w:lineRule="auto"/>
        <w:rPr>
          <w:rFonts w:ascii="Times New Roman" w:hAnsi="Times New Roman" w:cs="Times New Roman"/>
          <w:sz w:val="24"/>
          <w:szCs w:val="24"/>
          <w:lang w:val="tr"/>
        </w:rPr>
      </w:pPr>
    </w:p>
    <w:p w14:paraId="239C6A45" w14:textId="1C87E6B5" w:rsidR="004A27F6" w:rsidRPr="008922BF" w:rsidRDefault="004A27F6" w:rsidP="00F33AB2">
      <w:pPr>
        <w:autoSpaceDE w:val="0"/>
        <w:autoSpaceDN w:val="0"/>
        <w:adjustRightInd w:val="0"/>
        <w:spacing w:after="0" w:line="360" w:lineRule="auto"/>
        <w:ind w:left="116" w:right="112"/>
        <w:jc w:val="both"/>
        <w:rPr>
          <w:rFonts w:ascii="Times New Roman" w:hAnsi="Times New Roman" w:cs="Times New Roman"/>
          <w:sz w:val="24"/>
          <w:szCs w:val="24"/>
          <w:lang w:val="en-US"/>
        </w:rPr>
      </w:pPr>
      <w:r w:rsidRPr="008922BF">
        <w:rPr>
          <w:rFonts w:ascii="Times New Roman" w:hAnsi="Times New Roman" w:cs="Times New Roman"/>
          <w:sz w:val="24"/>
          <w:szCs w:val="24"/>
          <w:lang w:val="tr"/>
        </w:rPr>
        <w:t>Çağlar, E., Koru</w:t>
      </w:r>
      <w:r w:rsidRPr="008922BF">
        <w:rPr>
          <w:rFonts w:ascii="Times New Roman" w:hAnsi="Times New Roman" w:cs="Times New Roman"/>
          <w:sz w:val="24"/>
          <w:szCs w:val="24"/>
          <w:lang w:val="en-US"/>
        </w:rPr>
        <w:t>ç, Z. (2006). D2 Dikkat Testinin Sporcularda Güvenirliği ve Geçerliği</w:t>
      </w:r>
      <w:r w:rsidR="00084831">
        <w:rPr>
          <w:rFonts w:ascii="Times New Roman" w:hAnsi="Times New Roman" w:cs="Times New Roman"/>
          <w:sz w:val="24"/>
          <w:szCs w:val="24"/>
          <w:lang w:val="en-US"/>
        </w:rPr>
        <w:t>,</w:t>
      </w:r>
      <w:r w:rsidRPr="00084831">
        <w:rPr>
          <w:rFonts w:ascii="Times New Roman" w:hAnsi="Times New Roman" w:cs="Times New Roman"/>
          <w:b/>
          <w:bCs/>
          <w:i/>
          <w:iCs/>
          <w:sz w:val="24"/>
          <w:szCs w:val="24"/>
          <w:lang w:val="en-US"/>
        </w:rPr>
        <w:t xml:space="preserve"> Spor Bilimleri Dergisi,</w:t>
      </w:r>
      <w:r w:rsidRPr="008922BF">
        <w:rPr>
          <w:rFonts w:ascii="Times New Roman" w:hAnsi="Times New Roman" w:cs="Times New Roman"/>
          <w:sz w:val="24"/>
          <w:szCs w:val="24"/>
          <w:lang w:val="en-US"/>
        </w:rPr>
        <w:t xml:space="preserve"> 17(2): 58-80.</w:t>
      </w:r>
    </w:p>
    <w:p w14:paraId="42A59F20" w14:textId="77777777" w:rsidR="004A27F6" w:rsidRPr="008922BF" w:rsidRDefault="004A27F6" w:rsidP="00F33AB2">
      <w:pPr>
        <w:autoSpaceDE w:val="0"/>
        <w:autoSpaceDN w:val="0"/>
        <w:adjustRightInd w:val="0"/>
        <w:spacing w:before="6" w:after="0" w:line="360" w:lineRule="auto"/>
        <w:rPr>
          <w:rFonts w:ascii="Times New Roman" w:hAnsi="Times New Roman" w:cs="Times New Roman"/>
          <w:sz w:val="24"/>
          <w:szCs w:val="24"/>
          <w:lang w:val="tr"/>
        </w:rPr>
      </w:pPr>
    </w:p>
    <w:p w14:paraId="66D66218" w14:textId="77777777" w:rsidR="004A27F6" w:rsidRPr="00666183" w:rsidRDefault="004A27F6" w:rsidP="00F33AB2">
      <w:pPr>
        <w:autoSpaceDE w:val="0"/>
        <w:autoSpaceDN w:val="0"/>
        <w:adjustRightInd w:val="0"/>
        <w:spacing w:after="0" w:line="360" w:lineRule="auto"/>
        <w:ind w:left="116" w:right="115"/>
        <w:jc w:val="both"/>
        <w:rPr>
          <w:rFonts w:ascii="Times New Roman" w:hAnsi="Times New Roman" w:cs="Times New Roman"/>
          <w:sz w:val="24"/>
          <w:szCs w:val="24"/>
          <w:lang w:val="tr"/>
        </w:rPr>
      </w:pPr>
      <w:r w:rsidRPr="008922BF">
        <w:rPr>
          <w:rFonts w:ascii="Times New Roman" w:hAnsi="Times New Roman" w:cs="Times New Roman"/>
          <w:sz w:val="24"/>
          <w:szCs w:val="24"/>
          <w:lang w:val="tr"/>
        </w:rPr>
        <w:t xml:space="preserve">Çakaloz, B., Akay, A., Böber, E. (2005). Dikkat Eksikliği Hiperaktivite Bozukluğu ve Eşlik Eden Karşıt Olma Karşı Gelme Bozukluğu Olan Prepubertal Erkek </w:t>
      </w:r>
      <w:r w:rsidRPr="00666183">
        <w:rPr>
          <w:rFonts w:ascii="Times New Roman" w:hAnsi="Times New Roman" w:cs="Times New Roman"/>
          <w:sz w:val="24"/>
          <w:szCs w:val="24"/>
          <w:lang w:val="tr"/>
        </w:rPr>
        <w:t xml:space="preserve">Çocuklarda Plazma Kortizol Düzeylerinin Değerlendirilmesi, </w:t>
      </w:r>
      <w:r w:rsidRPr="00666183">
        <w:rPr>
          <w:rFonts w:ascii="Times New Roman" w:hAnsi="Times New Roman" w:cs="Times New Roman"/>
          <w:b/>
          <w:bCs/>
          <w:i/>
          <w:iCs/>
          <w:sz w:val="24"/>
          <w:szCs w:val="24"/>
          <w:lang w:val="tr"/>
        </w:rPr>
        <w:t>Klinik Psikofarmakoloji Bülteni</w:t>
      </w:r>
      <w:r w:rsidRPr="00666183">
        <w:rPr>
          <w:rFonts w:ascii="Times New Roman" w:hAnsi="Times New Roman" w:cs="Times New Roman"/>
          <w:sz w:val="24"/>
          <w:szCs w:val="24"/>
          <w:lang w:val="tr"/>
        </w:rPr>
        <w:t>, 15: 158-164.</w:t>
      </w:r>
    </w:p>
    <w:p w14:paraId="3BD73C85" w14:textId="77777777" w:rsidR="00D80664" w:rsidRPr="008922BF" w:rsidRDefault="00D80664" w:rsidP="006064B1">
      <w:pPr>
        <w:autoSpaceDE w:val="0"/>
        <w:autoSpaceDN w:val="0"/>
        <w:adjustRightInd w:val="0"/>
        <w:spacing w:before="1" w:after="0" w:line="360" w:lineRule="auto"/>
        <w:ind w:right="113"/>
        <w:jc w:val="both"/>
        <w:rPr>
          <w:rFonts w:ascii="Times New Roman" w:hAnsi="Times New Roman" w:cs="Times New Roman"/>
          <w:sz w:val="24"/>
          <w:szCs w:val="24"/>
          <w:lang w:val="tr"/>
        </w:rPr>
      </w:pPr>
    </w:p>
    <w:p w14:paraId="347FD847" w14:textId="71C8B511" w:rsidR="004A27F6" w:rsidRPr="00666183" w:rsidRDefault="004A27F6" w:rsidP="00F33AB2">
      <w:pPr>
        <w:autoSpaceDE w:val="0"/>
        <w:autoSpaceDN w:val="0"/>
        <w:adjustRightInd w:val="0"/>
        <w:spacing w:before="1" w:after="0" w:line="360" w:lineRule="auto"/>
        <w:ind w:left="116" w:right="113"/>
        <w:jc w:val="both"/>
        <w:rPr>
          <w:rFonts w:ascii="Times New Roman" w:hAnsi="Times New Roman" w:cs="Times New Roman"/>
          <w:sz w:val="24"/>
          <w:szCs w:val="24"/>
          <w:lang w:val="tr"/>
        </w:rPr>
      </w:pPr>
      <w:r w:rsidRPr="008922BF">
        <w:rPr>
          <w:rFonts w:ascii="Times New Roman" w:hAnsi="Times New Roman" w:cs="Times New Roman"/>
          <w:sz w:val="24"/>
          <w:szCs w:val="24"/>
          <w:lang w:val="tr"/>
        </w:rPr>
        <w:t xml:space="preserve">Esin, A. (2011). Dikkatsizce Kullanılan </w:t>
      </w:r>
      <w:r w:rsidRPr="00666183">
        <w:rPr>
          <w:rFonts w:ascii="Times New Roman" w:hAnsi="Times New Roman" w:cs="Times New Roman"/>
          <w:sz w:val="24"/>
          <w:szCs w:val="24"/>
          <w:lang w:val="tr"/>
        </w:rPr>
        <w:t xml:space="preserve">Önlemler “Dikkat Et/ Dikkatli Ol”, </w:t>
      </w:r>
      <w:r w:rsidRPr="00666183">
        <w:rPr>
          <w:rFonts w:ascii="Times New Roman" w:hAnsi="Times New Roman" w:cs="Times New Roman"/>
          <w:b/>
          <w:bCs/>
          <w:i/>
          <w:iCs/>
          <w:sz w:val="24"/>
          <w:szCs w:val="24"/>
          <w:lang w:val="tr"/>
        </w:rPr>
        <w:t>Çimento Endüstrisi</w:t>
      </w:r>
      <w:r w:rsidRPr="00666183">
        <w:rPr>
          <w:rFonts w:ascii="Times New Roman" w:hAnsi="Times New Roman" w:cs="Times New Roman"/>
          <w:sz w:val="24"/>
          <w:szCs w:val="24"/>
          <w:lang w:val="tr"/>
        </w:rPr>
        <w:t xml:space="preserve"> </w:t>
      </w:r>
      <w:r w:rsidRPr="00666183">
        <w:rPr>
          <w:rFonts w:ascii="Times New Roman" w:hAnsi="Times New Roman" w:cs="Times New Roman"/>
          <w:b/>
          <w:bCs/>
          <w:i/>
          <w:iCs/>
          <w:sz w:val="24"/>
          <w:szCs w:val="24"/>
          <w:lang w:val="tr"/>
        </w:rPr>
        <w:t>İşverenleri Sendikası</w:t>
      </w:r>
      <w:r w:rsidRPr="00666183">
        <w:rPr>
          <w:rFonts w:ascii="Times New Roman" w:hAnsi="Times New Roman" w:cs="Times New Roman"/>
          <w:sz w:val="24"/>
          <w:szCs w:val="24"/>
          <w:lang w:val="tr"/>
        </w:rPr>
        <w:t>: 4-11.</w:t>
      </w:r>
    </w:p>
    <w:p w14:paraId="2798DE7B" w14:textId="77777777" w:rsidR="004A27F6" w:rsidRPr="008922BF" w:rsidRDefault="004A27F6" w:rsidP="00F33AB2">
      <w:pPr>
        <w:autoSpaceDE w:val="0"/>
        <w:autoSpaceDN w:val="0"/>
        <w:adjustRightInd w:val="0"/>
        <w:spacing w:after="0" w:line="360" w:lineRule="auto"/>
        <w:rPr>
          <w:rFonts w:ascii="Times New Roman" w:hAnsi="Times New Roman" w:cs="Times New Roman"/>
          <w:sz w:val="24"/>
          <w:szCs w:val="24"/>
          <w:lang w:val="tr"/>
        </w:rPr>
      </w:pPr>
    </w:p>
    <w:p w14:paraId="2E9BE17D" w14:textId="77777777" w:rsidR="004A27F6" w:rsidRPr="008922BF" w:rsidRDefault="004A27F6" w:rsidP="00F33AB2">
      <w:pPr>
        <w:autoSpaceDE w:val="0"/>
        <w:autoSpaceDN w:val="0"/>
        <w:adjustRightInd w:val="0"/>
        <w:spacing w:before="1" w:after="0" w:line="360" w:lineRule="auto"/>
        <w:ind w:left="116" w:right="115"/>
        <w:jc w:val="both"/>
        <w:rPr>
          <w:rFonts w:ascii="Times New Roman" w:hAnsi="Times New Roman" w:cs="Times New Roman"/>
          <w:sz w:val="24"/>
          <w:szCs w:val="24"/>
          <w:lang w:val="tr"/>
        </w:rPr>
      </w:pPr>
      <w:r w:rsidRPr="008922BF">
        <w:rPr>
          <w:rFonts w:ascii="Times New Roman" w:hAnsi="Times New Roman" w:cs="Times New Roman"/>
          <w:sz w:val="24"/>
          <w:szCs w:val="24"/>
          <w:lang w:val="tr"/>
        </w:rPr>
        <w:t xml:space="preserve">Harvey, J.W., Reid, G. (1997). Motor Performance of Children with ADHD: A Preliminary Investigation, </w:t>
      </w:r>
      <w:r w:rsidRPr="00084831">
        <w:rPr>
          <w:rFonts w:ascii="Times New Roman" w:hAnsi="Times New Roman" w:cs="Times New Roman"/>
          <w:b/>
          <w:bCs/>
          <w:i/>
          <w:iCs/>
          <w:sz w:val="24"/>
          <w:szCs w:val="24"/>
          <w:lang w:val="tr"/>
        </w:rPr>
        <w:t>Adapted Physical Activity Qarterly</w:t>
      </w:r>
      <w:r w:rsidRPr="008922BF">
        <w:rPr>
          <w:rFonts w:ascii="Times New Roman" w:hAnsi="Times New Roman" w:cs="Times New Roman"/>
          <w:sz w:val="24"/>
          <w:szCs w:val="24"/>
          <w:lang w:val="tr"/>
        </w:rPr>
        <w:t>, 14: 189-202.</w:t>
      </w:r>
    </w:p>
    <w:p w14:paraId="2D2632DB" w14:textId="77777777" w:rsidR="004A27F6" w:rsidRPr="008922BF" w:rsidRDefault="004A27F6" w:rsidP="00F33AB2">
      <w:pPr>
        <w:autoSpaceDE w:val="0"/>
        <w:autoSpaceDN w:val="0"/>
        <w:adjustRightInd w:val="0"/>
        <w:spacing w:before="3" w:after="0" w:line="360" w:lineRule="auto"/>
        <w:rPr>
          <w:rFonts w:ascii="Times New Roman" w:hAnsi="Times New Roman" w:cs="Times New Roman"/>
          <w:sz w:val="24"/>
          <w:szCs w:val="24"/>
          <w:lang w:val="tr"/>
        </w:rPr>
      </w:pPr>
    </w:p>
    <w:p w14:paraId="2D79C91C" w14:textId="77777777" w:rsidR="004A27F6" w:rsidRPr="008922BF" w:rsidRDefault="004A27F6" w:rsidP="00F33AB2">
      <w:pPr>
        <w:autoSpaceDE w:val="0"/>
        <w:autoSpaceDN w:val="0"/>
        <w:adjustRightInd w:val="0"/>
        <w:spacing w:after="0" w:line="360" w:lineRule="auto"/>
        <w:ind w:left="116" w:right="110"/>
        <w:jc w:val="both"/>
        <w:rPr>
          <w:rFonts w:ascii="Times New Roman" w:hAnsi="Times New Roman" w:cs="Times New Roman"/>
          <w:sz w:val="24"/>
          <w:szCs w:val="24"/>
          <w:lang w:val="en-US"/>
        </w:rPr>
      </w:pPr>
      <w:r w:rsidRPr="008922BF">
        <w:rPr>
          <w:rFonts w:ascii="Times New Roman" w:hAnsi="Times New Roman" w:cs="Times New Roman"/>
          <w:sz w:val="24"/>
          <w:szCs w:val="24"/>
          <w:lang w:val="tr"/>
        </w:rPr>
        <w:t>Karaduman,</w:t>
      </w:r>
      <w:r w:rsidRPr="008922BF">
        <w:rPr>
          <w:rFonts w:ascii="Times New Roman" w:hAnsi="Times New Roman" w:cs="Times New Roman"/>
          <w:spacing w:val="-15"/>
          <w:sz w:val="24"/>
          <w:szCs w:val="24"/>
          <w:lang w:val="tr"/>
        </w:rPr>
        <w:t xml:space="preserve"> </w:t>
      </w:r>
      <w:r w:rsidRPr="008922BF">
        <w:rPr>
          <w:rFonts w:ascii="Times New Roman" w:hAnsi="Times New Roman" w:cs="Times New Roman"/>
          <w:sz w:val="24"/>
          <w:szCs w:val="24"/>
          <w:lang w:val="tr"/>
        </w:rPr>
        <w:t>B.D.</w:t>
      </w:r>
      <w:r w:rsidRPr="008922BF">
        <w:rPr>
          <w:rFonts w:ascii="Times New Roman" w:hAnsi="Times New Roman" w:cs="Times New Roman"/>
          <w:spacing w:val="-15"/>
          <w:sz w:val="24"/>
          <w:szCs w:val="24"/>
          <w:lang w:val="tr"/>
        </w:rPr>
        <w:t xml:space="preserve"> </w:t>
      </w:r>
      <w:r w:rsidRPr="008922BF">
        <w:rPr>
          <w:rFonts w:ascii="Times New Roman" w:hAnsi="Times New Roman" w:cs="Times New Roman"/>
          <w:sz w:val="24"/>
          <w:szCs w:val="24"/>
          <w:lang w:val="tr"/>
        </w:rPr>
        <w:t>(2004).</w:t>
      </w:r>
      <w:r w:rsidRPr="008922BF">
        <w:rPr>
          <w:rFonts w:ascii="Times New Roman" w:hAnsi="Times New Roman" w:cs="Times New Roman"/>
          <w:spacing w:val="-16"/>
          <w:sz w:val="24"/>
          <w:szCs w:val="24"/>
          <w:lang w:val="tr"/>
        </w:rPr>
        <w:t xml:space="preserve"> </w:t>
      </w:r>
      <w:r w:rsidRPr="008922BF">
        <w:rPr>
          <w:rFonts w:ascii="Times New Roman" w:hAnsi="Times New Roman" w:cs="Times New Roman"/>
          <w:sz w:val="24"/>
          <w:szCs w:val="24"/>
          <w:lang w:val="tr"/>
        </w:rPr>
        <w:t>Dikkat</w:t>
      </w:r>
      <w:r w:rsidRPr="008922BF">
        <w:rPr>
          <w:rFonts w:ascii="Times New Roman" w:hAnsi="Times New Roman" w:cs="Times New Roman"/>
          <w:spacing w:val="-15"/>
          <w:sz w:val="24"/>
          <w:szCs w:val="24"/>
          <w:lang w:val="tr"/>
        </w:rPr>
        <w:t xml:space="preserve"> </w:t>
      </w:r>
      <w:r w:rsidRPr="008922BF">
        <w:rPr>
          <w:rFonts w:ascii="Times New Roman" w:hAnsi="Times New Roman" w:cs="Times New Roman"/>
          <w:sz w:val="24"/>
          <w:szCs w:val="24"/>
          <w:lang w:val="tr"/>
        </w:rPr>
        <w:t>Toplama</w:t>
      </w:r>
      <w:r w:rsidRPr="008922BF">
        <w:rPr>
          <w:rFonts w:ascii="Times New Roman" w:hAnsi="Times New Roman" w:cs="Times New Roman"/>
          <w:spacing w:val="-16"/>
          <w:sz w:val="24"/>
          <w:szCs w:val="24"/>
          <w:lang w:val="tr"/>
        </w:rPr>
        <w:t xml:space="preserve"> </w:t>
      </w:r>
      <w:r w:rsidRPr="008922BF">
        <w:rPr>
          <w:rFonts w:ascii="Times New Roman" w:hAnsi="Times New Roman" w:cs="Times New Roman"/>
          <w:sz w:val="24"/>
          <w:szCs w:val="24"/>
          <w:lang w:val="tr"/>
        </w:rPr>
        <w:t>Eğitim</w:t>
      </w:r>
      <w:r w:rsidRPr="008922BF">
        <w:rPr>
          <w:rFonts w:ascii="Times New Roman" w:hAnsi="Times New Roman" w:cs="Times New Roman"/>
          <w:spacing w:val="-16"/>
          <w:sz w:val="24"/>
          <w:szCs w:val="24"/>
          <w:lang w:val="tr"/>
        </w:rPr>
        <w:t xml:space="preserve"> </w:t>
      </w:r>
      <w:r w:rsidRPr="008922BF">
        <w:rPr>
          <w:rFonts w:ascii="Times New Roman" w:hAnsi="Times New Roman" w:cs="Times New Roman"/>
          <w:sz w:val="24"/>
          <w:szCs w:val="24"/>
          <w:lang w:val="tr"/>
        </w:rPr>
        <w:t>Programının</w:t>
      </w:r>
      <w:r w:rsidRPr="008922BF">
        <w:rPr>
          <w:rFonts w:ascii="Times New Roman" w:hAnsi="Times New Roman" w:cs="Times New Roman"/>
          <w:spacing w:val="-16"/>
          <w:sz w:val="24"/>
          <w:szCs w:val="24"/>
          <w:lang w:val="tr"/>
        </w:rPr>
        <w:t xml:space="preserve"> </w:t>
      </w:r>
      <w:r w:rsidRPr="008922BF">
        <w:rPr>
          <w:rFonts w:ascii="Times New Roman" w:hAnsi="Times New Roman" w:cs="Times New Roman"/>
          <w:sz w:val="24"/>
          <w:szCs w:val="24"/>
          <w:lang w:val="tr"/>
        </w:rPr>
        <w:t>İlk</w:t>
      </w:r>
      <w:r w:rsidRPr="008922BF">
        <w:rPr>
          <w:rFonts w:ascii="Times New Roman" w:hAnsi="Times New Roman" w:cs="Times New Roman"/>
          <w:sz w:val="24"/>
          <w:szCs w:val="24"/>
          <w:lang w:val="en-US"/>
        </w:rPr>
        <w:t>öğretim</w:t>
      </w:r>
      <w:r w:rsidRPr="008922BF">
        <w:rPr>
          <w:rFonts w:ascii="Times New Roman" w:hAnsi="Times New Roman" w:cs="Times New Roman"/>
          <w:spacing w:val="-14"/>
          <w:sz w:val="24"/>
          <w:szCs w:val="24"/>
          <w:lang w:val="en-US"/>
        </w:rPr>
        <w:t xml:space="preserve"> </w:t>
      </w:r>
      <w:r w:rsidRPr="008922BF">
        <w:rPr>
          <w:rFonts w:ascii="Times New Roman" w:hAnsi="Times New Roman" w:cs="Times New Roman"/>
          <w:sz w:val="24"/>
          <w:szCs w:val="24"/>
          <w:lang w:val="en-US"/>
        </w:rPr>
        <w:t>4.</w:t>
      </w:r>
      <w:r w:rsidRPr="008922BF">
        <w:rPr>
          <w:rFonts w:ascii="Times New Roman" w:hAnsi="Times New Roman" w:cs="Times New Roman"/>
          <w:spacing w:val="-14"/>
          <w:sz w:val="24"/>
          <w:szCs w:val="24"/>
          <w:lang w:val="en-US"/>
        </w:rPr>
        <w:t xml:space="preserve"> </w:t>
      </w:r>
      <w:r w:rsidRPr="008922BF">
        <w:rPr>
          <w:rFonts w:ascii="Times New Roman" w:hAnsi="Times New Roman" w:cs="Times New Roman"/>
          <w:sz w:val="24"/>
          <w:szCs w:val="24"/>
          <w:lang w:val="en-US"/>
        </w:rPr>
        <w:t>ve</w:t>
      </w:r>
      <w:r w:rsidRPr="008922BF">
        <w:rPr>
          <w:rFonts w:ascii="Times New Roman" w:hAnsi="Times New Roman" w:cs="Times New Roman"/>
          <w:spacing w:val="-15"/>
          <w:sz w:val="24"/>
          <w:szCs w:val="24"/>
          <w:lang w:val="en-US"/>
        </w:rPr>
        <w:t xml:space="preserve"> </w:t>
      </w:r>
      <w:r w:rsidRPr="008922BF">
        <w:rPr>
          <w:rFonts w:ascii="Times New Roman" w:hAnsi="Times New Roman" w:cs="Times New Roman"/>
          <w:sz w:val="24"/>
          <w:szCs w:val="24"/>
          <w:lang w:val="en-US"/>
        </w:rPr>
        <w:t>5.</w:t>
      </w:r>
      <w:r w:rsidRPr="008922BF">
        <w:rPr>
          <w:rFonts w:ascii="Times New Roman" w:hAnsi="Times New Roman" w:cs="Times New Roman"/>
          <w:spacing w:val="-15"/>
          <w:sz w:val="24"/>
          <w:szCs w:val="24"/>
          <w:lang w:val="en-US"/>
        </w:rPr>
        <w:t xml:space="preserve"> </w:t>
      </w:r>
      <w:r w:rsidRPr="008922BF">
        <w:rPr>
          <w:rFonts w:ascii="Times New Roman" w:hAnsi="Times New Roman" w:cs="Times New Roman"/>
          <w:sz w:val="24"/>
          <w:szCs w:val="24"/>
          <w:lang w:val="en-US"/>
        </w:rPr>
        <w:t>Sınıf</w:t>
      </w:r>
      <w:r w:rsidRPr="008922BF">
        <w:rPr>
          <w:rFonts w:ascii="Times New Roman" w:hAnsi="Times New Roman" w:cs="Times New Roman"/>
          <w:spacing w:val="-16"/>
          <w:sz w:val="24"/>
          <w:szCs w:val="24"/>
          <w:lang w:val="en-US"/>
        </w:rPr>
        <w:t xml:space="preserve"> </w:t>
      </w:r>
      <w:r w:rsidRPr="008922BF">
        <w:rPr>
          <w:rFonts w:ascii="Times New Roman" w:hAnsi="Times New Roman" w:cs="Times New Roman"/>
          <w:sz w:val="24"/>
          <w:szCs w:val="24"/>
          <w:lang w:val="en-US"/>
        </w:rPr>
        <w:t>Öğrencilerinin</w:t>
      </w:r>
      <w:r w:rsidRPr="008922BF">
        <w:rPr>
          <w:rFonts w:ascii="Times New Roman" w:hAnsi="Times New Roman" w:cs="Times New Roman"/>
          <w:spacing w:val="-15"/>
          <w:sz w:val="24"/>
          <w:szCs w:val="24"/>
          <w:lang w:val="en-US"/>
        </w:rPr>
        <w:t xml:space="preserve"> </w:t>
      </w:r>
      <w:r w:rsidRPr="008922BF">
        <w:rPr>
          <w:rFonts w:ascii="Times New Roman" w:hAnsi="Times New Roman" w:cs="Times New Roman"/>
          <w:sz w:val="24"/>
          <w:szCs w:val="24"/>
          <w:lang w:val="en-US"/>
        </w:rPr>
        <w:t xml:space="preserve">Dikkat Toplama Düzeyi, Benlik Algısı ve Başarı Düzeylerine Etkisi, Doktora Tezi, Ankara Üniversitesi, </w:t>
      </w:r>
      <w:r w:rsidRPr="009D4B56">
        <w:rPr>
          <w:rFonts w:ascii="Times New Roman" w:hAnsi="Times New Roman" w:cs="Times New Roman"/>
          <w:b/>
          <w:bCs/>
          <w:i/>
          <w:iCs/>
          <w:sz w:val="24"/>
          <w:szCs w:val="24"/>
          <w:lang w:val="en-US"/>
        </w:rPr>
        <w:t>Eğitim Bilimleri Enstitüsü</w:t>
      </w:r>
      <w:r w:rsidRPr="008922BF">
        <w:rPr>
          <w:rFonts w:ascii="Times New Roman" w:hAnsi="Times New Roman" w:cs="Times New Roman"/>
          <w:sz w:val="24"/>
          <w:szCs w:val="24"/>
          <w:lang w:val="en-US"/>
        </w:rPr>
        <w:t>,</w:t>
      </w:r>
      <w:r w:rsidRPr="008922BF">
        <w:rPr>
          <w:rFonts w:ascii="Times New Roman" w:hAnsi="Times New Roman" w:cs="Times New Roman"/>
          <w:spacing w:val="-5"/>
          <w:sz w:val="24"/>
          <w:szCs w:val="24"/>
          <w:lang w:val="en-US"/>
        </w:rPr>
        <w:t xml:space="preserve"> </w:t>
      </w:r>
      <w:r w:rsidRPr="008922BF">
        <w:rPr>
          <w:rFonts w:ascii="Times New Roman" w:hAnsi="Times New Roman" w:cs="Times New Roman"/>
          <w:sz w:val="24"/>
          <w:szCs w:val="24"/>
          <w:lang w:val="en-US"/>
        </w:rPr>
        <w:t>Ankara.</w:t>
      </w:r>
    </w:p>
    <w:p w14:paraId="342510F0" w14:textId="77777777" w:rsidR="004A27F6" w:rsidRPr="008922BF" w:rsidRDefault="004A27F6" w:rsidP="00F33AB2">
      <w:pPr>
        <w:autoSpaceDE w:val="0"/>
        <w:autoSpaceDN w:val="0"/>
        <w:adjustRightInd w:val="0"/>
        <w:spacing w:before="5" w:after="0" w:line="360" w:lineRule="auto"/>
        <w:rPr>
          <w:rFonts w:ascii="Times New Roman" w:hAnsi="Times New Roman" w:cs="Times New Roman"/>
          <w:sz w:val="24"/>
          <w:szCs w:val="24"/>
          <w:lang w:val="tr"/>
        </w:rPr>
      </w:pPr>
    </w:p>
    <w:p w14:paraId="0D0791E5" w14:textId="77777777" w:rsidR="004A27F6" w:rsidRPr="008922BF" w:rsidRDefault="004A27F6" w:rsidP="00F33AB2">
      <w:pPr>
        <w:autoSpaceDE w:val="0"/>
        <w:autoSpaceDN w:val="0"/>
        <w:adjustRightInd w:val="0"/>
        <w:spacing w:before="1" w:after="0" w:line="360" w:lineRule="auto"/>
        <w:ind w:left="116" w:right="116"/>
        <w:jc w:val="both"/>
        <w:rPr>
          <w:rFonts w:ascii="Times New Roman" w:hAnsi="Times New Roman" w:cs="Times New Roman"/>
          <w:sz w:val="24"/>
          <w:szCs w:val="24"/>
          <w:lang w:val="tr"/>
        </w:rPr>
      </w:pPr>
      <w:r w:rsidRPr="008922BF">
        <w:rPr>
          <w:rFonts w:ascii="Times New Roman" w:hAnsi="Times New Roman" w:cs="Times New Roman"/>
          <w:sz w:val="24"/>
          <w:szCs w:val="24"/>
          <w:lang w:val="tr"/>
        </w:rPr>
        <w:t>Kimberly,</w:t>
      </w:r>
      <w:r w:rsidRPr="008922BF">
        <w:rPr>
          <w:rFonts w:ascii="Times New Roman" w:hAnsi="Times New Roman" w:cs="Times New Roman"/>
          <w:spacing w:val="-8"/>
          <w:sz w:val="24"/>
          <w:szCs w:val="24"/>
          <w:lang w:val="tr"/>
        </w:rPr>
        <w:t xml:space="preserve"> </w:t>
      </w:r>
      <w:r w:rsidRPr="008922BF">
        <w:rPr>
          <w:rFonts w:ascii="Times New Roman" w:hAnsi="Times New Roman" w:cs="Times New Roman"/>
          <w:sz w:val="24"/>
          <w:szCs w:val="24"/>
          <w:lang w:val="tr"/>
        </w:rPr>
        <w:t>A.K.,</w:t>
      </w:r>
      <w:r w:rsidRPr="008922BF">
        <w:rPr>
          <w:rFonts w:ascii="Times New Roman" w:hAnsi="Times New Roman" w:cs="Times New Roman"/>
          <w:spacing w:val="-5"/>
          <w:sz w:val="24"/>
          <w:szCs w:val="24"/>
          <w:lang w:val="tr"/>
        </w:rPr>
        <w:t xml:space="preserve"> </w:t>
      </w:r>
      <w:r w:rsidRPr="008922BF">
        <w:rPr>
          <w:rFonts w:ascii="Times New Roman" w:hAnsi="Times New Roman" w:cs="Times New Roman"/>
          <w:sz w:val="24"/>
          <w:szCs w:val="24"/>
          <w:lang w:val="tr"/>
        </w:rPr>
        <w:t>Eso,</w:t>
      </w:r>
      <w:r w:rsidRPr="008922BF">
        <w:rPr>
          <w:rFonts w:ascii="Times New Roman" w:hAnsi="Times New Roman" w:cs="Times New Roman"/>
          <w:spacing w:val="-9"/>
          <w:sz w:val="24"/>
          <w:szCs w:val="24"/>
          <w:lang w:val="tr"/>
        </w:rPr>
        <w:t xml:space="preserve"> </w:t>
      </w:r>
      <w:r w:rsidRPr="008922BF">
        <w:rPr>
          <w:rFonts w:ascii="Times New Roman" w:hAnsi="Times New Roman" w:cs="Times New Roman"/>
          <w:sz w:val="24"/>
          <w:szCs w:val="24"/>
          <w:lang w:val="tr"/>
        </w:rPr>
        <w:t>K.,</w:t>
      </w:r>
      <w:r w:rsidRPr="008922BF">
        <w:rPr>
          <w:rFonts w:ascii="Times New Roman" w:hAnsi="Times New Roman" w:cs="Times New Roman"/>
          <w:spacing w:val="-7"/>
          <w:sz w:val="24"/>
          <w:szCs w:val="24"/>
          <w:lang w:val="tr"/>
        </w:rPr>
        <w:t xml:space="preserve"> </w:t>
      </w:r>
      <w:r w:rsidRPr="008922BF">
        <w:rPr>
          <w:rFonts w:ascii="Times New Roman" w:hAnsi="Times New Roman" w:cs="Times New Roman"/>
          <w:sz w:val="24"/>
          <w:szCs w:val="24"/>
          <w:lang w:val="tr"/>
        </w:rPr>
        <w:t>Thomson,</w:t>
      </w:r>
      <w:r w:rsidRPr="008922BF">
        <w:rPr>
          <w:rFonts w:ascii="Times New Roman" w:hAnsi="Times New Roman" w:cs="Times New Roman"/>
          <w:spacing w:val="-8"/>
          <w:sz w:val="24"/>
          <w:szCs w:val="24"/>
          <w:lang w:val="tr"/>
        </w:rPr>
        <w:t xml:space="preserve"> </w:t>
      </w:r>
      <w:r w:rsidRPr="008922BF">
        <w:rPr>
          <w:rFonts w:ascii="Times New Roman" w:hAnsi="Times New Roman" w:cs="Times New Roman"/>
          <w:sz w:val="24"/>
          <w:szCs w:val="24"/>
          <w:lang w:val="tr"/>
        </w:rPr>
        <w:t>J.</w:t>
      </w:r>
      <w:r w:rsidRPr="008922BF">
        <w:rPr>
          <w:rFonts w:ascii="Times New Roman" w:hAnsi="Times New Roman" w:cs="Times New Roman"/>
          <w:spacing w:val="-9"/>
          <w:sz w:val="24"/>
          <w:szCs w:val="24"/>
          <w:lang w:val="tr"/>
        </w:rPr>
        <w:t xml:space="preserve"> </w:t>
      </w:r>
      <w:r w:rsidRPr="008922BF">
        <w:rPr>
          <w:rFonts w:ascii="Times New Roman" w:hAnsi="Times New Roman" w:cs="Times New Roman"/>
          <w:sz w:val="24"/>
          <w:szCs w:val="24"/>
          <w:lang w:val="tr"/>
        </w:rPr>
        <w:t>(2010).</w:t>
      </w:r>
      <w:r w:rsidRPr="008922BF">
        <w:rPr>
          <w:rFonts w:ascii="Times New Roman" w:hAnsi="Times New Roman" w:cs="Times New Roman"/>
          <w:spacing w:val="-4"/>
          <w:sz w:val="24"/>
          <w:szCs w:val="24"/>
          <w:lang w:val="tr"/>
        </w:rPr>
        <w:t xml:space="preserve"> </w:t>
      </w:r>
      <w:r w:rsidRPr="008922BF">
        <w:rPr>
          <w:rFonts w:ascii="Times New Roman" w:hAnsi="Times New Roman" w:cs="Times New Roman"/>
          <w:sz w:val="24"/>
          <w:szCs w:val="24"/>
          <w:lang w:val="tr"/>
        </w:rPr>
        <w:t>Investigation</w:t>
      </w:r>
      <w:r w:rsidRPr="008922BF">
        <w:rPr>
          <w:rFonts w:ascii="Times New Roman" w:hAnsi="Times New Roman" w:cs="Times New Roman"/>
          <w:spacing w:val="-7"/>
          <w:sz w:val="24"/>
          <w:szCs w:val="24"/>
          <w:lang w:val="tr"/>
        </w:rPr>
        <w:t xml:space="preserve"> </w:t>
      </w:r>
      <w:r w:rsidRPr="008922BF">
        <w:rPr>
          <w:rFonts w:ascii="Times New Roman" w:hAnsi="Times New Roman" w:cs="Times New Roman"/>
          <w:sz w:val="24"/>
          <w:szCs w:val="24"/>
          <w:lang w:val="tr"/>
        </w:rPr>
        <w:t>of</w:t>
      </w:r>
      <w:r w:rsidRPr="008922BF">
        <w:rPr>
          <w:rFonts w:ascii="Times New Roman" w:hAnsi="Times New Roman" w:cs="Times New Roman"/>
          <w:spacing w:val="-7"/>
          <w:sz w:val="24"/>
          <w:szCs w:val="24"/>
          <w:lang w:val="tr"/>
        </w:rPr>
        <w:t xml:space="preserve"> </w:t>
      </w:r>
      <w:r w:rsidRPr="008922BF">
        <w:rPr>
          <w:rFonts w:ascii="Times New Roman" w:hAnsi="Times New Roman" w:cs="Times New Roman"/>
          <w:sz w:val="24"/>
          <w:szCs w:val="24"/>
          <w:lang w:val="tr"/>
        </w:rPr>
        <w:t>a</w:t>
      </w:r>
      <w:r w:rsidRPr="008922BF">
        <w:rPr>
          <w:rFonts w:ascii="Times New Roman" w:hAnsi="Times New Roman" w:cs="Times New Roman"/>
          <w:spacing w:val="-9"/>
          <w:sz w:val="24"/>
          <w:szCs w:val="24"/>
          <w:lang w:val="tr"/>
        </w:rPr>
        <w:t xml:space="preserve"> </w:t>
      </w:r>
      <w:r w:rsidRPr="008922BF">
        <w:rPr>
          <w:rFonts w:ascii="Times New Roman" w:hAnsi="Times New Roman" w:cs="Times New Roman"/>
          <w:sz w:val="24"/>
          <w:szCs w:val="24"/>
          <w:lang w:val="tr"/>
        </w:rPr>
        <w:t>Direct</w:t>
      </w:r>
      <w:r w:rsidRPr="008922BF">
        <w:rPr>
          <w:rFonts w:ascii="Times New Roman" w:hAnsi="Times New Roman" w:cs="Times New Roman"/>
          <w:spacing w:val="-6"/>
          <w:sz w:val="24"/>
          <w:szCs w:val="24"/>
          <w:lang w:val="tr"/>
        </w:rPr>
        <w:t xml:space="preserve"> </w:t>
      </w:r>
      <w:r w:rsidRPr="008922BF">
        <w:rPr>
          <w:rFonts w:ascii="Times New Roman" w:hAnsi="Times New Roman" w:cs="Times New Roman"/>
          <w:sz w:val="24"/>
          <w:szCs w:val="24"/>
          <w:lang w:val="tr"/>
        </w:rPr>
        <w:t>Intervention</w:t>
      </w:r>
      <w:r w:rsidRPr="008922BF">
        <w:rPr>
          <w:rFonts w:ascii="Times New Roman" w:hAnsi="Times New Roman" w:cs="Times New Roman"/>
          <w:spacing w:val="-7"/>
          <w:sz w:val="24"/>
          <w:szCs w:val="24"/>
          <w:lang w:val="tr"/>
        </w:rPr>
        <w:t xml:space="preserve"> </w:t>
      </w:r>
      <w:r w:rsidRPr="008922BF">
        <w:rPr>
          <w:rFonts w:ascii="Times New Roman" w:hAnsi="Times New Roman" w:cs="Times New Roman"/>
          <w:sz w:val="24"/>
          <w:szCs w:val="24"/>
          <w:lang w:val="tr"/>
        </w:rPr>
        <w:t>for</w:t>
      </w:r>
      <w:r w:rsidRPr="008922BF">
        <w:rPr>
          <w:rFonts w:ascii="Times New Roman" w:hAnsi="Times New Roman" w:cs="Times New Roman"/>
          <w:spacing w:val="-7"/>
          <w:sz w:val="24"/>
          <w:szCs w:val="24"/>
          <w:lang w:val="tr"/>
        </w:rPr>
        <w:t xml:space="preserve"> </w:t>
      </w:r>
      <w:r w:rsidRPr="008922BF">
        <w:rPr>
          <w:rFonts w:ascii="Times New Roman" w:hAnsi="Times New Roman" w:cs="Times New Roman"/>
          <w:sz w:val="24"/>
          <w:szCs w:val="24"/>
          <w:lang w:val="tr"/>
        </w:rPr>
        <w:t>Improving</w:t>
      </w:r>
      <w:r w:rsidRPr="008922BF">
        <w:rPr>
          <w:rFonts w:ascii="Times New Roman" w:hAnsi="Times New Roman" w:cs="Times New Roman"/>
          <w:spacing w:val="36"/>
          <w:sz w:val="24"/>
          <w:szCs w:val="24"/>
          <w:lang w:val="tr"/>
        </w:rPr>
        <w:t xml:space="preserve"> </w:t>
      </w:r>
      <w:r w:rsidRPr="008922BF">
        <w:rPr>
          <w:rFonts w:ascii="Times New Roman" w:hAnsi="Times New Roman" w:cs="Times New Roman"/>
          <w:sz w:val="24"/>
          <w:szCs w:val="24"/>
          <w:lang w:val="tr"/>
        </w:rPr>
        <w:t>Attention in Young Children With ADHD, Development Neuropsychology, 16(2):</w:t>
      </w:r>
      <w:r w:rsidRPr="008922BF">
        <w:rPr>
          <w:rFonts w:ascii="Times New Roman" w:hAnsi="Times New Roman" w:cs="Times New Roman"/>
          <w:spacing w:val="-6"/>
          <w:sz w:val="24"/>
          <w:szCs w:val="24"/>
          <w:lang w:val="tr"/>
        </w:rPr>
        <w:t xml:space="preserve"> </w:t>
      </w:r>
      <w:r w:rsidRPr="008922BF">
        <w:rPr>
          <w:rFonts w:ascii="Times New Roman" w:hAnsi="Times New Roman" w:cs="Times New Roman"/>
          <w:sz w:val="24"/>
          <w:szCs w:val="24"/>
          <w:lang w:val="tr"/>
        </w:rPr>
        <w:t>273-295.</w:t>
      </w:r>
    </w:p>
    <w:p w14:paraId="7674B556" w14:textId="77777777" w:rsidR="004A27F6" w:rsidRPr="008922BF" w:rsidRDefault="004A27F6" w:rsidP="00F33AB2">
      <w:pPr>
        <w:autoSpaceDE w:val="0"/>
        <w:autoSpaceDN w:val="0"/>
        <w:adjustRightInd w:val="0"/>
        <w:spacing w:after="0" w:line="360" w:lineRule="auto"/>
        <w:rPr>
          <w:rFonts w:ascii="Times New Roman" w:hAnsi="Times New Roman" w:cs="Times New Roman"/>
          <w:sz w:val="24"/>
          <w:szCs w:val="24"/>
          <w:lang w:val="tr"/>
        </w:rPr>
      </w:pPr>
    </w:p>
    <w:p w14:paraId="765D9874" w14:textId="77777777" w:rsidR="004A27F6" w:rsidRPr="008922BF" w:rsidRDefault="004A27F6" w:rsidP="00F33AB2">
      <w:pPr>
        <w:autoSpaceDE w:val="0"/>
        <w:autoSpaceDN w:val="0"/>
        <w:adjustRightInd w:val="0"/>
        <w:spacing w:before="1" w:after="0" w:line="360" w:lineRule="auto"/>
        <w:ind w:left="116" w:right="117"/>
        <w:jc w:val="both"/>
        <w:rPr>
          <w:rFonts w:ascii="Times New Roman" w:hAnsi="Times New Roman" w:cs="Times New Roman"/>
          <w:sz w:val="24"/>
          <w:szCs w:val="24"/>
          <w:lang w:val="tr"/>
        </w:rPr>
      </w:pPr>
      <w:r w:rsidRPr="008922BF">
        <w:rPr>
          <w:rFonts w:ascii="Times New Roman" w:hAnsi="Times New Roman" w:cs="Times New Roman"/>
          <w:sz w:val="24"/>
          <w:szCs w:val="24"/>
          <w:lang w:val="tr"/>
        </w:rPr>
        <w:t>Kumartaşlı,</w:t>
      </w:r>
      <w:r w:rsidRPr="008922BF">
        <w:rPr>
          <w:rFonts w:ascii="Times New Roman" w:hAnsi="Times New Roman" w:cs="Times New Roman"/>
          <w:spacing w:val="-5"/>
          <w:sz w:val="24"/>
          <w:szCs w:val="24"/>
          <w:lang w:val="tr"/>
        </w:rPr>
        <w:t xml:space="preserve"> </w:t>
      </w:r>
      <w:r w:rsidRPr="008922BF">
        <w:rPr>
          <w:rFonts w:ascii="Times New Roman" w:hAnsi="Times New Roman" w:cs="Times New Roman"/>
          <w:sz w:val="24"/>
          <w:szCs w:val="24"/>
          <w:lang w:val="tr"/>
        </w:rPr>
        <w:t>M.,</w:t>
      </w:r>
      <w:r w:rsidRPr="008922BF">
        <w:rPr>
          <w:rFonts w:ascii="Times New Roman" w:hAnsi="Times New Roman" w:cs="Times New Roman"/>
          <w:spacing w:val="-5"/>
          <w:sz w:val="24"/>
          <w:szCs w:val="24"/>
          <w:lang w:val="tr"/>
        </w:rPr>
        <w:t xml:space="preserve"> </w:t>
      </w:r>
      <w:r w:rsidRPr="008922BF">
        <w:rPr>
          <w:rFonts w:ascii="Times New Roman" w:hAnsi="Times New Roman" w:cs="Times New Roman"/>
          <w:sz w:val="24"/>
          <w:szCs w:val="24"/>
          <w:lang w:val="tr"/>
        </w:rPr>
        <w:t>Baştuğ,</w:t>
      </w:r>
      <w:r w:rsidRPr="008922BF">
        <w:rPr>
          <w:rFonts w:ascii="Times New Roman" w:hAnsi="Times New Roman" w:cs="Times New Roman"/>
          <w:spacing w:val="-5"/>
          <w:sz w:val="24"/>
          <w:szCs w:val="24"/>
          <w:lang w:val="tr"/>
        </w:rPr>
        <w:t xml:space="preserve"> </w:t>
      </w:r>
      <w:r w:rsidRPr="008922BF">
        <w:rPr>
          <w:rFonts w:ascii="Times New Roman" w:hAnsi="Times New Roman" w:cs="Times New Roman"/>
          <w:sz w:val="24"/>
          <w:szCs w:val="24"/>
          <w:lang w:val="tr"/>
        </w:rPr>
        <w:t>G.</w:t>
      </w:r>
      <w:r w:rsidRPr="008922BF">
        <w:rPr>
          <w:rFonts w:ascii="Times New Roman" w:hAnsi="Times New Roman" w:cs="Times New Roman"/>
          <w:spacing w:val="-4"/>
          <w:sz w:val="24"/>
          <w:szCs w:val="24"/>
          <w:lang w:val="tr"/>
        </w:rPr>
        <w:t xml:space="preserve"> </w:t>
      </w:r>
      <w:r w:rsidRPr="008922BF">
        <w:rPr>
          <w:rFonts w:ascii="Times New Roman" w:hAnsi="Times New Roman" w:cs="Times New Roman"/>
          <w:sz w:val="24"/>
          <w:szCs w:val="24"/>
          <w:lang w:val="tr"/>
        </w:rPr>
        <w:t>(2010). Examination</w:t>
      </w:r>
      <w:r w:rsidRPr="008922BF">
        <w:rPr>
          <w:rFonts w:ascii="Times New Roman" w:hAnsi="Times New Roman" w:cs="Times New Roman"/>
          <w:spacing w:val="-4"/>
          <w:sz w:val="24"/>
          <w:szCs w:val="24"/>
          <w:lang w:val="tr"/>
        </w:rPr>
        <w:t xml:space="preserve"> </w:t>
      </w:r>
      <w:r w:rsidRPr="008922BF">
        <w:rPr>
          <w:rFonts w:ascii="Times New Roman" w:hAnsi="Times New Roman" w:cs="Times New Roman"/>
          <w:sz w:val="24"/>
          <w:szCs w:val="24"/>
          <w:lang w:val="tr"/>
        </w:rPr>
        <w:t>of</w:t>
      </w:r>
      <w:r w:rsidRPr="008922BF">
        <w:rPr>
          <w:rFonts w:ascii="Times New Roman" w:hAnsi="Times New Roman" w:cs="Times New Roman"/>
          <w:spacing w:val="-5"/>
          <w:sz w:val="24"/>
          <w:szCs w:val="24"/>
          <w:lang w:val="tr"/>
        </w:rPr>
        <w:t xml:space="preserve"> </w:t>
      </w:r>
      <w:r w:rsidRPr="008922BF">
        <w:rPr>
          <w:rFonts w:ascii="Times New Roman" w:hAnsi="Times New Roman" w:cs="Times New Roman"/>
          <w:sz w:val="24"/>
          <w:szCs w:val="24"/>
          <w:lang w:val="tr"/>
        </w:rPr>
        <w:t>Attention</w:t>
      </w:r>
      <w:r w:rsidRPr="008922BF">
        <w:rPr>
          <w:rFonts w:ascii="Times New Roman" w:hAnsi="Times New Roman" w:cs="Times New Roman"/>
          <w:spacing w:val="-4"/>
          <w:sz w:val="24"/>
          <w:szCs w:val="24"/>
          <w:lang w:val="tr"/>
        </w:rPr>
        <w:t xml:space="preserve"> </w:t>
      </w:r>
      <w:r w:rsidRPr="008922BF">
        <w:rPr>
          <w:rFonts w:ascii="Times New Roman" w:hAnsi="Times New Roman" w:cs="Times New Roman"/>
          <w:sz w:val="24"/>
          <w:szCs w:val="24"/>
          <w:lang w:val="tr"/>
        </w:rPr>
        <w:t>Levels</w:t>
      </w:r>
      <w:r w:rsidRPr="008922BF">
        <w:rPr>
          <w:rFonts w:ascii="Times New Roman" w:hAnsi="Times New Roman" w:cs="Times New Roman"/>
          <w:spacing w:val="-5"/>
          <w:sz w:val="24"/>
          <w:szCs w:val="24"/>
          <w:lang w:val="tr"/>
        </w:rPr>
        <w:t xml:space="preserve"> </w:t>
      </w:r>
      <w:r w:rsidRPr="008922BF">
        <w:rPr>
          <w:rFonts w:ascii="Times New Roman" w:hAnsi="Times New Roman" w:cs="Times New Roman"/>
          <w:sz w:val="24"/>
          <w:szCs w:val="24"/>
          <w:lang w:val="tr"/>
        </w:rPr>
        <w:t>of</w:t>
      </w:r>
      <w:r w:rsidRPr="008922BF">
        <w:rPr>
          <w:rFonts w:ascii="Times New Roman" w:hAnsi="Times New Roman" w:cs="Times New Roman"/>
          <w:spacing w:val="-4"/>
          <w:sz w:val="24"/>
          <w:szCs w:val="24"/>
          <w:lang w:val="tr"/>
        </w:rPr>
        <w:t xml:space="preserve"> </w:t>
      </w:r>
      <w:r w:rsidRPr="008922BF">
        <w:rPr>
          <w:rFonts w:ascii="Times New Roman" w:hAnsi="Times New Roman" w:cs="Times New Roman"/>
          <w:sz w:val="24"/>
          <w:szCs w:val="24"/>
          <w:lang w:val="tr"/>
        </w:rPr>
        <w:t>Athletes</w:t>
      </w:r>
      <w:r w:rsidRPr="008922BF">
        <w:rPr>
          <w:rFonts w:ascii="Times New Roman" w:hAnsi="Times New Roman" w:cs="Times New Roman"/>
          <w:spacing w:val="-5"/>
          <w:sz w:val="24"/>
          <w:szCs w:val="24"/>
          <w:lang w:val="tr"/>
        </w:rPr>
        <w:t xml:space="preserve"> </w:t>
      </w:r>
      <w:r w:rsidRPr="008922BF">
        <w:rPr>
          <w:rFonts w:ascii="Times New Roman" w:hAnsi="Times New Roman" w:cs="Times New Roman"/>
          <w:sz w:val="24"/>
          <w:szCs w:val="24"/>
          <w:lang w:val="tr"/>
        </w:rPr>
        <w:t>Who</w:t>
      </w:r>
      <w:r w:rsidRPr="008922BF">
        <w:rPr>
          <w:rFonts w:ascii="Times New Roman" w:hAnsi="Times New Roman" w:cs="Times New Roman"/>
          <w:spacing w:val="-3"/>
          <w:sz w:val="24"/>
          <w:szCs w:val="24"/>
          <w:lang w:val="tr"/>
        </w:rPr>
        <w:t xml:space="preserve"> </w:t>
      </w:r>
      <w:r w:rsidRPr="008922BF">
        <w:rPr>
          <w:rFonts w:ascii="Times New Roman" w:hAnsi="Times New Roman" w:cs="Times New Roman"/>
          <w:sz w:val="24"/>
          <w:szCs w:val="24"/>
          <w:lang w:val="tr"/>
        </w:rPr>
        <w:t>Do</w:t>
      </w:r>
      <w:r w:rsidRPr="008922BF">
        <w:rPr>
          <w:rFonts w:ascii="Times New Roman" w:hAnsi="Times New Roman" w:cs="Times New Roman"/>
          <w:spacing w:val="-4"/>
          <w:sz w:val="24"/>
          <w:szCs w:val="24"/>
          <w:lang w:val="tr"/>
        </w:rPr>
        <w:t xml:space="preserve"> </w:t>
      </w:r>
      <w:r w:rsidRPr="008922BF">
        <w:rPr>
          <w:rFonts w:ascii="Times New Roman" w:hAnsi="Times New Roman" w:cs="Times New Roman"/>
          <w:sz w:val="24"/>
          <w:szCs w:val="24"/>
          <w:lang w:val="tr"/>
        </w:rPr>
        <w:t>Taekwondo,</w:t>
      </w:r>
      <w:r w:rsidRPr="008922BF">
        <w:rPr>
          <w:rFonts w:ascii="Times New Roman" w:hAnsi="Times New Roman" w:cs="Times New Roman"/>
          <w:spacing w:val="-3"/>
          <w:sz w:val="24"/>
          <w:szCs w:val="24"/>
          <w:lang w:val="tr"/>
        </w:rPr>
        <w:t xml:space="preserve"> </w:t>
      </w:r>
      <w:r w:rsidRPr="008922BF">
        <w:rPr>
          <w:rFonts w:ascii="Times New Roman" w:hAnsi="Times New Roman" w:cs="Times New Roman"/>
          <w:sz w:val="24"/>
          <w:szCs w:val="24"/>
          <w:lang w:val="tr"/>
        </w:rPr>
        <w:t>Karate and Muaythai, Ovidius University Annals, Series Physical Education and Sport/ Science Movement and Health, 2:</w:t>
      </w:r>
      <w:r w:rsidRPr="008922BF">
        <w:rPr>
          <w:rFonts w:ascii="Times New Roman" w:hAnsi="Times New Roman" w:cs="Times New Roman"/>
          <w:spacing w:val="-5"/>
          <w:sz w:val="24"/>
          <w:szCs w:val="24"/>
          <w:lang w:val="tr"/>
        </w:rPr>
        <w:t xml:space="preserve"> </w:t>
      </w:r>
      <w:r w:rsidRPr="008922BF">
        <w:rPr>
          <w:rFonts w:ascii="Times New Roman" w:hAnsi="Times New Roman" w:cs="Times New Roman"/>
          <w:sz w:val="24"/>
          <w:szCs w:val="24"/>
          <w:lang w:val="tr"/>
        </w:rPr>
        <w:t>521-524.</w:t>
      </w:r>
    </w:p>
    <w:p w14:paraId="7FAE8FD9" w14:textId="77777777" w:rsidR="004A27F6" w:rsidRPr="008922BF" w:rsidRDefault="004A27F6" w:rsidP="00F33AB2">
      <w:pPr>
        <w:autoSpaceDE w:val="0"/>
        <w:autoSpaceDN w:val="0"/>
        <w:adjustRightInd w:val="0"/>
        <w:spacing w:before="7" w:after="0" w:line="360" w:lineRule="auto"/>
        <w:rPr>
          <w:rFonts w:ascii="Times New Roman" w:hAnsi="Times New Roman" w:cs="Times New Roman"/>
          <w:sz w:val="24"/>
          <w:szCs w:val="24"/>
          <w:lang w:val="tr"/>
        </w:rPr>
      </w:pPr>
    </w:p>
    <w:p w14:paraId="66D185D2" w14:textId="77777777" w:rsidR="004A27F6" w:rsidRPr="008922BF" w:rsidRDefault="004A27F6" w:rsidP="00F33AB2">
      <w:pPr>
        <w:autoSpaceDE w:val="0"/>
        <w:autoSpaceDN w:val="0"/>
        <w:adjustRightInd w:val="0"/>
        <w:spacing w:after="0" w:line="360" w:lineRule="auto"/>
        <w:ind w:left="116"/>
        <w:rPr>
          <w:rFonts w:ascii="Times New Roman" w:hAnsi="Times New Roman" w:cs="Times New Roman"/>
          <w:sz w:val="24"/>
          <w:szCs w:val="24"/>
          <w:lang w:val="tr"/>
        </w:rPr>
      </w:pPr>
      <w:r w:rsidRPr="008922BF">
        <w:rPr>
          <w:rFonts w:ascii="Times New Roman" w:hAnsi="Times New Roman" w:cs="Times New Roman"/>
          <w:sz w:val="24"/>
          <w:szCs w:val="24"/>
          <w:lang w:val="tr"/>
        </w:rPr>
        <w:lastRenderedPageBreak/>
        <w:t xml:space="preserve">Maggil, R.A. (2004). Motor Learning and Control: Concepts and Applications, </w:t>
      </w:r>
      <w:r w:rsidRPr="00084831">
        <w:rPr>
          <w:rFonts w:ascii="Times New Roman" w:hAnsi="Times New Roman" w:cs="Times New Roman"/>
          <w:b/>
          <w:bCs/>
          <w:i/>
          <w:iCs/>
          <w:sz w:val="24"/>
          <w:szCs w:val="24"/>
          <w:lang w:val="tr"/>
        </w:rPr>
        <w:t>Mc Graw Hill</w:t>
      </w:r>
      <w:r w:rsidRPr="008922BF">
        <w:rPr>
          <w:rFonts w:ascii="Times New Roman" w:hAnsi="Times New Roman" w:cs="Times New Roman"/>
          <w:sz w:val="24"/>
          <w:szCs w:val="24"/>
          <w:lang w:val="tr"/>
        </w:rPr>
        <w:t xml:space="preserve">, </w:t>
      </w:r>
      <w:r w:rsidRPr="00084831">
        <w:rPr>
          <w:rFonts w:ascii="Times New Roman" w:hAnsi="Times New Roman" w:cs="Times New Roman"/>
          <w:b/>
          <w:bCs/>
          <w:i/>
          <w:iCs/>
          <w:sz w:val="24"/>
          <w:szCs w:val="24"/>
          <w:lang w:val="tr"/>
        </w:rPr>
        <w:t>Boston</w:t>
      </w:r>
      <w:r w:rsidRPr="008922BF">
        <w:rPr>
          <w:rFonts w:ascii="Times New Roman" w:hAnsi="Times New Roman" w:cs="Times New Roman"/>
          <w:sz w:val="24"/>
          <w:szCs w:val="24"/>
          <w:lang w:val="tr"/>
        </w:rPr>
        <w:t>.</w:t>
      </w:r>
    </w:p>
    <w:p w14:paraId="0F07AB39" w14:textId="77777777" w:rsidR="004A27F6" w:rsidRPr="008922BF" w:rsidRDefault="004A27F6" w:rsidP="00F33AB2">
      <w:pPr>
        <w:autoSpaceDE w:val="0"/>
        <w:autoSpaceDN w:val="0"/>
        <w:adjustRightInd w:val="0"/>
        <w:spacing w:before="11" w:after="0" w:line="360" w:lineRule="auto"/>
        <w:rPr>
          <w:rFonts w:ascii="Times New Roman" w:hAnsi="Times New Roman" w:cs="Times New Roman"/>
          <w:sz w:val="24"/>
          <w:szCs w:val="24"/>
          <w:lang w:val="tr"/>
        </w:rPr>
      </w:pPr>
    </w:p>
    <w:p w14:paraId="114512CE" w14:textId="3A6EC2EE" w:rsidR="00D80664" w:rsidRPr="008922BF" w:rsidRDefault="004A27F6" w:rsidP="00F33AB2">
      <w:pPr>
        <w:autoSpaceDE w:val="0"/>
        <w:autoSpaceDN w:val="0"/>
        <w:adjustRightInd w:val="0"/>
        <w:spacing w:after="0" w:line="360" w:lineRule="auto"/>
        <w:ind w:left="116" w:right="114"/>
        <w:jc w:val="both"/>
        <w:rPr>
          <w:rFonts w:ascii="Times New Roman" w:hAnsi="Times New Roman" w:cs="Times New Roman"/>
          <w:sz w:val="24"/>
          <w:szCs w:val="24"/>
          <w:lang w:val="tr"/>
        </w:rPr>
      </w:pPr>
      <w:r w:rsidRPr="008922BF">
        <w:rPr>
          <w:rFonts w:ascii="Times New Roman" w:hAnsi="Times New Roman" w:cs="Times New Roman"/>
          <w:sz w:val="24"/>
          <w:szCs w:val="24"/>
          <w:lang w:val="tr"/>
        </w:rPr>
        <w:t xml:space="preserve">Majorek, M., Tüchelmann, T., Heusser, P. (2004). Therapeutic Eurythmy- Movement Therapy for Children with Attention Deficit Hyperactivity Disorder (ADHD): A Pilot Study, Complementary Therapies in Nursing  </w:t>
      </w:r>
    </w:p>
    <w:p w14:paraId="2696AAFA" w14:textId="21EF3471" w:rsidR="004A27F6" w:rsidRPr="008922BF" w:rsidRDefault="004A27F6" w:rsidP="00F33AB2">
      <w:pPr>
        <w:autoSpaceDE w:val="0"/>
        <w:autoSpaceDN w:val="0"/>
        <w:adjustRightInd w:val="0"/>
        <w:spacing w:before="3" w:after="0" w:line="360" w:lineRule="auto"/>
        <w:rPr>
          <w:rFonts w:ascii="Times New Roman" w:hAnsi="Times New Roman" w:cs="Times New Roman"/>
          <w:sz w:val="24"/>
          <w:szCs w:val="24"/>
          <w:lang w:val="tr"/>
        </w:rPr>
      </w:pPr>
    </w:p>
    <w:p w14:paraId="7D2A0924" w14:textId="77777777" w:rsidR="004A27F6" w:rsidRPr="00666183" w:rsidRDefault="004A27F6" w:rsidP="00F33AB2">
      <w:pPr>
        <w:autoSpaceDE w:val="0"/>
        <w:autoSpaceDN w:val="0"/>
        <w:adjustRightInd w:val="0"/>
        <w:spacing w:after="0" w:line="360" w:lineRule="auto"/>
        <w:ind w:left="116" w:right="112"/>
        <w:jc w:val="both"/>
        <w:rPr>
          <w:rFonts w:ascii="Times New Roman" w:hAnsi="Times New Roman" w:cs="Times New Roman"/>
          <w:sz w:val="24"/>
          <w:szCs w:val="24"/>
          <w:lang w:val="tr"/>
        </w:rPr>
      </w:pPr>
      <w:r w:rsidRPr="008922BF">
        <w:rPr>
          <w:rFonts w:ascii="Times New Roman" w:hAnsi="Times New Roman" w:cs="Times New Roman"/>
          <w:sz w:val="24"/>
          <w:szCs w:val="24"/>
          <w:lang w:val="tr"/>
        </w:rPr>
        <w:t xml:space="preserve">Özbar, N., Kayapınar, </w:t>
      </w:r>
      <w:r w:rsidRPr="00666183">
        <w:rPr>
          <w:rFonts w:ascii="Times New Roman" w:hAnsi="Times New Roman" w:cs="Times New Roman"/>
          <w:sz w:val="24"/>
          <w:szCs w:val="24"/>
          <w:lang w:val="tr"/>
        </w:rPr>
        <w:t xml:space="preserve">Ç.F. (2006). Okul Öncesi Dönem Çocuklarında Hareket Eğitiminin El-Göz Koordinasyonu Süresi ve Hata Sayısına Etkisi, </w:t>
      </w:r>
      <w:r w:rsidRPr="00666183">
        <w:rPr>
          <w:rFonts w:ascii="Times New Roman" w:hAnsi="Times New Roman" w:cs="Times New Roman"/>
          <w:b/>
          <w:bCs/>
          <w:i/>
          <w:iCs/>
          <w:sz w:val="24"/>
          <w:szCs w:val="24"/>
          <w:lang w:val="tr"/>
        </w:rPr>
        <w:t>Atatürk Üniversitesi Beden Eğitimi ve Spor Bilimleri Dergisi</w:t>
      </w:r>
      <w:r w:rsidRPr="00666183">
        <w:rPr>
          <w:rFonts w:ascii="Times New Roman" w:hAnsi="Times New Roman" w:cs="Times New Roman"/>
          <w:sz w:val="24"/>
          <w:szCs w:val="24"/>
          <w:lang w:val="tr"/>
        </w:rPr>
        <w:t>, 14(5): 83-95.</w:t>
      </w:r>
    </w:p>
    <w:p w14:paraId="50AD9F7D" w14:textId="77777777" w:rsidR="004A27F6" w:rsidRPr="008922BF" w:rsidRDefault="004A27F6" w:rsidP="00F33AB2">
      <w:pPr>
        <w:autoSpaceDE w:val="0"/>
        <w:autoSpaceDN w:val="0"/>
        <w:adjustRightInd w:val="0"/>
        <w:spacing w:before="5" w:after="0" w:line="360" w:lineRule="auto"/>
        <w:rPr>
          <w:rFonts w:ascii="Times New Roman" w:hAnsi="Times New Roman" w:cs="Times New Roman"/>
          <w:sz w:val="24"/>
          <w:szCs w:val="24"/>
          <w:lang w:val="tr"/>
        </w:rPr>
      </w:pPr>
    </w:p>
    <w:p w14:paraId="2FCC7087" w14:textId="77777777" w:rsidR="004A27F6" w:rsidRPr="00666183" w:rsidRDefault="004A27F6" w:rsidP="00F33AB2">
      <w:pPr>
        <w:autoSpaceDE w:val="0"/>
        <w:autoSpaceDN w:val="0"/>
        <w:adjustRightInd w:val="0"/>
        <w:spacing w:after="0" w:line="360" w:lineRule="auto"/>
        <w:ind w:left="116" w:right="115"/>
        <w:jc w:val="both"/>
        <w:rPr>
          <w:rFonts w:ascii="Times New Roman" w:hAnsi="Times New Roman" w:cs="Times New Roman"/>
          <w:sz w:val="24"/>
          <w:szCs w:val="24"/>
          <w:lang w:val="tr"/>
        </w:rPr>
      </w:pPr>
      <w:r w:rsidRPr="008922BF">
        <w:rPr>
          <w:rFonts w:ascii="Times New Roman" w:hAnsi="Times New Roman" w:cs="Times New Roman"/>
          <w:sz w:val="24"/>
          <w:szCs w:val="24"/>
          <w:lang w:val="tr"/>
        </w:rPr>
        <w:t xml:space="preserve">Özmen, K.S. (2011). Dikkat Eksikliği Hiperaktivite Bozukluğunda </w:t>
      </w:r>
      <w:r w:rsidRPr="00666183">
        <w:rPr>
          <w:rFonts w:ascii="Times New Roman" w:hAnsi="Times New Roman" w:cs="Times New Roman"/>
          <w:sz w:val="24"/>
          <w:szCs w:val="24"/>
          <w:lang w:val="tr"/>
        </w:rPr>
        <w:t xml:space="preserve">Çok Yönlü Eğitim Uygulamalarının Etkisi, </w:t>
      </w:r>
      <w:r w:rsidRPr="00666183">
        <w:rPr>
          <w:rFonts w:ascii="Times New Roman" w:hAnsi="Times New Roman" w:cs="Times New Roman"/>
          <w:b/>
          <w:bCs/>
          <w:i/>
          <w:iCs/>
          <w:sz w:val="24"/>
          <w:szCs w:val="24"/>
          <w:lang w:val="tr"/>
        </w:rPr>
        <w:t>Eğitim ve Bilim</w:t>
      </w:r>
      <w:r w:rsidRPr="00666183">
        <w:rPr>
          <w:rFonts w:ascii="Times New Roman" w:hAnsi="Times New Roman" w:cs="Times New Roman"/>
          <w:sz w:val="24"/>
          <w:szCs w:val="24"/>
          <w:lang w:val="tr"/>
        </w:rPr>
        <w:t>, 36(161): 257-269.</w:t>
      </w:r>
    </w:p>
    <w:p w14:paraId="5105B705" w14:textId="77777777" w:rsidR="004A27F6" w:rsidRPr="008922BF" w:rsidRDefault="004A27F6" w:rsidP="00F33AB2">
      <w:pPr>
        <w:autoSpaceDE w:val="0"/>
        <w:autoSpaceDN w:val="0"/>
        <w:adjustRightInd w:val="0"/>
        <w:spacing w:before="1" w:after="0" w:line="360" w:lineRule="auto"/>
        <w:rPr>
          <w:rFonts w:ascii="Times New Roman" w:hAnsi="Times New Roman" w:cs="Times New Roman"/>
          <w:sz w:val="24"/>
          <w:szCs w:val="24"/>
          <w:lang w:val="tr"/>
        </w:rPr>
      </w:pPr>
    </w:p>
    <w:p w14:paraId="634B1BB2" w14:textId="77777777" w:rsidR="004A27F6" w:rsidRPr="00666183" w:rsidRDefault="004A27F6" w:rsidP="00F33AB2">
      <w:pPr>
        <w:autoSpaceDE w:val="0"/>
        <w:autoSpaceDN w:val="0"/>
        <w:adjustRightInd w:val="0"/>
        <w:spacing w:after="0" w:line="360" w:lineRule="auto"/>
        <w:ind w:left="116" w:right="113"/>
        <w:jc w:val="both"/>
        <w:rPr>
          <w:rFonts w:ascii="Times New Roman" w:hAnsi="Times New Roman" w:cs="Times New Roman"/>
          <w:sz w:val="24"/>
          <w:szCs w:val="24"/>
          <w:lang w:val="tr"/>
        </w:rPr>
      </w:pPr>
      <w:r w:rsidRPr="008922BF">
        <w:rPr>
          <w:rFonts w:ascii="Times New Roman" w:hAnsi="Times New Roman" w:cs="Times New Roman"/>
          <w:sz w:val="24"/>
          <w:szCs w:val="24"/>
          <w:lang w:val="tr"/>
        </w:rPr>
        <w:t xml:space="preserve">Öztürk, B. (1995). Genel Öğrenme Stratejilerinin </w:t>
      </w:r>
      <w:r w:rsidRPr="00666183">
        <w:rPr>
          <w:rFonts w:ascii="Times New Roman" w:hAnsi="Times New Roman" w:cs="Times New Roman"/>
          <w:sz w:val="24"/>
          <w:szCs w:val="24"/>
          <w:lang w:val="tr"/>
        </w:rPr>
        <w:t xml:space="preserve">Öğrenciler Tarafından Kullanılma Durumları, Doktora Tezi, </w:t>
      </w:r>
      <w:r w:rsidRPr="00666183">
        <w:rPr>
          <w:rFonts w:ascii="Times New Roman" w:hAnsi="Times New Roman" w:cs="Times New Roman"/>
          <w:b/>
          <w:bCs/>
          <w:i/>
          <w:iCs/>
          <w:sz w:val="24"/>
          <w:szCs w:val="24"/>
          <w:lang w:val="tr"/>
        </w:rPr>
        <w:t>Gazi Üniversitesi Sosyal Bilimler Enstitüsü</w:t>
      </w:r>
      <w:r w:rsidRPr="00666183">
        <w:rPr>
          <w:rFonts w:ascii="Times New Roman" w:hAnsi="Times New Roman" w:cs="Times New Roman"/>
          <w:sz w:val="24"/>
          <w:szCs w:val="24"/>
          <w:lang w:val="tr"/>
        </w:rPr>
        <w:t>, Ankara</w:t>
      </w:r>
    </w:p>
    <w:p w14:paraId="5372768C" w14:textId="77777777" w:rsidR="004A27F6" w:rsidRPr="008922BF" w:rsidRDefault="004A27F6" w:rsidP="00F33AB2">
      <w:pPr>
        <w:autoSpaceDE w:val="0"/>
        <w:autoSpaceDN w:val="0"/>
        <w:adjustRightInd w:val="0"/>
        <w:spacing w:after="0" w:line="360" w:lineRule="auto"/>
        <w:ind w:left="116" w:right="113"/>
        <w:jc w:val="both"/>
        <w:rPr>
          <w:rFonts w:ascii="Times New Roman" w:hAnsi="Times New Roman" w:cs="Times New Roman"/>
          <w:sz w:val="24"/>
          <w:szCs w:val="24"/>
          <w:lang w:val="tr"/>
        </w:rPr>
      </w:pPr>
    </w:p>
    <w:p w14:paraId="693AAE80" w14:textId="77777777" w:rsidR="004A27F6" w:rsidRPr="00666183" w:rsidRDefault="004A27F6" w:rsidP="00F33AB2">
      <w:pPr>
        <w:autoSpaceDE w:val="0"/>
        <w:autoSpaceDN w:val="0"/>
        <w:adjustRightInd w:val="0"/>
        <w:spacing w:after="0" w:line="360" w:lineRule="auto"/>
        <w:ind w:left="116"/>
        <w:rPr>
          <w:rFonts w:ascii="Times New Roman" w:hAnsi="Times New Roman" w:cs="Times New Roman"/>
          <w:sz w:val="24"/>
          <w:szCs w:val="24"/>
          <w:lang w:val="tr"/>
        </w:rPr>
      </w:pPr>
      <w:r w:rsidRPr="008922BF">
        <w:rPr>
          <w:rFonts w:ascii="Times New Roman" w:hAnsi="Times New Roman" w:cs="Times New Roman"/>
          <w:sz w:val="24"/>
          <w:szCs w:val="24"/>
          <w:lang w:val="tr"/>
        </w:rPr>
        <w:t xml:space="preserve">Topçu, B., Yıldız, S., Bilgen, Z.T. (2007). Dikkat Eksikliği Hiperaktivite Bozukluğu Olan </w:t>
      </w:r>
      <w:r w:rsidRPr="00666183">
        <w:rPr>
          <w:rFonts w:ascii="Times New Roman" w:hAnsi="Times New Roman" w:cs="Times New Roman"/>
          <w:sz w:val="24"/>
          <w:szCs w:val="24"/>
          <w:lang w:val="tr"/>
        </w:rPr>
        <w:t xml:space="preserve">Çocuklarda Folklor Egzersizinin Etkisi, </w:t>
      </w:r>
      <w:r w:rsidRPr="00666183">
        <w:rPr>
          <w:rFonts w:ascii="Times New Roman" w:hAnsi="Times New Roman" w:cs="Times New Roman"/>
          <w:b/>
          <w:bCs/>
          <w:i/>
          <w:iCs/>
          <w:sz w:val="24"/>
          <w:szCs w:val="24"/>
          <w:lang w:val="tr"/>
        </w:rPr>
        <w:t>Genel Tıp Dergisi</w:t>
      </w:r>
      <w:r w:rsidRPr="00666183">
        <w:rPr>
          <w:rFonts w:ascii="Times New Roman" w:hAnsi="Times New Roman" w:cs="Times New Roman"/>
          <w:sz w:val="24"/>
          <w:szCs w:val="24"/>
          <w:lang w:val="tr"/>
        </w:rPr>
        <w:t>, 17: 89-93.</w:t>
      </w:r>
    </w:p>
    <w:p w14:paraId="0B4555F2" w14:textId="77777777" w:rsidR="004A27F6" w:rsidRPr="008922BF" w:rsidRDefault="004A27F6" w:rsidP="00F33AB2">
      <w:pPr>
        <w:autoSpaceDE w:val="0"/>
        <w:autoSpaceDN w:val="0"/>
        <w:adjustRightInd w:val="0"/>
        <w:spacing w:before="4" w:after="0" w:line="360" w:lineRule="auto"/>
        <w:rPr>
          <w:rFonts w:ascii="Times New Roman" w:hAnsi="Times New Roman" w:cs="Times New Roman"/>
          <w:sz w:val="24"/>
          <w:szCs w:val="24"/>
          <w:lang w:val="tr"/>
        </w:rPr>
      </w:pPr>
    </w:p>
    <w:p w14:paraId="7DFED889" w14:textId="77777777" w:rsidR="004A27F6" w:rsidRPr="008922BF" w:rsidRDefault="004A27F6" w:rsidP="00F33AB2">
      <w:pPr>
        <w:autoSpaceDE w:val="0"/>
        <w:autoSpaceDN w:val="0"/>
        <w:adjustRightInd w:val="0"/>
        <w:spacing w:after="0" w:line="360" w:lineRule="auto"/>
        <w:ind w:left="116"/>
        <w:rPr>
          <w:rFonts w:ascii="Times New Roman" w:hAnsi="Times New Roman" w:cs="Times New Roman"/>
          <w:sz w:val="24"/>
          <w:szCs w:val="24"/>
          <w:lang w:val="en-US"/>
        </w:rPr>
      </w:pPr>
      <w:r w:rsidRPr="008922BF">
        <w:rPr>
          <w:rFonts w:ascii="Times New Roman" w:hAnsi="Times New Roman" w:cs="Times New Roman"/>
          <w:sz w:val="24"/>
          <w:szCs w:val="24"/>
          <w:lang w:val="tr"/>
        </w:rPr>
        <w:t>Tunç,</w:t>
      </w:r>
      <w:r w:rsidRPr="008922BF">
        <w:rPr>
          <w:rFonts w:ascii="Times New Roman" w:hAnsi="Times New Roman" w:cs="Times New Roman"/>
          <w:spacing w:val="-15"/>
          <w:sz w:val="24"/>
          <w:szCs w:val="24"/>
          <w:lang w:val="tr"/>
        </w:rPr>
        <w:t xml:space="preserve"> </w:t>
      </w:r>
      <w:r w:rsidRPr="008922BF">
        <w:rPr>
          <w:rFonts w:ascii="Times New Roman" w:hAnsi="Times New Roman" w:cs="Times New Roman"/>
          <w:sz w:val="24"/>
          <w:szCs w:val="24"/>
          <w:lang w:val="tr"/>
        </w:rPr>
        <w:t>A.</w:t>
      </w:r>
      <w:r w:rsidRPr="008922BF">
        <w:rPr>
          <w:rFonts w:ascii="Times New Roman" w:hAnsi="Times New Roman" w:cs="Times New Roman"/>
          <w:spacing w:val="-14"/>
          <w:sz w:val="24"/>
          <w:szCs w:val="24"/>
          <w:lang w:val="tr"/>
        </w:rPr>
        <w:t xml:space="preserve"> </w:t>
      </w:r>
      <w:r w:rsidRPr="008922BF">
        <w:rPr>
          <w:rFonts w:ascii="Times New Roman" w:hAnsi="Times New Roman" w:cs="Times New Roman"/>
          <w:sz w:val="24"/>
          <w:szCs w:val="24"/>
          <w:lang w:val="tr"/>
        </w:rPr>
        <w:t>(2013).</w:t>
      </w:r>
      <w:r w:rsidRPr="008922BF">
        <w:rPr>
          <w:rFonts w:ascii="Times New Roman" w:hAnsi="Times New Roman" w:cs="Times New Roman"/>
          <w:spacing w:val="-14"/>
          <w:sz w:val="24"/>
          <w:szCs w:val="24"/>
          <w:lang w:val="tr"/>
        </w:rPr>
        <w:t xml:space="preserve"> </w:t>
      </w:r>
      <w:r w:rsidRPr="008922BF">
        <w:rPr>
          <w:rFonts w:ascii="Times New Roman" w:hAnsi="Times New Roman" w:cs="Times New Roman"/>
          <w:sz w:val="24"/>
          <w:szCs w:val="24"/>
          <w:lang w:val="tr"/>
        </w:rPr>
        <w:t>Golf</w:t>
      </w:r>
      <w:r w:rsidRPr="008922BF">
        <w:rPr>
          <w:rFonts w:ascii="Times New Roman" w:hAnsi="Times New Roman" w:cs="Times New Roman"/>
          <w:spacing w:val="-14"/>
          <w:sz w:val="24"/>
          <w:szCs w:val="24"/>
          <w:lang w:val="tr"/>
        </w:rPr>
        <w:t xml:space="preserve"> </w:t>
      </w:r>
      <w:r w:rsidRPr="008922BF">
        <w:rPr>
          <w:rFonts w:ascii="Times New Roman" w:hAnsi="Times New Roman" w:cs="Times New Roman"/>
          <w:sz w:val="24"/>
          <w:szCs w:val="24"/>
          <w:lang w:val="tr"/>
        </w:rPr>
        <w:t>Sporu</w:t>
      </w:r>
      <w:r w:rsidRPr="008922BF">
        <w:rPr>
          <w:rFonts w:ascii="Times New Roman" w:hAnsi="Times New Roman" w:cs="Times New Roman"/>
          <w:spacing w:val="-15"/>
          <w:sz w:val="24"/>
          <w:szCs w:val="24"/>
          <w:lang w:val="tr"/>
        </w:rPr>
        <w:t xml:space="preserve"> </w:t>
      </w:r>
      <w:r w:rsidRPr="008922BF">
        <w:rPr>
          <w:rFonts w:ascii="Times New Roman" w:hAnsi="Times New Roman" w:cs="Times New Roman"/>
          <w:sz w:val="24"/>
          <w:szCs w:val="24"/>
          <w:lang w:val="tr"/>
        </w:rPr>
        <w:t>Yapan</w:t>
      </w:r>
      <w:r w:rsidRPr="008922BF">
        <w:rPr>
          <w:rFonts w:ascii="Times New Roman" w:hAnsi="Times New Roman" w:cs="Times New Roman"/>
          <w:spacing w:val="-15"/>
          <w:sz w:val="24"/>
          <w:szCs w:val="24"/>
          <w:lang w:val="tr"/>
        </w:rPr>
        <w:t xml:space="preserve"> </w:t>
      </w:r>
      <w:r w:rsidRPr="008922BF">
        <w:rPr>
          <w:rFonts w:ascii="Times New Roman" w:hAnsi="Times New Roman" w:cs="Times New Roman"/>
          <w:sz w:val="24"/>
          <w:szCs w:val="24"/>
          <w:lang w:val="tr"/>
        </w:rPr>
        <w:t>Çocukların</w:t>
      </w:r>
      <w:r w:rsidRPr="008922BF">
        <w:rPr>
          <w:rFonts w:ascii="Times New Roman" w:hAnsi="Times New Roman" w:cs="Times New Roman"/>
          <w:spacing w:val="-15"/>
          <w:sz w:val="24"/>
          <w:szCs w:val="24"/>
          <w:lang w:val="tr"/>
        </w:rPr>
        <w:t xml:space="preserve"> </w:t>
      </w:r>
      <w:r w:rsidRPr="008922BF">
        <w:rPr>
          <w:rFonts w:ascii="Times New Roman" w:hAnsi="Times New Roman" w:cs="Times New Roman"/>
          <w:sz w:val="24"/>
          <w:szCs w:val="24"/>
          <w:lang w:val="tr"/>
        </w:rPr>
        <w:t>Dikkat</w:t>
      </w:r>
      <w:r w:rsidRPr="008922BF">
        <w:rPr>
          <w:rFonts w:ascii="Times New Roman" w:hAnsi="Times New Roman" w:cs="Times New Roman"/>
          <w:spacing w:val="-11"/>
          <w:sz w:val="24"/>
          <w:szCs w:val="24"/>
          <w:lang w:val="tr"/>
        </w:rPr>
        <w:t xml:space="preserve"> </w:t>
      </w:r>
      <w:r w:rsidRPr="008922BF">
        <w:rPr>
          <w:rFonts w:ascii="Times New Roman" w:hAnsi="Times New Roman" w:cs="Times New Roman"/>
          <w:sz w:val="24"/>
          <w:szCs w:val="24"/>
          <w:lang w:val="tr"/>
        </w:rPr>
        <w:t>D</w:t>
      </w:r>
      <w:r w:rsidRPr="00666183">
        <w:rPr>
          <w:rFonts w:ascii="Times New Roman" w:hAnsi="Times New Roman" w:cs="Times New Roman"/>
          <w:sz w:val="24"/>
          <w:szCs w:val="24"/>
          <w:lang w:val="tr"/>
        </w:rPr>
        <w:t>üzeylerinin</w:t>
      </w:r>
      <w:r w:rsidRPr="00666183">
        <w:rPr>
          <w:rFonts w:ascii="Times New Roman" w:hAnsi="Times New Roman" w:cs="Times New Roman"/>
          <w:spacing w:val="-16"/>
          <w:sz w:val="24"/>
          <w:szCs w:val="24"/>
          <w:lang w:val="tr"/>
        </w:rPr>
        <w:t xml:space="preserve"> </w:t>
      </w:r>
      <w:r w:rsidRPr="00666183">
        <w:rPr>
          <w:rFonts w:ascii="Times New Roman" w:hAnsi="Times New Roman" w:cs="Times New Roman"/>
          <w:sz w:val="24"/>
          <w:szCs w:val="24"/>
          <w:lang w:val="tr"/>
        </w:rPr>
        <w:t>İncelenmesi,</w:t>
      </w:r>
      <w:r w:rsidRPr="00666183">
        <w:rPr>
          <w:rFonts w:ascii="Times New Roman" w:hAnsi="Times New Roman" w:cs="Times New Roman"/>
          <w:spacing w:val="-15"/>
          <w:sz w:val="24"/>
          <w:szCs w:val="24"/>
          <w:lang w:val="tr"/>
        </w:rPr>
        <w:t xml:space="preserve"> </w:t>
      </w:r>
      <w:r w:rsidRPr="00666183">
        <w:rPr>
          <w:rFonts w:ascii="Times New Roman" w:hAnsi="Times New Roman" w:cs="Times New Roman"/>
          <w:sz w:val="24"/>
          <w:szCs w:val="24"/>
          <w:lang w:val="tr"/>
        </w:rPr>
        <w:t>Yüksek</w:t>
      </w:r>
      <w:r w:rsidRPr="00666183">
        <w:rPr>
          <w:rFonts w:ascii="Times New Roman" w:hAnsi="Times New Roman" w:cs="Times New Roman"/>
          <w:spacing w:val="-14"/>
          <w:sz w:val="24"/>
          <w:szCs w:val="24"/>
          <w:lang w:val="tr"/>
        </w:rPr>
        <w:t xml:space="preserve"> </w:t>
      </w:r>
      <w:r w:rsidRPr="00666183">
        <w:rPr>
          <w:rFonts w:ascii="Times New Roman" w:hAnsi="Times New Roman" w:cs="Times New Roman"/>
          <w:sz w:val="24"/>
          <w:szCs w:val="24"/>
          <w:lang w:val="tr"/>
        </w:rPr>
        <w:t>Lisans</w:t>
      </w:r>
      <w:r w:rsidRPr="00666183">
        <w:rPr>
          <w:rFonts w:ascii="Times New Roman" w:hAnsi="Times New Roman" w:cs="Times New Roman"/>
          <w:spacing w:val="-15"/>
          <w:sz w:val="24"/>
          <w:szCs w:val="24"/>
          <w:lang w:val="tr"/>
        </w:rPr>
        <w:t xml:space="preserve"> </w:t>
      </w:r>
      <w:r w:rsidRPr="00666183">
        <w:rPr>
          <w:rFonts w:ascii="Times New Roman" w:hAnsi="Times New Roman" w:cs="Times New Roman"/>
          <w:sz w:val="24"/>
          <w:szCs w:val="24"/>
          <w:lang w:val="tr"/>
        </w:rPr>
        <w:t>Tezi,</w:t>
      </w:r>
      <w:r w:rsidRPr="00666183">
        <w:rPr>
          <w:rFonts w:ascii="Times New Roman" w:hAnsi="Times New Roman" w:cs="Times New Roman"/>
          <w:spacing w:val="-12"/>
          <w:sz w:val="24"/>
          <w:szCs w:val="24"/>
          <w:lang w:val="tr"/>
        </w:rPr>
        <w:t xml:space="preserve"> </w:t>
      </w:r>
      <w:r w:rsidRPr="00666183">
        <w:rPr>
          <w:rFonts w:ascii="Times New Roman" w:hAnsi="Times New Roman" w:cs="Times New Roman"/>
          <w:sz w:val="24"/>
          <w:szCs w:val="24"/>
          <w:lang w:val="tr"/>
        </w:rPr>
        <w:t xml:space="preserve">Selçuk Üniversitesi. </w:t>
      </w:r>
      <w:r w:rsidRPr="009D4B56">
        <w:rPr>
          <w:rFonts w:ascii="Times New Roman" w:hAnsi="Times New Roman" w:cs="Times New Roman"/>
          <w:b/>
          <w:bCs/>
          <w:i/>
          <w:iCs/>
          <w:sz w:val="24"/>
          <w:szCs w:val="24"/>
          <w:lang w:val="en-US"/>
        </w:rPr>
        <w:t>Sağlık Bilimleri Enstitüsü</w:t>
      </w:r>
      <w:r w:rsidRPr="008922BF">
        <w:rPr>
          <w:rFonts w:ascii="Times New Roman" w:hAnsi="Times New Roman" w:cs="Times New Roman"/>
          <w:sz w:val="24"/>
          <w:szCs w:val="24"/>
          <w:lang w:val="en-US"/>
        </w:rPr>
        <w:t>. Beden Eğitimi ve Spor Anabilim Dalı,</w:t>
      </w:r>
      <w:r w:rsidRPr="008922BF">
        <w:rPr>
          <w:rFonts w:ascii="Times New Roman" w:hAnsi="Times New Roman" w:cs="Times New Roman"/>
          <w:spacing w:val="22"/>
          <w:sz w:val="24"/>
          <w:szCs w:val="24"/>
          <w:lang w:val="en-US"/>
        </w:rPr>
        <w:t xml:space="preserve"> </w:t>
      </w:r>
      <w:r w:rsidRPr="008922BF">
        <w:rPr>
          <w:rFonts w:ascii="Times New Roman" w:hAnsi="Times New Roman" w:cs="Times New Roman"/>
          <w:sz w:val="24"/>
          <w:szCs w:val="24"/>
          <w:lang w:val="en-US"/>
        </w:rPr>
        <w:t>Konya.</w:t>
      </w:r>
    </w:p>
    <w:p w14:paraId="34C605BE" w14:textId="77777777" w:rsidR="004A27F6" w:rsidRPr="008922BF" w:rsidRDefault="004A27F6" w:rsidP="00F33AB2">
      <w:pPr>
        <w:autoSpaceDE w:val="0"/>
        <w:autoSpaceDN w:val="0"/>
        <w:adjustRightInd w:val="0"/>
        <w:spacing w:before="6" w:after="0" w:line="360" w:lineRule="auto"/>
        <w:rPr>
          <w:rFonts w:ascii="Times New Roman" w:hAnsi="Times New Roman" w:cs="Times New Roman"/>
          <w:sz w:val="24"/>
          <w:szCs w:val="24"/>
          <w:lang w:val="tr"/>
        </w:rPr>
      </w:pPr>
    </w:p>
    <w:p w14:paraId="2BD71B2C" w14:textId="77777777" w:rsidR="004A27F6" w:rsidRPr="008922BF" w:rsidRDefault="004A27F6" w:rsidP="00F33AB2">
      <w:pPr>
        <w:autoSpaceDE w:val="0"/>
        <w:autoSpaceDN w:val="0"/>
        <w:adjustRightInd w:val="0"/>
        <w:spacing w:after="0" w:line="360" w:lineRule="auto"/>
        <w:ind w:left="116"/>
        <w:rPr>
          <w:rFonts w:ascii="Times New Roman" w:hAnsi="Times New Roman" w:cs="Times New Roman"/>
          <w:sz w:val="24"/>
          <w:szCs w:val="24"/>
          <w:lang w:val="tr"/>
        </w:rPr>
      </w:pPr>
      <w:r w:rsidRPr="008922BF">
        <w:rPr>
          <w:rFonts w:ascii="Times New Roman" w:hAnsi="Times New Roman" w:cs="Times New Roman"/>
          <w:sz w:val="24"/>
          <w:szCs w:val="24"/>
          <w:lang w:val="tr"/>
        </w:rPr>
        <w:t xml:space="preserve">Yarımkaya, E., Akandere, M., Topal, A. (2015). </w:t>
      </w:r>
      <w:r w:rsidRPr="008922BF">
        <w:rPr>
          <w:rFonts w:ascii="Times New Roman" w:hAnsi="Times New Roman" w:cs="Times New Roman"/>
          <w:sz w:val="24"/>
          <w:szCs w:val="24"/>
          <w:lang w:val="en-US"/>
        </w:rPr>
        <w:t xml:space="preserve">Çocuklarda Sprint Antrenmanının Dikkat Üzerine Etkisi, </w:t>
      </w:r>
      <w:r w:rsidRPr="0030624D">
        <w:rPr>
          <w:rFonts w:ascii="Times New Roman" w:hAnsi="Times New Roman" w:cs="Times New Roman"/>
          <w:b/>
          <w:bCs/>
          <w:i/>
          <w:iCs/>
          <w:sz w:val="24"/>
          <w:szCs w:val="24"/>
          <w:lang w:val="en-US"/>
        </w:rPr>
        <w:t>SSTB International Refereed Academic Journal of Sports</w:t>
      </w:r>
      <w:r w:rsidRPr="008922BF">
        <w:rPr>
          <w:rFonts w:ascii="Times New Roman" w:hAnsi="Times New Roman" w:cs="Times New Roman"/>
          <w:sz w:val="24"/>
          <w:szCs w:val="24"/>
          <w:lang w:val="en-US"/>
        </w:rPr>
        <w:t>, 14.</w:t>
      </w:r>
    </w:p>
    <w:p w14:paraId="763A35F5" w14:textId="77777777" w:rsidR="004A27F6" w:rsidRPr="008922BF" w:rsidRDefault="004A27F6" w:rsidP="00F33AB2">
      <w:pPr>
        <w:spacing w:line="360" w:lineRule="auto"/>
        <w:rPr>
          <w:rFonts w:ascii="Times New Roman" w:hAnsi="Times New Roman" w:cs="Times New Roman"/>
          <w:sz w:val="24"/>
          <w:szCs w:val="24"/>
        </w:rPr>
      </w:pPr>
    </w:p>
    <w:sectPr w:rsidR="004A27F6" w:rsidRPr="008922BF" w:rsidSect="007065CC">
      <w:pgSz w:w="12240" w:h="15840"/>
      <w:pgMar w:top="1417" w:right="1417" w:bottom="1417" w:left="1417" w:header="709" w:footer="709"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F8C5E" w14:textId="77777777" w:rsidR="00E33D1B" w:rsidRDefault="00E33D1B" w:rsidP="00C572D2">
      <w:pPr>
        <w:spacing w:after="0" w:line="240" w:lineRule="auto"/>
      </w:pPr>
      <w:r>
        <w:separator/>
      </w:r>
    </w:p>
  </w:endnote>
  <w:endnote w:type="continuationSeparator" w:id="0">
    <w:p w14:paraId="70170DAA" w14:textId="77777777" w:rsidR="00E33D1B" w:rsidRDefault="00E33D1B" w:rsidP="00C5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New Roman,Bold">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449747"/>
      <w:docPartObj>
        <w:docPartGallery w:val="Page Numbers (Bottom of Page)"/>
        <w:docPartUnique/>
      </w:docPartObj>
    </w:sdtPr>
    <w:sdtEndPr/>
    <w:sdtContent>
      <w:p w14:paraId="255ABDE7" w14:textId="26CB27FB" w:rsidR="007065CC" w:rsidRDefault="007065CC">
        <w:pPr>
          <w:pStyle w:val="AltBilgi"/>
          <w:jc w:val="center"/>
        </w:pPr>
        <w:r>
          <w:fldChar w:fldCharType="begin"/>
        </w:r>
        <w:r>
          <w:instrText>PAGE   \* MERGEFORMAT</w:instrText>
        </w:r>
        <w:r>
          <w:fldChar w:fldCharType="separate"/>
        </w:r>
        <w:r w:rsidR="00C148B3">
          <w:rPr>
            <w:noProof/>
          </w:rPr>
          <w:t>13</w:t>
        </w:r>
        <w:r>
          <w:fldChar w:fldCharType="end"/>
        </w:r>
      </w:p>
    </w:sdtContent>
  </w:sdt>
  <w:p w14:paraId="3BEC27E0" w14:textId="0A693A75" w:rsidR="00C572D2" w:rsidRPr="007065CC" w:rsidRDefault="00C572D2" w:rsidP="007065CC">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08C6D" w14:textId="77777777" w:rsidR="00E33D1B" w:rsidRDefault="00E33D1B" w:rsidP="00C572D2">
      <w:pPr>
        <w:spacing w:after="0" w:line="240" w:lineRule="auto"/>
      </w:pPr>
      <w:r>
        <w:separator/>
      </w:r>
    </w:p>
  </w:footnote>
  <w:footnote w:type="continuationSeparator" w:id="0">
    <w:p w14:paraId="1F624BB6" w14:textId="77777777" w:rsidR="00E33D1B" w:rsidRDefault="00E33D1B" w:rsidP="00C57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CFF6D" w14:textId="50511886" w:rsidR="0019072B" w:rsidRDefault="0019072B" w:rsidP="0019072B">
    <w:pPr>
      <w:pStyle w:val="stBilgi"/>
    </w:pPr>
  </w:p>
  <w:p w14:paraId="0DDB4745" w14:textId="77777777" w:rsidR="0019072B" w:rsidRDefault="0019072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22154"/>
    <w:multiLevelType w:val="hybridMultilevel"/>
    <w:tmpl w:val="B1F82C92"/>
    <w:lvl w:ilvl="0" w:tplc="B9DA98F6">
      <w:start w:val="1"/>
      <w:numFmt w:val="decimal"/>
      <w:lvlText w:val="%1."/>
      <w:lvlJc w:val="left"/>
      <w:pPr>
        <w:ind w:left="476" w:hanging="360"/>
      </w:pPr>
      <w:rPr>
        <w:rFonts w:hint="default"/>
        <w:i/>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1" w15:restartNumberingAfterBreak="0">
    <w:nsid w:val="71621460"/>
    <w:multiLevelType w:val="hybridMultilevel"/>
    <w:tmpl w:val="9C04B076"/>
    <w:lvl w:ilvl="0" w:tplc="F0EAC192">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E2C"/>
    <w:rsid w:val="0004550F"/>
    <w:rsid w:val="00084831"/>
    <w:rsid w:val="00092FDD"/>
    <w:rsid w:val="00096056"/>
    <w:rsid w:val="000E31C5"/>
    <w:rsid w:val="000E69F9"/>
    <w:rsid w:val="0010074B"/>
    <w:rsid w:val="00125879"/>
    <w:rsid w:val="00163CA0"/>
    <w:rsid w:val="0019072B"/>
    <w:rsid w:val="0019589D"/>
    <w:rsid w:val="001A2A26"/>
    <w:rsid w:val="001F277C"/>
    <w:rsid w:val="002353D7"/>
    <w:rsid w:val="002418E8"/>
    <w:rsid w:val="00287482"/>
    <w:rsid w:val="0029040E"/>
    <w:rsid w:val="002A1F55"/>
    <w:rsid w:val="002A505B"/>
    <w:rsid w:val="002A7094"/>
    <w:rsid w:val="002E480B"/>
    <w:rsid w:val="002F5E52"/>
    <w:rsid w:val="0030624D"/>
    <w:rsid w:val="003175FE"/>
    <w:rsid w:val="00341C05"/>
    <w:rsid w:val="00350E2C"/>
    <w:rsid w:val="003945DE"/>
    <w:rsid w:val="003A56F0"/>
    <w:rsid w:val="003B6B46"/>
    <w:rsid w:val="003C0125"/>
    <w:rsid w:val="003E3F82"/>
    <w:rsid w:val="003F3880"/>
    <w:rsid w:val="00413507"/>
    <w:rsid w:val="00452123"/>
    <w:rsid w:val="004547FB"/>
    <w:rsid w:val="004A27F6"/>
    <w:rsid w:val="004E5A1D"/>
    <w:rsid w:val="00503493"/>
    <w:rsid w:val="00533118"/>
    <w:rsid w:val="00555660"/>
    <w:rsid w:val="00570568"/>
    <w:rsid w:val="00585DAC"/>
    <w:rsid w:val="00592BC4"/>
    <w:rsid w:val="00597516"/>
    <w:rsid w:val="005B0674"/>
    <w:rsid w:val="005C0C1D"/>
    <w:rsid w:val="005C0C42"/>
    <w:rsid w:val="005D478E"/>
    <w:rsid w:val="005F2FD6"/>
    <w:rsid w:val="005F39BB"/>
    <w:rsid w:val="006064B1"/>
    <w:rsid w:val="00614E5A"/>
    <w:rsid w:val="00623253"/>
    <w:rsid w:val="00653C0B"/>
    <w:rsid w:val="00666183"/>
    <w:rsid w:val="0067282F"/>
    <w:rsid w:val="006E440C"/>
    <w:rsid w:val="006F0277"/>
    <w:rsid w:val="007065CC"/>
    <w:rsid w:val="007208C4"/>
    <w:rsid w:val="0072685E"/>
    <w:rsid w:val="007456F4"/>
    <w:rsid w:val="00770212"/>
    <w:rsid w:val="007C0512"/>
    <w:rsid w:val="007D4962"/>
    <w:rsid w:val="007D78A4"/>
    <w:rsid w:val="00805672"/>
    <w:rsid w:val="00807FF0"/>
    <w:rsid w:val="00820334"/>
    <w:rsid w:val="00841542"/>
    <w:rsid w:val="00870252"/>
    <w:rsid w:val="008753E4"/>
    <w:rsid w:val="0088402A"/>
    <w:rsid w:val="008922BF"/>
    <w:rsid w:val="00893A94"/>
    <w:rsid w:val="008B328E"/>
    <w:rsid w:val="008C4E1A"/>
    <w:rsid w:val="008E15BC"/>
    <w:rsid w:val="008E6432"/>
    <w:rsid w:val="008F43CE"/>
    <w:rsid w:val="00913C11"/>
    <w:rsid w:val="009176A2"/>
    <w:rsid w:val="00923129"/>
    <w:rsid w:val="00966D11"/>
    <w:rsid w:val="009717D5"/>
    <w:rsid w:val="009D0919"/>
    <w:rsid w:val="009D4B56"/>
    <w:rsid w:val="009E57C3"/>
    <w:rsid w:val="009F1751"/>
    <w:rsid w:val="00A05B4E"/>
    <w:rsid w:val="00A11F41"/>
    <w:rsid w:val="00A13E0D"/>
    <w:rsid w:val="00A47BE3"/>
    <w:rsid w:val="00A9154E"/>
    <w:rsid w:val="00AB4B1F"/>
    <w:rsid w:val="00AB5CD4"/>
    <w:rsid w:val="00AC1140"/>
    <w:rsid w:val="00AD7041"/>
    <w:rsid w:val="00AF179B"/>
    <w:rsid w:val="00AF6FB1"/>
    <w:rsid w:val="00B25559"/>
    <w:rsid w:val="00B442B7"/>
    <w:rsid w:val="00B6168E"/>
    <w:rsid w:val="00BC05C1"/>
    <w:rsid w:val="00BF353E"/>
    <w:rsid w:val="00C148B3"/>
    <w:rsid w:val="00C34A0D"/>
    <w:rsid w:val="00C572D2"/>
    <w:rsid w:val="00C67097"/>
    <w:rsid w:val="00CA5516"/>
    <w:rsid w:val="00CC28CC"/>
    <w:rsid w:val="00CF11A6"/>
    <w:rsid w:val="00CF3F12"/>
    <w:rsid w:val="00CF7FFD"/>
    <w:rsid w:val="00D244F2"/>
    <w:rsid w:val="00D66AC3"/>
    <w:rsid w:val="00D80664"/>
    <w:rsid w:val="00D80E28"/>
    <w:rsid w:val="00E33D1B"/>
    <w:rsid w:val="00E53C1A"/>
    <w:rsid w:val="00E85356"/>
    <w:rsid w:val="00E90269"/>
    <w:rsid w:val="00E94672"/>
    <w:rsid w:val="00EE5C9D"/>
    <w:rsid w:val="00EF7998"/>
    <w:rsid w:val="00F04634"/>
    <w:rsid w:val="00F236F9"/>
    <w:rsid w:val="00F25F70"/>
    <w:rsid w:val="00F33AB2"/>
    <w:rsid w:val="00F82EF0"/>
    <w:rsid w:val="00F95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8C051"/>
  <w15:docId w15:val="{839A2018-89F9-4776-9103-E54E807E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7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4A27F6"/>
    <w:pPr>
      <w:widowControl w:val="0"/>
      <w:autoSpaceDE w:val="0"/>
      <w:autoSpaceDN w:val="0"/>
      <w:spacing w:after="0" w:line="240" w:lineRule="auto"/>
    </w:pPr>
    <w:rPr>
      <w:rFonts w:ascii="Arial" w:eastAsia="Arial" w:hAnsi="Arial" w:cs="Arial"/>
      <w:sz w:val="24"/>
      <w:szCs w:val="24"/>
      <w:lang w:val="en-US"/>
    </w:rPr>
  </w:style>
  <w:style w:type="character" w:customStyle="1" w:styleId="GvdeMetniChar">
    <w:name w:val="Gövde Metni Char"/>
    <w:basedOn w:val="VarsaylanParagrafYazTipi"/>
    <w:link w:val="GvdeMetni"/>
    <w:uiPriority w:val="1"/>
    <w:rsid w:val="004A27F6"/>
    <w:rPr>
      <w:rFonts w:ascii="Arial" w:eastAsia="Arial" w:hAnsi="Arial" w:cs="Arial"/>
      <w:sz w:val="24"/>
      <w:szCs w:val="24"/>
      <w:lang w:val="en-US"/>
    </w:rPr>
  </w:style>
  <w:style w:type="paragraph" w:styleId="ListeParagraf">
    <w:name w:val="List Paragraph"/>
    <w:basedOn w:val="Normal"/>
    <w:uiPriority w:val="34"/>
    <w:qFormat/>
    <w:rsid w:val="00D80664"/>
    <w:pPr>
      <w:ind w:left="720"/>
      <w:contextualSpacing/>
    </w:pPr>
  </w:style>
  <w:style w:type="character" w:styleId="AklamaBavurusu">
    <w:name w:val="annotation reference"/>
    <w:basedOn w:val="VarsaylanParagrafYazTipi"/>
    <w:uiPriority w:val="99"/>
    <w:semiHidden/>
    <w:unhideWhenUsed/>
    <w:rsid w:val="00805672"/>
    <w:rPr>
      <w:sz w:val="16"/>
      <w:szCs w:val="16"/>
    </w:rPr>
  </w:style>
  <w:style w:type="paragraph" w:styleId="AklamaMetni">
    <w:name w:val="annotation text"/>
    <w:basedOn w:val="Normal"/>
    <w:link w:val="AklamaMetniChar"/>
    <w:uiPriority w:val="99"/>
    <w:semiHidden/>
    <w:unhideWhenUsed/>
    <w:rsid w:val="0080567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05672"/>
    <w:rPr>
      <w:sz w:val="20"/>
      <w:szCs w:val="20"/>
    </w:rPr>
  </w:style>
  <w:style w:type="paragraph" w:styleId="AklamaKonusu">
    <w:name w:val="annotation subject"/>
    <w:basedOn w:val="AklamaMetni"/>
    <w:next w:val="AklamaMetni"/>
    <w:link w:val="AklamaKonusuChar"/>
    <w:uiPriority w:val="99"/>
    <w:semiHidden/>
    <w:unhideWhenUsed/>
    <w:rsid w:val="00805672"/>
    <w:rPr>
      <w:b/>
      <w:bCs/>
    </w:rPr>
  </w:style>
  <w:style w:type="character" w:customStyle="1" w:styleId="AklamaKonusuChar">
    <w:name w:val="Açıklama Konusu Char"/>
    <w:basedOn w:val="AklamaMetniChar"/>
    <w:link w:val="AklamaKonusu"/>
    <w:uiPriority w:val="99"/>
    <w:semiHidden/>
    <w:rsid w:val="00805672"/>
    <w:rPr>
      <w:b/>
      <w:bCs/>
      <w:sz w:val="20"/>
      <w:szCs w:val="20"/>
    </w:rPr>
  </w:style>
  <w:style w:type="paragraph" w:styleId="BalonMetni">
    <w:name w:val="Balloon Text"/>
    <w:basedOn w:val="Normal"/>
    <w:link w:val="BalonMetniChar"/>
    <w:uiPriority w:val="99"/>
    <w:semiHidden/>
    <w:unhideWhenUsed/>
    <w:rsid w:val="008056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5672"/>
    <w:rPr>
      <w:rFonts w:ascii="Segoe UI" w:hAnsi="Segoe UI" w:cs="Segoe UI"/>
      <w:sz w:val="18"/>
      <w:szCs w:val="18"/>
    </w:rPr>
  </w:style>
  <w:style w:type="paragraph" w:customStyle="1" w:styleId="Default">
    <w:name w:val="Default"/>
    <w:rsid w:val="00E53C1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3">
    <w:name w:val="Style13"/>
    <w:basedOn w:val="Normal"/>
    <w:uiPriority w:val="99"/>
    <w:rsid w:val="00452123"/>
    <w:pPr>
      <w:widowControl w:val="0"/>
      <w:autoSpaceDE w:val="0"/>
      <w:autoSpaceDN w:val="0"/>
      <w:adjustRightInd w:val="0"/>
      <w:spacing w:after="0" w:line="414" w:lineRule="exact"/>
      <w:jc w:val="both"/>
    </w:pPr>
    <w:rPr>
      <w:rFonts w:ascii="Times New Roman" w:eastAsia="Times New Roman" w:hAnsi="Times New Roman" w:cs="Times New Roman"/>
      <w:sz w:val="24"/>
      <w:szCs w:val="24"/>
      <w:lang w:eastAsia="tr-TR"/>
    </w:rPr>
  </w:style>
  <w:style w:type="character" w:customStyle="1" w:styleId="FontStyle47">
    <w:name w:val="Font Style47"/>
    <w:uiPriority w:val="99"/>
    <w:rsid w:val="00452123"/>
    <w:rPr>
      <w:rFonts w:ascii="Times New Roman" w:hAnsi="Times New Roman" w:cs="Times New Roman"/>
      <w:color w:val="000000"/>
      <w:sz w:val="22"/>
      <w:szCs w:val="22"/>
    </w:rPr>
  </w:style>
  <w:style w:type="paragraph" w:customStyle="1" w:styleId="Style5">
    <w:name w:val="Style5"/>
    <w:basedOn w:val="Normal"/>
    <w:uiPriority w:val="99"/>
    <w:rsid w:val="00452123"/>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T1">
    <w:name w:val="toc 1"/>
    <w:basedOn w:val="Normal"/>
    <w:next w:val="Normal"/>
    <w:autoRedefine/>
    <w:uiPriority w:val="39"/>
    <w:unhideWhenUsed/>
    <w:qFormat/>
    <w:rsid w:val="00841542"/>
    <w:pPr>
      <w:framePr w:wrap="around" w:vAnchor="text" w:hAnchor="text" w:y="1"/>
      <w:tabs>
        <w:tab w:val="right" w:leader="dot" w:pos="8931"/>
      </w:tabs>
      <w:spacing w:after="0" w:line="360" w:lineRule="auto"/>
      <w:jc w:val="both"/>
    </w:pPr>
    <w:rPr>
      <w:rFonts w:ascii="Times New Roman" w:eastAsia="Calibri" w:hAnsi="Times New Roman" w:cs="Times New Roman"/>
      <w:noProof/>
      <w:sz w:val="24"/>
      <w:szCs w:val="24"/>
    </w:rPr>
  </w:style>
  <w:style w:type="paragraph" w:styleId="T2">
    <w:name w:val="toc 2"/>
    <w:basedOn w:val="Normal"/>
    <w:next w:val="Normal"/>
    <w:autoRedefine/>
    <w:uiPriority w:val="39"/>
    <w:unhideWhenUsed/>
    <w:qFormat/>
    <w:rsid w:val="00841542"/>
    <w:pPr>
      <w:tabs>
        <w:tab w:val="right" w:leader="dot" w:pos="8498"/>
      </w:tabs>
      <w:spacing w:after="100" w:line="360" w:lineRule="auto"/>
      <w:jc w:val="both"/>
    </w:pPr>
    <w:rPr>
      <w:rFonts w:ascii="Times New Roman" w:eastAsia="Calibri" w:hAnsi="Times New Roman" w:cs="Times New Roman"/>
      <w:noProof/>
      <w:sz w:val="24"/>
      <w:szCs w:val="24"/>
    </w:rPr>
  </w:style>
  <w:style w:type="paragraph" w:styleId="stBilgi">
    <w:name w:val="header"/>
    <w:basedOn w:val="Normal"/>
    <w:link w:val="stBilgiChar"/>
    <w:uiPriority w:val="99"/>
    <w:unhideWhenUsed/>
    <w:rsid w:val="00C572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72D2"/>
  </w:style>
  <w:style w:type="paragraph" w:styleId="AltBilgi">
    <w:name w:val="footer"/>
    <w:basedOn w:val="Normal"/>
    <w:link w:val="AltBilgiChar"/>
    <w:uiPriority w:val="99"/>
    <w:unhideWhenUsed/>
    <w:rsid w:val="00C572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7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5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4562</Words>
  <Characters>26007</Characters>
  <Application>Microsoft Office Word</Application>
  <DocSecurity>0</DocSecurity>
  <Lines>216</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BERKAN ACAR</cp:lastModifiedBy>
  <cp:revision>2</cp:revision>
  <dcterms:created xsi:type="dcterms:W3CDTF">2025-08-25T12:11:00Z</dcterms:created>
  <dcterms:modified xsi:type="dcterms:W3CDTF">2025-08-25T12:11:00Z</dcterms:modified>
</cp:coreProperties>
</file>