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C845C" w14:textId="6FF6C9BD" w:rsidR="00025725" w:rsidRPr="0098727F" w:rsidRDefault="0098727F" w:rsidP="0098727F">
      <w:pPr>
        <w:jc w:val="center"/>
        <w:rPr>
          <w:rFonts w:ascii="Times New Roman" w:hAnsi="Times New Roman" w:cs="Times New Roman"/>
          <w:b/>
          <w:bCs/>
          <w:sz w:val="24"/>
          <w:szCs w:val="24"/>
        </w:rPr>
      </w:pPr>
      <w:r w:rsidRPr="0098727F">
        <w:rPr>
          <w:rFonts w:ascii="Times New Roman" w:hAnsi="Times New Roman" w:cs="Times New Roman"/>
          <w:b/>
          <w:bCs/>
          <w:sz w:val="24"/>
          <w:szCs w:val="24"/>
        </w:rPr>
        <w:t>COĞRAFYA ANA BİLİM DALI</w:t>
      </w:r>
    </w:p>
    <w:p w14:paraId="2CCACA71" w14:textId="4C731482" w:rsidR="0098727F" w:rsidRPr="00C3050A" w:rsidRDefault="0098727F" w:rsidP="0098727F">
      <w:pPr>
        <w:spacing w:line="360" w:lineRule="auto"/>
        <w:ind w:firstLine="709"/>
        <w:rPr>
          <w:rFonts w:ascii="Times New Roman" w:hAnsi="Times New Roman" w:cs="Times New Roman"/>
          <w:b/>
          <w:bCs/>
          <w:sz w:val="24"/>
          <w:szCs w:val="24"/>
          <w:u w:val="single"/>
        </w:rPr>
      </w:pPr>
      <w:r w:rsidRPr="00C3050A">
        <w:rPr>
          <w:rFonts w:ascii="Times New Roman" w:hAnsi="Times New Roman" w:cs="Times New Roman"/>
          <w:b/>
          <w:bCs/>
          <w:sz w:val="24"/>
          <w:szCs w:val="24"/>
          <w:u w:val="single"/>
        </w:rPr>
        <w:t>Genel Bilgiler</w:t>
      </w:r>
    </w:p>
    <w:p w14:paraId="56B3A5A8" w14:textId="77777777" w:rsidR="0098727F" w:rsidRDefault="0098727F" w:rsidP="0098727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Coğrafya bölümü tezli yüksek lisans programı 2023 yılında Niğde Ömer Halisdemir Üniversitesi Sosyal Bilimler Enstitüsü bünyesi altında açılmıştır. Coğrafya tezli yüksek lisans programı coğrafyanın farklı alanlarında hem ulusal hem de uluslararası araştırmalar yürüten 1 profesör, 2 doçent, 2 doktor öğretim üyesi ile eğitim-öğretim faaliyetleri gerçekleştirmektedir. </w:t>
      </w:r>
    </w:p>
    <w:p w14:paraId="476D5739" w14:textId="77777777" w:rsidR="0098727F" w:rsidRPr="00C3050A" w:rsidRDefault="0098727F" w:rsidP="0098727F">
      <w:pPr>
        <w:spacing w:line="360" w:lineRule="auto"/>
        <w:ind w:firstLine="709"/>
        <w:jc w:val="both"/>
        <w:rPr>
          <w:rFonts w:ascii="Times New Roman" w:hAnsi="Times New Roman" w:cs="Times New Roman"/>
          <w:b/>
          <w:bCs/>
          <w:sz w:val="24"/>
          <w:szCs w:val="24"/>
          <w:u w:val="single"/>
        </w:rPr>
      </w:pPr>
      <w:r w:rsidRPr="00C3050A">
        <w:rPr>
          <w:rFonts w:ascii="Times New Roman" w:hAnsi="Times New Roman" w:cs="Times New Roman"/>
          <w:b/>
          <w:bCs/>
          <w:sz w:val="24"/>
          <w:szCs w:val="24"/>
          <w:u w:val="single"/>
        </w:rPr>
        <w:t>Amaç ve Hedefler</w:t>
      </w:r>
    </w:p>
    <w:p w14:paraId="2A1B3C6F" w14:textId="77777777" w:rsidR="0098727F" w:rsidRPr="00C3050A" w:rsidRDefault="0098727F" w:rsidP="0098727F">
      <w:pPr>
        <w:spacing w:line="360" w:lineRule="auto"/>
        <w:ind w:firstLine="709"/>
        <w:jc w:val="both"/>
        <w:rPr>
          <w:rFonts w:ascii="Times New Roman" w:hAnsi="Times New Roman" w:cs="Times New Roman"/>
          <w:b/>
          <w:bCs/>
          <w:sz w:val="24"/>
          <w:szCs w:val="24"/>
        </w:rPr>
      </w:pPr>
      <w:r w:rsidRPr="00C3050A">
        <w:rPr>
          <w:rFonts w:ascii="Times New Roman" w:hAnsi="Times New Roman" w:cs="Times New Roman"/>
          <w:b/>
          <w:bCs/>
          <w:sz w:val="24"/>
          <w:szCs w:val="24"/>
        </w:rPr>
        <w:t>Amaç</w:t>
      </w:r>
    </w:p>
    <w:p w14:paraId="2B6E08A2" w14:textId="284D98E6" w:rsidR="0098727F" w:rsidRPr="001A2B0E" w:rsidRDefault="0098727F" w:rsidP="0098727F">
      <w:pPr>
        <w:pStyle w:val="ListeParagraf"/>
        <w:numPr>
          <w:ilvl w:val="0"/>
          <w:numId w:val="1"/>
        </w:numPr>
        <w:spacing w:line="360" w:lineRule="auto"/>
        <w:jc w:val="both"/>
        <w:rPr>
          <w:rFonts w:ascii="Times New Roman" w:hAnsi="Times New Roman" w:cs="Times New Roman"/>
          <w:sz w:val="24"/>
          <w:szCs w:val="24"/>
        </w:rPr>
      </w:pPr>
      <w:r w:rsidRPr="001A2B0E">
        <w:rPr>
          <w:rFonts w:ascii="Times New Roman" w:hAnsi="Times New Roman" w:cs="Times New Roman"/>
          <w:sz w:val="24"/>
          <w:szCs w:val="24"/>
        </w:rPr>
        <w:t>Programın temel amacı, öğrencilerin coğrafya alanında bilgi birikimlerini artırmak ve analitik düşünme yeteneklerini geliştirmektir. Bu sayede, öğrenciler karmaşık coğrafi sorunları analiz edebilme yeteneği kazanır.</w:t>
      </w:r>
    </w:p>
    <w:p w14:paraId="5534F35B" w14:textId="24921A58" w:rsidR="0098727F" w:rsidRDefault="0098727F" w:rsidP="0098727F">
      <w:pPr>
        <w:pStyle w:val="ListeParagraf"/>
        <w:numPr>
          <w:ilvl w:val="0"/>
          <w:numId w:val="1"/>
        </w:numPr>
        <w:spacing w:line="360" w:lineRule="auto"/>
        <w:jc w:val="both"/>
        <w:rPr>
          <w:rFonts w:ascii="Times New Roman" w:hAnsi="Times New Roman" w:cs="Times New Roman"/>
          <w:sz w:val="24"/>
          <w:szCs w:val="24"/>
        </w:rPr>
      </w:pPr>
      <w:r w:rsidRPr="0098727F">
        <w:rPr>
          <w:rFonts w:ascii="Times New Roman" w:hAnsi="Times New Roman" w:cs="Times New Roman"/>
          <w:sz w:val="24"/>
          <w:szCs w:val="24"/>
        </w:rPr>
        <w:t>Program, öğrencilere bağımsız araştırma yapabilme yetenekleri kazandırmayı hedefler. Tez çalışmaları, öğrencilere coğrafya alanında kendi araştırmalarını planlama, uygulama ve sunma fırsatı sunar.</w:t>
      </w:r>
    </w:p>
    <w:p w14:paraId="4708721A" w14:textId="31A14EE4" w:rsidR="0098727F" w:rsidRDefault="0098727F" w:rsidP="0098727F">
      <w:pPr>
        <w:pStyle w:val="ListeParagraf"/>
        <w:numPr>
          <w:ilvl w:val="0"/>
          <w:numId w:val="1"/>
        </w:numPr>
        <w:spacing w:line="360" w:lineRule="auto"/>
        <w:jc w:val="both"/>
        <w:rPr>
          <w:rFonts w:ascii="Times New Roman" w:hAnsi="Times New Roman" w:cs="Times New Roman"/>
          <w:sz w:val="24"/>
          <w:szCs w:val="24"/>
        </w:rPr>
      </w:pPr>
      <w:r w:rsidRPr="0098727F">
        <w:rPr>
          <w:rFonts w:ascii="Times New Roman" w:hAnsi="Times New Roman" w:cs="Times New Roman"/>
          <w:sz w:val="24"/>
          <w:szCs w:val="24"/>
        </w:rPr>
        <w:t>Program, öğrencilerin coğrafya bilim</w:t>
      </w:r>
      <w:r>
        <w:rPr>
          <w:rFonts w:ascii="Times New Roman" w:hAnsi="Times New Roman" w:cs="Times New Roman"/>
          <w:sz w:val="24"/>
          <w:szCs w:val="24"/>
        </w:rPr>
        <w:t xml:space="preserve">inin </w:t>
      </w:r>
      <w:r w:rsidRPr="0098727F">
        <w:rPr>
          <w:rFonts w:ascii="Times New Roman" w:hAnsi="Times New Roman" w:cs="Times New Roman"/>
          <w:sz w:val="24"/>
          <w:szCs w:val="24"/>
        </w:rPr>
        <w:t>temel kavramlarını ve teorilerini kavramalarına yardımcı</w:t>
      </w:r>
      <w:r>
        <w:rPr>
          <w:rFonts w:ascii="Times New Roman" w:hAnsi="Times New Roman" w:cs="Times New Roman"/>
          <w:sz w:val="24"/>
          <w:szCs w:val="24"/>
        </w:rPr>
        <w:t xml:space="preserve"> olmasının yanında bunlar hakkında eleştirel düşün</w:t>
      </w:r>
      <w:r w:rsidR="001D2FE7">
        <w:rPr>
          <w:rFonts w:ascii="Times New Roman" w:hAnsi="Times New Roman" w:cs="Times New Roman"/>
          <w:sz w:val="24"/>
          <w:szCs w:val="24"/>
        </w:rPr>
        <w:t>ce yapısını kazanmasını sağlar</w:t>
      </w:r>
      <w:r w:rsidRPr="0098727F">
        <w:rPr>
          <w:rFonts w:ascii="Times New Roman" w:hAnsi="Times New Roman" w:cs="Times New Roman"/>
          <w:sz w:val="24"/>
          <w:szCs w:val="24"/>
        </w:rPr>
        <w:t>. Bu, coğrafya konusunda derinlemesine bir anlayış geliştirmelerine olanak tanır.</w:t>
      </w:r>
    </w:p>
    <w:p w14:paraId="32D3490A" w14:textId="245ADF37" w:rsidR="001D2FE7" w:rsidRDefault="001D2FE7" w:rsidP="0098727F">
      <w:pPr>
        <w:pStyle w:val="ListeParagraf"/>
        <w:numPr>
          <w:ilvl w:val="0"/>
          <w:numId w:val="1"/>
        </w:numPr>
        <w:spacing w:line="360" w:lineRule="auto"/>
        <w:jc w:val="both"/>
        <w:rPr>
          <w:rFonts w:ascii="Times New Roman" w:hAnsi="Times New Roman" w:cs="Times New Roman"/>
          <w:sz w:val="24"/>
          <w:szCs w:val="24"/>
        </w:rPr>
      </w:pPr>
      <w:r w:rsidRPr="001D2FE7">
        <w:rPr>
          <w:rFonts w:ascii="Times New Roman" w:hAnsi="Times New Roman" w:cs="Times New Roman"/>
          <w:sz w:val="24"/>
          <w:szCs w:val="24"/>
        </w:rPr>
        <w:t>Program, öğrencilere coğrafyanın farklı uygulama alanlarında uzmanlaşma fırsatı sunar. Bu alanlar arasında çevre yönetimi,</w:t>
      </w:r>
      <w:r>
        <w:rPr>
          <w:rFonts w:ascii="Times New Roman" w:hAnsi="Times New Roman" w:cs="Times New Roman"/>
          <w:sz w:val="24"/>
          <w:szCs w:val="24"/>
        </w:rPr>
        <w:t xml:space="preserve"> havza planlama,</w:t>
      </w:r>
      <w:r w:rsidRPr="001D2FE7">
        <w:rPr>
          <w:rFonts w:ascii="Times New Roman" w:hAnsi="Times New Roman" w:cs="Times New Roman"/>
          <w:sz w:val="24"/>
          <w:szCs w:val="24"/>
        </w:rPr>
        <w:t xml:space="preserve"> coğrafi bilgi sistemleri (CBS), kentsel planlama ve bölgesel kalkınma gibi seçenekler </w:t>
      </w:r>
      <w:r>
        <w:rPr>
          <w:rFonts w:ascii="Times New Roman" w:hAnsi="Times New Roman" w:cs="Times New Roman"/>
          <w:sz w:val="24"/>
          <w:szCs w:val="24"/>
        </w:rPr>
        <w:t>bulunmaktadır</w:t>
      </w:r>
      <w:r w:rsidRPr="001D2FE7">
        <w:rPr>
          <w:rFonts w:ascii="Times New Roman" w:hAnsi="Times New Roman" w:cs="Times New Roman"/>
          <w:sz w:val="24"/>
          <w:szCs w:val="24"/>
        </w:rPr>
        <w:t>.</w:t>
      </w:r>
    </w:p>
    <w:p w14:paraId="12A6C538" w14:textId="66FEED33" w:rsidR="001D2FE7" w:rsidRPr="00C3050A" w:rsidRDefault="001D2FE7" w:rsidP="002B6E48">
      <w:pPr>
        <w:spacing w:line="360" w:lineRule="auto"/>
        <w:ind w:firstLine="709"/>
        <w:jc w:val="both"/>
        <w:rPr>
          <w:rFonts w:ascii="Times New Roman" w:hAnsi="Times New Roman" w:cs="Times New Roman"/>
          <w:b/>
          <w:bCs/>
          <w:sz w:val="24"/>
          <w:szCs w:val="24"/>
        </w:rPr>
      </w:pPr>
      <w:r w:rsidRPr="00C3050A">
        <w:rPr>
          <w:rFonts w:ascii="Times New Roman" w:hAnsi="Times New Roman" w:cs="Times New Roman"/>
          <w:b/>
          <w:bCs/>
          <w:sz w:val="24"/>
          <w:szCs w:val="24"/>
        </w:rPr>
        <w:t>Hedefler</w:t>
      </w:r>
    </w:p>
    <w:p w14:paraId="62F73C18" w14:textId="18DA4AF8" w:rsidR="001D2FE7" w:rsidRDefault="001D2FE7" w:rsidP="001D2FE7">
      <w:pPr>
        <w:pStyle w:val="ListeParagraf"/>
        <w:numPr>
          <w:ilvl w:val="0"/>
          <w:numId w:val="2"/>
        </w:numPr>
        <w:spacing w:line="360" w:lineRule="auto"/>
        <w:jc w:val="both"/>
        <w:rPr>
          <w:rFonts w:ascii="Times New Roman" w:hAnsi="Times New Roman" w:cs="Times New Roman"/>
          <w:sz w:val="24"/>
          <w:szCs w:val="24"/>
        </w:rPr>
      </w:pPr>
      <w:r w:rsidRPr="001D2FE7">
        <w:rPr>
          <w:rFonts w:ascii="Times New Roman" w:hAnsi="Times New Roman" w:cs="Times New Roman"/>
          <w:sz w:val="24"/>
          <w:szCs w:val="24"/>
        </w:rPr>
        <w:t>Program, öğrencilere coğrafyanın en güncel teorileri, yöntemleri ve uygulamaları hakkında yüksek düzeyde akademik bilgi sunmayı amaçlar.</w:t>
      </w:r>
    </w:p>
    <w:p w14:paraId="47DCF5A3" w14:textId="4B65CB05" w:rsidR="001D2FE7" w:rsidRDefault="001D2FE7" w:rsidP="001D2FE7">
      <w:pPr>
        <w:pStyle w:val="ListeParagraf"/>
        <w:numPr>
          <w:ilvl w:val="0"/>
          <w:numId w:val="2"/>
        </w:numPr>
        <w:spacing w:line="360" w:lineRule="auto"/>
        <w:jc w:val="both"/>
        <w:rPr>
          <w:rFonts w:ascii="Times New Roman" w:hAnsi="Times New Roman" w:cs="Times New Roman"/>
          <w:sz w:val="24"/>
          <w:szCs w:val="24"/>
        </w:rPr>
      </w:pPr>
      <w:r w:rsidRPr="001D2FE7">
        <w:rPr>
          <w:rFonts w:ascii="Times New Roman" w:hAnsi="Times New Roman" w:cs="Times New Roman"/>
          <w:sz w:val="24"/>
          <w:szCs w:val="24"/>
        </w:rPr>
        <w:t>Öğrenciler, tez çalışmaları yoluyla yeni bilgi üretme ve coğrafi literatüre katkı sağlama fırsatı bulurlar.</w:t>
      </w:r>
    </w:p>
    <w:p w14:paraId="41CEBFC2" w14:textId="042E63CE" w:rsidR="001D2FE7" w:rsidRDefault="001D2FE7" w:rsidP="001D2FE7">
      <w:pPr>
        <w:pStyle w:val="ListeParagraf"/>
        <w:numPr>
          <w:ilvl w:val="0"/>
          <w:numId w:val="2"/>
        </w:numPr>
        <w:spacing w:line="360" w:lineRule="auto"/>
        <w:jc w:val="both"/>
        <w:rPr>
          <w:rFonts w:ascii="Times New Roman" w:hAnsi="Times New Roman" w:cs="Times New Roman"/>
          <w:sz w:val="24"/>
          <w:szCs w:val="24"/>
        </w:rPr>
      </w:pPr>
      <w:r w:rsidRPr="001D2FE7">
        <w:rPr>
          <w:rFonts w:ascii="Times New Roman" w:hAnsi="Times New Roman" w:cs="Times New Roman"/>
          <w:sz w:val="24"/>
          <w:szCs w:val="24"/>
        </w:rPr>
        <w:t>Program, öğrencilere karmaşık coğrafi sorunları tanımlama, analiz etme ve çözme becerileri kazandırmayı hedefler.</w:t>
      </w:r>
    </w:p>
    <w:p w14:paraId="55639C03" w14:textId="701FE208" w:rsidR="001D2FE7" w:rsidRDefault="001D2FE7" w:rsidP="001D2FE7">
      <w:pPr>
        <w:pStyle w:val="ListeParagraf"/>
        <w:numPr>
          <w:ilvl w:val="0"/>
          <w:numId w:val="2"/>
        </w:numPr>
        <w:spacing w:line="360" w:lineRule="auto"/>
        <w:jc w:val="both"/>
        <w:rPr>
          <w:rFonts w:ascii="Times New Roman" w:hAnsi="Times New Roman" w:cs="Times New Roman"/>
          <w:sz w:val="24"/>
          <w:szCs w:val="24"/>
        </w:rPr>
      </w:pPr>
      <w:r w:rsidRPr="001D2FE7">
        <w:rPr>
          <w:rFonts w:ascii="Times New Roman" w:hAnsi="Times New Roman" w:cs="Times New Roman"/>
          <w:sz w:val="24"/>
          <w:szCs w:val="24"/>
        </w:rPr>
        <w:t xml:space="preserve">Öğrenciler, grup projeleri ve seminerler gibi etkileşimli öğrenme fırsatları aracılığıyla </w:t>
      </w:r>
      <w:r w:rsidR="00336593" w:rsidRPr="001D2FE7">
        <w:rPr>
          <w:rFonts w:ascii="Times New Roman" w:hAnsi="Times New Roman" w:cs="Times New Roman"/>
          <w:sz w:val="24"/>
          <w:szCs w:val="24"/>
        </w:rPr>
        <w:t>iş birliği</w:t>
      </w:r>
      <w:r w:rsidRPr="001D2FE7">
        <w:rPr>
          <w:rFonts w:ascii="Times New Roman" w:hAnsi="Times New Roman" w:cs="Times New Roman"/>
          <w:sz w:val="24"/>
          <w:szCs w:val="24"/>
        </w:rPr>
        <w:t xml:space="preserve"> ve iletişim yeteneklerini geliştirirler.</w:t>
      </w:r>
    </w:p>
    <w:p w14:paraId="6440DB8A" w14:textId="3684463A" w:rsidR="001D2FE7" w:rsidRDefault="001D2FE7" w:rsidP="001D2FE7">
      <w:pPr>
        <w:pStyle w:val="ListeParagraf"/>
        <w:numPr>
          <w:ilvl w:val="0"/>
          <w:numId w:val="2"/>
        </w:numPr>
        <w:spacing w:line="360" w:lineRule="auto"/>
        <w:jc w:val="both"/>
        <w:rPr>
          <w:rFonts w:ascii="Times New Roman" w:hAnsi="Times New Roman" w:cs="Times New Roman"/>
          <w:sz w:val="24"/>
          <w:szCs w:val="24"/>
        </w:rPr>
      </w:pPr>
      <w:r w:rsidRPr="001D2FE7">
        <w:rPr>
          <w:rFonts w:ascii="Times New Roman" w:hAnsi="Times New Roman" w:cs="Times New Roman"/>
          <w:sz w:val="24"/>
          <w:szCs w:val="24"/>
        </w:rPr>
        <w:lastRenderedPageBreak/>
        <w:t>Program, mezunların coğrafya alanında akademik kariyerlerinin yanı sıra özel sektör, kamu sektörü ve sivil toplum kuruluşlarında da başarılı bir şekilde çalışabilecekleri bir temel oluşturmayı hedefler.</w:t>
      </w:r>
    </w:p>
    <w:p w14:paraId="50C07A14" w14:textId="21E4DE39" w:rsidR="001D2FE7" w:rsidRPr="00C3050A" w:rsidRDefault="001D2FE7" w:rsidP="00774167">
      <w:pPr>
        <w:spacing w:line="360" w:lineRule="auto"/>
        <w:ind w:firstLine="709"/>
        <w:jc w:val="both"/>
        <w:rPr>
          <w:rFonts w:ascii="Times New Roman" w:hAnsi="Times New Roman" w:cs="Times New Roman"/>
          <w:b/>
          <w:bCs/>
          <w:sz w:val="24"/>
          <w:szCs w:val="24"/>
          <w:u w:val="single"/>
        </w:rPr>
      </w:pPr>
      <w:r w:rsidRPr="00C3050A">
        <w:rPr>
          <w:rFonts w:ascii="Times New Roman" w:hAnsi="Times New Roman" w:cs="Times New Roman"/>
          <w:b/>
          <w:bCs/>
          <w:sz w:val="24"/>
          <w:szCs w:val="24"/>
          <w:u w:val="single"/>
        </w:rPr>
        <w:t xml:space="preserve">Verilen </w:t>
      </w:r>
      <w:proofErr w:type="gramStart"/>
      <w:r w:rsidRPr="00C3050A">
        <w:rPr>
          <w:rFonts w:ascii="Times New Roman" w:hAnsi="Times New Roman" w:cs="Times New Roman"/>
          <w:b/>
          <w:bCs/>
          <w:sz w:val="24"/>
          <w:szCs w:val="24"/>
          <w:u w:val="single"/>
        </w:rPr>
        <w:t>Derece</w:t>
      </w:r>
      <w:proofErr w:type="gramEnd"/>
    </w:p>
    <w:p w14:paraId="53EA5EF4" w14:textId="78A5AECF" w:rsidR="001D2FE7" w:rsidRDefault="001D2FE7" w:rsidP="0077416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Programı başarıyla tamamlayan öğrencilere Coğrafya Yüksek Lisans derecesi verilir.</w:t>
      </w:r>
    </w:p>
    <w:p w14:paraId="166033B8" w14:textId="6A7C5257" w:rsidR="001D2FE7" w:rsidRPr="00C3050A" w:rsidRDefault="001D2FE7" w:rsidP="00774167">
      <w:pPr>
        <w:spacing w:line="360" w:lineRule="auto"/>
        <w:ind w:firstLine="709"/>
        <w:jc w:val="both"/>
        <w:rPr>
          <w:rFonts w:ascii="Times New Roman" w:hAnsi="Times New Roman" w:cs="Times New Roman"/>
          <w:b/>
          <w:bCs/>
          <w:sz w:val="24"/>
          <w:szCs w:val="24"/>
          <w:u w:val="single"/>
        </w:rPr>
      </w:pPr>
      <w:r w:rsidRPr="00C3050A">
        <w:rPr>
          <w:rFonts w:ascii="Times New Roman" w:hAnsi="Times New Roman" w:cs="Times New Roman"/>
          <w:b/>
          <w:bCs/>
          <w:sz w:val="24"/>
          <w:szCs w:val="24"/>
          <w:u w:val="single"/>
        </w:rPr>
        <w:t>Düzey</w:t>
      </w:r>
    </w:p>
    <w:p w14:paraId="637979BB" w14:textId="3B7AAD0E" w:rsidR="001D2FE7" w:rsidRDefault="001D2FE7" w:rsidP="0077416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Coğrafya</w:t>
      </w:r>
      <w:r w:rsidRPr="001D2FE7">
        <w:rPr>
          <w:rFonts w:ascii="Times New Roman" w:hAnsi="Times New Roman" w:cs="Times New Roman"/>
          <w:sz w:val="24"/>
          <w:szCs w:val="24"/>
        </w:rPr>
        <w:t xml:space="preserve"> Anabilim Dalı yüksek lisans programı 120 AKTS kredisinden oluşan 2 yıllık bir programdır. Program, Bologna</w:t>
      </w:r>
      <w:r>
        <w:rPr>
          <w:rFonts w:ascii="Times New Roman" w:hAnsi="Times New Roman" w:cs="Times New Roman"/>
          <w:sz w:val="24"/>
          <w:szCs w:val="24"/>
        </w:rPr>
        <w:t xml:space="preserve"> </w:t>
      </w:r>
      <w:r w:rsidRPr="001D2FE7">
        <w:rPr>
          <w:rFonts w:ascii="Times New Roman" w:hAnsi="Times New Roman" w:cs="Times New Roman"/>
          <w:sz w:val="24"/>
          <w:szCs w:val="24"/>
        </w:rPr>
        <w:t>Süreci’nin “Yükseköğretimde Avrupa Yeterlilikler Üst Çerçevesi</w:t>
      </w:r>
      <w:r w:rsidR="001A2B0E" w:rsidRPr="001D2FE7">
        <w:rPr>
          <w:rFonts w:ascii="Times New Roman" w:hAnsi="Times New Roman" w:cs="Times New Roman"/>
          <w:sz w:val="24"/>
          <w:szCs w:val="24"/>
        </w:rPr>
        <w:t>nde</w:t>
      </w:r>
      <w:r w:rsidRPr="001D2FE7">
        <w:rPr>
          <w:rFonts w:ascii="Times New Roman" w:hAnsi="Times New Roman" w:cs="Times New Roman"/>
          <w:sz w:val="24"/>
          <w:szCs w:val="24"/>
        </w:rPr>
        <w:t xml:space="preserve"> (QF-EHEA</w:t>
      </w:r>
      <w:r w:rsidR="001A2B0E" w:rsidRPr="001D2FE7">
        <w:rPr>
          <w:rFonts w:ascii="Times New Roman" w:hAnsi="Times New Roman" w:cs="Times New Roman"/>
          <w:sz w:val="24"/>
          <w:szCs w:val="24"/>
        </w:rPr>
        <w:t xml:space="preserve">)” </w:t>
      </w:r>
      <w:r w:rsidRPr="001D2FE7">
        <w:rPr>
          <w:rFonts w:ascii="Times New Roman" w:hAnsi="Times New Roman" w:cs="Times New Roman"/>
          <w:sz w:val="24"/>
          <w:szCs w:val="24"/>
        </w:rPr>
        <w:t xml:space="preserve">tanımlanan “İkinci Düzey (First </w:t>
      </w:r>
      <w:proofErr w:type="spellStart"/>
      <w:r w:rsidRPr="001D2FE7">
        <w:rPr>
          <w:rFonts w:ascii="Times New Roman" w:hAnsi="Times New Roman" w:cs="Times New Roman"/>
          <w:sz w:val="24"/>
          <w:szCs w:val="24"/>
        </w:rPr>
        <w:t>Cycle</w:t>
      </w:r>
      <w:proofErr w:type="spellEnd"/>
      <w:r w:rsidRPr="001D2FE7">
        <w:rPr>
          <w:rFonts w:ascii="Times New Roman" w:hAnsi="Times New Roman" w:cs="Times New Roman"/>
          <w:sz w:val="24"/>
          <w:szCs w:val="24"/>
        </w:rPr>
        <w:t>)”</w:t>
      </w:r>
      <w:r>
        <w:rPr>
          <w:rFonts w:ascii="Times New Roman" w:hAnsi="Times New Roman" w:cs="Times New Roman"/>
          <w:sz w:val="24"/>
          <w:szCs w:val="24"/>
        </w:rPr>
        <w:t xml:space="preserve"> </w:t>
      </w:r>
      <w:r w:rsidRPr="001D2FE7">
        <w:rPr>
          <w:rFonts w:ascii="Times New Roman" w:hAnsi="Times New Roman" w:cs="Times New Roman"/>
          <w:sz w:val="24"/>
          <w:szCs w:val="24"/>
        </w:rPr>
        <w:t>ile “Türkiye Yükseköğretim Yeterlilikler Çerçevesi</w:t>
      </w:r>
      <w:r w:rsidR="001A2B0E">
        <w:rPr>
          <w:rFonts w:ascii="Times New Roman" w:hAnsi="Times New Roman" w:cs="Times New Roman"/>
          <w:sz w:val="24"/>
          <w:szCs w:val="24"/>
        </w:rPr>
        <w:t>nde</w:t>
      </w:r>
      <w:r w:rsidRPr="001D2FE7">
        <w:rPr>
          <w:rFonts w:ascii="Times New Roman" w:hAnsi="Times New Roman" w:cs="Times New Roman"/>
          <w:sz w:val="24"/>
          <w:szCs w:val="24"/>
        </w:rPr>
        <w:t xml:space="preserve"> (TYYÇ</w:t>
      </w:r>
      <w:r w:rsidRPr="001A2B0E">
        <w:rPr>
          <w:rFonts w:ascii="Times New Roman" w:hAnsi="Times New Roman" w:cs="Times New Roman"/>
          <w:sz w:val="24"/>
          <w:szCs w:val="24"/>
        </w:rPr>
        <w:t>)” tanımlanan "7. Düzey" yeterlilikleri için belirlenmiş olan AKTS kredi koşullarını ve düzey yeterliliklerini; aynı zamanda, “Avrupa Yaşam Boyu Öğrenme Yeterlilikler Çerçevesi</w:t>
      </w:r>
      <w:r w:rsidR="001A2B0E" w:rsidRPr="001A2B0E">
        <w:rPr>
          <w:rFonts w:ascii="Times New Roman" w:hAnsi="Times New Roman" w:cs="Times New Roman"/>
          <w:sz w:val="24"/>
          <w:szCs w:val="24"/>
        </w:rPr>
        <w:t>nde</w:t>
      </w:r>
      <w:r w:rsidRPr="001A2B0E">
        <w:rPr>
          <w:rFonts w:ascii="Times New Roman" w:hAnsi="Times New Roman" w:cs="Times New Roman"/>
          <w:sz w:val="24"/>
          <w:szCs w:val="24"/>
        </w:rPr>
        <w:t xml:space="preserve"> (EQF-LLL)”</w:t>
      </w:r>
      <w:r w:rsidRPr="001D2FE7">
        <w:rPr>
          <w:rFonts w:ascii="Times New Roman" w:hAnsi="Times New Roman" w:cs="Times New Roman"/>
          <w:sz w:val="24"/>
          <w:szCs w:val="24"/>
        </w:rPr>
        <w:t xml:space="preserve"> tanımlanan "7. Düzey" yeterliliklerini sağlamaktadır.</w:t>
      </w:r>
    </w:p>
    <w:p w14:paraId="05144A05" w14:textId="53519C35" w:rsidR="001D2FE7" w:rsidRPr="00C3050A" w:rsidRDefault="001D2FE7" w:rsidP="00774167">
      <w:pPr>
        <w:spacing w:line="360" w:lineRule="auto"/>
        <w:ind w:firstLine="709"/>
        <w:jc w:val="both"/>
        <w:rPr>
          <w:rFonts w:ascii="Times New Roman" w:hAnsi="Times New Roman" w:cs="Times New Roman"/>
          <w:b/>
          <w:bCs/>
          <w:sz w:val="24"/>
          <w:szCs w:val="24"/>
          <w:u w:val="single"/>
        </w:rPr>
      </w:pPr>
      <w:r w:rsidRPr="00C3050A">
        <w:rPr>
          <w:rFonts w:ascii="Times New Roman" w:hAnsi="Times New Roman" w:cs="Times New Roman"/>
          <w:b/>
          <w:bCs/>
          <w:sz w:val="24"/>
          <w:szCs w:val="24"/>
          <w:u w:val="single"/>
        </w:rPr>
        <w:t>Kabul Koşulları</w:t>
      </w:r>
    </w:p>
    <w:p w14:paraId="0F30853A" w14:textId="69B0FBE5" w:rsidR="001D2FE7" w:rsidRPr="001D2FE7" w:rsidRDefault="001D2FE7" w:rsidP="00774167">
      <w:pPr>
        <w:spacing w:line="360" w:lineRule="auto"/>
        <w:ind w:firstLine="709"/>
        <w:jc w:val="both"/>
        <w:rPr>
          <w:rFonts w:ascii="Times New Roman" w:hAnsi="Times New Roman" w:cs="Times New Roman"/>
          <w:sz w:val="24"/>
          <w:szCs w:val="24"/>
        </w:rPr>
      </w:pPr>
      <w:r w:rsidRPr="001D2FE7">
        <w:rPr>
          <w:rFonts w:ascii="Times New Roman" w:hAnsi="Times New Roman" w:cs="Times New Roman"/>
          <w:sz w:val="24"/>
          <w:szCs w:val="24"/>
        </w:rPr>
        <w:t>Kabul koşullarına Türkiye Yükseköğretim Kurulu’nun belirlediği yönetmeliklere uygun olarak karar verilmektedir. Yüksek</w:t>
      </w:r>
      <w:r>
        <w:rPr>
          <w:rFonts w:ascii="Times New Roman" w:hAnsi="Times New Roman" w:cs="Times New Roman"/>
          <w:sz w:val="24"/>
          <w:szCs w:val="24"/>
        </w:rPr>
        <w:t xml:space="preserve"> </w:t>
      </w:r>
      <w:r w:rsidRPr="001D2FE7">
        <w:rPr>
          <w:rFonts w:ascii="Times New Roman" w:hAnsi="Times New Roman" w:cs="Times New Roman"/>
          <w:sz w:val="24"/>
          <w:szCs w:val="24"/>
        </w:rPr>
        <w:t>lisans programlarına başvuru ve kabul için gerekli koşullar hakkındaki bilgi, her akademik yılın başında üniversitenin web</w:t>
      </w:r>
      <w:r>
        <w:rPr>
          <w:rFonts w:ascii="Times New Roman" w:hAnsi="Times New Roman" w:cs="Times New Roman"/>
          <w:sz w:val="24"/>
          <w:szCs w:val="24"/>
        </w:rPr>
        <w:t xml:space="preserve"> </w:t>
      </w:r>
      <w:r w:rsidRPr="001D2FE7">
        <w:rPr>
          <w:rFonts w:ascii="Times New Roman" w:hAnsi="Times New Roman" w:cs="Times New Roman"/>
          <w:sz w:val="24"/>
          <w:szCs w:val="24"/>
        </w:rPr>
        <w:t>sayfasında duyurulur. Aşağıdaki koşullar hem Türk hem de yabancı uyruklu öğrenciler için geçerlidir:</w:t>
      </w:r>
    </w:p>
    <w:p w14:paraId="7F3B6481" w14:textId="4990E15F" w:rsidR="001D2FE7" w:rsidRDefault="001D2FE7" w:rsidP="004B713A">
      <w:pPr>
        <w:pStyle w:val="ListeParagraf"/>
        <w:numPr>
          <w:ilvl w:val="0"/>
          <w:numId w:val="8"/>
        </w:numPr>
        <w:spacing w:line="360" w:lineRule="auto"/>
        <w:jc w:val="both"/>
        <w:rPr>
          <w:rFonts w:ascii="Times New Roman" w:hAnsi="Times New Roman" w:cs="Times New Roman"/>
          <w:sz w:val="24"/>
          <w:szCs w:val="24"/>
        </w:rPr>
      </w:pPr>
      <w:r w:rsidRPr="001D2FE7">
        <w:rPr>
          <w:rFonts w:ascii="Times New Roman" w:hAnsi="Times New Roman" w:cs="Times New Roman"/>
          <w:sz w:val="24"/>
          <w:szCs w:val="24"/>
        </w:rPr>
        <w:t>Lisans derecesi sahibi olmak</w:t>
      </w:r>
      <w:r>
        <w:rPr>
          <w:rFonts w:ascii="Times New Roman" w:hAnsi="Times New Roman" w:cs="Times New Roman"/>
          <w:sz w:val="24"/>
          <w:szCs w:val="24"/>
        </w:rPr>
        <w:t>,</w:t>
      </w:r>
    </w:p>
    <w:p w14:paraId="5C6FD6D0" w14:textId="5622E45C" w:rsidR="001D2FE7" w:rsidRDefault="001D2FE7" w:rsidP="004B713A">
      <w:pPr>
        <w:pStyle w:val="ListeParagraf"/>
        <w:numPr>
          <w:ilvl w:val="0"/>
          <w:numId w:val="8"/>
        </w:numPr>
        <w:spacing w:line="360" w:lineRule="auto"/>
        <w:jc w:val="both"/>
        <w:rPr>
          <w:rFonts w:ascii="Times New Roman" w:hAnsi="Times New Roman" w:cs="Times New Roman"/>
          <w:sz w:val="24"/>
          <w:szCs w:val="24"/>
        </w:rPr>
      </w:pPr>
      <w:proofErr w:type="spellStart"/>
      <w:r w:rsidRPr="001D2FE7">
        <w:rPr>
          <w:rFonts w:ascii="Times New Roman" w:hAnsi="Times New Roman" w:cs="Times New Roman"/>
          <w:sz w:val="24"/>
          <w:szCs w:val="24"/>
        </w:rPr>
        <w:t>ALES’ten</w:t>
      </w:r>
      <w:proofErr w:type="spellEnd"/>
      <w:r w:rsidRPr="001D2FE7">
        <w:rPr>
          <w:rFonts w:ascii="Times New Roman" w:hAnsi="Times New Roman" w:cs="Times New Roman"/>
          <w:sz w:val="24"/>
          <w:szCs w:val="24"/>
        </w:rPr>
        <w:t xml:space="preserve"> (Akademik Personel ve Lisansüstü Eğitimi Giriş Sınavı) en az 55 puan (veya eşdeğeri) almış olmak</w:t>
      </w:r>
      <w:r>
        <w:rPr>
          <w:rFonts w:ascii="Times New Roman" w:hAnsi="Times New Roman" w:cs="Times New Roman"/>
          <w:sz w:val="24"/>
          <w:szCs w:val="24"/>
        </w:rPr>
        <w:t>,</w:t>
      </w:r>
    </w:p>
    <w:p w14:paraId="24367809" w14:textId="77777777" w:rsidR="001D2FE7" w:rsidRDefault="001D2FE7" w:rsidP="004B713A">
      <w:pPr>
        <w:pStyle w:val="ListeParagraf"/>
        <w:numPr>
          <w:ilvl w:val="0"/>
          <w:numId w:val="8"/>
        </w:numPr>
        <w:spacing w:line="360" w:lineRule="auto"/>
        <w:jc w:val="both"/>
        <w:rPr>
          <w:rFonts w:ascii="Times New Roman" w:hAnsi="Times New Roman" w:cs="Times New Roman"/>
          <w:sz w:val="24"/>
          <w:szCs w:val="24"/>
        </w:rPr>
      </w:pPr>
      <w:r w:rsidRPr="001D2FE7">
        <w:rPr>
          <w:rFonts w:ascii="Times New Roman" w:hAnsi="Times New Roman" w:cs="Times New Roman"/>
          <w:sz w:val="24"/>
          <w:szCs w:val="24"/>
        </w:rPr>
        <w:t xml:space="preserve">Ulusal düzeyde yapılan YDS (Yabancı Dil Bilgisi Seviye Tespit Sınavı) </w:t>
      </w:r>
      <w:r>
        <w:rPr>
          <w:rFonts w:ascii="Times New Roman" w:hAnsi="Times New Roman" w:cs="Times New Roman"/>
          <w:sz w:val="24"/>
          <w:szCs w:val="24"/>
        </w:rPr>
        <w:t>YÖKDİL (Y</w:t>
      </w:r>
      <w:r w:rsidRPr="001D2FE7">
        <w:rPr>
          <w:rFonts w:ascii="Times New Roman" w:hAnsi="Times New Roman" w:cs="Times New Roman"/>
          <w:sz w:val="24"/>
          <w:szCs w:val="24"/>
        </w:rPr>
        <w:t>ükseköğretim Kurumları Yabancı Dil Sınavı</w:t>
      </w:r>
      <w:r>
        <w:rPr>
          <w:rFonts w:ascii="Times New Roman" w:hAnsi="Times New Roman" w:cs="Times New Roman"/>
          <w:sz w:val="24"/>
          <w:szCs w:val="24"/>
        </w:rPr>
        <w:t>)</w:t>
      </w:r>
      <w:r w:rsidRPr="001D2FE7">
        <w:rPr>
          <w:rFonts w:ascii="Times New Roman" w:hAnsi="Times New Roman" w:cs="Times New Roman"/>
          <w:sz w:val="24"/>
          <w:szCs w:val="24"/>
        </w:rPr>
        <w:t xml:space="preserve"> ya da Üniversitelerarası Kurul tarafından kabul edilen uluslararası düzeydeki IELTS (Uluslararası İngilizce Test Sistemi) veya TOEFL (Yabancı Dil Olarak İngilizce Sınavı) yabancı dil sınavlarından yeterlilik almış olmak. Yabancı dil yeterliliği olmayan öğrenciler başvuruda bulunabilir ancak bu alandaki puanları 0 olarak değerlendirilecektir.</w:t>
      </w:r>
    </w:p>
    <w:p w14:paraId="44D6B1FB" w14:textId="77777777" w:rsidR="004B713A" w:rsidRDefault="001D2FE7" w:rsidP="004B713A">
      <w:pPr>
        <w:pStyle w:val="ListeParagraf"/>
        <w:numPr>
          <w:ilvl w:val="0"/>
          <w:numId w:val="8"/>
        </w:numPr>
        <w:spacing w:line="360" w:lineRule="auto"/>
        <w:jc w:val="both"/>
        <w:rPr>
          <w:rFonts w:ascii="Times New Roman" w:hAnsi="Times New Roman" w:cs="Times New Roman"/>
          <w:sz w:val="24"/>
          <w:szCs w:val="24"/>
        </w:rPr>
      </w:pPr>
      <w:r w:rsidRPr="001D2FE7">
        <w:rPr>
          <w:rFonts w:ascii="Times New Roman" w:hAnsi="Times New Roman" w:cs="Times New Roman"/>
          <w:sz w:val="24"/>
          <w:szCs w:val="24"/>
        </w:rPr>
        <w:t>Yurtdışında Lisans Derecesi almış adayların, Yükseköğretim Kurulu’ndan denklik belgesi almaları gerekmektedir.</w:t>
      </w:r>
    </w:p>
    <w:p w14:paraId="069E44A6" w14:textId="00688583" w:rsidR="008954C1" w:rsidRPr="004B713A" w:rsidRDefault="008954C1" w:rsidP="004B713A">
      <w:pPr>
        <w:pStyle w:val="ListeParagraf"/>
        <w:numPr>
          <w:ilvl w:val="0"/>
          <w:numId w:val="8"/>
        </w:numPr>
        <w:spacing w:line="360" w:lineRule="auto"/>
        <w:jc w:val="both"/>
        <w:rPr>
          <w:rFonts w:ascii="Times New Roman" w:hAnsi="Times New Roman" w:cs="Times New Roman"/>
          <w:sz w:val="24"/>
          <w:szCs w:val="24"/>
        </w:rPr>
      </w:pPr>
      <w:r w:rsidRPr="004B713A">
        <w:rPr>
          <w:rFonts w:ascii="Times New Roman" w:hAnsi="Times New Roman" w:cs="Times New Roman"/>
          <w:sz w:val="24"/>
          <w:szCs w:val="24"/>
        </w:rPr>
        <w:t xml:space="preserve">ALES puanı 5 yıl geçerlidir. </w:t>
      </w:r>
    </w:p>
    <w:p w14:paraId="33883713" w14:textId="27529646" w:rsidR="001D2FE7" w:rsidRPr="001D2FE7" w:rsidRDefault="001D2FE7" w:rsidP="004B713A">
      <w:pPr>
        <w:pStyle w:val="ListeParagraf"/>
        <w:numPr>
          <w:ilvl w:val="0"/>
          <w:numId w:val="8"/>
        </w:numPr>
        <w:spacing w:line="360" w:lineRule="auto"/>
        <w:jc w:val="both"/>
        <w:rPr>
          <w:rFonts w:ascii="Times New Roman" w:hAnsi="Times New Roman" w:cs="Times New Roman"/>
          <w:sz w:val="24"/>
          <w:szCs w:val="24"/>
        </w:rPr>
      </w:pPr>
      <w:r w:rsidRPr="001D2FE7">
        <w:rPr>
          <w:rFonts w:ascii="Times New Roman" w:hAnsi="Times New Roman" w:cs="Times New Roman"/>
          <w:sz w:val="24"/>
          <w:szCs w:val="24"/>
        </w:rPr>
        <w:lastRenderedPageBreak/>
        <w:t>Adayların şahsen başvurması gerekmektedir. Eksik evrakla yapılan başvurular değerlendirilmeyecektir.</w:t>
      </w:r>
    </w:p>
    <w:p w14:paraId="184FF643" w14:textId="5BBC857A" w:rsidR="001D2FE7" w:rsidRDefault="00B55B9A" w:rsidP="00774167">
      <w:pPr>
        <w:spacing w:line="360" w:lineRule="auto"/>
        <w:ind w:firstLine="709"/>
        <w:jc w:val="both"/>
        <w:rPr>
          <w:rFonts w:ascii="Times New Roman" w:hAnsi="Times New Roman" w:cs="Times New Roman"/>
          <w:sz w:val="24"/>
          <w:szCs w:val="24"/>
        </w:rPr>
      </w:pPr>
      <w:r w:rsidRPr="00B55B9A">
        <w:rPr>
          <w:rFonts w:ascii="Times New Roman" w:hAnsi="Times New Roman" w:cs="Times New Roman"/>
          <w:sz w:val="24"/>
          <w:szCs w:val="24"/>
        </w:rPr>
        <w:t>Tezli Yüksek Lisans programlarına girecek adayın başarılı sayılması için lisans mezuniyet not</w:t>
      </w:r>
      <w:r>
        <w:rPr>
          <w:rFonts w:ascii="Times New Roman" w:hAnsi="Times New Roman" w:cs="Times New Roman"/>
          <w:sz w:val="24"/>
          <w:szCs w:val="24"/>
        </w:rPr>
        <w:t xml:space="preserve"> </w:t>
      </w:r>
      <w:r w:rsidRPr="00B55B9A">
        <w:rPr>
          <w:rFonts w:ascii="Times New Roman" w:hAnsi="Times New Roman" w:cs="Times New Roman"/>
          <w:sz w:val="24"/>
          <w:szCs w:val="24"/>
        </w:rPr>
        <w:t xml:space="preserve">ortalaması ve </w:t>
      </w:r>
      <w:r w:rsidRPr="001A2B0E">
        <w:rPr>
          <w:rFonts w:ascii="Times New Roman" w:hAnsi="Times New Roman" w:cs="Times New Roman"/>
          <w:sz w:val="24"/>
          <w:szCs w:val="24"/>
        </w:rPr>
        <w:t>ALES puanı</w:t>
      </w:r>
      <w:r w:rsidR="001A2B0E" w:rsidRPr="001A2B0E">
        <w:rPr>
          <w:rFonts w:ascii="Times New Roman" w:hAnsi="Times New Roman" w:cs="Times New Roman"/>
          <w:sz w:val="24"/>
          <w:szCs w:val="24"/>
        </w:rPr>
        <w:t>yla</w:t>
      </w:r>
      <w:r w:rsidRPr="001A2B0E">
        <w:rPr>
          <w:rFonts w:ascii="Times New Roman" w:hAnsi="Times New Roman" w:cs="Times New Roman"/>
          <w:sz w:val="24"/>
          <w:szCs w:val="24"/>
        </w:rPr>
        <w:t xml:space="preserve"> birlikte varsa yabancı dil puanı değerlendirilir. Yüksek lisans programlarına müracaatta yabancı dil baraj ya da ön şart değildir. Başarı hesaplamasında yabancı dil notu olmayan adayların yabancı dil puanı sıfır kabul edilir. Yüksek lisans giriş başarı notu lisans mezuniyet not ortalamasının </w:t>
      </w:r>
      <w:proofErr w:type="gramStart"/>
      <w:r w:rsidRPr="001A2B0E">
        <w:rPr>
          <w:rFonts w:ascii="Times New Roman" w:hAnsi="Times New Roman" w:cs="Times New Roman"/>
          <w:sz w:val="24"/>
          <w:szCs w:val="24"/>
        </w:rPr>
        <w:t>%35</w:t>
      </w:r>
      <w:proofErr w:type="gramEnd"/>
      <w:r w:rsidRPr="001A2B0E">
        <w:rPr>
          <w:rFonts w:ascii="Times New Roman" w:hAnsi="Times New Roman" w:cs="Times New Roman"/>
          <w:sz w:val="24"/>
          <w:szCs w:val="24"/>
        </w:rPr>
        <w:t>’i, ALES puanının %50’si, yabancı dil puanının %15’inin toplamıdır. (</w:t>
      </w:r>
      <w:r w:rsidR="00234D72" w:rsidRPr="001A2B0E">
        <w:rPr>
          <w:rFonts w:ascii="Times New Roman" w:hAnsi="Times New Roman" w:cs="Times New Roman"/>
          <w:sz w:val="24"/>
          <w:szCs w:val="24"/>
        </w:rPr>
        <w:t>Kabul</w:t>
      </w:r>
      <w:r w:rsidRPr="001A2B0E">
        <w:rPr>
          <w:rFonts w:ascii="Times New Roman" w:hAnsi="Times New Roman" w:cs="Times New Roman"/>
          <w:sz w:val="24"/>
          <w:szCs w:val="24"/>
        </w:rPr>
        <w:t xml:space="preserve"> koşulları ve diğer bilgilerin ayrıntısı için Niğde Ömer Halisdemir Üniversitesi Lisansüstü Eğitim-Öğretim ve Sınav Yönetmeliğine</w:t>
      </w:r>
      <w:r w:rsidRPr="00B55B9A">
        <w:rPr>
          <w:rFonts w:ascii="Times New Roman" w:hAnsi="Times New Roman" w:cs="Times New Roman"/>
          <w:sz w:val="24"/>
          <w:szCs w:val="24"/>
        </w:rPr>
        <w:t xml:space="preserve"> bakılmalıdır).</w:t>
      </w:r>
    </w:p>
    <w:p w14:paraId="48D105C1" w14:textId="55EA0F98" w:rsidR="00B55B9A" w:rsidRPr="00B55B9A" w:rsidRDefault="00B55B9A" w:rsidP="00774167">
      <w:pPr>
        <w:spacing w:line="360" w:lineRule="auto"/>
        <w:ind w:firstLine="709"/>
        <w:jc w:val="both"/>
        <w:rPr>
          <w:rFonts w:ascii="Times New Roman" w:hAnsi="Times New Roman" w:cs="Times New Roman"/>
          <w:sz w:val="24"/>
          <w:szCs w:val="24"/>
        </w:rPr>
      </w:pPr>
      <w:r w:rsidRPr="00B55B9A">
        <w:rPr>
          <w:rFonts w:ascii="Times New Roman" w:hAnsi="Times New Roman" w:cs="Times New Roman"/>
          <w:sz w:val="24"/>
          <w:szCs w:val="24"/>
        </w:rPr>
        <w:t>Daha fazla bilgi için Kurumsal Bilgiler menüsünde yer alan ve Kayıt Prosedürleri bölümünü ziyaret</w:t>
      </w:r>
      <w:r>
        <w:rPr>
          <w:rFonts w:ascii="Times New Roman" w:hAnsi="Times New Roman" w:cs="Times New Roman"/>
          <w:sz w:val="24"/>
          <w:szCs w:val="24"/>
        </w:rPr>
        <w:t xml:space="preserve"> </w:t>
      </w:r>
      <w:r w:rsidRPr="00B55B9A">
        <w:rPr>
          <w:rFonts w:ascii="Times New Roman" w:hAnsi="Times New Roman" w:cs="Times New Roman"/>
          <w:sz w:val="24"/>
          <w:szCs w:val="24"/>
        </w:rPr>
        <w:t>ediniz.</w:t>
      </w:r>
    </w:p>
    <w:p w14:paraId="63FF908F" w14:textId="24698139" w:rsidR="00B55B9A" w:rsidRPr="00B55B9A" w:rsidRDefault="00B55B9A" w:rsidP="00774167">
      <w:pPr>
        <w:spacing w:line="360" w:lineRule="auto"/>
        <w:ind w:firstLine="709"/>
        <w:jc w:val="both"/>
        <w:rPr>
          <w:rFonts w:ascii="Times New Roman" w:hAnsi="Times New Roman" w:cs="Times New Roman"/>
          <w:sz w:val="24"/>
          <w:szCs w:val="24"/>
        </w:rPr>
      </w:pPr>
      <w:r w:rsidRPr="00B55B9A">
        <w:rPr>
          <w:rFonts w:ascii="Times New Roman" w:hAnsi="Times New Roman" w:cs="Times New Roman"/>
          <w:sz w:val="24"/>
          <w:szCs w:val="24"/>
        </w:rPr>
        <w:t>Yabancı öğrencilerin kabul ko</w:t>
      </w:r>
      <w:r>
        <w:rPr>
          <w:rFonts w:ascii="Times New Roman" w:hAnsi="Times New Roman" w:cs="Times New Roman"/>
          <w:sz w:val="24"/>
          <w:szCs w:val="24"/>
        </w:rPr>
        <w:t>ş</w:t>
      </w:r>
      <w:r w:rsidRPr="00B55B9A">
        <w:rPr>
          <w:rFonts w:ascii="Times New Roman" w:hAnsi="Times New Roman" w:cs="Times New Roman"/>
          <w:sz w:val="24"/>
          <w:szCs w:val="24"/>
        </w:rPr>
        <w:t>ulları hakkında daha fazla bilgi için lütfen Niğde Ömer Halisdemir</w:t>
      </w:r>
      <w:r>
        <w:rPr>
          <w:rFonts w:ascii="Times New Roman" w:hAnsi="Times New Roman" w:cs="Times New Roman"/>
          <w:sz w:val="24"/>
          <w:szCs w:val="24"/>
        </w:rPr>
        <w:t xml:space="preserve"> </w:t>
      </w:r>
      <w:r w:rsidRPr="00B55B9A">
        <w:rPr>
          <w:rFonts w:ascii="Times New Roman" w:hAnsi="Times New Roman" w:cs="Times New Roman"/>
          <w:sz w:val="24"/>
          <w:szCs w:val="24"/>
        </w:rPr>
        <w:t xml:space="preserve">Üniversitesi Uluslararası </w:t>
      </w:r>
      <w:r>
        <w:rPr>
          <w:rFonts w:ascii="Times New Roman" w:hAnsi="Times New Roman" w:cs="Times New Roman"/>
          <w:sz w:val="24"/>
          <w:szCs w:val="24"/>
        </w:rPr>
        <w:t>İlişkiler</w:t>
      </w:r>
      <w:r w:rsidRPr="00B55B9A">
        <w:rPr>
          <w:rFonts w:ascii="Times New Roman" w:hAnsi="Times New Roman" w:cs="Times New Roman"/>
          <w:sz w:val="24"/>
          <w:szCs w:val="24"/>
        </w:rPr>
        <w:t xml:space="preserve"> Ofisi ile irtibata geçiniz.</w:t>
      </w:r>
    </w:p>
    <w:p w14:paraId="0BC731A3" w14:textId="77777777" w:rsidR="00B55B9A" w:rsidRDefault="00B55B9A" w:rsidP="00B55B9A">
      <w:pPr>
        <w:spacing w:line="360" w:lineRule="auto"/>
        <w:ind w:left="409"/>
        <w:jc w:val="both"/>
        <w:rPr>
          <w:rFonts w:ascii="Times New Roman" w:hAnsi="Times New Roman" w:cs="Times New Roman"/>
          <w:sz w:val="24"/>
          <w:szCs w:val="24"/>
        </w:rPr>
      </w:pPr>
      <w:r w:rsidRPr="00B55B9A">
        <w:rPr>
          <w:rFonts w:ascii="Times New Roman" w:hAnsi="Times New Roman" w:cs="Times New Roman"/>
          <w:b/>
          <w:bCs/>
          <w:sz w:val="24"/>
          <w:szCs w:val="24"/>
          <w:u w:val="single"/>
        </w:rPr>
        <w:t>İletişim</w:t>
      </w:r>
      <w:r w:rsidRPr="00B55B9A">
        <w:rPr>
          <w:rFonts w:ascii="Times New Roman" w:hAnsi="Times New Roman" w:cs="Times New Roman"/>
          <w:sz w:val="24"/>
          <w:szCs w:val="24"/>
        </w:rPr>
        <w:t>:</w:t>
      </w:r>
      <w:r>
        <w:rPr>
          <w:rFonts w:ascii="Times New Roman" w:hAnsi="Times New Roman" w:cs="Times New Roman"/>
          <w:sz w:val="24"/>
          <w:szCs w:val="24"/>
        </w:rPr>
        <w:t xml:space="preserve"> </w:t>
      </w:r>
    </w:p>
    <w:p w14:paraId="071E8646" w14:textId="3E4991BF" w:rsidR="00B55B9A" w:rsidRPr="00B55B9A" w:rsidRDefault="00B55B9A" w:rsidP="00B55B9A">
      <w:pPr>
        <w:spacing w:line="360" w:lineRule="auto"/>
        <w:ind w:left="409"/>
        <w:jc w:val="both"/>
        <w:rPr>
          <w:rFonts w:ascii="Times New Roman" w:hAnsi="Times New Roman" w:cs="Times New Roman"/>
          <w:sz w:val="24"/>
          <w:szCs w:val="24"/>
        </w:rPr>
      </w:pPr>
      <w:r w:rsidRPr="00B55B9A">
        <w:rPr>
          <w:rFonts w:ascii="Times New Roman" w:hAnsi="Times New Roman" w:cs="Times New Roman"/>
          <w:sz w:val="24"/>
          <w:szCs w:val="24"/>
        </w:rPr>
        <w:t xml:space="preserve">Uluslararası </w:t>
      </w:r>
      <w:r>
        <w:rPr>
          <w:rFonts w:ascii="Times New Roman" w:hAnsi="Times New Roman" w:cs="Times New Roman"/>
          <w:sz w:val="24"/>
          <w:szCs w:val="24"/>
        </w:rPr>
        <w:t>İlişkiler</w:t>
      </w:r>
      <w:r w:rsidRPr="00B55B9A">
        <w:rPr>
          <w:rFonts w:ascii="Times New Roman" w:hAnsi="Times New Roman" w:cs="Times New Roman"/>
          <w:sz w:val="24"/>
          <w:szCs w:val="24"/>
        </w:rPr>
        <w:t xml:space="preserve"> Ofisi</w:t>
      </w:r>
      <w:r>
        <w:rPr>
          <w:rFonts w:ascii="Times New Roman" w:hAnsi="Times New Roman" w:cs="Times New Roman"/>
          <w:sz w:val="24"/>
          <w:szCs w:val="24"/>
        </w:rPr>
        <w:t xml:space="preserve">, </w:t>
      </w:r>
      <w:r w:rsidRPr="00B55B9A">
        <w:rPr>
          <w:rFonts w:ascii="Times New Roman" w:hAnsi="Times New Roman" w:cs="Times New Roman"/>
          <w:sz w:val="24"/>
          <w:szCs w:val="24"/>
        </w:rPr>
        <w:t xml:space="preserve">Niğde Ömer Halisdemir Üniversitesi, Kampüs, Bor Yolu, Niğde, </w:t>
      </w:r>
      <w:r>
        <w:rPr>
          <w:rFonts w:ascii="Times New Roman" w:hAnsi="Times New Roman" w:cs="Times New Roman"/>
          <w:sz w:val="24"/>
          <w:szCs w:val="24"/>
        </w:rPr>
        <w:t>TÜRKİYE</w:t>
      </w:r>
    </w:p>
    <w:p w14:paraId="3911F0D0" w14:textId="77777777" w:rsidR="00B55B9A" w:rsidRPr="00B55B9A" w:rsidRDefault="00B55B9A" w:rsidP="00B55B9A">
      <w:pPr>
        <w:spacing w:line="360" w:lineRule="auto"/>
        <w:ind w:left="409"/>
        <w:jc w:val="both"/>
        <w:rPr>
          <w:rFonts w:ascii="Times New Roman" w:hAnsi="Times New Roman" w:cs="Times New Roman"/>
          <w:sz w:val="24"/>
          <w:szCs w:val="24"/>
        </w:rPr>
      </w:pPr>
      <w:r w:rsidRPr="00B55B9A">
        <w:rPr>
          <w:rFonts w:ascii="Times New Roman" w:hAnsi="Times New Roman" w:cs="Times New Roman"/>
          <w:sz w:val="24"/>
          <w:szCs w:val="24"/>
        </w:rPr>
        <w:t>Tel: 0 388 225 21 48</w:t>
      </w:r>
    </w:p>
    <w:p w14:paraId="00503D0C" w14:textId="77777777" w:rsidR="00B55B9A" w:rsidRPr="00B55B9A" w:rsidRDefault="00B55B9A" w:rsidP="00B55B9A">
      <w:pPr>
        <w:spacing w:line="360" w:lineRule="auto"/>
        <w:ind w:left="409"/>
        <w:jc w:val="both"/>
        <w:rPr>
          <w:rFonts w:ascii="Times New Roman" w:hAnsi="Times New Roman" w:cs="Times New Roman"/>
          <w:sz w:val="24"/>
          <w:szCs w:val="24"/>
        </w:rPr>
      </w:pPr>
      <w:r w:rsidRPr="00B55B9A">
        <w:rPr>
          <w:rFonts w:ascii="Times New Roman" w:hAnsi="Times New Roman" w:cs="Times New Roman"/>
          <w:sz w:val="24"/>
          <w:szCs w:val="24"/>
        </w:rPr>
        <w:t>Faks: 0 388 225 23 85</w:t>
      </w:r>
    </w:p>
    <w:p w14:paraId="2142B4E7" w14:textId="34214209" w:rsidR="00B55B9A" w:rsidRPr="00B55B9A" w:rsidRDefault="00B55B9A" w:rsidP="00B55B9A">
      <w:pPr>
        <w:spacing w:line="360" w:lineRule="auto"/>
        <w:ind w:left="409"/>
        <w:jc w:val="both"/>
        <w:rPr>
          <w:rFonts w:ascii="Times New Roman" w:hAnsi="Times New Roman" w:cs="Times New Roman"/>
          <w:sz w:val="24"/>
          <w:szCs w:val="24"/>
        </w:rPr>
      </w:pPr>
      <w:r w:rsidRPr="00B55B9A">
        <w:rPr>
          <w:rFonts w:ascii="Times New Roman" w:hAnsi="Times New Roman" w:cs="Times New Roman"/>
          <w:sz w:val="24"/>
          <w:szCs w:val="24"/>
        </w:rPr>
        <w:t xml:space="preserve">E-posta: </w:t>
      </w:r>
      <w:hyperlink r:id="rId5" w:history="1">
        <w:r w:rsidRPr="00F6289E">
          <w:rPr>
            <w:rStyle w:val="Kpr"/>
            <w:rFonts w:ascii="Times New Roman" w:hAnsi="Times New Roman" w:cs="Times New Roman"/>
            <w:sz w:val="24"/>
            <w:szCs w:val="24"/>
          </w:rPr>
          <w:t>erasmus@ohu.edu.tr</w:t>
        </w:r>
      </w:hyperlink>
      <w:r>
        <w:rPr>
          <w:rFonts w:ascii="Times New Roman" w:hAnsi="Times New Roman" w:cs="Times New Roman"/>
          <w:sz w:val="24"/>
          <w:szCs w:val="24"/>
        </w:rPr>
        <w:t xml:space="preserve"> </w:t>
      </w:r>
    </w:p>
    <w:p w14:paraId="5F588274" w14:textId="4C1AE7E0" w:rsidR="00B55B9A" w:rsidRDefault="00B55B9A" w:rsidP="00B55B9A">
      <w:pPr>
        <w:spacing w:line="360" w:lineRule="auto"/>
        <w:ind w:left="409"/>
        <w:jc w:val="both"/>
        <w:rPr>
          <w:rFonts w:ascii="Times New Roman" w:hAnsi="Times New Roman" w:cs="Times New Roman"/>
          <w:sz w:val="24"/>
          <w:szCs w:val="24"/>
        </w:rPr>
      </w:pPr>
      <w:r w:rsidRPr="00B55B9A">
        <w:rPr>
          <w:rFonts w:ascii="Times New Roman" w:hAnsi="Times New Roman" w:cs="Times New Roman"/>
          <w:sz w:val="24"/>
          <w:szCs w:val="24"/>
        </w:rPr>
        <w:t xml:space="preserve">Web: </w:t>
      </w:r>
      <w:hyperlink r:id="rId6" w:history="1">
        <w:r w:rsidRPr="00F6289E">
          <w:rPr>
            <w:rStyle w:val="Kpr"/>
            <w:rFonts w:ascii="Times New Roman" w:hAnsi="Times New Roman" w:cs="Times New Roman"/>
            <w:sz w:val="24"/>
            <w:szCs w:val="24"/>
          </w:rPr>
          <w:t>http://www.ohu.edu.tr/uluslararasi/index.php</w:t>
        </w:r>
      </w:hyperlink>
      <w:r>
        <w:rPr>
          <w:rFonts w:ascii="Times New Roman" w:hAnsi="Times New Roman" w:cs="Times New Roman"/>
          <w:sz w:val="24"/>
          <w:szCs w:val="24"/>
        </w:rPr>
        <w:t xml:space="preserve"> </w:t>
      </w:r>
    </w:p>
    <w:p w14:paraId="26C6CC3A" w14:textId="48B284A8" w:rsidR="00B55B9A" w:rsidRPr="00B55B9A" w:rsidRDefault="00B55B9A" w:rsidP="00B55B9A">
      <w:pPr>
        <w:spacing w:line="360" w:lineRule="auto"/>
        <w:ind w:left="409"/>
        <w:jc w:val="both"/>
        <w:rPr>
          <w:rFonts w:ascii="Times New Roman" w:hAnsi="Times New Roman" w:cs="Times New Roman"/>
          <w:b/>
          <w:bCs/>
          <w:sz w:val="24"/>
          <w:szCs w:val="24"/>
        </w:rPr>
      </w:pPr>
      <w:r w:rsidRPr="00B55B9A">
        <w:rPr>
          <w:rFonts w:ascii="Times New Roman" w:hAnsi="Times New Roman" w:cs="Times New Roman"/>
          <w:b/>
          <w:bCs/>
          <w:sz w:val="24"/>
          <w:szCs w:val="24"/>
        </w:rPr>
        <w:t>Önceki Öğrenmenin Tanınması</w:t>
      </w:r>
    </w:p>
    <w:p w14:paraId="7A23BBCC" w14:textId="56D791BD" w:rsidR="00B55B9A" w:rsidRDefault="00B55B9A" w:rsidP="00B55B9A">
      <w:pPr>
        <w:spacing w:line="360" w:lineRule="auto"/>
        <w:ind w:firstLine="709"/>
        <w:jc w:val="both"/>
        <w:rPr>
          <w:rFonts w:ascii="Times New Roman" w:hAnsi="Times New Roman" w:cs="Times New Roman"/>
          <w:sz w:val="24"/>
          <w:szCs w:val="24"/>
        </w:rPr>
      </w:pPr>
      <w:r w:rsidRPr="00B55B9A">
        <w:rPr>
          <w:rFonts w:ascii="Times New Roman" w:hAnsi="Times New Roman" w:cs="Times New Roman"/>
          <w:sz w:val="24"/>
          <w:szCs w:val="24"/>
        </w:rPr>
        <w:t xml:space="preserve">Niğde Ömer Halisdemir Üniversitesi </w:t>
      </w:r>
      <w:r>
        <w:rPr>
          <w:rFonts w:ascii="Times New Roman" w:hAnsi="Times New Roman" w:cs="Times New Roman"/>
          <w:sz w:val="24"/>
          <w:szCs w:val="24"/>
        </w:rPr>
        <w:t>yaşam</w:t>
      </w:r>
      <w:r w:rsidRPr="00B55B9A">
        <w:rPr>
          <w:rFonts w:ascii="Times New Roman" w:hAnsi="Times New Roman" w:cs="Times New Roman"/>
          <w:sz w:val="24"/>
          <w:szCs w:val="24"/>
        </w:rPr>
        <w:t xml:space="preserve"> boyu öğrenme ilkesini esas alarak, daha önce bir </w:t>
      </w:r>
      <w:r>
        <w:rPr>
          <w:rFonts w:ascii="Times New Roman" w:hAnsi="Times New Roman" w:cs="Times New Roman"/>
          <w:sz w:val="24"/>
          <w:szCs w:val="24"/>
        </w:rPr>
        <w:t>başka</w:t>
      </w:r>
      <w:r w:rsidRPr="00B55B9A">
        <w:rPr>
          <w:rFonts w:ascii="Times New Roman" w:hAnsi="Times New Roman" w:cs="Times New Roman"/>
          <w:sz w:val="24"/>
          <w:szCs w:val="24"/>
        </w:rPr>
        <w:t xml:space="preserve"> kurumda alınmı</w:t>
      </w:r>
      <w:r>
        <w:rPr>
          <w:rFonts w:ascii="Times New Roman" w:hAnsi="Times New Roman" w:cs="Times New Roman"/>
          <w:sz w:val="24"/>
          <w:szCs w:val="24"/>
        </w:rPr>
        <w:t>ş</w:t>
      </w:r>
      <w:r w:rsidRPr="00B55B9A">
        <w:rPr>
          <w:rFonts w:ascii="Times New Roman" w:hAnsi="Times New Roman" w:cs="Times New Roman"/>
          <w:sz w:val="24"/>
          <w:szCs w:val="24"/>
        </w:rPr>
        <w:t xml:space="preserve"> dersleri tanır ve bu derslerin öğrenme çıktıları, Niğde Ömer Halisdemir Üniversitesi</w:t>
      </w:r>
      <w:r>
        <w:rPr>
          <w:rFonts w:ascii="Times New Roman" w:hAnsi="Times New Roman" w:cs="Times New Roman"/>
          <w:sz w:val="24"/>
          <w:szCs w:val="24"/>
        </w:rPr>
        <w:t>’</w:t>
      </w:r>
      <w:r w:rsidRPr="00B55B9A">
        <w:rPr>
          <w:rFonts w:ascii="Times New Roman" w:hAnsi="Times New Roman" w:cs="Times New Roman"/>
          <w:sz w:val="24"/>
          <w:szCs w:val="24"/>
        </w:rPr>
        <w:t>nde kayıtlı programlar ile uyumlu olduğu takdirde mezuniyet kredisinden muaf tutar. Öğrenme çıktılarının uyumu ve muafiyet konularına, Enstitü Kurulu tarafından ilgili yasa ve yönetmeliklere uygun olarak karar verilir.</w:t>
      </w:r>
    </w:p>
    <w:p w14:paraId="1CE492E7" w14:textId="77777777" w:rsidR="00B55B9A" w:rsidRDefault="00B55B9A" w:rsidP="00B55B9A">
      <w:pPr>
        <w:spacing w:line="360" w:lineRule="auto"/>
        <w:ind w:firstLine="709"/>
        <w:jc w:val="both"/>
        <w:rPr>
          <w:rFonts w:ascii="Times New Roman" w:hAnsi="Times New Roman" w:cs="Times New Roman"/>
          <w:sz w:val="24"/>
          <w:szCs w:val="24"/>
        </w:rPr>
      </w:pPr>
    </w:p>
    <w:p w14:paraId="65E092B6" w14:textId="77777777" w:rsidR="00B55B9A" w:rsidRDefault="00B55B9A" w:rsidP="00B55B9A">
      <w:pPr>
        <w:spacing w:line="360" w:lineRule="auto"/>
        <w:ind w:firstLine="709"/>
        <w:jc w:val="both"/>
        <w:rPr>
          <w:rFonts w:ascii="Times New Roman" w:hAnsi="Times New Roman" w:cs="Times New Roman"/>
          <w:sz w:val="24"/>
          <w:szCs w:val="24"/>
        </w:rPr>
      </w:pPr>
    </w:p>
    <w:p w14:paraId="25308588" w14:textId="0E211F7D" w:rsidR="00B55B9A" w:rsidRPr="00C3050A" w:rsidRDefault="00B55B9A" w:rsidP="00B55B9A">
      <w:pPr>
        <w:spacing w:line="360" w:lineRule="auto"/>
        <w:ind w:firstLine="709"/>
        <w:jc w:val="both"/>
        <w:rPr>
          <w:rFonts w:ascii="Times New Roman" w:hAnsi="Times New Roman" w:cs="Times New Roman"/>
          <w:b/>
          <w:bCs/>
          <w:sz w:val="24"/>
          <w:szCs w:val="24"/>
          <w:u w:val="single"/>
        </w:rPr>
      </w:pPr>
      <w:r w:rsidRPr="00C3050A">
        <w:rPr>
          <w:rFonts w:ascii="Times New Roman" w:hAnsi="Times New Roman" w:cs="Times New Roman"/>
          <w:b/>
          <w:bCs/>
          <w:sz w:val="24"/>
          <w:szCs w:val="24"/>
          <w:u w:val="single"/>
        </w:rPr>
        <w:lastRenderedPageBreak/>
        <w:t>Program Profili</w:t>
      </w:r>
    </w:p>
    <w:p w14:paraId="71CF67F1" w14:textId="146476C1" w:rsidR="00FC2701" w:rsidRPr="00FC2701" w:rsidRDefault="00FC2701" w:rsidP="00FC2701">
      <w:pPr>
        <w:spacing w:line="360" w:lineRule="auto"/>
        <w:ind w:firstLine="709"/>
        <w:jc w:val="both"/>
        <w:rPr>
          <w:rFonts w:ascii="Times New Roman" w:hAnsi="Times New Roman" w:cs="Times New Roman"/>
          <w:sz w:val="24"/>
          <w:szCs w:val="24"/>
        </w:rPr>
      </w:pPr>
      <w:r w:rsidRPr="00FC2701">
        <w:rPr>
          <w:rFonts w:ascii="Times New Roman" w:hAnsi="Times New Roman" w:cs="Times New Roman"/>
          <w:sz w:val="24"/>
          <w:szCs w:val="24"/>
        </w:rPr>
        <w:t>Coğrafya Bölümü, öğrencilerin en yeni teknolojileri takip etmeleri ve öğrenmeleri için yüksek kalitede bir program sunmak ve aynı zamanda uygulamalı ve teorik araştırmalara katılımlarını sağlamak için kurulmuştur. Lisans programı, ortak eğitim stratejisi ve pratik yaparak deneyim kazandırma anlayışına uygun olarak hazırlanmıştır. Böylece teknolojideki yeni trendlerin kolayca uyarlanması mümkün olacaktır. Program coğrafyanın bütün alanlarında uygulama becerilerini kazandırmayı amaçlamaktadır.</w:t>
      </w:r>
    </w:p>
    <w:p w14:paraId="3CD39019" w14:textId="6C4DC747" w:rsidR="00FC2701" w:rsidRPr="00FC2701" w:rsidRDefault="00FC2701" w:rsidP="00FC2701">
      <w:pPr>
        <w:spacing w:line="360" w:lineRule="auto"/>
        <w:ind w:firstLine="709"/>
        <w:jc w:val="both"/>
        <w:rPr>
          <w:rFonts w:ascii="Times New Roman" w:hAnsi="Times New Roman" w:cs="Times New Roman"/>
          <w:sz w:val="24"/>
          <w:szCs w:val="24"/>
        </w:rPr>
      </w:pPr>
      <w:r w:rsidRPr="00FC2701">
        <w:rPr>
          <w:rFonts w:ascii="Times New Roman" w:hAnsi="Times New Roman" w:cs="Times New Roman"/>
          <w:sz w:val="24"/>
          <w:szCs w:val="24"/>
        </w:rPr>
        <w:t xml:space="preserve">Coğrafya lisans programı (Bologna Süreci Yükseköğretim Yeterlilikler </w:t>
      </w:r>
      <w:r w:rsidRPr="001A2B0E">
        <w:rPr>
          <w:rFonts w:ascii="Times New Roman" w:hAnsi="Times New Roman" w:cs="Times New Roman"/>
          <w:sz w:val="24"/>
          <w:szCs w:val="24"/>
        </w:rPr>
        <w:t>Çerçevesinde</w:t>
      </w:r>
      <w:r w:rsidRPr="00FC2701">
        <w:rPr>
          <w:rFonts w:ascii="Times New Roman" w:hAnsi="Times New Roman" w:cs="Times New Roman"/>
          <w:sz w:val="24"/>
          <w:szCs w:val="24"/>
        </w:rPr>
        <w:t xml:space="preserve"> Birinci Düzey, </w:t>
      </w:r>
      <w:proofErr w:type="spellStart"/>
      <w:r w:rsidRPr="00FC2701">
        <w:rPr>
          <w:rFonts w:ascii="Times New Roman" w:hAnsi="Times New Roman" w:cs="Times New Roman"/>
          <w:sz w:val="24"/>
          <w:szCs w:val="24"/>
        </w:rPr>
        <w:t>TYYÇ’de</w:t>
      </w:r>
      <w:proofErr w:type="spellEnd"/>
      <w:r w:rsidRPr="00FC2701">
        <w:rPr>
          <w:rFonts w:ascii="Times New Roman" w:hAnsi="Times New Roman" w:cs="Times New Roman"/>
          <w:sz w:val="24"/>
          <w:szCs w:val="24"/>
        </w:rPr>
        <w:t xml:space="preserve"> 6. Düzey), mezunlarına ileri düzeyde bilgi, beceri ve yetkinlik gerektiren mesleki uygulama alanlarına, araştırma alanlarına, yüksek lisans ve doktora programlarına geçiş yeterlilikleri kazandıran akademik ağırlıklı bir programdır. Programın, “Eğitimde Uluslararası Standart Sınıflandırması (ISCED) 2011" ve “Türkiye Yükseköğretim Yeterlilikler Çerçevesi (TYYÇ)”ne göre sınıflandırması ve eğitim alanı kodları aşağıda verilmiştir:</w:t>
      </w:r>
    </w:p>
    <w:p w14:paraId="47D7D291" w14:textId="77777777" w:rsidR="00FC2701" w:rsidRPr="00FC2701" w:rsidRDefault="00FC2701" w:rsidP="00FC2701">
      <w:pPr>
        <w:spacing w:line="360" w:lineRule="auto"/>
        <w:ind w:firstLine="709"/>
        <w:jc w:val="both"/>
        <w:rPr>
          <w:rFonts w:ascii="Times New Roman" w:hAnsi="Times New Roman" w:cs="Times New Roman"/>
          <w:sz w:val="24"/>
          <w:szCs w:val="24"/>
        </w:rPr>
      </w:pPr>
      <w:r w:rsidRPr="00FC2701">
        <w:rPr>
          <w:rFonts w:ascii="Times New Roman" w:hAnsi="Times New Roman" w:cs="Times New Roman"/>
          <w:sz w:val="24"/>
          <w:szCs w:val="24"/>
        </w:rPr>
        <w:t>•ISCED Eğitim Alan Kodu: 31 – Coğrafya</w:t>
      </w:r>
    </w:p>
    <w:p w14:paraId="028B5DA2" w14:textId="77777777" w:rsidR="00FC2701" w:rsidRPr="00FC2701" w:rsidRDefault="00FC2701" w:rsidP="00FC2701">
      <w:pPr>
        <w:spacing w:line="360" w:lineRule="auto"/>
        <w:ind w:firstLine="709"/>
        <w:jc w:val="both"/>
        <w:rPr>
          <w:rFonts w:ascii="Times New Roman" w:hAnsi="Times New Roman" w:cs="Times New Roman"/>
          <w:sz w:val="24"/>
          <w:szCs w:val="24"/>
        </w:rPr>
      </w:pPr>
      <w:r w:rsidRPr="00FC2701">
        <w:rPr>
          <w:rFonts w:ascii="Times New Roman" w:hAnsi="Times New Roman" w:cs="Times New Roman"/>
          <w:sz w:val="24"/>
          <w:szCs w:val="24"/>
        </w:rPr>
        <w:t xml:space="preserve">•ISCED Program Yeterlilik Düzeyi: 6, Kategorisi (Profili): 64, Alt Kategorisi: </w:t>
      </w:r>
      <w:proofErr w:type="gramStart"/>
      <w:r w:rsidRPr="00FC2701">
        <w:rPr>
          <w:rFonts w:ascii="Times New Roman" w:hAnsi="Times New Roman" w:cs="Times New Roman"/>
          <w:sz w:val="24"/>
          <w:szCs w:val="24"/>
        </w:rPr>
        <w:t>645 -</w:t>
      </w:r>
      <w:proofErr w:type="gramEnd"/>
      <w:r w:rsidRPr="00FC2701">
        <w:rPr>
          <w:rFonts w:ascii="Times New Roman" w:hAnsi="Times New Roman" w:cs="Times New Roman"/>
          <w:sz w:val="24"/>
          <w:szCs w:val="24"/>
        </w:rPr>
        <w:t xml:space="preserve"> Akademik ağırlıklı lisans derecesi</w:t>
      </w:r>
    </w:p>
    <w:p w14:paraId="3A350524" w14:textId="77777777" w:rsidR="00FC2701" w:rsidRPr="00FC2701" w:rsidRDefault="00FC2701" w:rsidP="00FC2701">
      <w:pPr>
        <w:spacing w:line="360" w:lineRule="auto"/>
        <w:ind w:firstLine="709"/>
        <w:jc w:val="both"/>
        <w:rPr>
          <w:rFonts w:ascii="Times New Roman" w:hAnsi="Times New Roman" w:cs="Times New Roman"/>
          <w:sz w:val="24"/>
          <w:szCs w:val="24"/>
        </w:rPr>
      </w:pPr>
      <w:r w:rsidRPr="00FC2701">
        <w:rPr>
          <w:rFonts w:ascii="Times New Roman" w:hAnsi="Times New Roman" w:cs="Times New Roman"/>
          <w:sz w:val="24"/>
          <w:szCs w:val="24"/>
        </w:rPr>
        <w:t xml:space="preserve">•Türkiye Yükseköğretim Yeterlilikler Çerçevesi (TYYÇ) Temel Alan Kodu: </w:t>
      </w:r>
      <w:proofErr w:type="gramStart"/>
      <w:r w:rsidRPr="00FC2701">
        <w:rPr>
          <w:rFonts w:ascii="Times New Roman" w:hAnsi="Times New Roman" w:cs="Times New Roman"/>
          <w:sz w:val="24"/>
          <w:szCs w:val="24"/>
        </w:rPr>
        <w:t>31 -</w:t>
      </w:r>
      <w:proofErr w:type="gramEnd"/>
      <w:r w:rsidRPr="00FC2701">
        <w:rPr>
          <w:rFonts w:ascii="Times New Roman" w:hAnsi="Times New Roman" w:cs="Times New Roman"/>
          <w:sz w:val="24"/>
          <w:szCs w:val="24"/>
        </w:rPr>
        <w:t xml:space="preserve"> Coğrafya</w:t>
      </w:r>
    </w:p>
    <w:p w14:paraId="066992C6" w14:textId="36A1BB36" w:rsidR="00BB3E9F" w:rsidRDefault="00FC2701" w:rsidP="00FC2701">
      <w:pPr>
        <w:spacing w:line="360" w:lineRule="auto"/>
        <w:ind w:firstLine="709"/>
        <w:jc w:val="both"/>
        <w:rPr>
          <w:rFonts w:ascii="Times New Roman" w:hAnsi="Times New Roman" w:cs="Times New Roman"/>
          <w:sz w:val="24"/>
          <w:szCs w:val="24"/>
        </w:rPr>
      </w:pPr>
      <w:r w:rsidRPr="00FC2701">
        <w:rPr>
          <w:rFonts w:ascii="Times New Roman" w:hAnsi="Times New Roman" w:cs="Times New Roman"/>
          <w:sz w:val="24"/>
          <w:szCs w:val="24"/>
        </w:rPr>
        <w:t>•Türkiye Yükseköğretim Yeterlilikler Çerçevesi (TYYÇ) Yeterlilik Türü (profili): Akademik ağırlıklı "6. Düzey" lisans derecesi</w:t>
      </w:r>
    </w:p>
    <w:p w14:paraId="0597AE4C" w14:textId="319A5DF7" w:rsidR="00A07CA0" w:rsidRPr="00A07CA0" w:rsidRDefault="00A07CA0" w:rsidP="00FC2701">
      <w:pPr>
        <w:spacing w:line="360" w:lineRule="auto"/>
        <w:ind w:firstLine="709"/>
        <w:jc w:val="both"/>
        <w:rPr>
          <w:rFonts w:ascii="Times New Roman" w:hAnsi="Times New Roman" w:cs="Times New Roman"/>
          <w:b/>
          <w:bCs/>
          <w:sz w:val="24"/>
          <w:szCs w:val="24"/>
          <w:u w:val="single"/>
        </w:rPr>
      </w:pPr>
      <w:r w:rsidRPr="00A07CA0">
        <w:rPr>
          <w:rFonts w:ascii="Times New Roman" w:hAnsi="Times New Roman" w:cs="Times New Roman"/>
          <w:b/>
          <w:bCs/>
          <w:sz w:val="24"/>
          <w:szCs w:val="24"/>
          <w:u w:val="single"/>
        </w:rPr>
        <w:t>Eğitim-Öğretim Metotları</w:t>
      </w:r>
    </w:p>
    <w:p w14:paraId="2C495EFA" w14:textId="7D58851A" w:rsidR="00A07CA0" w:rsidRDefault="00B80733" w:rsidP="00A07CA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Doğal sistemlerin mekanizmalarının anlaşılması, analiz edilmesi ve yorumlanarak insan ile etkileşiminin kurulmasını hedefleyen coğrafya biliminin eğitim öğretim yöntemleri </w:t>
      </w:r>
      <w:r w:rsidR="007E6886">
        <w:rPr>
          <w:rFonts w:ascii="Times New Roman" w:hAnsi="Times New Roman" w:cs="Times New Roman"/>
          <w:sz w:val="24"/>
          <w:szCs w:val="24"/>
        </w:rPr>
        <w:t xml:space="preserve">yüksek lisans programı kapsamındaki her ders için ayrı </w:t>
      </w:r>
      <w:r w:rsidR="00BC2851">
        <w:rPr>
          <w:rFonts w:ascii="Times New Roman" w:hAnsi="Times New Roman" w:cs="Times New Roman"/>
          <w:sz w:val="24"/>
          <w:szCs w:val="24"/>
        </w:rPr>
        <w:t xml:space="preserve">değerlendirilmektedir. </w:t>
      </w:r>
      <w:r w:rsidR="00A07CA0" w:rsidRPr="00A07CA0">
        <w:rPr>
          <w:rFonts w:ascii="Times New Roman" w:hAnsi="Times New Roman" w:cs="Times New Roman"/>
          <w:sz w:val="24"/>
          <w:szCs w:val="24"/>
        </w:rPr>
        <w:t xml:space="preserve">Niğde Ömer Halisdemir Üniversitesi </w:t>
      </w:r>
      <w:r w:rsidR="000E27BB">
        <w:rPr>
          <w:rFonts w:ascii="Times New Roman" w:hAnsi="Times New Roman" w:cs="Times New Roman"/>
          <w:sz w:val="24"/>
          <w:szCs w:val="24"/>
        </w:rPr>
        <w:t>Coğrafya</w:t>
      </w:r>
      <w:r w:rsidR="00A07CA0" w:rsidRPr="00A07CA0">
        <w:rPr>
          <w:rFonts w:ascii="Times New Roman" w:hAnsi="Times New Roman" w:cs="Times New Roman"/>
          <w:sz w:val="24"/>
          <w:szCs w:val="24"/>
        </w:rPr>
        <w:t xml:space="preserve"> Bölümü</w:t>
      </w:r>
      <w:r w:rsidR="000E27BB">
        <w:rPr>
          <w:rFonts w:ascii="Times New Roman" w:hAnsi="Times New Roman" w:cs="Times New Roman"/>
          <w:sz w:val="24"/>
          <w:szCs w:val="24"/>
        </w:rPr>
        <w:t xml:space="preserve"> yüksek lisans programının</w:t>
      </w:r>
      <w:r w:rsidR="00A07CA0" w:rsidRPr="00A07CA0">
        <w:rPr>
          <w:rFonts w:ascii="Times New Roman" w:hAnsi="Times New Roman" w:cs="Times New Roman"/>
          <w:sz w:val="24"/>
          <w:szCs w:val="24"/>
        </w:rPr>
        <w:t xml:space="preserve"> hedeflediği program öğrenme çıktılarına ulaşmak için,</w:t>
      </w:r>
      <w:r w:rsidR="00A07CA0">
        <w:rPr>
          <w:rFonts w:ascii="Times New Roman" w:hAnsi="Times New Roman" w:cs="Times New Roman"/>
          <w:sz w:val="24"/>
          <w:szCs w:val="24"/>
        </w:rPr>
        <w:t xml:space="preserve"> </w:t>
      </w:r>
      <w:r w:rsidR="00A07CA0" w:rsidRPr="00A07CA0">
        <w:rPr>
          <w:rFonts w:ascii="Times New Roman" w:hAnsi="Times New Roman" w:cs="Times New Roman"/>
          <w:sz w:val="24"/>
          <w:szCs w:val="24"/>
        </w:rPr>
        <w:t>programın tümünde kullandığı eğitim-öğretim yöntemleri “program öğrenme çıktıları” kısmında,</w:t>
      </w:r>
      <w:r w:rsidR="00A07CA0">
        <w:rPr>
          <w:rFonts w:ascii="Times New Roman" w:hAnsi="Times New Roman" w:cs="Times New Roman"/>
          <w:sz w:val="24"/>
          <w:szCs w:val="24"/>
        </w:rPr>
        <w:t xml:space="preserve"> </w:t>
      </w:r>
      <w:r w:rsidR="00A07CA0" w:rsidRPr="00A07CA0">
        <w:rPr>
          <w:rFonts w:ascii="Times New Roman" w:hAnsi="Times New Roman" w:cs="Times New Roman"/>
          <w:sz w:val="24"/>
          <w:szCs w:val="24"/>
        </w:rPr>
        <w:t>programdaki bir dersle ilgili yöntemler ise “ders tanıtım ve uygulama bilgileri” kısmında yer</w:t>
      </w:r>
      <w:r w:rsidR="00A07CA0">
        <w:rPr>
          <w:rFonts w:ascii="Times New Roman" w:hAnsi="Times New Roman" w:cs="Times New Roman"/>
          <w:sz w:val="24"/>
          <w:szCs w:val="24"/>
        </w:rPr>
        <w:t xml:space="preserve"> </w:t>
      </w:r>
      <w:r w:rsidR="00A07CA0" w:rsidRPr="00A07CA0">
        <w:rPr>
          <w:rFonts w:ascii="Times New Roman" w:hAnsi="Times New Roman" w:cs="Times New Roman"/>
          <w:sz w:val="24"/>
          <w:szCs w:val="24"/>
        </w:rPr>
        <w:t>almaktadır</w:t>
      </w:r>
      <w:r w:rsidR="00A07CA0">
        <w:rPr>
          <w:rFonts w:ascii="Times New Roman" w:hAnsi="Times New Roman" w:cs="Times New Roman"/>
          <w:sz w:val="24"/>
          <w:szCs w:val="24"/>
        </w:rPr>
        <w:t>.</w:t>
      </w:r>
    </w:p>
    <w:p w14:paraId="5A2E7058" w14:textId="77777777" w:rsidR="0019335C" w:rsidRDefault="0019335C" w:rsidP="00A07CA0">
      <w:pPr>
        <w:spacing w:line="360" w:lineRule="auto"/>
        <w:ind w:firstLine="709"/>
        <w:jc w:val="both"/>
        <w:rPr>
          <w:rFonts w:ascii="Times New Roman" w:hAnsi="Times New Roman" w:cs="Times New Roman"/>
          <w:sz w:val="24"/>
          <w:szCs w:val="24"/>
        </w:rPr>
      </w:pPr>
    </w:p>
    <w:p w14:paraId="1BD95F5C" w14:textId="7A3C4B61" w:rsidR="0019335C" w:rsidRPr="0019335C" w:rsidRDefault="0019335C" w:rsidP="00A07CA0">
      <w:pPr>
        <w:spacing w:line="360" w:lineRule="auto"/>
        <w:ind w:firstLine="709"/>
        <w:jc w:val="both"/>
        <w:rPr>
          <w:rFonts w:ascii="Times New Roman" w:hAnsi="Times New Roman" w:cs="Times New Roman"/>
          <w:b/>
          <w:bCs/>
          <w:sz w:val="24"/>
          <w:szCs w:val="24"/>
          <w:u w:val="single"/>
        </w:rPr>
      </w:pPr>
      <w:r w:rsidRPr="0019335C">
        <w:rPr>
          <w:rFonts w:ascii="Times New Roman" w:hAnsi="Times New Roman" w:cs="Times New Roman"/>
          <w:b/>
          <w:bCs/>
          <w:sz w:val="24"/>
          <w:szCs w:val="24"/>
          <w:u w:val="single"/>
        </w:rPr>
        <w:lastRenderedPageBreak/>
        <w:t>Kullanılan Eğitim-Öğretim Yöntemlerinden Örnekler</w:t>
      </w:r>
    </w:p>
    <w:p w14:paraId="54ACA16B" w14:textId="5F17E417" w:rsidR="00BD42F4" w:rsidRPr="00BD42F4" w:rsidRDefault="00BD42F4" w:rsidP="00BD42F4">
      <w:pPr>
        <w:pStyle w:val="ListeParagraf"/>
        <w:numPr>
          <w:ilvl w:val="0"/>
          <w:numId w:val="5"/>
        </w:numPr>
        <w:spacing w:line="360" w:lineRule="auto"/>
        <w:jc w:val="both"/>
        <w:rPr>
          <w:rFonts w:ascii="Times New Roman" w:hAnsi="Times New Roman" w:cs="Times New Roman"/>
          <w:sz w:val="24"/>
          <w:szCs w:val="24"/>
        </w:rPr>
      </w:pPr>
      <w:r w:rsidRPr="00BD42F4">
        <w:rPr>
          <w:rFonts w:ascii="Times New Roman" w:hAnsi="Times New Roman" w:cs="Times New Roman"/>
          <w:sz w:val="24"/>
          <w:szCs w:val="24"/>
        </w:rPr>
        <w:t>Ders &amp; Sınıf İçi Etkinlikler</w:t>
      </w:r>
    </w:p>
    <w:p w14:paraId="7DB97A9B" w14:textId="01D7EB82" w:rsidR="00BD42F4" w:rsidRPr="00BD42F4" w:rsidRDefault="00BD42F4" w:rsidP="00BD42F4">
      <w:pPr>
        <w:pStyle w:val="ListeParagraf"/>
        <w:numPr>
          <w:ilvl w:val="0"/>
          <w:numId w:val="5"/>
        </w:numPr>
        <w:spacing w:line="360" w:lineRule="auto"/>
        <w:jc w:val="both"/>
        <w:rPr>
          <w:rFonts w:ascii="Times New Roman" w:hAnsi="Times New Roman" w:cs="Times New Roman"/>
          <w:sz w:val="24"/>
          <w:szCs w:val="24"/>
        </w:rPr>
      </w:pPr>
      <w:r w:rsidRPr="00BD42F4">
        <w:rPr>
          <w:rFonts w:ascii="Times New Roman" w:hAnsi="Times New Roman" w:cs="Times New Roman"/>
          <w:sz w:val="24"/>
          <w:szCs w:val="24"/>
        </w:rPr>
        <w:t>Arazi Çalışması</w:t>
      </w:r>
    </w:p>
    <w:p w14:paraId="4FA18C5C" w14:textId="39233E44" w:rsidR="00BD42F4" w:rsidRPr="00BD42F4" w:rsidRDefault="00BD42F4" w:rsidP="00BD42F4">
      <w:pPr>
        <w:pStyle w:val="ListeParagraf"/>
        <w:numPr>
          <w:ilvl w:val="0"/>
          <w:numId w:val="5"/>
        </w:numPr>
        <w:spacing w:line="360" w:lineRule="auto"/>
        <w:jc w:val="both"/>
        <w:rPr>
          <w:rFonts w:ascii="Times New Roman" w:hAnsi="Times New Roman" w:cs="Times New Roman"/>
          <w:sz w:val="24"/>
          <w:szCs w:val="24"/>
        </w:rPr>
      </w:pPr>
      <w:r w:rsidRPr="00BD42F4">
        <w:rPr>
          <w:rFonts w:ascii="Times New Roman" w:hAnsi="Times New Roman" w:cs="Times New Roman"/>
          <w:sz w:val="24"/>
          <w:szCs w:val="24"/>
        </w:rPr>
        <w:t>Grup Çalışması</w:t>
      </w:r>
    </w:p>
    <w:p w14:paraId="03928F99" w14:textId="76372A3E" w:rsidR="00BD42F4" w:rsidRDefault="00BD42F4" w:rsidP="00BD42F4">
      <w:pPr>
        <w:pStyle w:val="ListeParagraf"/>
        <w:numPr>
          <w:ilvl w:val="0"/>
          <w:numId w:val="5"/>
        </w:numPr>
        <w:spacing w:line="360" w:lineRule="auto"/>
        <w:jc w:val="both"/>
        <w:rPr>
          <w:rFonts w:ascii="Times New Roman" w:hAnsi="Times New Roman" w:cs="Times New Roman"/>
          <w:sz w:val="24"/>
          <w:szCs w:val="24"/>
        </w:rPr>
      </w:pPr>
      <w:r w:rsidRPr="00BD42F4">
        <w:rPr>
          <w:rFonts w:ascii="Times New Roman" w:hAnsi="Times New Roman" w:cs="Times New Roman"/>
          <w:sz w:val="24"/>
          <w:szCs w:val="24"/>
        </w:rPr>
        <w:t>Laboratuvar</w:t>
      </w:r>
    </w:p>
    <w:p w14:paraId="64174237" w14:textId="77777777" w:rsidR="00345959" w:rsidRDefault="00345959" w:rsidP="00345959">
      <w:pPr>
        <w:pStyle w:val="ListeParagraf"/>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CBS Analizleri</w:t>
      </w:r>
    </w:p>
    <w:p w14:paraId="4BD27675" w14:textId="3FF8E99B" w:rsidR="00345959" w:rsidRPr="00345959" w:rsidRDefault="00345959" w:rsidP="00345959">
      <w:pPr>
        <w:pStyle w:val="ListeParagraf"/>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Uzaktan Algılama Analizleri</w:t>
      </w:r>
    </w:p>
    <w:p w14:paraId="289BA2D2" w14:textId="563D9BA6" w:rsidR="00BD42F4" w:rsidRPr="00BD42F4" w:rsidRDefault="00345959" w:rsidP="00BD42F4">
      <w:pPr>
        <w:pStyle w:val="ListeParagraf"/>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Literatür Değerlendirmesi</w:t>
      </w:r>
    </w:p>
    <w:p w14:paraId="75C21BA4" w14:textId="22999C9B" w:rsidR="00BD42F4" w:rsidRPr="00BD42F4" w:rsidRDefault="00BD42F4" w:rsidP="00BD42F4">
      <w:pPr>
        <w:pStyle w:val="ListeParagraf"/>
        <w:numPr>
          <w:ilvl w:val="0"/>
          <w:numId w:val="5"/>
        </w:numPr>
        <w:spacing w:line="360" w:lineRule="auto"/>
        <w:jc w:val="both"/>
        <w:rPr>
          <w:rFonts w:ascii="Times New Roman" w:hAnsi="Times New Roman" w:cs="Times New Roman"/>
          <w:sz w:val="24"/>
          <w:szCs w:val="24"/>
        </w:rPr>
      </w:pPr>
      <w:r w:rsidRPr="00BD42F4">
        <w:rPr>
          <w:rFonts w:ascii="Times New Roman" w:hAnsi="Times New Roman" w:cs="Times New Roman"/>
          <w:sz w:val="24"/>
          <w:szCs w:val="24"/>
        </w:rPr>
        <w:t>Ödev</w:t>
      </w:r>
    </w:p>
    <w:p w14:paraId="32AB5C1D" w14:textId="248FB433" w:rsidR="00BD42F4" w:rsidRPr="00BD42F4" w:rsidRDefault="00BD42F4" w:rsidP="00BD42F4">
      <w:pPr>
        <w:pStyle w:val="ListeParagraf"/>
        <w:numPr>
          <w:ilvl w:val="0"/>
          <w:numId w:val="5"/>
        </w:numPr>
        <w:spacing w:line="360" w:lineRule="auto"/>
        <w:jc w:val="both"/>
        <w:rPr>
          <w:rFonts w:ascii="Times New Roman" w:hAnsi="Times New Roman" w:cs="Times New Roman"/>
          <w:sz w:val="24"/>
          <w:szCs w:val="24"/>
        </w:rPr>
      </w:pPr>
      <w:r w:rsidRPr="00BD42F4">
        <w:rPr>
          <w:rFonts w:ascii="Times New Roman" w:hAnsi="Times New Roman" w:cs="Times New Roman"/>
          <w:sz w:val="24"/>
          <w:szCs w:val="24"/>
        </w:rPr>
        <w:t>Proje Hazırlama</w:t>
      </w:r>
    </w:p>
    <w:p w14:paraId="72F98FFC" w14:textId="1163693E" w:rsidR="00BD42F4" w:rsidRPr="00BD42F4" w:rsidRDefault="00BD42F4" w:rsidP="00BD42F4">
      <w:pPr>
        <w:pStyle w:val="ListeParagraf"/>
        <w:numPr>
          <w:ilvl w:val="0"/>
          <w:numId w:val="5"/>
        </w:numPr>
        <w:spacing w:line="360" w:lineRule="auto"/>
        <w:jc w:val="both"/>
        <w:rPr>
          <w:rFonts w:ascii="Times New Roman" w:hAnsi="Times New Roman" w:cs="Times New Roman"/>
          <w:sz w:val="24"/>
          <w:szCs w:val="24"/>
        </w:rPr>
      </w:pPr>
      <w:r w:rsidRPr="00BD42F4">
        <w:rPr>
          <w:rFonts w:ascii="Times New Roman" w:hAnsi="Times New Roman" w:cs="Times New Roman"/>
          <w:sz w:val="24"/>
          <w:szCs w:val="24"/>
        </w:rPr>
        <w:t>Seminer</w:t>
      </w:r>
    </w:p>
    <w:p w14:paraId="6B15B360" w14:textId="7755AF7F" w:rsidR="00BD42F4" w:rsidRPr="00BD42F4" w:rsidRDefault="00BD42F4" w:rsidP="00BD42F4">
      <w:pPr>
        <w:pStyle w:val="ListeParagraf"/>
        <w:numPr>
          <w:ilvl w:val="0"/>
          <w:numId w:val="5"/>
        </w:numPr>
        <w:spacing w:line="360" w:lineRule="auto"/>
        <w:jc w:val="both"/>
        <w:rPr>
          <w:rFonts w:ascii="Times New Roman" w:hAnsi="Times New Roman" w:cs="Times New Roman"/>
          <w:sz w:val="24"/>
          <w:szCs w:val="24"/>
        </w:rPr>
      </w:pPr>
      <w:r w:rsidRPr="00BD42F4">
        <w:rPr>
          <w:rFonts w:ascii="Times New Roman" w:hAnsi="Times New Roman" w:cs="Times New Roman"/>
          <w:sz w:val="24"/>
          <w:szCs w:val="24"/>
        </w:rPr>
        <w:t>Teknik Gezi</w:t>
      </w:r>
    </w:p>
    <w:p w14:paraId="3A8F5B64" w14:textId="65E07864" w:rsidR="00BD42F4" w:rsidRPr="00BD42F4" w:rsidRDefault="00BD42F4" w:rsidP="00BD42F4">
      <w:pPr>
        <w:pStyle w:val="ListeParagraf"/>
        <w:numPr>
          <w:ilvl w:val="0"/>
          <w:numId w:val="5"/>
        </w:numPr>
        <w:spacing w:line="360" w:lineRule="auto"/>
        <w:jc w:val="both"/>
        <w:rPr>
          <w:rFonts w:ascii="Times New Roman" w:hAnsi="Times New Roman" w:cs="Times New Roman"/>
          <w:sz w:val="24"/>
          <w:szCs w:val="24"/>
        </w:rPr>
      </w:pPr>
      <w:r w:rsidRPr="00BD42F4">
        <w:rPr>
          <w:rFonts w:ascii="Times New Roman" w:hAnsi="Times New Roman" w:cs="Times New Roman"/>
          <w:sz w:val="24"/>
          <w:szCs w:val="24"/>
        </w:rPr>
        <w:t>Web Tabanlı Öğrenme</w:t>
      </w:r>
    </w:p>
    <w:p w14:paraId="28B1EC5D" w14:textId="0C99EE67" w:rsidR="00BD42F4" w:rsidRPr="00BD42F4" w:rsidRDefault="00BD42F4" w:rsidP="00BD42F4">
      <w:pPr>
        <w:pStyle w:val="ListeParagraf"/>
        <w:numPr>
          <w:ilvl w:val="0"/>
          <w:numId w:val="5"/>
        </w:numPr>
        <w:spacing w:line="360" w:lineRule="auto"/>
        <w:jc w:val="both"/>
        <w:rPr>
          <w:rFonts w:ascii="Times New Roman" w:hAnsi="Times New Roman" w:cs="Times New Roman"/>
          <w:sz w:val="24"/>
          <w:szCs w:val="24"/>
        </w:rPr>
      </w:pPr>
      <w:r w:rsidRPr="00BD42F4">
        <w:rPr>
          <w:rFonts w:ascii="Times New Roman" w:hAnsi="Times New Roman" w:cs="Times New Roman"/>
          <w:sz w:val="24"/>
          <w:szCs w:val="24"/>
        </w:rPr>
        <w:t>Uygulama</w:t>
      </w:r>
    </w:p>
    <w:p w14:paraId="4CC567E1" w14:textId="7FFE3D0A" w:rsidR="00BD42F4" w:rsidRPr="00BD42F4" w:rsidRDefault="00BD42F4" w:rsidP="00BD42F4">
      <w:pPr>
        <w:pStyle w:val="ListeParagraf"/>
        <w:numPr>
          <w:ilvl w:val="0"/>
          <w:numId w:val="5"/>
        </w:numPr>
        <w:spacing w:line="360" w:lineRule="auto"/>
        <w:jc w:val="both"/>
        <w:rPr>
          <w:rFonts w:ascii="Times New Roman" w:hAnsi="Times New Roman" w:cs="Times New Roman"/>
          <w:sz w:val="24"/>
          <w:szCs w:val="24"/>
        </w:rPr>
      </w:pPr>
      <w:r w:rsidRPr="00BD42F4">
        <w:rPr>
          <w:rFonts w:ascii="Times New Roman" w:hAnsi="Times New Roman" w:cs="Times New Roman"/>
          <w:sz w:val="24"/>
          <w:szCs w:val="24"/>
        </w:rPr>
        <w:t>Yerinde Uygulama</w:t>
      </w:r>
    </w:p>
    <w:p w14:paraId="4C2EF024" w14:textId="273DF9D2" w:rsidR="00BD42F4" w:rsidRPr="00BD42F4" w:rsidRDefault="00BD42F4" w:rsidP="00BD42F4">
      <w:pPr>
        <w:pStyle w:val="ListeParagraf"/>
        <w:numPr>
          <w:ilvl w:val="0"/>
          <w:numId w:val="5"/>
        </w:numPr>
        <w:spacing w:line="360" w:lineRule="auto"/>
        <w:jc w:val="both"/>
        <w:rPr>
          <w:rFonts w:ascii="Times New Roman" w:hAnsi="Times New Roman" w:cs="Times New Roman"/>
          <w:sz w:val="24"/>
          <w:szCs w:val="24"/>
        </w:rPr>
      </w:pPr>
      <w:r w:rsidRPr="00BD42F4">
        <w:rPr>
          <w:rFonts w:ascii="Times New Roman" w:hAnsi="Times New Roman" w:cs="Times New Roman"/>
          <w:sz w:val="24"/>
          <w:szCs w:val="24"/>
        </w:rPr>
        <w:t>Mesleki Faaliyet</w:t>
      </w:r>
    </w:p>
    <w:p w14:paraId="3FBF60E8" w14:textId="79C1EDA3" w:rsidR="00BD42F4" w:rsidRPr="00BD42F4" w:rsidRDefault="00BD42F4" w:rsidP="00BD42F4">
      <w:pPr>
        <w:pStyle w:val="ListeParagraf"/>
        <w:numPr>
          <w:ilvl w:val="0"/>
          <w:numId w:val="5"/>
        </w:numPr>
        <w:spacing w:line="360" w:lineRule="auto"/>
        <w:jc w:val="both"/>
        <w:rPr>
          <w:rFonts w:ascii="Times New Roman" w:hAnsi="Times New Roman" w:cs="Times New Roman"/>
          <w:sz w:val="24"/>
          <w:szCs w:val="24"/>
        </w:rPr>
      </w:pPr>
      <w:r w:rsidRPr="00BD42F4">
        <w:rPr>
          <w:rFonts w:ascii="Times New Roman" w:hAnsi="Times New Roman" w:cs="Times New Roman"/>
          <w:sz w:val="24"/>
          <w:szCs w:val="24"/>
        </w:rPr>
        <w:t>Sosyal Faaliyet</w:t>
      </w:r>
    </w:p>
    <w:p w14:paraId="02EBC8D6" w14:textId="24C2124E" w:rsidR="00BD42F4" w:rsidRPr="00BD42F4" w:rsidRDefault="00BD42F4" w:rsidP="00BD42F4">
      <w:pPr>
        <w:pStyle w:val="ListeParagraf"/>
        <w:numPr>
          <w:ilvl w:val="0"/>
          <w:numId w:val="5"/>
        </w:numPr>
        <w:spacing w:line="360" w:lineRule="auto"/>
        <w:jc w:val="both"/>
        <w:rPr>
          <w:rFonts w:ascii="Times New Roman" w:hAnsi="Times New Roman" w:cs="Times New Roman"/>
          <w:sz w:val="24"/>
          <w:szCs w:val="24"/>
        </w:rPr>
      </w:pPr>
      <w:r w:rsidRPr="00BD42F4">
        <w:rPr>
          <w:rFonts w:ascii="Times New Roman" w:hAnsi="Times New Roman" w:cs="Times New Roman"/>
          <w:sz w:val="24"/>
          <w:szCs w:val="24"/>
        </w:rPr>
        <w:t>Alan Çalışması</w:t>
      </w:r>
    </w:p>
    <w:p w14:paraId="7BC2ED73" w14:textId="1539F818" w:rsidR="0019335C" w:rsidRDefault="00BD42F4" w:rsidP="00BD42F4">
      <w:pPr>
        <w:pStyle w:val="ListeParagraf"/>
        <w:numPr>
          <w:ilvl w:val="0"/>
          <w:numId w:val="5"/>
        </w:numPr>
        <w:spacing w:line="360" w:lineRule="auto"/>
        <w:jc w:val="both"/>
        <w:rPr>
          <w:rFonts w:ascii="Times New Roman" w:hAnsi="Times New Roman" w:cs="Times New Roman"/>
          <w:sz w:val="24"/>
          <w:szCs w:val="24"/>
        </w:rPr>
      </w:pPr>
      <w:r w:rsidRPr="00BD42F4">
        <w:rPr>
          <w:rFonts w:ascii="Times New Roman" w:hAnsi="Times New Roman" w:cs="Times New Roman"/>
          <w:sz w:val="24"/>
          <w:szCs w:val="24"/>
        </w:rPr>
        <w:t>Rapor Yazma</w:t>
      </w:r>
    </w:p>
    <w:p w14:paraId="4106DC3F" w14:textId="53442E80" w:rsidR="00466243" w:rsidRPr="00466243" w:rsidRDefault="00466243" w:rsidP="00774167">
      <w:pPr>
        <w:spacing w:line="360" w:lineRule="auto"/>
        <w:ind w:left="709" w:firstLine="709"/>
        <w:jc w:val="both"/>
        <w:rPr>
          <w:rFonts w:ascii="Times New Roman" w:hAnsi="Times New Roman" w:cs="Times New Roman"/>
          <w:b/>
          <w:bCs/>
          <w:sz w:val="24"/>
          <w:szCs w:val="24"/>
          <w:u w:val="single"/>
        </w:rPr>
      </w:pPr>
      <w:r w:rsidRPr="00466243">
        <w:rPr>
          <w:rFonts w:ascii="Times New Roman" w:hAnsi="Times New Roman" w:cs="Times New Roman"/>
          <w:b/>
          <w:bCs/>
          <w:sz w:val="24"/>
          <w:szCs w:val="24"/>
          <w:u w:val="single"/>
        </w:rPr>
        <w:t>Örneklerle Birlikte Mezunların Mesleki Profilleri</w:t>
      </w:r>
    </w:p>
    <w:p w14:paraId="435EB3C1" w14:textId="16B74D7E" w:rsidR="00466243" w:rsidRDefault="00EC705A" w:rsidP="00EC705A">
      <w:pPr>
        <w:spacing w:line="360" w:lineRule="auto"/>
        <w:ind w:left="709" w:firstLine="709"/>
        <w:jc w:val="both"/>
        <w:rPr>
          <w:rFonts w:ascii="Times New Roman" w:hAnsi="Times New Roman" w:cs="Times New Roman"/>
          <w:sz w:val="24"/>
          <w:szCs w:val="24"/>
        </w:rPr>
      </w:pPr>
      <w:r w:rsidRPr="00EC705A">
        <w:rPr>
          <w:rFonts w:ascii="Times New Roman" w:hAnsi="Times New Roman" w:cs="Times New Roman"/>
          <w:sz w:val="24"/>
          <w:szCs w:val="24"/>
        </w:rPr>
        <w:t xml:space="preserve">Programdan mezun olan her öğrenci, tüzük ve yasalarla belirlenmiş şartları yerine getirmek koşuluyla, birçok bakanlık bünyesinde ilgili </w:t>
      </w:r>
      <w:proofErr w:type="gramStart"/>
      <w:r w:rsidRPr="00EC705A">
        <w:rPr>
          <w:rFonts w:ascii="Times New Roman" w:hAnsi="Times New Roman" w:cs="Times New Roman"/>
          <w:sz w:val="24"/>
          <w:szCs w:val="24"/>
        </w:rPr>
        <w:t>resmi</w:t>
      </w:r>
      <w:proofErr w:type="gramEnd"/>
      <w:r w:rsidRPr="00EC705A">
        <w:rPr>
          <w:rFonts w:ascii="Times New Roman" w:hAnsi="Times New Roman" w:cs="Times New Roman"/>
          <w:sz w:val="24"/>
          <w:szCs w:val="24"/>
        </w:rPr>
        <w:t xml:space="preserve"> kurumların çatısı altında coğrafya kapsamında yapılacak çalışmalarda araştırmacı</w:t>
      </w:r>
      <w:r>
        <w:rPr>
          <w:rFonts w:ascii="Times New Roman" w:hAnsi="Times New Roman" w:cs="Times New Roman"/>
          <w:sz w:val="24"/>
          <w:szCs w:val="24"/>
        </w:rPr>
        <w:t xml:space="preserve">, CBS uzmanı ve </w:t>
      </w:r>
      <w:r w:rsidRPr="00EC705A">
        <w:rPr>
          <w:rFonts w:ascii="Times New Roman" w:hAnsi="Times New Roman" w:cs="Times New Roman"/>
          <w:sz w:val="24"/>
          <w:szCs w:val="24"/>
        </w:rPr>
        <w:t>raportör olarak görev alabilirler. Maden Tetkik Arama Enstitüsü, Devlet Su İşleri, Tarım ve Köy Hizmetleri, Orman Genel Müdürlüğü, Karayolları, Afet İşleri, Meteoroloji İşleri Genel Müdürlüğü, Devlet İstatistik Enstitüsü, Devlet Planlama Teşkilatı vb. gibi resmi kuruluşlar ile Kültür ve Turizm Bakanlığı, Çevre ve Şehircilik Bakanlığı, Orman ve Su işleri Bakanlığı gibi bakanlıkların bünyelerinde çalışabilmektedir; bölge planlama çalışmalarında ve belediyelerin planlama faaliyetlerinde görev yapabilmektedirler. Ayrıca Türkiye ve yurtdışındaki üniversitelerde ilgili yüksek lisans ve doktora programlarına kaydolarak akademik kariyer de yapabilirler.</w:t>
      </w:r>
    </w:p>
    <w:p w14:paraId="420B95C7" w14:textId="40E2D182" w:rsidR="00406873" w:rsidRPr="00406873" w:rsidRDefault="00406873" w:rsidP="00EC705A">
      <w:pPr>
        <w:spacing w:line="360" w:lineRule="auto"/>
        <w:ind w:left="709" w:firstLine="709"/>
        <w:jc w:val="both"/>
        <w:rPr>
          <w:rFonts w:ascii="Times New Roman" w:hAnsi="Times New Roman" w:cs="Times New Roman"/>
          <w:b/>
          <w:bCs/>
          <w:sz w:val="24"/>
          <w:szCs w:val="24"/>
          <w:u w:val="single"/>
        </w:rPr>
      </w:pPr>
      <w:r w:rsidRPr="00406873">
        <w:rPr>
          <w:rFonts w:ascii="Times New Roman" w:hAnsi="Times New Roman" w:cs="Times New Roman"/>
          <w:b/>
          <w:bCs/>
          <w:sz w:val="24"/>
          <w:szCs w:val="24"/>
          <w:u w:val="single"/>
        </w:rPr>
        <w:lastRenderedPageBreak/>
        <w:t>Yeterlilik Ölçütleri ve Yönetmelikler</w:t>
      </w:r>
    </w:p>
    <w:p w14:paraId="4324F18C" w14:textId="3686F2A3" w:rsidR="00406873" w:rsidRDefault="001A2B0E" w:rsidP="00406873">
      <w:pPr>
        <w:spacing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Coğrafya</w:t>
      </w:r>
      <w:r w:rsidR="00406873" w:rsidRPr="00406873">
        <w:rPr>
          <w:rFonts w:ascii="Times New Roman" w:hAnsi="Times New Roman" w:cs="Times New Roman"/>
          <w:sz w:val="24"/>
          <w:szCs w:val="24"/>
        </w:rPr>
        <w:t xml:space="preserve"> </w:t>
      </w:r>
      <w:r w:rsidR="00406873">
        <w:rPr>
          <w:rFonts w:ascii="Times New Roman" w:hAnsi="Times New Roman" w:cs="Times New Roman"/>
          <w:sz w:val="24"/>
          <w:szCs w:val="24"/>
        </w:rPr>
        <w:t xml:space="preserve">Yüksek </w:t>
      </w:r>
      <w:r w:rsidR="00406873" w:rsidRPr="00406873">
        <w:rPr>
          <w:rFonts w:ascii="Times New Roman" w:hAnsi="Times New Roman" w:cs="Times New Roman"/>
          <w:sz w:val="24"/>
          <w:szCs w:val="24"/>
        </w:rPr>
        <w:t>Lisans programından mezun olarak bu alanda yeterlilik kazanabilmek için,</w:t>
      </w:r>
    </w:p>
    <w:p w14:paraId="5C931B71" w14:textId="77777777" w:rsidR="00AF7AA3" w:rsidRDefault="00CC69C4" w:rsidP="00AF7AA3">
      <w:pPr>
        <w:pStyle w:val="ListeParagraf"/>
        <w:numPr>
          <w:ilvl w:val="0"/>
          <w:numId w:val="6"/>
        </w:numPr>
        <w:spacing w:line="360" w:lineRule="auto"/>
        <w:jc w:val="both"/>
        <w:rPr>
          <w:rFonts w:ascii="Times New Roman" w:hAnsi="Times New Roman" w:cs="Times New Roman"/>
          <w:sz w:val="24"/>
          <w:szCs w:val="24"/>
        </w:rPr>
      </w:pPr>
      <w:r w:rsidRPr="00CC69C4">
        <w:rPr>
          <w:rFonts w:ascii="Times New Roman" w:hAnsi="Times New Roman" w:cs="Times New Roman"/>
          <w:sz w:val="24"/>
          <w:szCs w:val="24"/>
        </w:rPr>
        <w:t xml:space="preserve">Genel Akademik Not Ortalaması (GANO) 2.5/4.00’den az olmayan, </w:t>
      </w:r>
    </w:p>
    <w:p w14:paraId="6B0D85F4" w14:textId="16DF20F3" w:rsidR="00AF7AA3" w:rsidRDefault="00CC69C4" w:rsidP="00AF7AA3">
      <w:pPr>
        <w:pStyle w:val="ListeParagraf"/>
        <w:numPr>
          <w:ilvl w:val="0"/>
          <w:numId w:val="6"/>
        </w:numPr>
        <w:spacing w:line="360" w:lineRule="auto"/>
        <w:jc w:val="both"/>
        <w:rPr>
          <w:rFonts w:ascii="Times New Roman" w:hAnsi="Times New Roman" w:cs="Times New Roman"/>
          <w:sz w:val="24"/>
          <w:szCs w:val="24"/>
        </w:rPr>
      </w:pPr>
      <w:r w:rsidRPr="00AF7AA3">
        <w:rPr>
          <w:rFonts w:ascii="Times New Roman" w:hAnsi="Times New Roman" w:cs="Times New Roman"/>
          <w:sz w:val="24"/>
          <w:szCs w:val="24"/>
        </w:rPr>
        <w:t>Tezini başarıyla savunmuş olan</w:t>
      </w:r>
      <w:r w:rsidR="00AF7AA3">
        <w:rPr>
          <w:rFonts w:ascii="Times New Roman" w:hAnsi="Times New Roman" w:cs="Times New Roman"/>
          <w:sz w:val="24"/>
          <w:szCs w:val="24"/>
        </w:rPr>
        <w:t>,</w:t>
      </w:r>
    </w:p>
    <w:p w14:paraId="005EAC28" w14:textId="2CEBBF10" w:rsidR="00CC69C4" w:rsidRPr="00AF7AA3" w:rsidRDefault="00AF7AA3" w:rsidP="00AF7AA3">
      <w:pPr>
        <w:pStyle w:val="ListeParagraf"/>
        <w:numPr>
          <w:ilvl w:val="0"/>
          <w:numId w:val="6"/>
        </w:numPr>
        <w:spacing w:line="360" w:lineRule="auto"/>
        <w:jc w:val="both"/>
        <w:rPr>
          <w:rFonts w:ascii="Times New Roman" w:hAnsi="Times New Roman" w:cs="Times New Roman"/>
          <w:sz w:val="24"/>
          <w:szCs w:val="24"/>
        </w:rPr>
      </w:pPr>
      <w:r w:rsidRPr="00AF7AA3">
        <w:rPr>
          <w:rFonts w:ascii="Times New Roman" w:hAnsi="Times New Roman" w:cs="Times New Roman"/>
          <w:sz w:val="24"/>
          <w:szCs w:val="24"/>
        </w:rPr>
        <w:t>P</w:t>
      </w:r>
      <w:r w:rsidR="00CC69C4" w:rsidRPr="00AF7AA3">
        <w:rPr>
          <w:rFonts w:ascii="Times New Roman" w:hAnsi="Times New Roman" w:cs="Times New Roman"/>
          <w:sz w:val="24"/>
          <w:szCs w:val="24"/>
        </w:rPr>
        <w:t>rogramdaki tüm derslerini (120 AKTS) en az CB ya da S notuyla geçmiş olan öğrencilere verilmektedir.</w:t>
      </w:r>
    </w:p>
    <w:p w14:paraId="193F474C" w14:textId="63EA342E" w:rsidR="00406873" w:rsidRDefault="00CC69C4" w:rsidP="00CC69C4">
      <w:pPr>
        <w:spacing w:line="360" w:lineRule="auto"/>
        <w:ind w:left="709" w:firstLine="709"/>
        <w:jc w:val="both"/>
        <w:rPr>
          <w:rFonts w:ascii="Times New Roman" w:hAnsi="Times New Roman" w:cs="Times New Roman"/>
          <w:sz w:val="24"/>
          <w:szCs w:val="24"/>
        </w:rPr>
      </w:pPr>
      <w:r w:rsidRPr="00CC69C4">
        <w:rPr>
          <w:rFonts w:ascii="Times New Roman" w:hAnsi="Times New Roman" w:cs="Times New Roman"/>
          <w:sz w:val="24"/>
          <w:szCs w:val="24"/>
        </w:rPr>
        <w:t>Detaylı bilgi için "</w:t>
      </w:r>
      <w:hyperlink r:id="rId7" w:history="1">
        <w:r w:rsidRPr="00943BFB">
          <w:rPr>
            <w:rStyle w:val="Kpr"/>
            <w:rFonts w:ascii="Times New Roman" w:hAnsi="Times New Roman" w:cs="Times New Roman"/>
            <w:sz w:val="24"/>
            <w:szCs w:val="24"/>
          </w:rPr>
          <w:t>Ömer Halisdemir Üniversitesi Lisansüstü Eğitim-Öğretim ve Sınav Yönetmeliği</w:t>
        </w:r>
      </w:hyperlink>
      <w:r w:rsidRPr="00943BFB">
        <w:rPr>
          <w:rFonts w:ascii="Times New Roman" w:hAnsi="Times New Roman" w:cs="Times New Roman"/>
          <w:sz w:val="24"/>
          <w:szCs w:val="24"/>
        </w:rPr>
        <w:t>"</w:t>
      </w:r>
      <w:r w:rsidRPr="00CC69C4">
        <w:rPr>
          <w:rFonts w:ascii="Times New Roman" w:hAnsi="Times New Roman" w:cs="Times New Roman"/>
          <w:sz w:val="24"/>
          <w:szCs w:val="24"/>
        </w:rPr>
        <w:t xml:space="preserve"> ne bakınız.</w:t>
      </w:r>
    </w:p>
    <w:p w14:paraId="56EB891A" w14:textId="7AA4C749" w:rsidR="00AF7AA3" w:rsidRPr="00F35250" w:rsidRDefault="00F35250" w:rsidP="00CC69C4">
      <w:pPr>
        <w:spacing w:line="360" w:lineRule="auto"/>
        <w:ind w:left="709" w:firstLine="709"/>
        <w:jc w:val="both"/>
        <w:rPr>
          <w:rFonts w:ascii="Times New Roman" w:hAnsi="Times New Roman" w:cs="Times New Roman"/>
          <w:b/>
          <w:bCs/>
          <w:sz w:val="24"/>
          <w:szCs w:val="24"/>
          <w:u w:val="single"/>
        </w:rPr>
      </w:pPr>
      <w:r w:rsidRPr="00F35250">
        <w:rPr>
          <w:rFonts w:ascii="Times New Roman" w:hAnsi="Times New Roman" w:cs="Times New Roman"/>
          <w:b/>
          <w:bCs/>
          <w:sz w:val="24"/>
          <w:szCs w:val="24"/>
          <w:u w:val="single"/>
        </w:rPr>
        <w:t>Akademik İlerleme Olanakları</w:t>
      </w:r>
    </w:p>
    <w:p w14:paraId="6B7E1D42" w14:textId="3115A274" w:rsidR="00F35250" w:rsidRDefault="00F35250" w:rsidP="00F35250">
      <w:pPr>
        <w:spacing w:line="360" w:lineRule="auto"/>
        <w:ind w:left="709" w:firstLine="709"/>
        <w:jc w:val="both"/>
        <w:rPr>
          <w:rFonts w:ascii="Times New Roman" w:hAnsi="Times New Roman" w:cs="Times New Roman"/>
          <w:sz w:val="24"/>
          <w:szCs w:val="24"/>
        </w:rPr>
      </w:pPr>
      <w:r w:rsidRPr="00F35250">
        <w:rPr>
          <w:rFonts w:ascii="Times New Roman" w:hAnsi="Times New Roman" w:cs="Times New Roman"/>
          <w:sz w:val="24"/>
          <w:szCs w:val="24"/>
        </w:rPr>
        <w:t xml:space="preserve">Bu programı başarıyla tamamlayan öğrenciler, </w:t>
      </w:r>
      <w:r>
        <w:rPr>
          <w:rFonts w:ascii="Times New Roman" w:hAnsi="Times New Roman" w:cs="Times New Roman"/>
          <w:sz w:val="24"/>
          <w:szCs w:val="24"/>
        </w:rPr>
        <w:t>COĞRAFYA</w:t>
      </w:r>
      <w:r w:rsidRPr="00F35250">
        <w:rPr>
          <w:rFonts w:ascii="Times New Roman" w:hAnsi="Times New Roman" w:cs="Times New Roman"/>
          <w:sz w:val="24"/>
          <w:szCs w:val="24"/>
        </w:rPr>
        <w:t xml:space="preserve"> ANABİLİM DALI ya da ilgili alanlarda doktora programlarına</w:t>
      </w:r>
      <w:r>
        <w:rPr>
          <w:rFonts w:ascii="Times New Roman" w:hAnsi="Times New Roman" w:cs="Times New Roman"/>
          <w:sz w:val="24"/>
          <w:szCs w:val="24"/>
        </w:rPr>
        <w:t xml:space="preserve"> </w:t>
      </w:r>
      <w:r w:rsidRPr="00F35250">
        <w:rPr>
          <w:rFonts w:ascii="Times New Roman" w:hAnsi="Times New Roman" w:cs="Times New Roman"/>
          <w:sz w:val="24"/>
          <w:szCs w:val="24"/>
        </w:rPr>
        <w:t>başvurabilir.</w:t>
      </w:r>
    </w:p>
    <w:p w14:paraId="59173418" w14:textId="6C850FC1" w:rsidR="006768F3" w:rsidRPr="006768F3" w:rsidRDefault="006768F3" w:rsidP="00F35250">
      <w:pPr>
        <w:spacing w:line="360" w:lineRule="auto"/>
        <w:ind w:left="709" w:firstLine="709"/>
        <w:jc w:val="both"/>
        <w:rPr>
          <w:rFonts w:ascii="Times New Roman" w:hAnsi="Times New Roman" w:cs="Times New Roman"/>
          <w:b/>
          <w:bCs/>
          <w:sz w:val="24"/>
          <w:szCs w:val="24"/>
          <w:u w:val="single"/>
        </w:rPr>
      </w:pPr>
      <w:r w:rsidRPr="006768F3">
        <w:rPr>
          <w:rFonts w:ascii="Times New Roman" w:hAnsi="Times New Roman" w:cs="Times New Roman"/>
          <w:b/>
          <w:bCs/>
          <w:sz w:val="24"/>
          <w:szCs w:val="24"/>
          <w:u w:val="single"/>
        </w:rPr>
        <w:t>Sınav Yönetmelikleri, Değerlendirme ve Not Sistemi</w:t>
      </w:r>
    </w:p>
    <w:p w14:paraId="1516A1E5" w14:textId="7B5AE057" w:rsidR="00654E2F" w:rsidRPr="00654E2F" w:rsidRDefault="00654E2F" w:rsidP="00654E2F">
      <w:pPr>
        <w:spacing w:line="360" w:lineRule="auto"/>
        <w:ind w:left="709" w:firstLine="709"/>
        <w:jc w:val="both"/>
        <w:rPr>
          <w:rFonts w:ascii="Times New Roman" w:hAnsi="Times New Roman" w:cs="Times New Roman"/>
          <w:sz w:val="24"/>
          <w:szCs w:val="24"/>
        </w:rPr>
      </w:pPr>
      <w:r w:rsidRPr="00654E2F">
        <w:rPr>
          <w:rFonts w:ascii="Times New Roman" w:hAnsi="Times New Roman" w:cs="Times New Roman"/>
          <w:sz w:val="24"/>
          <w:szCs w:val="24"/>
        </w:rPr>
        <w:t>COĞRAFYA</w:t>
      </w:r>
      <w:r w:rsidR="001C79B1">
        <w:rPr>
          <w:rFonts w:ascii="Times New Roman" w:hAnsi="Times New Roman" w:cs="Times New Roman"/>
          <w:sz w:val="24"/>
          <w:szCs w:val="24"/>
        </w:rPr>
        <w:t xml:space="preserve"> Yüksek Lisans</w:t>
      </w:r>
      <w:r w:rsidRPr="00654E2F">
        <w:rPr>
          <w:rFonts w:ascii="Times New Roman" w:hAnsi="Times New Roman" w:cs="Times New Roman"/>
          <w:sz w:val="24"/>
          <w:szCs w:val="24"/>
        </w:rPr>
        <w:t xml:space="preserve"> programı süresince öngörülen program öğrenme çıktılarının elde edilip edilmediğini ölçmek için kullanılan yöntemler aşağıda belirtilmiştir.</w:t>
      </w:r>
    </w:p>
    <w:p w14:paraId="204D8E08" w14:textId="77777777" w:rsidR="00654E2F" w:rsidRPr="00654E2F" w:rsidRDefault="00654E2F" w:rsidP="001C79B1">
      <w:pPr>
        <w:pStyle w:val="ListeParagraf"/>
        <w:numPr>
          <w:ilvl w:val="0"/>
          <w:numId w:val="7"/>
        </w:numPr>
        <w:spacing w:line="360" w:lineRule="auto"/>
        <w:ind w:left="0" w:firstLine="357"/>
        <w:jc w:val="both"/>
        <w:rPr>
          <w:rFonts w:ascii="Times New Roman" w:hAnsi="Times New Roman" w:cs="Times New Roman"/>
          <w:sz w:val="24"/>
          <w:szCs w:val="24"/>
        </w:rPr>
      </w:pPr>
      <w:r w:rsidRPr="00654E2F">
        <w:rPr>
          <w:rFonts w:ascii="Times New Roman" w:hAnsi="Times New Roman" w:cs="Times New Roman"/>
          <w:sz w:val="24"/>
          <w:szCs w:val="24"/>
        </w:rPr>
        <w:t>Ders &amp; Sınıf İçi Etkinlikler</w:t>
      </w:r>
    </w:p>
    <w:p w14:paraId="5A4E9974" w14:textId="77777777" w:rsidR="00654E2F" w:rsidRPr="00654E2F" w:rsidRDefault="00654E2F" w:rsidP="001C79B1">
      <w:pPr>
        <w:pStyle w:val="ListeParagraf"/>
        <w:numPr>
          <w:ilvl w:val="0"/>
          <w:numId w:val="7"/>
        </w:numPr>
        <w:spacing w:line="360" w:lineRule="auto"/>
        <w:ind w:left="0" w:firstLine="357"/>
        <w:jc w:val="both"/>
        <w:rPr>
          <w:rFonts w:ascii="Times New Roman" w:hAnsi="Times New Roman" w:cs="Times New Roman"/>
          <w:sz w:val="24"/>
          <w:szCs w:val="24"/>
        </w:rPr>
      </w:pPr>
      <w:r w:rsidRPr="00654E2F">
        <w:rPr>
          <w:rFonts w:ascii="Times New Roman" w:hAnsi="Times New Roman" w:cs="Times New Roman"/>
          <w:sz w:val="24"/>
          <w:szCs w:val="24"/>
        </w:rPr>
        <w:t>Arazi Çalışması</w:t>
      </w:r>
    </w:p>
    <w:p w14:paraId="1461DB19" w14:textId="77777777" w:rsidR="00654E2F" w:rsidRPr="00654E2F" w:rsidRDefault="00654E2F" w:rsidP="001C79B1">
      <w:pPr>
        <w:pStyle w:val="ListeParagraf"/>
        <w:numPr>
          <w:ilvl w:val="0"/>
          <w:numId w:val="7"/>
        </w:numPr>
        <w:spacing w:line="360" w:lineRule="auto"/>
        <w:ind w:left="0" w:firstLine="357"/>
        <w:jc w:val="both"/>
        <w:rPr>
          <w:rFonts w:ascii="Times New Roman" w:hAnsi="Times New Roman" w:cs="Times New Roman"/>
          <w:sz w:val="24"/>
          <w:szCs w:val="24"/>
        </w:rPr>
      </w:pPr>
      <w:r w:rsidRPr="00654E2F">
        <w:rPr>
          <w:rFonts w:ascii="Times New Roman" w:hAnsi="Times New Roman" w:cs="Times New Roman"/>
          <w:sz w:val="24"/>
          <w:szCs w:val="24"/>
        </w:rPr>
        <w:t>Grup Çalışması</w:t>
      </w:r>
    </w:p>
    <w:p w14:paraId="091F0D66" w14:textId="77777777" w:rsidR="00654E2F" w:rsidRPr="00654E2F" w:rsidRDefault="00654E2F" w:rsidP="001C79B1">
      <w:pPr>
        <w:pStyle w:val="ListeParagraf"/>
        <w:numPr>
          <w:ilvl w:val="0"/>
          <w:numId w:val="7"/>
        </w:numPr>
        <w:spacing w:line="360" w:lineRule="auto"/>
        <w:ind w:left="0" w:firstLine="357"/>
        <w:jc w:val="both"/>
        <w:rPr>
          <w:rFonts w:ascii="Times New Roman" w:hAnsi="Times New Roman" w:cs="Times New Roman"/>
          <w:sz w:val="24"/>
          <w:szCs w:val="24"/>
        </w:rPr>
      </w:pPr>
      <w:r w:rsidRPr="00654E2F">
        <w:rPr>
          <w:rFonts w:ascii="Times New Roman" w:hAnsi="Times New Roman" w:cs="Times New Roman"/>
          <w:sz w:val="24"/>
          <w:szCs w:val="24"/>
        </w:rPr>
        <w:t>Laboratuvar</w:t>
      </w:r>
    </w:p>
    <w:p w14:paraId="0751C831" w14:textId="77777777" w:rsidR="00654E2F" w:rsidRPr="00654E2F" w:rsidRDefault="00654E2F" w:rsidP="001C79B1">
      <w:pPr>
        <w:pStyle w:val="ListeParagraf"/>
        <w:numPr>
          <w:ilvl w:val="0"/>
          <w:numId w:val="7"/>
        </w:numPr>
        <w:spacing w:line="360" w:lineRule="auto"/>
        <w:ind w:left="0" w:firstLine="357"/>
        <w:jc w:val="both"/>
        <w:rPr>
          <w:rFonts w:ascii="Times New Roman" w:hAnsi="Times New Roman" w:cs="Times New Roman"/>
          <w:sz w:val="24"/>
          <w:szCs w:val="24"/>
        </w:rPr>
      </w:pPr>
      <w:r w:rsidRPr="00654E2F">
        <w:rPr>
          <w:rFonts w:ascii="Times New Roman" w:hAnsi="Times New Roman" w:cs="Times New Roman"/>
          <w:sz w:val="24"/>
          <w:szCs w:val="24"/>
        </w:rPr>
        <w:t>Okuma</w:t>
      </w:r>
    </w:p>
    <w:p w14:paraId="6779B3E0" w14:textId="77777777" w:rsidR="00654E2F" w:rsidRPr="00654E2F" w:rsidRDefault="00654E2F" w:rsidP="001C79B1">
      <w:pPr>
        <w:pStyle w:val="ListeParagraf"/>
        <w:numPr>
          <w:ilvl w:val="0"/>
          <w:numId w:val="7"/>
        </w:numPr>
        <w:spacing w:line="360" w:lineRule="auto"/>
        <w:ind w:left="0" w:firstLine="357"/>
        <w:jc w:val="both"/>
        <w:rPr>
          <w:rFonts w:ascii="Times New Roman" w:hAnsi="Times New Roman" w:cs="Times New Roman"/>
          <w:sz w:val="24"/>
          <w:szCs w:val="24"/>
        </w:rPr>
      </w:pPr>
      <w:r w:rsidRPr="00654E2F">
        <w:rPr>
          <w:rFonts w:ascii="Times New Roman" w:hAnsi="Times New Roman" w:cs="Times New Roman"/>
          <w:sz w:val="24"/>
          <w:szCs w:val="24"/>
        </w:rPr>
        <w:t>Ödev</w:t>
      </w:r>
    </w:p>
    <w:p w14:paraId="42F67B6E" w14:textId="77777777" w:rsidR="00654E2F" w:rsidRPr="00654E2F" w:rsidRDefault="00654E2F" w:rsidP="001C79B1">
      <w:pPr>
        <w:pStyle w:val="ListeParagraf"/>
        <w:numPr>
          <w:ilvl w:val="0"/>
          <w:numId w:val="7"/>
        </w:numPr>
        <w:spacing w:line="360" w:lineRule="auto"/>
        <w:ind w:left="0" w:firstLine="357"/>
        <w:jc w:val="both"/>
        <w:rPr>
          <w:rFonts w:ascii="Times New Roman" w:hAnsi="Times New Roman" w:cs="Times New Roman"/>
          <w:sz w:val="24"/>
          <w:szCs w:val="24"/>
        </w:rPr>
      </w:pPr>
      <w:r w:rsidRPr="00654E2F">
        <w:rPr>
          <w:rFonts w:ascii="Times New Roman" w:hAnsi="Times New Roman" w:cs="Times New Roman"/>
          <w:sz w:val="24"/>
          <w:szCs w:val="24"/>
        </w:rPr>
        <w:t>Proje Hazırlama</w:t>
      </w:r>
    </w:p>
    <w:p w14:paraId="04EA09C0" w14:textId="77777777" w:rsidR="00654E2F" w:rsidRPr="00654E2F" w:rsidRDefault="00654E2F" w:rsidP="001C79B1">
      <w:pPr>
        <w:pStyle w:val="ListeParagraf"/>
        <w:numPr>
          <w:ilvl w:val="0"/>
          <w:numId w:val="7"/>
        </w:numPr>
        <w:spacing w:line="360" w:lineRule="auto"/>
        <w:ind w:left="0" w:firstLine="357"/>
        <w:jc w:val="both"/>
        <w:rPr>
          <w:rFonts w:ascii="Times New Roman" w:hAnsi="Times New Roman" w:cs="Times New Roman"/>
          <w:sz w:val="24"/>
          <w:szCs w:val="24"/>
        </w:rPr>
      </w:pPr>
      <w:r w:rsidRPr="00654E2F">
        <w:rPr>
          <w:rFonts w:ascii="Times New Roman" w:hAnsi="Times New Roman" w:cs="Times New Roman"/>
          <w:sz w:val="24"/>
          <w:szCs w:val="24"/>
        </w:rPr>
        <w:t>Seminer</w:t>
      </w:r>
    </w:p>
    <w:p w14:paraId="2184B59C" w14:textId="77777777" w:rsidR="00654E2F" w:rsidRPr="00654E2F" w:rsidRDefault="00654E2F" w:rsidP="001C79B1">
      <w:pPr>
        <w:pStyle w:val="ListeParagraf"/>
        <w:numPr>
          <w:ilvl w:val="0"/>
          <w:numId w:val="7"/>
        </w:numPr>
        <w:spacing w:line="360" w:lineRule="auto"/>
        <w:ind w:left="0" w:firstLine="357"/>
        <w:jc w:val="both"/>
        <w:rPr>
          <w:rFonts w:ascii="Times New Roman" w:hAnsi="Times New Roman" w:cs="Times New Roman"/>
          <w:sz w:val="24"/>
          <w:szCs w:val="24"/>
        </w:rPr>
      </w:pPr>
      <w:r w:rsidRPr="00654E2F">
        <w:rPr>
          <w:rFonts w:ascii="Times New Roman" w:hAnsi="Times New Roman" w:cs="Times New Roman"/>
          <w:sz w:val="24"/>
          <w:szCs w:val="24"/>
        </w:rPr>
        <w:t>Teknik Gezi</w:t>
      </w:r>
    </w:p>
    <w:p w14:paraId="7B37F79D" w14:textId="77777777" w:rsidR="00654E2F" w:rsidRPr="00654E2F" w:rsidRDefault="00654E2F" w:rsidP="001C79B1">
      <w:pPr>
        <w:pStyle w:val="ListeParagraf"/>
        <w:numPr>
          <w:ilvl w:val="0"/>
          <w:numId w:val="7"/>
        </w:numPr>
        <w:spacing w:line="360" w:lineRule="auto"/>
        <w:ind w:left="0" w:firstLine="357"/>
        <w:jc w:val="both"/>
        <w:rPr>
          <w:rFonts w:ascii="Times New Roman" w:hAnsi="Times New Roman" w:cs="Times New Roman"/>
          <w:sz w:val="24"/>
          <w:szCs w:val="24"/>
        </w:rPr>
      </w:pPr>
      <w:r w:rsidRPr="00654E2F">
        <w:rPr>
          <w:rFonts w:ascii="Times New Roman" w:hAnsi="Times New Roman" w:cs="Times New Roman"/>
          <w:sz w:val="24"/>
          <w:szCs w:val="24"/>
        </w:rPr>
        <w:t>Web Tabanlı Öğrenme</w:t>
      </w:r>
    </w:p>
    <w:p w14:paraId="2D2328FD" w14:textId="77777777" w:rsidR="00654E2F" w:rsidRPr="00654E2F" w:rsidRDefault="00654E2F" w:rsidP="001C79B1">
      <w:pPr>
        <w:pStyle w:val="ListeParagraf"/>
        <w:numPr>
          <w:ilvl w:val="0"/>
          <w:numId w:val="7"/>
        </w:numPr>
        <w:spacing w:line="360" w:lineRule="auto"/>
        <w:ind w:left="0" w:firstLine="357"/>
        <w:jc w:val="both"/>
        <w:rPr>
          <w:rFonts w:ascii="Times New Roman" w:hAnsi="Times New Roman" w:cs="Times New Roman"/>
          <w:sz w:val="24"/>
          <w:szCs w:val="24"/>
        </w:rPr>
      </w:pPr>
      <w:r w:rsidRPr="00654E2F">
        <w:rPr>
          <w:rFonts w:ascii="Times New Roman" w:hAnsi="Times New Roman" w:cs="Times New Roman"/>
          <w:sz w:val="24"/>
          <w:szCs w:val="24"/>
        </w:rPr>
        <w:t>Uygulama</w:t>
      </w:r>
    </w:p>
    <w:p w14:paraId="38E83B91" w14:textId="77777777" w:rsidR="00654E2F" w:rsidRPr="00654E2F" w:rsidRDefault="00654E2F" w:rsidP="001C79B1">
      <w:pPr>
        <w:pStyle w:val="ListeParagraf"/>
        <w:numPr>
          <w:ilvl w:val="0"/>
          <w:numId w:val="7"/>
        </w:numPr>
        <w:spacing w:line="360" w:lineRule="auto"/>
        <w:ind w:left="0" w:firstLine="357"/>
        <w:jc w:val="both"/>
        <w:rPr>
          <w:rFonts w:ascii="Times New Roman" w:hAnsi="Times New Roman" w:cs="Times New Roman"/>
          <w:sz w:val="24"/>
          <w:szCs w:val="24"/>
        </w:rPr>
      </w:pPr>
      <w:r w:rsidRPr="00654E2F">
        <w:rPr>
          <w:rFonts w:ascii="Times New Roman" w:hAnsi="Times New Roman" w:cs="Times New Roman"/>
          <w:sz w:val="24"/>
          <w:szCs w:val="24"/>
        </w:rPr>
        <w:t>Yerinde Uygulama</w:t>
      </w:r>
    </w:p>
    <w:p w14:paraId="4041F25B" w14:textId="77777777" w:rsidR="00654E2F" w:rsidRPr="00654E2F" w:rsidRDefault="00654E2F" w:rsidP="001C79B1">
      <w:pPr>
        <w:pStyle w:val="ListeParagraf"/>
        <w:numPr>
          <w:ilvl w:val="0"/>
          <w:numId w:val="7"/>
        </w:numPr>
        <w:spacing w:line="360" w:lineRule="auto"/>
        <w:ind w:left="0" w:firstLine="357"/>
        <w:jc w:val="both"/>
        <w:rPr>
          <w:rFonts w:ascii="Times New Roman" w:hAnsi="Times New Roman" w:cs="Times New Roman"/>
          <w:sz w:val="24"/>
          <w:szCs w:val="24"/>
        </w:rPr>
      </w:pPr>
      <w:r w:rsidRPr="00654E2F">
        <w:rPr>
          <w:rFonts w:ascii="Times New Roman" w:hAnsi="Times New Roman" w:cs="Times New Roman"/>
          <w:sz w:val="24"/>
          <w:szCs w:val="24"/>
        </w:rPr>
        <w:t>Mesleki Faaliyet</w:t>
      </w:r>
    </w:p>
    <w:p w14:paraId="3CFB6E3E" w14:textId="77777777" w:rsidR="00654E2F" w:rsidRPr="00654E2F" w:rsidRDefault="00654E2F" w:rsidP="001C79B1">
      <w:pPr>
        <w:pStyle w:val="ListeParagraf"/>
        <w:numPr>
          <w:ilvl w:val="0"/>
          <w:numId w:val="7"/>
        </w:numPr>
        <w:spacing w:line="360" w:lineRule="auto"/>
        <w:ind w:left="0" w:firstLine="357"/>
        <w:jc w:val="both"/>
        <w:rPr>
          <w:rFonts w:ascii="Times New Roman" w:hAnsi="Times New Roman" w:cs="Times New Roman"/>
          <w:sz w:val="24"/>
          <w:szCs w:val="24"/>
        </w:rPr>
      </w:pPr>
      <w:r w:rsidRPr="00654E2F">
        <w:rPr>
          <w:rFonts w:ascii="Times New Roman" w:hAnsi="Times New Roman" w:cs="Times New Roman"/>
          <w:sz w:val="24"/>
          <w:szCs w:val="24"/>
        </w:rPr>
        <w:t>Sosyal Faaliyet</w:t>
      </w:r>
    </w:p>
    <w:p w14:paraId="4CBEAEBF" w14:textId="77777777" w:rsidR="00654E2F" w:rsidRPr="00654E2F" w:rsidRDefault="00654E2F" w:rsidP="001C79B1">
      <w:pPr>
        <w:pStyle w:val="ListeParagraf"/>
        <w:numPr>
          <w:ilvl w:val="0"/>
          <w:numId w:val="7"/>
        </w:numPr>
        <w:spacing w:line="360" w:lineRule="auto"/>
        <w:ind w:left="0" w:firstLine="357"/>
        <w:jc w:val="both"/>
        <w:rPr>
          <w:rFonts w:ascii="Times New Roman" w:hAnsi="Times New Roman" w:cs="Times New Roman"/>
          <w:sz w:val="24"/>
          <w:szCs w:val="24"/>
        </w:rPr>
      </w:pPr>
      <w:r w:rsidRPr="00654E2F">
        <w:rPr>
          <w:rFonts w:ascii="Times New Roman" w:hAnsi="Times New Roman" w:cs="Times New Roman"/>
          <w:sz w:val="24"/>
          <w:szCs w:val="24"/>
        </w:rPr>
        <w:lastRenderedPageBreak/>
        <w:t>Alan Çalışması</w:t>
      </w:r>
    </w:p>
    <w:p w14:paraId="5111A8DD" w14:textId="4A42A1F7" w:rsidR="006768F3" w:rsidRDefault="00654E2F" w:rsidP="001C79B1">
      <w:pPr>
        <w:pStyle w:val="ListeParagraf"/>
        <w:numPr>
          <w:ilvl w:val="0"/>
          <w:numId w:val="7"/>
        </w:numPr>
        <w:spacing w:line="360" w:lineRule="auto"/>
        <w:ind w:left="0" w:firstLine="357"/>
        <w:jc w:val="both"/>
        <w:rPr>
          <w:rFonts w:ascii="Times New Roman" w:hAnsi="Times New Roman" w:cs="Times New Roman"/>
          <w:sz w:val="24"/>
          <w:szCs w:val="24"/>
        </w:rPr>
      </w:pPr>
      <w:r w:rsidRPr="00654E2F">
        <w:rPr>
          <w:rFonts w:ascii="Times New Roman" w:hAnsi="Times New Roman" w:cs="Times New Roman"/>
          <w:sz w:val="24"/>
          <w:szCs w:val="24"/>
        </w:rPr>
        <w:t>Rapor Yazma</w:t>
      </w:r>
    </w:p>
    <w:p w14:paraId="1622D071" w14:textId="41BABF5E" w:rsidR="001C79B1" w:rsidRPr="0094089D" w:rsidRDefault="0094089D" w:rsidP="001C79B1">
      <w:pPr>
        <w:spacing w:line="360" w:lineRule="auto"/>
        <w:jc w:val="both"/>
        <w:rPr>
          <w:rFonts w:ascii="Times New Roman" w:hAnsi="Times New Roman" w:cs="Times New Roman"/>
          <w:b/>
          <w:bCs/>
          <w:sz w:val="24"/>
          <w:szCs w:val="24"/>
          <w:u w:val="single"/>
        </w:rPr>
      </w:pPr>
      <w:r w:rsidRPr="0094089D">
        <w:rPr>
          <w:rFonts w:ascii="Times New Roman" w:hAnsi="Times New Roman" w:cs="Times New Roman"/>
          <w:b/>
          <w:bCs/>
          <w:sz w:val="24"/>
          <w:szCs w:val="24"/>
          <w:u w:val="single"/>
        </w:rPr>
        <w:t>Sınavlar</w:t>
      </w:r>
    </w:p>
    <w:p w14:paraId="711B0E6E" w14:textId="3B219A62" w:rsidR="0094089D" w:rsidRDefault="0094089D" w:rsidP="00774167">
      <w:pPr>
        <w:spacing w:line="360" w:lineRule="auto"/>
        <w:ind w:firstLine="709"/>
        <w:jc w:val="both"/>
        <w:rPr>
          <w:rFonts w:ascii="Times New Roman" w:hAnsi="Times New Roman" w:cs="Times New Roman"/>
          <w:sz w:val="24"/>
          <w:szCs w:val="24"/>
        </w:rPr>
      </w:pPr>
      <w:r w:rsidRPr="001A2B0E">
        <w:rPr>
          <w:rFonts w:ascii="Times New Roman" w:hAnsi="Times New Roman" w:cs="Times New Roman"/>
          <w:sz w:val="24"/>
          <w:szCs w:val="24"/>
        </w:rPr>
        <w:t xml:space="preserve">Öğrencilerin, </w:t>
      </w:r>
      <w:r w:rsidR="001A2B0E" w:rsidRPr="001A2B0E">
        <w:rPr>
          <w:rFonts w:ascii="Times New Roman" w:hAnsi="Times New Roman" w:cs="Times New Roman"/>
          <w:sz w:val="24"/>
          <w:szCs w:val="24"/>
        </w:rPr>
        <w:t>Coğrafya</w:t>
      </w:r>
      <w:r w:rsidRPr="001A2B0E">
        <w:rPr>
          <w:rFonts w:ascii="Times New Roman" w:hAnsi="Times New Roman" w:cs="Times New Roman"/>
          <w:sz w:val="24"/>
          <w:szCs w:val="24"/>
        </w:rPr>
        <w:t xml:space="preserve"> Yüksek Lisans programı müfredatında yer alan her bir ders ünitesinin öngörülen öğrenme çıktılarını elde etmede ne kadar başarılı oldukları, dönem içi etkinliklerle ve her dönem sonunda yapılan final sınavlarıyla ölçülmektedir. Dönem içi faaliyetlerin değerlendirilmesi, yönetmelikle belirlenen </w:t>
      </w:r>
      <w:r w:rsidR="00C269A4" w:rsidRPr="001A2B0E">
        <w:rPr>
          <w:rFonts w:ascii="Times New Roman" w:hAnsi="Times New Roman" w:cs="Times New Roman"/>
          <w:sz w:val="24"/>
          <w:szCs w:val="24"/>
        </w:rPr>
        <w:t xml:space="preserve">yüksek </w:t>
      </w:r>
      <w:r w:rsidRPr="001A2B0E">
        <w:rPr>
          <w:rFonts w:ascii="Times New Roman" w:hAnsi="Times New Roman" w:cs="Times New Roman"/>
          <w:sz w:val="24"/>
          <w:szCs w:val="24"/>
        </w:rPr>
        <w:t>lisans programlarındaki bütün dersler için zorunlu değerlendirme yöntemleri olarak en az sayıda ara sınav bir ödev içerir.</w:t>
      </w:r>
      <w:r w:rsidR="00A51333" w:rsidRPr="001A2B0E">
        <w:rPr>
          <w:rFonts w:ascii="Times New Roman" w:hAnsi="Times New Roman" w:cs="Times New Roman"/>
          <w:sz w:val="24"/>
          <w:szCs w:val="24"/>
        </w:rPr>
        <w:t xml:space="preserve"> </w:t>
      </w:r>
      <w:r w:rsidRPr="001A2B0E">
        <w:rPr>
          <w:rFonts w:ascii="Times New Roman" w:hAnsi="Times New Roman" w:cs="Times New Roman"/>
          <w:sz w:val="24"/>
          <w:szCs w:val="24"/>
        </w:rPr>
        <w:t>Programlar, eğitim amaç ve hedeflerini sağlamak amacıyla program ve ders düzeyinde sonuçların başarısını ölçmedeki ihtiyaca bağlı olarak dönem içi faaliyetlerde daha fazla değerlendirme yönteminin tanımlanması için teşvik edilmektedir. Her ders için kullanılan değerlendirme yöntemlerinin niteliği ve sayısı, dönem sonu notuna olan katkıları</w:t>
      </w:r>
      <w:r w:rsidR="001A2B0E" w:rsidRPr="001A2B0E">
        <w:rPr>
          <w:rFonts w:ascii="Times New Roman" w:hAnsi="Times New Roman" w:cs="Times New Roman"/>
          <w:sz w:val="24"/>
          <w:szCs w:val="24"/>
        </w:rPr>
        <w:t xml:space="preserve">yla </w:t>
      </w:r>
      <w:r w:rsidRPr="001A2B0E">
        <w:rPr>
          <w:rFonts w:ascii="Times New Roman" w:hAnsi="Times New Roman" w:cs="Times New Roman"/>
          <w:sz w:val="24"/>
          <w:szCs w:val="24"/>
        </w:rPr>
        <w:t>birlikte ders açıklamaları bölümlerinde "Ölçme ve Değerlendirme" başlığı altında verilmiştir. Bu düzenlemeler her dönem başında, önceden ilan edilir ve web sitesinde ders tanımları bölümleri yayınlanır.</w:t>
      </w:r>
      <w:r w:rsidR="00A51333" w:rsidRPr="001A2B0E">
        <w:rPr>
          <w:rFonts w:ascii="Times New Roman" w:hAnsi="Times New Roman" w:cs="Times New Roman"/>
          <w:sz w:val="24"/>
          <w:szCs w:val="24"/>
        </w:rPr>
        <w:t xml:space="preserve"> </w:t>
      </w:r>
      <w:r w:rsidRPr="001A2B0E">
        <w:rPr>
          <w:rFonts w:ascii="Times New Roman" w:hAnsi="Times New Roman" w:cs="Times New Roman"/>
          <w:sz w:val="24"/>
          <w:szCs w:val="24"/>
        </w:rPr>
        <w:t>Ara sınav ve final sınavları üniversite tarafından belirlenen ve ilan edilen tarih, yer ve zamanlarda yapılır. Öğrencilerin dönem sonu notları, ara sınav, ödev değerlendirmesi, kısa sınavlar, final sınavı ve varsa diğer değerlendirme sonuçlarına dayanarak öğrencilerin devam şartını sağlamasını da dikkate alınarak öğretim elemanları tarafından verilir.</w:t>
      </w:r>
      <w:r w:rsidR="00A51333" w:rsidRPr="001A2B0E">
        <w:rPr>
          <w:rFonts w:ascii="Times New Roman" w:hAnsi="Times New Roman" w:cs="Times New Roman"/>
          <w:sz w:val="24"/>
          <w:szCs w:val="24"/>
        </w:rPr>
        <w:t xml:space="preserve"> </w:t>
      </w:r>
      <w:r w:rsidRPr="001A2B0E">
        <w:rPr>
          <w:rFonts w:ascii="Times New Roman" w:hAnsi="Times New Roman" w:cs="Times New Roman"/>
          <w:sz w:val="24"/>
          <w:szCs w:val="24"/>
        </w:rPr>
        <w:t xml:space="preserve">Yarıyıl içi başarı notunun ve genel sınavın başarı notuna etki oranları dersin sorumlu öğretim elemanı tarafından yarıyılın ilk iki haftası içinde öğrencilere duyurulur. Final sınavının katkısı Yönetmelikle belirlenen tüm lisans programlarındaki tüm dersler için en az </w:t>
      </w:r>
      <w:proofErr w:type="gramStart"/>
      <w:r w:rsidRPr="001A2B0E">
        <w:rPr>
          <w:rFonts w:ascii="Times New Roman" w:hAnsi="Times New Roman" w:cs="Times New Roman"/>
          <w:sz w:val="24"/>
          <w:szCs w:val="24"/>
        </w:rPr>
        <w:t>%40</w:t>
      </w:r>
      <w:proofErr w:type="gramEnd"/>
      <w:r w:rsidRPr="001A2B0E">
        <w:rPr>
          <w:rFonts w:ascii="Times New Roman" w:hAnsi="Times New Roman" w:cs="Times New Roman"/>
          <w:sz w:val="24"/>
          <w:szCs w:val="24"/>
        </w:rPr>
        <w:t xml:space="preserve"> ve en fazla %60 olur.</w:t>
      </w:r>
      <w:r w:rsidR="00A51333" w:rsidRPr="001A2B0E">
        <w:rPr>
          <w:rFonts w:ascii="Times New Roman" w:hAnsi="Times New Roman" w:cs="Times New Roman"/>
          <w:sz w:val="24"/>
          <w:szCs w:val="24"/>
        </w:rPr>
        <w:t xml:space="preserve"> </w:t>
      </w:r>
      <w:r w:rsidRPr="001A2B0E">
        <w:rPr>
          <w:rFonts w:ascii="Times New Roman" w:hAnsi="Times New Roman" w:cs="Times New Roman"/>
          <w:sz w:val="24"/>
          <w:szCs w:val="24"/>
        </w:rPr>
        <w:t>Bir ara sınav, ödev, kısa sınav ve / veya final sınavı gerektirmeyen işe yerleştirme gibi dersler, ilgili bölümlerin yönetimleri tarafından belirlenir ve bu dersler için belirli değerlendirme ve not verme yöntemleri yukarıda anlatılan kanallar yoluyla duyurulur. Bu tür faaliyetlerin değerlendirilmesi Senato tarafından belirlenen ilkeler doğrultusunda yapılır ve Başarılı ya da Başarısız olarak değerlendirilir.</w:t>
      </w:r>
    </w:p>
    <w:p w14:paraId="60FED057" w14:textId="389F9170" w:rsidR="00A51333" w:rsidRPr="00A51333" w:rsidRDefault="00A51333" w:rsidP="00774167">
      <w:pPr>
        <w:spacing w:line="360" w:lineRule="auto"/>
        <w:ind w:firstLine="709"/>
        <w:jc w:val="both"/>
        <w:rPr>
          <w:rFonts w:ascii="Times New Roman" w:hAnsi="Times New Roman" w:cs="Times New Roman"/>
          <w:b/>
          <w:bCs/>
          <w:sz w:val="24"/>
          <w:szCs w:val="24"/>
          <w:u w:val="single"/>
        </w:rPr>
      </w:pPr>
      <w:r w:rsidRPr="00A51333">
        <w:rPr>
          <w:rFonts w:ascii="Times New Roman" w:hAnsi="Times New Roman" w:cs="Times New Roman"/>
          <w:b/>
          <w:bCs/>
          <w:sz w:val="24"/>
          <w:szCs w:val="24"/>
          <w:u w:val="single"/>
        </w:rPr>
        <w:t>Değerlendirme</w:t>
      </w:r>
    </w:p>
    <w:p w14:paraId="7528157C" w14:textId="28A7C66F" w:rsidR="00BC2B96" w:rsidRPr="001C79B1" w:rsidRDefault="00620CAD" w:rsidP="00774167">
      <w:pPr>
        <w:spacing w:line="360" w:lineRule="auto"/>
        <w:ind w:firstLine="709"/>
        <w:jc w:val="both"/>
        <w:rPr>
          <w:rFonts w:ascii="Times New Roman" w:hAnsi="Times New Roman" w:cs="Times New Roman"/>
          <w:sz w:val="24"/>
          <w:szCs w:val="24"/>
        </w:rPr>
      </w:pPr>
      <w:r w:rsidRPr="00620CAD">
        <w:rPr>
          <w:rFonts w:ascii="Times New Roman" w:hAnsi="Times New Roman" w:cs="Times New Roman"/>
          <w:sz w:val="24"/>
          <w:szCs w:val="24"/>
        </w:rPr>
        <w:t>Bir öğrencinin başarısı her ders için tanımlanan her bir değerlendirme (dönem içi çalışmalar ve final) için öğretim</w:t>
      </w:r>
      <w:r>
        <w:rPr>
          <w:rFonts w:ascii="Times New Roman" w:hAnsi="Times New Roman" w:cs="Times New Roman"/>
          <w:sz w:val="24"/>
          <w:szCs w:val="24"/>
        </w:rPr>
        <w:t xml:space="preserve"> </w:t>
      </w:r>
      <w:r w:rsidRPr="00620CAD">
        <w:rPr>
          <w:rFonts w:ascii="Times New Roman" w:hAnsi="Times New Roman" w:cs="Times New Roman"/>
          <w:sz w:val="24"/>
          <w:szCs w:val="24"/>
        </w:rPr>
        <w:t>elemanı tarafından değerlendirilir. Değerlendirme 100 tam puan üzerinden yapılır.</w:t>
      </w:r>
      <w:r>
        <w:rPr>
          <w:rFonts w:ascii="Times New Roman" w:hAnsi="Times New Roman" w:cs="Times New Roman"/>
          <w:sz w:val="24"/>
          <w:szCs w:val="24"/>
        </w:rPr>
        <w:t xml:space="preserve"> </w:t>
      </w:r>
      <w:r w:rsidRPr="00620CAD">
        <w:rPr>
          <w:rFonts w:ascii="Times New Roman" w:hAnsi="Times New Roman" w:cs="Times New Roman"/>
          <w:sz w:val="24"/>
          <w:szCs w:val="24"/>
        </w:rPr>
        <w:t>Bir dersten AA, BA, BB, CB ve S (Başarılı) notlarından birini alan öğrenci o dersi başarmış sayılır. Öğrencilerin başarı</w:t>
      </w:r>
      <w:r>
        <w:rPr>
          <w:rFonts w:ascii="Times New Roman" w:hAnsi="Times New Roman" w:cs="Times New Roman"/>
          <w:sz w:val="24"/>
          <w:szCs w:val="24"/>
        </w:rPr>
        <w:t xml:space="preserve"> </w:t>
      </w:r>
      <w:r w:rsidRPr="00620CAD">
        <w:rPr>
          <w:rFonts w:ascii="Times New Roman" w:hAnsi="Times New Roman" w:cs="Times New Roman"/>
          <w:sz w:val="24"/>
          <w:szCs w:val="24"/>
        </w:rPr>
        <w:t xml:space="preserve">durumu; yarıyıl akademik ortalaması ve genel akademik ortalamaları </w:t>
      </w:r>
      <w:proofErr w:type="gramStart"/>
      <w:r w:rsidRPr="00620CAD">
        <w:rPr>
          <w:rFonts w:ascii="Times New Roman" w:hAnsi="Times New Roman" w:cs="Times New Roman"/>
          <w:sz w:val="24"/>
          <w:szCs w:val="24"/>
        </w:rPr>
        <w:t>4.00</w:t>
      </w:r>
      <w:proofErr w:type="gramEnd"/>
      <w:r w:rsidRPr="00620CAD">
        <w:rPr>
          <w:rFonts w:ascii="Times New Roman" w:hAnsi="Times New Roman" w:cs="Times New Roman"/>
          <w:sz w:val="24"/>
          <w:szCs w:val="24"/>
        </w:rPr>
        <w:t xml:space="preserve"> üzerinden hesaplanarak belirlenir ve her</w:t>
      </w:r>
      <w:r>
        <w:rPr>
          <w:rFonts w:ascii="Times New Roman" w:hAnsi="Times New Roman" w:cs="Times New Roman"/>
          <w:sz w:val="24"/>
          <w:szCs w:val="24"/>
        </w:rPr>
        <w:t xml:space="preserve"> </w:t>
      </w:r>
      <w:r w:rsidRPr="00620CAD">
        <w:rPr>
          <w:rFonts w:ascii="Times New Roman" w:hAnsi="Times New Roman" w:cs="Times New Roman"/>
          <w:sz w:val="24"/>
          <w:szCs w:val="24"/>
        </w:rPr>
        <w:t xml:space="preserve">dönemin sonunda </w:t>
      </w:r>
      <w:r w:rsidRPr="00620CAD">
        <w:rPr>
          <w:rFonts w:ascii="Times New Roman" w:hAnsi="Times New Roman" w:cs="Times New Roman"/>
          <w:sz w:val="24"/>
          <w:szCs w:val="24"/>
        </w:rPr>
        <w:lastRenderedPageBreak/>
        <w:t>duyurulur. Bir dersin kredisi ile o dersten alınan başarı notunun katsayısının çarpımı o dersin ağırlıklı</w:t>
      </w:r>
      <w:r>
        <w:rPr>
          <w:rFonts w:ascii="Times New Roman" w:hAnsi="Times New Roman" w:cs="Times New Roman"/>
          <w:sz w:val="24"/>
          <w:szCs w:val="24"/>
        </w:rPr>
        <w:t xml:space="preserve"> </w:t>
      </w:r>
      <w:r w:rsidRPr="00620CAD">
        <w:rPr>
          <w:rFonts w:ascii="Times New Roman" w:hAnsi="Times New Roman" w:cs="Times New Roman"/>
          <w:sz w:val="24"/>
          <w:szCs w:val="24"/>
        </w:rPr>
        <w:t>puanını verir. Yarıyıl akademik ortalaması, ders planında o yarıyılda bulunan derslerden alınması gerekenlerin ağırlıklı</w:t>
      </w:r>
      <w:r>
        <w:rPr>
          <w:rFonts w:ascii="Times New Roman" w:hAnsi="Times New Roman" w:cs="Times New Roman"/>
          <w:sz w:val="24"/>
          <w:szCs w:val="24"/>
        </w:rPr>
        <w:t xml:space="preserve"> </w:t>
      </w:r>
      <w:r w:rsidRPr="00620CAD">
        <w:rPr>
          <w:rFonts w:ascii="Times New Roman" w:hAnsi="Times New Roman" w:cs="Times New Roman"/>
          <w:sz w:val="24"/>
          <w:szCs w:val="24"/>
        </w:rPr>
        <w:t>puanları toplamının, derslerin kredi toplamına bölünmesi ile bulunur. Yıllık dersler bahar yarıyılı akademik ortalamasına</w:t>
      </w:r>
      <w:r>
        <w:rPr>
          <w:rFonts w:ascii="Times New Roman" w:hAnsi="Times New Roman" w:cs="Times New Roman"/>
          <w:sz w:val="24"/>
          <w:szCs w:val="24"/>
        </w:rPr>
        <w:t xml:space="preserve"> </w:t>
      </w:r>
      <w:r w:rsidRPr="00620CAD">
        <w:rPr>
          <w:rFonts w:ascii="Times New Roman" w:hAnsi="Times New Roman" w:cs="Times New Roman"/>
          <w:sz w:val="24"/>
          <w:szCs w:val="24"/>
        </w:rPr>
        <w:t>dâhil edilir. Genel akademik ortalama, öğrencinin öğrenim süresi içinde almak zorunda olduğu bütün derslerden aldığı</w:t>
      </w:r>
      <w:r>
        <w:rPr>
          <w:rFonts w:ascii="Times New Roman" w:hAnsi="Times New Roman" w:cs="Times New Roman"/>
          <w:sz w:val="24"/>
          <w:szCs w:val="24"/>
        </w:rPr>
        <w:t xml:space="preserve"> </w:t>
      </w:r>
      <w:r w:rsidRPr="00620CAD">
        <w:rPr>
          <w:rFonts w:ascii="Times New Roman" w:hAnsi="Times New Roman" w:cs="Times New Roman"/>
          <w:sz w:val="24"/>
          <w:szCs w:val="24"/>
        </w:rPr>
        <w:t>başarı notları esas alınarak hesaplanacak ağırlıklı puanlar toplamının, alınan derslerin kredi toplamına (120 AKTS)</w:t>
      </w:r>
      <w:r>
        <w:rPr>
          <w:rFonts w:ascii="Times New Roman" w:hAnsi="Times New Roman" w:cs="Times New Roman"/>
          <w:sz w:val="24"/>
          <w:szCs w:val="24"/>
        </w:rPr>
        <w:t xml:space="preserve"> </w:t>
      </w:r>
      <w:r w:rsidRPr="00620CAD">
        <w:rPr>
          <w:rFonts w:ascii="Times New Roman" w:hAnsi="Times New Roman" w:cs="Times New Roman"/>
          <w:sz w:val="24"/>
          <w:szCs w:val="24"/>
        </w:rPr>
        <w:t>bölünmesiyle bulunur. Ders başarı notları ve katsayıları aşağıdaki şekilde belirlenir: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49"/>
        <w:gridCol w:w="3735"/>
        <w:gridCol w:w="2878"/>
      </w:tblGrid>
      <w:tr w:rsidR="00BC2B96" w:rsidRPr="00BC2B96" w14:paraId="4D91CE6E" w14:textId="77777777" w:rsidTr="00447DB4">
        <w:trPr>
          <w:trHeight w:val="315"/>
        </w:trPr>
        <w:tc>
          <w:tcPr>
            <w:tcW w:w="1351" w:type="pct"/>
            <w:shd w:val="clear" w:color="auto" w:fill="auto"/>
            <w:noWrap/>
            <w:vAlign w:val="center"/>
            <w:hideMark/>
          </w:tcPr>
          <w:p w14:paraId="1DCD362D" w14:textId="77777777" w:rsidR="00BC2B96" w:rsidRPr="00BC2B96" w:rsidRDefault="00BC2B96" w:rsidP="00BC2B96">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BC2B96">
              <w:rPr>
                <w:rFonts w:ascii="Times New Roman" w:eastAsia="Times New Roman" w:hAnsi="Times New Roman" w:cs="Times New Roman"/>
                <w:b/>
                <w:bCs/>
                <w:color w:val="000000"/>
                <w:kern w:val="0"/>
                <w:sz w:val="24"/>
                <w:szCs w:val="24"/>
                <w:lang w:eastAsia="tr-TR"/>
                <w14:ligatures w14:val="none"/>
              </w:rPr>
              <w:t>Not</w:t>
            </w:r>
          </w:p>
        </w:tc>
        <w:tc>
          <w:tcPr>
            <w:tcW w:w="2061" w:type="pct"/>
            <w:shd w:val="clear" w:color="auto" w:fill="auto"/>
            <w:noWrap/>
            <w:vAlign w:val="center"/>
            <w:hideMark/>
          </w:tcPr>
          <w:p w14:paraId="64A42733" w14:textId="77777777" w:rsidR="00BC2B96" w:rsidRPr="00BC2B96" w:rsidRDefault="00BC2B96" w:rsidP="00BC2B96">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BC2B96">
              <w:rPr>
                <w:rFonts w:ascii="Times New Roman" w:eastAsia="Times New Roman" w:hAnsi="Times New Roman" w:cs="Times New Roman"/>
                <w:b/>
                <w:bCs/>
                <w:color w:val="000000"/>
                <w:kern w:val="0"/>
                <w:sz w:val="24"/>
                <w:szCs w:val="24"/>
                <w:lang w:eastAsia="tr-TR"/>
                <w14:ligatures w14:val="none"/>
              </w:rPr>
              <w:t>Harf Notu</w:t>
            </w:r>
          </w:p>
        </w:tc>
        <w:tc>
          <w:tcPr>
            <w:tcW w:w="1588" w:type="pct"/>
            <w:shd w:val="clear" w:color="auto" w:fill="auto"/>
            <w:noWrap/>
            <w:vAlign w:val="center"/>
            <w:hideMark/>
          </w:tcPr>
          <w:p w14:paraId="0880BAFA" w14:textId="77777777" w:rsidR="00BC2B96" w:rsidRPr="00BC2B96" w:rsidRDefault="00BC2B96" w:rsidP="00BC2B96">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BC2B96">
              <w:rPr>
                <w:rFonts w:ascii="Times New Roman" w:eastAsia="Times New Roman" w:hAnsi="Times New Roman" w:cs="Times New Roman"/>
                <w:b/>
                <w:bCs/>
                <w:color w:val="000000"/>
                <w:kern w:val="0"/>
                <w:sz w:val="24"/>
                <w:szCs w:val="24"/>
                <w:lang w:eastAsia="tr-TR"/>
                <w14:ligatures w14:val="none"/>
              </w:rPr>
              <w:t>Katsayı</w:t>
            </w:r>
          </w:p>
        </w:tc>
      </w:tr>
      <w:tr w:rsidR="00BC2B96" w:rsidRPr="00BC2B96" w14:paraId="2AA013EA" w14:textId="77777777" w:rsidTr="00447DB4">
        <w:trPr>
          <w:trHeight w:val="315"/>
        </w:trPr>
        <w:tc>
          <w:tcPr>
            <w:tcW w:w="1351" w:type="pct"/>
            <w:shd w:val="clear" w:color="auto" w:fill="auto"/>
            <w:noWrap/>
            <w:vAlign w:val="center"/>
            <w:hideMark/>
          </w:tcPr>
          <w:p w14:paraId="6DA921FB" w14:textId="77777777" w:rsidR="00BC2B96" w:rsidRPr="00BC2B96" w:rsidRDefault="00BC2B96" w:rsidP="00BC2B96">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C2B96">
              <w:rPr>
                <w:rFonts w:ascii="Times New Roman" w:eastAsia="Times New Roman" w:hAnsi="Times New Roman" w:cs="Times New Roman"/>
                <w:color w:val="000000"/>
                <w:kern w:val="0"/>
                <w:sz w:val="24"/>
                <w:szCs w:val="24"/>
                <w:lang w:eastAsia="tr-TR"/>
                <w14:ligatures w14:val="none"/>
              </w:rPr>
              <w:t>90-100</w:t>
            </w:r>
          </w:p>
        </w:tc>
        <w:tc>
          <w:tcPr>
            <w:tcW w:w="2061" w:type="pct"/>
            <w:shd w:val="clear" w:color="auto" w:fill="auto"/>
            <w:noWrap/>
            <w:vAlign w:val="center"/>
            <w:hideMark/>
          </w:tcPr>
          <w:p w14:paraId="0C899A17" w14:textId="77777777" w:rsidR="00BC2B96" w:rsidRPr="00BC2B96" w:rsidRDefault="00BC2B96" w:rsidP="00BC2B96">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C2B96">
              <w:rPr>
                <w:rFonts w:ascii="Times New Roman" w:eastAsia="Times New Roman" w:hAnsi="Times New Roman" w:cs="Times New Roman"/>
                <w:color w:val="000000"/>
                <w:kern w:val="0"/>
                <w:sz w:val="24"/>
                <w:szCs w:val="24"/>
                <w:lang w:eastAsia="tr-TR"/>
                <w14:ligatures w14:val="none"/>
              </w:rPr>
              <w:t>AA</w:t>
            </w:r>
          </w:p>
        </w:tc>
        <w:tc>
          <w:tcPr>
            <w:tcW w:w="1588" w:type="pct"/>
            <w:shd w:val="clear" w:color="auto" w:fill="auto"/>
            <w:noWrap/>
            <w:vAlign w:val="center"/>
            <w:hideMark/>
          </w:tcPr>
          <w:p w14:paraId="15E91A3B" w14:textId="77777777" w:rsidR="00BC2B96" w:rsidRPr="00BC2B96" w:rsidRDefault="00BC2B96" w:rsidP="00BC2B96">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C2B96">
              <w:rPr>
                <w:rFonts w:ascii="Times New Roman" w:eastAsia="Times New Roman" w:hAnsi="Times New Roman" w:cs="Times New Roman"/>
                <w:color w:val="000000"/>
                <w:kern w:val="0"/>
                <w:sz w:val="24"/>
                <w:szCs w:val="24"/>
                <w:lang w:eastAsia="tr-TR"/>
                <w14:ligatures w14:val="none"/>
              </w:rPr>
              <w:t>4.00</w:t>
            </w:r>
          </w:p>
        </w:tc>
      </w:tr>
      <w:tr w:rsidR="00BC2B96" w:rsidRPr="00BC2B96" w14:paraId="2835CE34" w14:textId="77777777" w:rsidTr="00447DB4">
        <w:trPr>
          <w:trHeight w:val="315"/>
        </w:trPr>
        <w:tc>
          <w:tcPr>
            <w:tcW w:w="1351" w:type="pct"/>
            <w:shd w:val="clear" w:color="auto" w:fill="auto"/>
            <w:noWrap/>
            <w:vAlign w:val="center"/>
            <w:hideMark/>
          </w:tcPr>
          <w:p w14:paraId="5A28C09D" w14:textId="77777777" w:rsidR="00BC2B96" w:rsidRPr="00BC2B96" w:rsidRDefault="00BC2B96" w:rsidP="00BC2B96">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C2B96">
              <w:rPr>
                <w:rFonts w:ascii="Times New Roman" w:eastAsia="Times New Roman" w:hAnsi="Times New Roman" w:cs="Times New Roman"/>
                <w:color w:val="000000"/>
                <w:kern w:val="0"/>
                <w:sz w:val="24"/>
                <w:szCs w:val="24"/>
                <w:lang w:eastAsia="tr-TR"/>
                <w14:ligatures w14:val="none"/>
              </w:rPr>
              <w:t>85-89</w:t>
            </w:r>
          </w:p>
        </w:tc>
        <w:tc>
          <w:tcPr>
            <w:tcW w:w="2061" w:type="pct"/>
            <w:shd w:val="clear" w:color="auto" w:fill="auto"/>
            <w:noWrap/>
            <w:vAlign w:val="center"/>
            <w:hideMark/>
          </w:tcPr>
          <w:p w14:paraId="6872213F" w14:textId="77777777" w:rsidR="00BC2B96" w:rsidRPr="00BC2B96" w:rsidRDefault="00BC2B96" w:rsidP="00BC2B96">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C2B96">
              <w:rPr>
                <w:rFonts w:ascii="Times New Roman" w:eastAsia="Times New Roman" w:hAnsi="Times New Roman" w:cs="Times New Roman"/>
                <w:color w:val="000000"/>
                <w:kern w:val="0"/>
                <w:sz w:val="24"/>
                <w:szCs w:val="24"/>
                <w:lang w:eastAsia="tr-TR"/>
                <w14:ligatures w14:val="none"/>
              </w:rPr>
              <w:t>BA</w:t>
            </w:r>
          </w:p>
        </w:tc>
        <w:tc>
          <w:tcPr>
            <w:tcW w:w="1588" w:type="pct"/>
            <w:shd w:val="clear" w:color="auto" w:fill="auto"/>
            <w:noWrap/>
            <w:vAlign w:val="center"/>
            <w:hideMark/>
          </w:tcPr>
          <w:p w14:paraId="7D726266" w14:textId="77777777" w:rsidR="00BC2B96" w:rsidRPr="00BC2B96" w:rsidRDefault="00BC2B96" w:rsidP="00BC2B96">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C2B96">
              <w:rPr>
                <w:rFonts w:ascii="Times New Roman" w:eastAsia="Times New Roman" w:hAnsi="Times New Roman" w:cs="Times New Roman"/>
                <w:color w:val="000000"/>
                <w:kern w:val="0"/>
                <w:sz w:val="24"/>
                <w:szCs w:val="24"/>
                <w:lang w:eastAsia="tr-TR"/>
                <w14:ligatures w14:val="none"/>
              </w:rPr>
              <w:t>3.50</w:t>
            </w:r>
          </w:p>
        </w:tc>
      </w:tr>
      <w:tr w:rsidR="00BC2B96" w:rsidRPr="00BC2B96" w14:paraId="1C0E9F60" w14:textId="77777777" w:rsidTr="00447DB4">
        <w:trPr>
          <w:trHeight w:val="315"/>
        </w:trPr>
        <w:tc>
          <w:tcPr>
            <w:tcW w:w="1351" w:type="pct"/>
            <w:shd w:val="clear" w:color="auto" w:fill="auto"/>
            <w:noWrap/>
            <w:vAlign w:val="center"/>
            <w:hideMark/>
          </w:tcPr>
          <w:p w14:paraId="33347124" w14:textId="77777777" w:rsidR="00BC2B96" w:rsidRPr="00BC2B96" w:rsidRDefault="00BC2B96" w:rsidP="00BC2B96">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C2B96">
              <w:rPr>
                <w:rFonts w:ascii="Times New Roman" w:eastAsia="Times New Roman" w:hAnsi="Times New Roman" w:cs="Times New Roman"/>
                <w:color w:val="000000"/>
                <w:kern w:val="0"/>
                <w:sz w:val="24"/>
                <w:szCs w:val="24"/>
                <w:lang w:eastAsia="tr-TR"/>
                <w14:ligatures w14:val="none"/>
              </w:rPr>
              <w:t>80-84</w:t>
            </w:r>
          </w:p>
        </w:tc>
        <w:tc>
          <w:tcPr>
            <w:tcW w:w="2061" w:type="pct"/>
            <w:shd w:val="clear" w:color="auto" w:fill="auto"/>
            <w:noWrap/>
            <w:vAlign w:val="center"/>
            <w:hideMark/>
          </w:tcPr>
          <w:p w14:paraId="7DE53A28" w14:textId="77777777" w:rsidR="00BC2B96" w:rsidRPr="00BC2B96" w:rsidRDefault="00BC2B96" w:rsidP="00BC2B96">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C2B96">
              <w:rPr>
                <w:rFonts w:ascii="Times New Roman" w:eastAsia="Times New Roman" w:hAnsi="Times New Roman" w:cs="Times New Roman"/>
                <w:color w:val="000000"/>
                <w:kern w:val="0"/>
                <w:sz w:val="24"/>
                <w:szCs w:val="24"/>
                <w:lang w:eastAsia="tr-TR"/>
                <w14:ligatures w14:val="none"/>
              </w:rPr>
              <w:t>BB</w:t>
            </w:r>
          </w:p>
        </w:tc>
        <w:tc>
          <w:tcPr>
            <w:tcW w:w="1588" w:type="pct"/>
            <w:shd w:val="clear" w:color="auto" w:fill="auto"/>
            <w:noWrap/>
            <w:vAlign w:val="center"/>
            <w:hideMark/>
          </w:tcPr>
          <w:p w14:paraId="5DF506B1" w14:textId="77777777" w:rsidR="00BC2B96" w:rsidRPr="00BC2B96" w:rsidRDefault="00BC2B96" w:rsidP="00BC2B96">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C2B96">
              <w:rPr>
                <w:rFonts w:ascii="Times New Roman" w:eastAsia="Times New Roman" w:hAnsi="Times New Roman" w:cs="Times New Roman"/>
                <w:color w:val="000000"/>
                <w:kern w:val="0"/>
                <w:sz w:val="24"/>
                <w:szCs w:val="24"/>
                <w:lang w:eastAsia="tr-TR"/>
                <w14:ligatures w14:val="none"/>
              </w:rPr>
              <w:t>3.00</w:t>
            </w:r>
          </w:p>
        </w:tc>
      </w:tr>
      <w:tr w:rsidR="00BC2B96" w:rsidRPr="00BC2B96" w14:paraId="0E6B34E8" w14:textId="77777777" w:rsidTr="00447DB4">
        <w:trPr>
          <w:trHeight w:val="315"/>
        </w:trPr>
        <w:tc>
          <w:tcPr>
            <w:tcW w:w="1351" w:type="pct"/>
            <w:shd w:val="clear" w:color="auto" w:fill="auto"/>
            <w:noWrap/>
            <w:vAlign w:val="center"/>
            <w:hideMark/>
          </w:tcPr>
          <w:p w14:paraId="7804EF00" w14:textId="77777777" w:rsidR="00BC2B96" w:rsidRPr="00BC2B96" w:rsidRDefault="00BC2B96" w:rsidP="00BC2B96">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C2B96">
              <w:rPr>
                <w:rFonts w:ascii="Times New Roman" w:eastAsia="Times New Roman" w:hAnsi="Times New Roman" w:cs="Times New Roman"/>
                <w:color w:val="000000"/>
                <w:kern w:val="0"/>
                <w:sz w:val="24"/>
                <w:szCs w:val="24"/>
                <w:lang w:eastAsia="tr-TR"/>
                <w14:ligatures w14:val="none"/>
              </w:rPr>
              <w:t>75-79</w:t>
            </w:r>
          </w:p>
        </w:tc>
        <w:tc>
          <w:tcPr>
            <w:tcW w:w="2061" w:type="pct"/>
            <w:shd w:val="clear" w:color="auto" w:fill="auto"/>
            <w:noWrap/>
            <w:vAlign w:val="center"/>
            <w:hideMark/>
          </w:tcPr>
          <w:p w14:paraId="7051DDFD" w14:textId="77777777" w:rsidR="00BC2B96" w:rsidRPr="00BC2B96" w:rsidRDefault="00BC2B96" w:rsidP="00BC2B96">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C2B96">
              <w:rPr>
                <w:rFonts w:ascii="Times New Roman" w:eastAsia="Times New Roman" w:hAnsi="Times New Roman" w:cs="Times New Roman"/>
                <w:color w:val="000000"/>
                <w:kern w:val="0"/>
                <w:sz w:val="24"/>
                <w:szCs w:val="24"/>
                <w:lang w:eastAsia="tr-TR"/>
                <w14:ligatures w14:val="none"/>
              </w:rPr>
              <w:t>CB</w:t>
            </w:r>
          </w:p>
        </w:tc>
        <w:tc>
          <w:tcPr>
            <w:tcW w:w="1588" w:type="pct"/>
            <w:shd w:val="clear" w:color="auto" w:fill="auto"/>
            <w:noWrap/>
            <w:vAlign w:val="center"/>
            <w:hideMark/>
          </w:tcPr>
          <w:p w14:paraId="0FBE3105" w14:textId="77777777" w:rsidR="00BC2B96" w:rsidRPr="00BC2B96" w:rsidRDefault="00BC2B96" w:rsidP="00BC2B96">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C2B96">
              <w:rPr>
                <w:rFonts w:ascii="Times New Roman" w:eastAsia="Times New Roman" w:hAnsi="Times New Roman" w:cs="Times New Roman"/>
                <w:color w:val="000000"/>
                <w:kern w:val="0"/>
                <w:sz w:val="24"/>
                <w:szCs w:val="24"/>
                <w:lang w:eastAsia="tr-TR"/>
                <w14:ligatures w14:val="none"/>
              </w:rPr>
              <w:t>2.50</w:t>
            </w:r>
          </w:p>
        </w:tc>
      </w:tr>
      <w:tr w:rsidR="00BC2B96" w:rsidRPr="00BC2B96" w14:paraId="542218D7" w14:textId="77777777" w:rsidTr="00447DB4">
        <w:trPr>
          <w:trHeight w:val="315"/>
        </w:trPr>
        <w:tc>
          <w:tcPr>
            <w:tcW w:w="1351" w:type="pct"/>
            <w:shd w:val="clear" w:color="auto" w:fill="auto"/>
            <w:noWrap/>
            <w:vAlign w:val="center"/>
            <w:hideMark/>
          </w:tcPr>
          <w:p w14:paraId="41D96293" w14:textId="77777777" w:rsidR="00BC2B96" w:rsidRPr="00BC2B96" w:rsidRDefault="00BC2B96" w:rsidP="00BC2B96">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C2B96">
              <w:rPr>
                <w:rFonts w:ascii="Times New Roman" w:eastAsia="Times New Roman" w:hAnsi="Times New Roman" w:cs="Times New Roman"/>
                <w:color w:val="000000"/>
                <w:kern w:val="0"/>
                <w:sz w:val="24"/>
                <w:szCs w:val="24"/>
                <w:lang w:eastAsia="tr-TR"/>
                <w14:ligatures w14:val="none"/>
              </w:rPr>
              <w:t>70-74</w:t>
            </w:r>
          </w:p>
        </w:tc>
        <w:tc>
          <w:tcPr>
            <w:tcW w:w="2061" w:type="pct"/>
            <w:shd w:val="clear" w:color="auto" w:fill="auto"/>
            <w:noWrap/>
            <w:vAlign w:val="center"/>
            <w:hideMark/>
          </w:tcPr>
          <w:p w14:paraId="4BA78761" w14:textId="77777777" w:rsidR="00BC2B96" w:rsidRPr="00BC2B96" w:rsidRDefault="00BC2B96" w:rsidP="00BC2B96">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C2B96">
              <w:rPr>
                <w:rFonts w:ascii="Times New Roman" w:eastAsia="Times New Roman" w:hAnsi="Times New Roman" w:cs="Times New Roman"/>
                <w:color w:val="000000"/>
                <w:kern w:val="0"/>
                <w:sz w:val="24"/>
                <w:szCs w:val="24"/>
                <w:lang w:eastAsia="tr-TR"/>
                <w14:ligatures w14:val="none"/>
              </w:rPr>
              <w:t>CC</w:t>
            </w:r>
          </w:p>
        </w:tc>
        <w:tc>
          <w:tcPr>
            <w:tcW w:w="1588" w:type="pct"/>
            <w:shd w:val="clear" w:color="auto" w:fill="auto"/>
            <w:noWrap/>
            <w:vAlign w:val="center"/>
            <w:hideMark/>
          </w:tcPr>
          <w:p w14:paraId="7501763E" w14:textId="77777777" w:rsidR="00BC2B96" w:rsidRPr="00BC2B96" w:rsidRDefault="00BC2B96" w:rsidP="00BC2B96">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C2B96">
              <w:rPr>
                <w:rFonts w:ascii="Times New Roman" w:eastAsia="Times New Roman" w:hAnsi="Times New Roman" w:cs="Times New Roman"/>
                <w:color w:val="000000"/>
                <w:kern w:val="0"/>
                <w:sz w:val="24"/>
                <w:szCs w:val="24"/>
                <w:lang w:eastAsia="tr-TR"/>
                <w14:ligatures w14:val="none"/>
              </w:rPr>
              <w:t>2.00</w:t>
            </w:r>
          </w:p>
        </w:tc>
      </w:tr>
      <w:tr w:rsidR="00BC2B96" w:rsidRPr="00BC2B96" w14:paraId="78F45A86" w14:textId="77777777" w:rsidTr="00447DB4">
        <w:trPr>
          <w:trHeight w:val="315"/>
        </w:trPr>
        <w:tc>
          <w:tcPr>
            <w:tcW w:w="1351" w:type="pct"/>
            <w:shd w:val="clear" w:color="auto" w:fill="auto"/>
            <w:noWrap/>
            <w:vAlign w:val="center"/>
            <w:hideMark/>
          </w:tcPr>
          <w:p w14:paraId="3B1FD4BC" w14:textId="77777777" w:rsidR="00BC2B96" w:rsidRPr="00BC2B96" w:rsidRDefault="00BC2B96" w:rsidP="00BC2B96">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C2B96">
              <w:rPr>
                <w:rFonts w:ascii="Times New Roman" w:eastAsia="Times New Roman" w:hAnsi="Times New Roman" w:cs="Times New Roman"/>
                <w:color w:val="000000"/>
                <w:kern w:val="0"/>
                <w:sz w:val="24"/>
                <w:szCs w:val="24"/>
                <w:lang w:eastAsia="tr-TR"/>
                <w14:ligatures w14:val="none"/>
              </w:rPr>
              <w:t>65-69</w:t>
            </w:r>
          </w:p>
        </w:tc>
        <w:tc>
          <w:tcPr>
            <w:tcW w:w="2061" w:type="pct"/>
            <w:shd w:val="clear" w:color="auto" w:fill="auto"/>
            <w:noWrap/>
            <w:vAlign w:val="center"/>
            <w:hideMark/>
          </w:tcPr>
          <w:p w14:paraId="4F3107F6" w14:textId="77777777" w:rsidR="00BC2B96" w:rsidRPr="00BC2B96" w:rsidRDefault="00BC2B96" w:rsidP="00BC2B96">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C2B96">
              <w:rPr>
                <w:rFonts w:ascii="Times New Roman" w:eastAsia="Times New Roman" w:hAnsi="Times New Roman" w:cs="Times New Roman"/>
                <w:color w:val="000000"/>
                <w:kern w:val="0"/>
                <w:sz w:val="24"/>
                <w:szCs w:val="24"/>
                <w:lang w:eastAsia="tr-TR"/>
                <w14:ligatures w14:val="none"/>
              </w:rPr>
              <w:t>DC</w:t>
            </w:r>
          </w:p>
        </w:tc>
        <w:tc>
          <w:tcPr>
            <w:tcW w:w="1588" w:type="pct"/>
            <w:shd w:val="clear" w:color="auto" w:fill="auto"/>
            <w:noWrap/>
            <w:vAlign w:val="center"/>
            <w:hideMark/>
          </w:tcPr>
          <w:p w14:paraId="270B5624" w14:textId="77777777" w:rsidR="00BC2B96" w:rsidRPr="00BC2B96" w:rsidRDefault="00BC2B96" w:rsidP="00BC2B96">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C2B96">
              <w:rPr>
                <w:rFonts w:ascii="Times New Roman" w:eastAsia="Times New Roman" w:hAnsi="Times New Roman" w:cs="Times New Roman"/>
                <w:color w:val="000000"/>
                <w:kern w:val="0"/>
                <w:sz w:val="24"/>
                <w:szCs w:val="24"/>
                <w:lang w:eastAsia="tr-TR"/>
                <w14:ligatures w14:val="none"/>
              </w:rPr>
              <w:t>1.50</w:t>
            </w:r>
          </w:p>
        </w:tc>
      </w:tr>
      <w:tr w:rsidR="00BC2B96" w:rsidRPr="00BC2B96" w14:paraId="64F51B13" w14:textId="77777777" w:rsidTr="00447DB4">
        <w:trPr>
          <w:trHeight w:val="315"/>
        </w:trPr>
        <w:tc>
          <w:tcPr>
            <w:tcW w:w="1351" w:type="pct"/>
            <w:shd w:val="clear" w:color="auto" w:fill="auto"/>
            <w:noWrap/>
            <w:vAlign w:val="center"/>
            <w:hideMark/>
          </w:tcPr>
          <w:p w14:paraId="5141B067" w14:textId="77777777" w:rsidR="00BC2B96" w:rsidRPr="00BC2B96" w:rsidRDefault="00BC2B96" w:rsidP="00BC2B96">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C2B96">
              <w:rPr>
                <w:rFonts w:ascii="Times New Roman" w:eastAsia="Times New Roman" w:hAnsi="Times New Roman" w:cs="Times New Roman"/>
                <w:color w:val="000000"/>
                <w:kern w:val="0"/>
                <w:sz w:val="24"/>
                <w:szCs w:val="24"/>
                <w:lang w:eastAsia="tr-TR"/>
                <w14:ligatures w14:val="none"/>
              </w:rPr>
              <w:t>60-64</w:t>
            </w:r>
          </w:p>
        </w:tc>
        <w:tc>
          <w:tcPr>
            <w:tcW w:w="2061" w:type="pct"/>
            <w:shd w:val="clear" w:color="auto" w:fill="auto"/>
            <w:noWrap/>
            <w:vAlign w:val="center"/>
            <w:hideMark/>
          </w:tcPr>
          <w:p w14:paraId="601944A5" w14:textId="77777777" w:rsidR="00BC2B96" w:rsidRPr="00BC2B96" w:rsidRDefault="00BC2B96" w:rsidP="00BC2B96">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C2B96">
              <w:rPr>
                <w:rFonts w:ascii="Times New Roman" w:eastAsia="Times New Roman" w:hAnsi="Times New Roman" w:cs="Times New Roman"/>
                <w:color w:val="000000"/>
                <w:kern w:val="0"/>
                <w:sz w:val="24"/>
                <w:szCs w:val="24"/>
                <w:lang w:eastAsia="tr-TR"/>
                <w14:ligatures w14:val="none"/>
              </w:rPr>
              <w:t>DD</w:t>
            </w:r>
          </w:p>
        </w:tc>
        <w:tc>
          <w:tcPr>
            <w:tcW w:w="1588" w:type="pct"/>
            <w:shd w:val="clear" w:color="auto" w:fill="auto"/>
            <w:noWrap/>
            <w:vAlign w:val="center"/>
            <w:hideMark/>
          </w:tcPr>
          <w:p w14:paraId="446B56FE" w14:textId="77777777" w:rsidR="00BC2B96" w:rsidRPr="00BC2B96" w:rsidRDefault="00BC2B96" w:rsidP="00BC2B96">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C2B96">
              <w:rPr>
                <w:rFonts w:ascii="Times New Roman" w:eastAsia="Times New Roman" w:hAnsi="Times New Roman" w:cs="Times New Roman"/>
                <w:color w:val="000000"/>
                <w:kern w:val="0"/>
                <w:sz w:val="24"/>
                <w:szCs w:val="24"/>
                <w:lang w:eastAsia="tr-TR"/>
                <w14:ligatures w14:val="none"/>
              </w:rPr>
              <w:t>1.00</w:t>
            </w:r>
          </w:p>
        </w:tc>
      </w:tr>
      <w:tr w:rsidR="00BC2B96" w:rsidRPr="00BC2B96" w14:paraId="786B572A" w14:textId="77777777" w:rsidTr="00447DB4">
        <w:trPr>
          <w:trHeight w:val="315"/>
        </w:trPr>
        <w:tc>
          <w:tcPr>
            <w:tcW w:w="1351" w:type="pct"/>
            <w:shd w:val="clear" w:color="auto" w:fill="auto"/>
            <w:noWrap/>
            <w:vAlign w:val="center"/>
            <w:hideMark/>
          </w:tcPr>
          <w:p w14:paraId="2A1C88B6" w14:textId="77777777" w:rsidR="00BC2B96" w:rsidRPr="00BC2B96" w:rsidRDefault="00BC2B96" w:rsidP="00BC2B96">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C2B96">
              <w:rPr>
                <w:rFonts w:ascii="Times New Roman" w:eastAsia="Times New Roman" w:hAnsi="Times New Roman" w:cs="Times New Roman"/>
                <w:color w:val="000000"/>
                <w:kern w:val="0"/>
                <w:sz w:val="24"/>
                <w:szCs w:val="24"/>
                <w:lang w:eastAsia="tr-TR"/>
                <w14:ligatures w14:val="none"/>
              </w:rPr>
              <w:t>50-59</w:t>
            </w:r>
          </w:p>
        </w:tc>
        <w:tc>
          <w:tcPr>
            <w:tcW w:w="2061" w:type="pct"/>
            <w:shd w:val="clear" w:color="auto" w:fill="auto"/>
            <w:noWrap/>
            <w:vAlign w:val="center"/>
            <w:hideMark/>
          </w:tcPr>
          <w:p w14:paraId="23B57BAC" w14:textId="77777777" w:rsidR="00BC2B96" w:rsidRPr="00BC2B96" w:rsidRDefault="00BC2B96" w:rsidP="00BC2B96">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C2B96">
              <w:rPr>
                <w:rFonts w:ascii="Times New Roman" w:eastAsia="Times New Roman" w:hAnsi="Times New Roman" w:cs="Times New Roman"/>
                <w:color w:val="000000"/>
                <w:kern w:val="0"/>
                <w:sz w:val="24"/>
                <w:szCs w:val="24"/>
                <w:lang w:eastAsia="tr-TR"/>
                <w14:ligatures w14:val="none"/>
              </w:rPr>
              <w:t>FD</w:t>
            </w:r>
          </w:p>
        </w:tc>
        <w:tc>
          <w:tcPr>
            <w:tcW w:w="1588" w:type="pct"/>
            <w:shd w:val="clear" w:color="auto" w:fill="auto"/>
            <w:noWrap/>
            <w:vAlign w:val="center"/>
            <w:hideMark/>
          </w:tcPr>
          <w:p w14:paraId="045628E4" w14:textId="77777777" w:rsidR="00BC2B96" w:rsidRPr="00BC2B96" w:rsidRDefault="00BC2B96" w:rsidP="00BC2B96">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C2B96">
              <w:rPr>
                <w:rFonts w:ascii="Times New Roman" w:eastAsia="Times New Roman" w:hAnsi="Times New Roman" w:cs="Times New Roman"/>
                <w:color w:val="000000"/>
                <w:kern w:val="0"/>
                <w:sz w:val="24"/>
                <w:szCs w:val="24"/>
                <w:lang w:eastAsia="tr-TR"/>
                <w14:ligatures w14:val="none"/>
              </w:rPr>
              <w:t>0.50</w:t>
            </w:r>
          </w:p>
        </w:tc>
      </w:tr>
      <w:tr w:rsidR="00BC2B96" w:rsidRPr="00BC2B96" w14:paraId="2C0245D8" w14:textId="77777777" w:rsidTr="00447DB4">
        <w:trPr>
          <w:trHeight w:val="315"/>
        </w:trPr>
        <w:tc>
          <w:tcPr>
            <w:tcW w:w="1351" w:type="pct"/>
            <w:shd w:val="clear" w:color="auto" w:fill="auto"/>
            <w:noWrap/>
            <w:vAlign w:val="center"/>
            <w:hideMark/>
          </w:tcPr>
          <w:p w14:paraId="48FBEA22" w14:textId="77777777" w:rsidR="00BC2B96" w:rsidRPr="00BC2B96" w:rsidRDefault="00BC2B96" w:rsidP="00BC2B96">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C2B96">
              <w:rPr>
                <w:rFonts w:ascii="Times New Roman" w:eastAsia="Times New Roman" w:hAnsi="Times New Roman" w:cs="Times New Roman"/>
                <w:color w:val="000000"/>
                <w:kern w:val="0"/>
                <w:sz w:val="24"/>
                <w:szCs w:val="24"/>
                <w:lang w:eastAsia="tr-TR"/>
                <w14:ligatures w14:val="none"/>
              </w:rPr>
              <w:t>0-49</w:t>
            </w:r>
          </w:p>
        </w:tc>
        <w:tc>
          <w:tcPr>
            <w:tcW w:w="2061" w:type="pct"/>
            <w:shd w:val="clear" w:color="auto" w:fill="auto"/>
            <w:noWrap/>
            <w:vAlign w:val="center"/>
            <w:hideMark/>
          </w:tcPr>
          <w:p w14:paraId="0351E835" w14:textId="77777777" w:rsidR="00BC2B96" w:rsidRPr="00BC2B96" w:rsidRDefault="00BC2B96" w:rsidP="00BC2B96">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C2B96">
              <w:rPr>
                <w:rFonts w:ascii="Times New Roman" w:eastAsia="Times New Roman" w:hAnsi="Times New Roman" w:cs="Times New Roman"/>
                <w:color w:val="000000"/>
                <w:kern w:val="0"/>
                <w:sz w:val="24"/>
                <w:szCs w:val="24"/>
                <w:lang w:eastAsia="tr-TR"/>
                <w14:ligatures w14:val="none"/>
              </w:rPr>
              <w:t>FF</w:t>
            </w:r>
          </w:p>
        </w:tc>
        <w:tc>
          <w:tcPr>
            <w:tcW w:w="1588" w:type="pct"/>
            <w:shd w:val="clear" w:color="auto" w:fill="auto"/>
            <w:noWrap/>
            <w:vAlign w:val="center"/>
            <w:hideMark/>
          </w:tcPr>
          <w:p w14:paraId="7845E229" w14:textId="77777777" w:rsidR="00BC2B96" w:rsidRPr="00BC2B96" w:rsidRDefault="00BC2B96" w:rsidP="00BC2B96">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C2B96">
              <w:rPr>
                <w:rFonts w:ascii="Times New Roman" w:eastAsia="Times New Roman" w:hAnsi="Times New Roman" w:cs="Times New Roman"/>
                <w:color w:val="000000"/>
                <w:kern w:val="0"/>
                <w:sz w:val="24"/>
                <w:szCs w:val="24"/>
                <w:lang w:eastAsia="tr-TR"/>
                <w14:ligatures w14:val="none"/>
              </w:rPr>
              <w:t>0.00</w:t>
            </w:r>
          </w:p>
        </w:tc>
      </w:tr>
    </w:tbl>
    <w:p w14:paraId="55E91826" w14:textId="62E17DBE" w:rsidR="002E282F" w:rsidRPr="002E282F" w:rsidRDefault="002E282F" w:rsidP="00774167">
      <w:pPr>
        <w:spacing w:before="240" w:line="360" w:lineRule="auto"/>
        <w:ind w:firstLine="709"/>
        <w:jc w:val="both"/>
        <w:rPr>
          <w:rFonts w:ascii="Times New Roman" w:hAnsi="Times New Roman" w:cs="Times New Roman"/>
          <w:b/>
          <w:bCs/>
          <w:sz w:val="24"/>
          <w:szCs w:val="24"/>
          <w:u w:val="single"/>
        </w:rPr>
      </w:pPr>
      <w:r w:rsidRPr="002E282F">
        <w:rPr>
          <w:rFonts w:ascii="Times New Roman" w:hAnsi="Times New Roman" w:cs="Times New Roman"/>
          <w:b/>
          <w:bCs/>
          <w:sz w:val="24"/>
          <w:szCs w:val="24"/>
          <w:u w:val="single"/>
        </w:rPr>
        <w:t>Mezuniyet Koşulları</w:t>
      </w:r>
    </w:p>
    <w:p w14:paraId="55C325DF" w14:textId="3260A888" w:rsidR="001937B3" w:rsidRDefault="001937B3" w:rsidP="001937B3">
      <w:pPr>
        <w:spacing w:before="240" w:line="360" w:lineRule="auto"/>
        <w:ind w:firstLine="709"/>
        <w:jc w:val="both"/>
        <w:rPr>
          <w:rFonts w:ascii="Times New Roman" w:hAnsi="Times New Roman" w:cs="Times New Roman"/>
          <w:sz w:val="24"/>
          <w:szCs w:val="24"/>
        </w:rPr>
      </w:pPr>
      <w:r w:rsidRPr="001937B3">
        <w:rPr>
          <w:rFonts w:ascii="Times New Roman" w:hAnsi="Times New Roman" w:cs="Times New Roman"/>
          <w:sz w:val="24"/>
          <w:szCs w:val="24"/>
        </w:rPr>
        <w:t xml:space="preserve">Bir öğrencinin </w:t>
      </w:r>
      <w:r w:rsidR="002C4036">
        <w:rPr>
          <w:rFonts w:ascii="Times New Roman" w:hAnsi="Times New Roman" w:cs="Times New Roman"/>
          <w:sz w:val="24"/>
          <w:szCs w:val="24"/>
        </w:rPr>
        <w:t>Coğrafya</w:t>
      </w:r>
      <w:r w:rsidRPr="001937B3">
        <w:rPr>
          <w:rFonts w:ascii="Times New Roman" w:hAnsi="Times New Roman" w:cs="Times New Roman"/>
          <w:sz w:val="24"/>
          <w:szCs w:val="24"/>
        </w:rPr>
        <w:t xml:space="preserve"> Anabilim Dalı yüksek lisans programından mezun olabilmesi için aşağıdaki koşulları karşılaması</w:t>
      </w:r>
      <w:r>
        <w:rPr>
          <w:rFonts w:ascii="Times New Roman" w:hAnsi="Times New Roman" w:cs="Times New Roman"/>
          <w:sz w:val="24"/>
          <w:szCs w:val="24"/>
        </w:rPr>
        <w:t xml:space="preserve"> </w:t>
      </w:r>
      <w:r w:rsidRPr="001937B3">
        <w:rPr>
          <w:rFonts w:ascii="Times New Roman" w:hAnsi="Times New Roman" w:cs="Times New Roman"/>
          <w:sz w:val="24"/>
          <w:szCs w:val="24"/>
        </w:rPr>
        <w:t>gerekmektedir:</w:t>
      </w:r>
    </w:p>
    <w:p w14:paraId="65BC1144" w14:textId="3977CA8F" w:rsidR="001937B3" w:rsidRPr="001937B3" w:rsidRDefault="001937B3" w:rsidP="00130CCA">
      <w:pPr>
        <w:pStyle w:val="ListeParagraf"/>
        <w:numPr>
          <w:ilvl w:val="0"/>
          <w:numId w:val="7"/>
        </w:numPr>
        <w:spacing w:before="240" w:line="360" w:lineRule="auto"/>
        <w:ind w:left="0" w:firstLine="357"/>
        <w:jc w:val="both"/>
        <w:rPr>
          <w:rFonts w:ascii="Times New Roman" w:hAnsi="Times New Roman" w:cs="Times New Roman"/>
          <w:sz w:val="24"/>
          <w:szCs w:val="24"/>
        </w:rPr>
      </w:pPr>
      <w:r w:rsidRPr="001937B3">
        <w:rPr>
          <w:rFonts w:ascii="Times New Roman" w:hAnsi="Times New Roman" w:cs="Times New Roman"/>
          <w:sz w:val="24"/>
          <w:szCs w:val="24"/>
        </w:rPr>
        <w:t>Geçer not alarak 120 AKTS kredisini tamamlamak (7 yüksek lisans dersi için 54 AKTS kredisi, Seminer Dersi için 6 AKTS kredisi, 2 Özel Alan Dersi için 20 AKTS kredisi ve art arda 2 yarıyıl boyunca yapılan Tez</w:t>
      </w:r>
      <w:r>
        <w:rPr>
          <w:rFonts w:ascii="Times New Roman" w:hAnsi="Times New Roman" w:cs="Times New Roman"/>
          <w:sz w:val="24"/>
          <w:szCs w:val="24"/>
        </w:rPr>
        <w:t xml:space="preserve"> </w:t>
      </w:r>
      <w:r w:rsidRPr="001937B3">
        <w:rPr>
          <w:rFonts w:ascii="Times New Roman" w:hAnsi="Times New Roman" w:cs="Times New Roman"/>
          <w:sz w:val="24"/>
          <w:szCs w:val="24"/>
        </w:rPr>
        <w:t>Çalışmaları için 40 AKTS kredisi)</w:t>
      </w:r>
    </w:p>
    <w:p w14:paraId="7AEF3810" w14:textId="28153DB1" w:rsidR="001937B3" w:rsidRPr="001937B3" w:rsidRDefault="001937B3" w:rsidP="001937B3">
      <w:pPr>
        <w:pStyle w:val="ListeParagraf"/>
        <w:numPr>
          <w:ilvl w:val="0"/>
          <w:numId w:val="7"/>
        </w:numPr>
        <w:spacing w:line="360" w:lineRule="auto"/>
        <w:ind w:left="0" w:firstLine="357"/>
        <w:jc w:val="both"/>
        <w:rPr>
          <w:rFonts w:ascii="Times New Roman" w:hAnsi="Times New Roman" w:cs="Times New Roman"/>
          <w:sz w:val="24"/>
          <w:szCs w:val="24"/>
        </w:rPr>
      </w:pPr>
      <w:r w:rsidRPr="001937B3">
        <w:rPr>
          <w:rFonts w:ascii="Times New Roman" w:hAnsi="Times New Roman" w:cs="Times New Roman"/>
          <w:sz w:val="24"/>
          <w:szCs w:val="24"/>
        </w:rPr>
        <w:t>Tezini hazırlayıp başarıyla sunmak</w:t>
      </w:r>
    </w:p>
    <w:p w14:paraId="7D03E42F" w14:textId="319196D9" w:rsidR="002E282F" w:rsidRDefault="001937B3" w:rsidP="001937B3">
      <w:pPr>
        <w:spacing w:before="240" w:line="360" w:lineRule="auto"/>
        <w:ind w:firstLine="709"/>
        <w:jc w:val="both"/>
        <w:rPr>
          <w:rFonts w:ascii="Times New Roman" w:hAnsi="Times New Roman" w:cs="Times New Roman"/>
          <w:sz w:val="24"/>
          <w:szCs w:val="24"/>
        </w:rPr>
      </w:pPr>
      <w:r w:rsidRPr="001937B3">
        <w:rPr>
          <w:rFonts w:ascii="Times New Roman" w:hAnsi="Times New Roman" w:cs="Times New Roman"/>
          <w:sz w:val="24"/>
          <w:szCs w:val="24"/>
        </w:rPr>
        <w:t xml:space="preserve">Detaylı bilgi için </w:t>
      </w:r>
      <w:r>
        <w:rPr>
          <w:rFonts w:ascii="Times New Roman" w:hAnsi="Times New Roman" w:cs="Times New Roman"/>
          <w:sz w:val="24"/>
          <w:szCs w:val="24"/>
        </w:rPr>
        <w:t>“</w:t>
      </w:r>
      <w:hyperlink r:id="rId8" w:history="1">
        <w:r w:rsidRPr="004D5BDC">
          <w:rPr>
            <w:rStyle w:val="Kpr"/>
            <w:rFonts w:ascii="Times New Roman" w:hAnsi="Times New Roman" w:cs="Times New Roman"/>
            <w:sz w:val="24"/>
            <w:szCs w:val="24"/>
          </w:rPr>
          <w:t xml:space="preserve">Ömer Halisdemir Üniversitesi Lisansüstü Eğitim-Öğretim ve Sınav </w:t>
        </w:r>
        <w:proofErr w:type="spellStart"/>
        <w:r w:rsidRPr="004D5BDC">
          <w:rPr>
            <w:rStyle w:val="Kpr"/>
            <w:rFonts w:ascii="Times New Roman" w:hAnsi="Times New Roman" w:cs="Times New Roman"/>
            <w:sz w:val="24"/>
            <w:szCs w:val="24"/>
          </w:rPr>
          <w:t>Yönetmeliği</w:t>
        </w:r>
      </w:hyperlink>
      <w:r w:rsidRPr="001937B3">
        <w:rPr>
          <w:rFonts w:ascii="Times New Roman" w:hAnsi="Times New Roman" w:cs="Times New Roman"/>
          <w:sz w:val="24"/>
          <w:szCs w:val="24"/>
        </w:rPr>
        <w:t>"ne</w:t>
      </w:r>
      <w:proofErr w:type="spellEnd"/>
      <w:r w:rsidRPr="001937B3">
        <w:rPr>
          <w:rFonts w:ascii="Times New Roman" w:hAnsi="Times New Roman" w:cs="Times New Roman"/>
          <w:sz w:val="24"/>
          <w:szCs w:val="24"/>
        </w:rPr>
        <w:t xml:space="preserve"> bakınız.</w:t>
      </w:r>
    </w:p>
    <w:p w14:paraId="77417FCA" w14:textId="7861CAE0" w:rsidR="001937B3" w:rsidRPr="001937B3" w:rsidRDefault="001937B3" w:rsidP="001937B3">
      <w:pPr>
        <w:spacing w:before="240" w:line="360" w:lineRule="auto"/>
        <w:ind w:firstLine="709"/>
        <w:jc w:val="both"/>
        <w:rPr>
          <w:rFonts w:ascii="Times New Roman" w:hAnsi="Times New Roman" w:cs="Times New Roman"/>
          <w:b/>
          <w:bCs/>
          <w:sz w:val="24"/>
          <w:szCs w:val="24"/>
          <w:u w:val="single"/>
        </w:rPr>
      </w:pPr>
      <w:r w:rsidRPr="001937B3">
        <w:rPr>
          <w:rFonts w:ascii="Times New Roman" w:hAnsi="Times New Roman" w:cs="Times New Roman"/>
          <w:b/>
          <w:bCs/>
          <w:sz w:val="24"/>
          <w:szCs w:val="24"/>
          <w:u w:val="single"/>
        </w:rPr>
        <w:t>Öğrenim Türü</w:t>
      </w:r>
    </w:p>
    <w:p w14:paraId="52018090" w14:textId="783ACB15" w:rsidR="001937B3" w:rsidRDefault="00AF0064" w:rsidP="00AF0064">
      <w:pPr>
        <w:spacing w:before="240" w:line="360" w:lineRule="auto"/>
        <w:ind w:firstLine="709"/>
        <w:jc w:val="both"/>
        <w:rPr>
          <w:rFonts w:ascii="Times New Roman" w:hAnsi="Times New Roman" w:cs="Times New Roman"/>
          <w:sz w:val="24"/>
          <w:szCs w:val="24"/>
        </w:rPr>
      </w:pPr>
      <w:r w:rsidRPr="00AF0064">
        <w:rPr>
          <w:rFonts w:ascii="Times New Roman" w:hAnsi="Times New Roman" w:cs="Times New Roman"/>
          <w:sz w:val="24"/>
          <w:szCs w:val="24"/>
        </w:rPr>
        <w:t xml:space="preserve">Ömer Halisdemir Üniversitesi Soysal Bilimler Enstitüsü </w:t>
      </w:r>
      <w:r>
        <w:rPr>
          <w:rFonts w:ascii="Times New Roman" w:hAnsi="Times New Roman" w:cs="Times New Roman"/>
          <w:sz w:val="24"/>
          <w:szCs w:val="24"/>
        </w:rPr>
        <w:t>Coğrafya</w:t>
      </w:r>
      <w:r w:rsidRPr="00AF0064">
        <w:rPr>
          <w:rFonts w:ascii="Times New Roman" w:hAnsi="Times New Roman" w:cs="Times New Roman"/>
          <w:sz w:val="24"/>
          <w:szCs w:val="24"/>
        </w:rPr>
        <w:t xml:space="preserve"> Anabilim Dalı yüksek lisans programı, tam zamanlı ve</w:t>
      </w:r>
      <w:r>
        <w:rPr>
          <w:rFonts w:ascii="Times New Roman" w:hAnsi="Times New Roman" w:cs="Times New Roman"/>
          <w:sz w:val="24"/>
          <w:szCs w:val="24"/>
        </w:rPr>
        <w:t xml:space="preserve"> </w:t>
      </w:r>
      <w:r w:rsidRPr="00AF0064">
        <w:rPr>
          <w:rFonts w:ascii="Times New Roman" w:hAnsi="Times New Roman" w:cs="Times New Roman"/>
          <w:sz w:val="24"/>
          <w:szCs w:val="24"/>
        </w:rPr>
        <w:t>yüz yüze eğitim vermektedir.</w:t>
      </w:r>
    </w:p>
    <w:p w14:paraId="194C7E38" w14:textId="77777777" w:rsidR="008A5394" w:rsidRDefault="008A5394" w:rsidP="00AF0064">
      <w:pPr>
        <w:spacing w:before="240" w:line="360" w:lineRule="auto"/>
        <w:ind w:firstLine="709"/>
        <w:jc w:val="both"/>
        <w:rPr>
          <w:rFonts w:ascii="Times New Roman" w:hAnsi="Times New Roman" w:cs="Times New Roman"/>
          <w:sz w:val="24"/>
          <w:szCs w:val="24"/>
        </w:rPr>
      </w:pPr>
    </w:p>
    <w:p w14:paraId="6C432839" w14:textId="77777777" w:rsidR="008A5394" w:rsidRDefault="008A5394" w:rsidP="00AF0064">
      <w:pPr>
        <w:spacing w:before="240" w:line="360" w:lineRule="auto"/>
        <w:ind w:firstLine="709"/>
        <w:jc w:val="both"/>
        <w:rPr>
          <w:rFonts w:ascii="Times New Roman" w:hAnsi="Times New Roman" w:cs="Times New Roman"/>
          <w:sz w:val="24"/>
          <w:szCs w:val="24"/>
        </w:rPr>
      </w:pPr>
    </w:p>
    <w:p w14:paraId="16296CCE" w14:textId="026D860F" w:rsidR="00AF0064" w:rsidRPr="008A5394" w:rsidRDefault="007276CF" w:rsidP="00AF0064">
      <w:pPr>
        <w:spacing w:before="240" w:line="360" w:lineRule="auto"/>
        <w:ind w:firstLine="709"/>
        <w:jc w:val="both"/>
        <w:rPr>
          <w:rFonts w:ascii="Times New Roman" w:hAnsi="Times New Roman" w:cs="Times New Roman"/>
          <w:b/>
          <w:bCs/>
          <w:sz w:val="24"/>
          <w:szCs w:val="24"/>
        </w:rPr>
      </w:pPr>
      <w:r w:rsidRPr="008A5394">
        <w:rPr>
          <w:rFonts w:ascii="Times New Roman" w:hAnsi="Times New Roman" w:cs="Times New Roman"/>
          <w:b/>
          <w:bCs/>
          <w:sz w:val="24"/>
          <w:szCs w:val="24"/>
        </w:rPr>
        <w:t xml:space="preserve">İletişim (Program </w:t>
      </w:r>
      <w:r w:rsidR="008A5394" w:rsidRPr="008A5394">
        <w:rPr>
          <w:rFonts w:ascii="Times New Roman" w:hAnsi="Times New Roman" w:cs="Times New Roman"/>
          <w:b/>
          <w:bCs/>
          <w:sz w:val="24"/>
          <w:szCs w:val="24"/>
        </w:rPr>
        <w:t>Direktörü ya da Dengi)</w:t>
      </w:r>
    </w:p>
    <w:tbl>
      <w:tblPr>
        <w:tblW w:w="5000" w:type="pct"/>
        <w:tblCellMar>
          <w:left w:w="70" w:type="dxa"/>
          <w:right w:w="70" w:type="dxa"/>
        </w:tblCellMar>
        <w:tblLook w:val="04A0" w:firstRow="1" w:lastRow="0" w:firstColumn="1" w:lastColumn="0" w:noHBand="0" w:noVBand="1"/>
      </w:tblPr>
      <w:tblGrid>
        <w:gridCol w:w="2988"/>
        <w:gridCol w:w="3000"/>
        <w:gridCol w:w="1265"/>
        <w:gridCol w:w="1809"/>
      </w:tblGrid>
      <w:tr w:rsidR="008A5394" w:rsidRPr="008A5394" w14:paraId="69F2DF4C" w14:textId="77777777" w:rsidTr="008A5394">
        <w:trPr>
          <w:trHeight w:val="300"/>
        </w:trPr>
        <w:tc>
          <w:tcPr>
            <w:tcW w:w="16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288A7" w14:textId="77777777" w:rsidR="008A5394" w:rsidRPr="008A5394" w:rsidRDefault="008A5394" w:rsidP="008A5394">
            <w:pPr>
              <w:spacing w:after="0" w:line="240" w:lineRule="auto"/>
              <w:jc w:val="center"/>
              <w:rPr>
                <w:rFonts w:ascii="Times New Roman" w:eastAsia="Times New Roman" w:hAnsi="Times New Roman" w:cs="Times New Roman"/>
                <w:b/>
                <w:bCs/>
                <w:color w:val="000000"/>
                <w:kern w:val="0"/>
                <w:lang w:eastAsia="tr-TR"/>
                <w14:ligatures w14:val="none"/>
              </w:rPr>
            </w:pPr>
            <w:r w:rsidRPr="008A5394">
              <w:rPr>
                <w:rFonts w:ascii="Times New Roman" w:eastAsia="Times New Roman" w:hAnsi="Times New Roman" w:cs="Times New Roman"/>
                <w:b/>
                <w:bCs/>
                <w:color w:val="000000"/>
                <w:kern w:val="0"/>
                <w:lang w:eastAsia="tr-TR"/>
                <w14:ligatures w14:val="none"/>
              </w:rPr>
              <w:t>Mevki</w:t>
            </w:r>
          </w:p>
        </w:tc>
        <w:tc>
          <w:tcPr>
            <w:tcW w:w="1670" w:type="pct"/>
            <w:tcBorders>
              <w:top w:val="single" w:sz="4" w:space="0" w:color="auto"/>
              <w:left w:val="nil"/>
              <w:bottom w:val="single" w:sz="4" w:space="0" w:color="auto"/>
              <w:right w:val="single" w:sz="4" w:space="0" w:color="auto"/>
            </w:tcBorders>
            <w:shd w:val="clear" w:color="auto" w:fill="auto"/>
            <w:noWrap/>
            <w:vAlign w:val="center"/>
            <w:hideMark/>
          </w:tcPr>
          <w:p w14:paraId="5B7116AE" w14:textId="77777777" w:rsidR="008A5394" w:rsidRPr="008A5394" w:rsidRDefault="008A5394" w:rsidP="008A5394">
            <w:pPr>
              <w:spacing w:after="0" w:line="240" w:lineRule="auto"/>
              <w:jc w:val="center"/>
              <w:rPr>
                <w:rFonts w:ascii="Times New Roman" w:eastAsia="Times New Roman" w:hAnsi="Times New Roman" w:cs="Times New Roman"/>
                <w:b/>
                <w:bCs/>
                <w:color w:val="000000"/>
                <w:kern w:val="0"/>
                <w:lang w:eastAsia="tr-TR"/>
                <w14:ligatures w14:val="none"/>
              </w:rPr>
            </w:pPr>
            <w:r w:rsidRPr="008A5394">
              <w:rPr>
                <w:rFonts w:ascii="Times New Roman" w:eastAsia="Times New Roman" w:hAnsi="Times New Roman" w:cs="Times New Roman"/>
                <w:b/>
                <w:bCs/>
                <w:color w:val="000000"/>
                <w:kern w:val="0"/>
                <w:lang w:eastAsia="tr-TR"/>
                <w14:ligatures w14:val="none"/>
              </w:rPr>
              <w:t>Adı Soyadı</w:t>
            </w: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14:paraId="1C7FEAE7" w14:textId="77777777" w:rsidR="008A5394" w:rsidRPr="008A5394" w:rsidRDefault="008A5394" w:rsidP="008A5394">
            <w:pPr>
              <w:spacing w:after="0" w:line="240" w:lineRule="auto"/>
              <w:jc w:val="center"/>
              <w:rPr>
                <w:rFonts w:ascii="Times New Roman" w:eastAsia="Times New Roman" w:hAnsi="Times New Roman" w:cs="Times New Roman"/>
                <w:b/>
                <w:bCs/>
                <w:color w:val="000000"/>
                <w:kern w:val="0"/>
                <w:lang w:eastAsia="tr-TR"/>
                <w14:ligatures w14:val="none"/>
              </w:rPr>
            </w:pPr>
            <w:r w:rsidRPr="008A5394">
              <w:rPr>
                <w:rFonts w:ascii="Times New Roman" w:eastAsia="Times New Roman" w:hAnsi="Times New Roman" w:cs="Times New Roman"/>
                <w:b/>
                <w:bCs/>
                <w:color w:val="000000"/>
                <w:kern w:val="0"/>
                <w:lang w:eastAsia="tr-TR"/>
                <w14:ligatures w14:val="none"/>
              </w:rPr>
              <w:t>Telefon</w:t>
            </w:r>
          </w:p>
        </w:tc>
        <w:tc>
          <w:tcPr>
            <w:tcW w:w="1027" w:type="pct"/>
            <w:tcBorders>
              <w:top w:val="single" w:sz="4" w:space="0" w:color="auto"/>
              <w:left w:val="nil"/>
              <w:bottom w:val="single" w:sz="4" w:space="0" w:color="auto"/>
              <w:right w:val="single" w:sz="4" w:space="0" w:color="auto"/>
            </w:tcBorders>
            <w:shd w:val="clear" w:color="auto" w:fill="auto"/>
            <w:noWrap/>
            <w:vAlign w:val="center"/>
            <w:hideMark/>
          </w:tcPr>
          <w:p w14:paraId="726363A7" w14:textId="77777777" w:rsidR="008A5394" w:rsidRPr="008A5394" w:rsidRDefault="008A5394" w:rsidP="008A5394">
            <w:pPr>
              <w:spacing w:after="0" w:line="240" w:lineRule="auto"/>
              <w:jc w:val="center"/>
              <w:rPr>
                <w:rFonts w:ascii="Times New Roman" w:eastAsia="Times New Roman" w:hAnsi="Times New Roman" w:cs="Times New Roman"/>
                <w:b/>
                <w:bCs/>
                <w:color w:val="000000"/>
                <w:kern w:val="0"/>
                <w:lang w:eastAsia="tr-TR"/>
                <w14:ligatures w14:val="none"/>
              </w:rPr>
            </w:pPr>
            <w:r w:rsidRPr="008A5394">
              <w:rPr>
                <w:rFonts w:ascii="Times New Roman" w:eastAsia="Times New Roman" w:hAnsi="Times New Roman" w:cs="Times New Roman"/>
                <w:b/>
                <w:bCs/>
                <w:color w:val="000000"/>
                <w:kern w:val="0"/>
                <w:lang w:eastAsia="tr-TR"/>
                <w14:ligatures w14:val="none"/>
              </w:rPr>
              <w:t>E-Posta</w:t>
            </w:r>
          </w:p>
        </w:tc>
      </w:tr>
      <w:tr w:rsidR="008A5394" w:rsidRPr="008A5394" w14:paraId="35FBD5DE" w14:textId="77777777" w:rsidTr="008A5394">
        <w:trPr>
          <w:trHeight w:val="300"/>
        </w:trPr>
        <w:tc>
          <w:tcPr>
            <w:tcW w:w="1670" w:type="pct"/>
            <w:tcBorders>
              <w:top w:val="nil"/>
              <w:left w:val="single" w:sz="4" w:space="0" w:color="auto"/>
              <w:bottom w:val="single" w:sz="4" w:space="0" w:color="auto"/>
              <w:right w:val="single" w:sz="4" w:space="0" w:color="auto"/>
            </w:tcBorders>
            <w:shd w:val="clear" w:color="auto" w:fill="auto"/>
            <w:noWrap/>
            <w:vAlign w:val="center"/>
            <w:hideMark/>
          </w:tcPr>
          <w:p w14:paraId="256D5A86" w14:textId="77777777" w:rsidR="008A5394" w:rsidRPr="008A5394" w:rsidRDefault="008A5394" w:rsidP="008A5394">
            <w:pPr>
              <w:spacing w:after="0" w:line="240" w:lineRule="auto"/>
              <w:jc w:val="center"/>
              <w:rPr>
                <w:rFonts w:ascii="Times New Roman" w:eastAsia="Times New Roman" w:hAnsi="Times New Roman" w:cs="Times New Roman"/>
                <w:color w:val="000000"/>
                <w:kern w:val="0"/>
                <w:sz w:val="18"/>
                <w:szCs w:val="18"/>
                <w:lang w:eastAsia="tr-TR"/>
                <w14:ligatures w14:val="none"/>
              </w:rPr>
            </w:pPr>
            <w:r w:rsidRPr="008A5394">
              <w:rPr>
                <w:rFonts w:ascii="Times New Roman" w:eastAsia="Times New Roman" w:hAnsi="Times New Roman" w:cs="Times New Roman"/>
                <w:color w:val="000000"/>
                <w:kern w:val="0"/>
                <w:sz w:val="18"/>
                <w:szCs w:val="18"/>
                <w:lang w:eastAsia="tr-TR"/>
                <w14:ligatures w14:val="none"/>
              </w:rPr>
              <w:t>ANABİLİM DALI BAŞKANI</w:t>
            </w:r>
          </w:p>
        </w:tc>
        <w:tc>
          <w:tcPr>
            <w:tcW w:w="1670" w:type="pct"/>
            <w:tcBorders>
              <w:top w:val="nil"/>
              <w:left w:val="nil"/>
              <w:bottom w:val="single" w:sz="4" w:space="0" w:color="auto"/>
              <w:right w:val="single" w:sz="4" w:space="0" w:color="auto"/>
            </w:tcBorders>
            <w:shd w:val="clear" w:color="auto" w:fill="auto"/>
            <w:noWrap/>
            <w:vAlign w:val="center"/>
            <w:hideMark/>
          </w:tcPr>
          <w:p w14:paraId="6F36A071" w14:textId="77777777" w:rsidR="008A5394" w:rsidRPr="008A5394" w:rsidRDefault="008A5394" w:rsidP="008A5394">
            <w:pPr>
              <w:spacing w:after="0" w:line="240" w:lineRule="auto"/>
              <w:jc w:val="center"/>
              <w:rPr>
                <w:rFonts w:ascii="Times New Roman" w:eastAsia="Times New Roman" w:hAnsi="Times New Roman" w:cs="Times New Roman"/>
                <w:color w:val="000000"/>
                <w:kern w:val="0"/>
                <w:sz w:val="18"/>
                <w:szCs w:val="18"/>
                <w:lang w:eastAsia="tr-TR"/>
                <w14:ligatures w14:val="none"/>
              </w:rPr>
            </w:pPr>
            <w:r w:rsidRPr="008A5394">
              <w:rPr>
                <w:rFonts w:ascii="Times New Roman" w:eastAsia="Times New Roman" w:hAnsi="Times New Roman" w:cs="Times New Roman"/>
                <w:color w:val="000000"/>
                <w:kern w:val="0"/>
                <w:sz w:val="18"/>
                <w:szCs w:val="18"/>
                <w:lang w:eastAsia="tr-TR"/>
                <w14:ligatures w14:val="none"/>
              </w:rPr>
              <w:t>Prof. Dr. Türkan BAYER ALTIN</w:t>
            </w:r>
          </w:p>
        </w:tc>
        <w:tc>
          <w:tcPr>
            <w:tcW w:w="634" w:type="pct"/>
            <w:tcBorders>
              <w:top w:val="nil"/>
              <w:left w:val="nil"/>
              <w:bottom w:val="single" w:sz="4" w:space="0" w:color="auto"/>
              <w:right w:val="single" w:sz="4" w:space="0" w:color="auto"/>
            </w:tcBorders>
            <w:shd w:val="clear" w:color="auto" w:fill="auto"/>
            <w:noWrap/>
            <w:vAlign w:val="center"/>
            <w:hideMark/>
          </w:tcPr>
          <w:p w14:paraId="1DB6001F" w14:textId="77777777" w:rsidR="008A5394" w:rsidRPr="008A5394" w:rsidRDefault="008A5394" w:rsidP="008A5394">
            <w:pPr>
              <w:spacing w:after="0" w:line="240" w:lineRule="auto"/>
              <w:jc w:val="center"/>
              <w:rPr>
                <w:rFonts w:ascii="Times New Roman" w:eastAsia="Times New Roman" w:hAnsi="Times New Roman" w:cs="Times New Roman"/>
                <w:color w:val="000000"/>
                <w:kern w:val="0"/>
                <w:sz w:val="18"/>
                <w:szCs w:val="18"/>
                <w:lang w:eastAsia="tr-TR"/>
                <w14:ligatures w14:val="none"/>
              </w:rPr>
            </w:pPr>
            <w:r w:rsidRPr="008A5394">
              <w:rPr>
                <w:rFonts w:ascii="Times New Roman" w:eastAsia="Times New Roman" w:hAnsi="Times New Roman" w:cs="Times New Roman"/>
                <w:color w:val="000000"/>
                <w:kern w:val="0"/>
                <w:sz w:val="18"/>
                <w:szCs w:val="18"/>
                <w:lang w:eastAsia="tr-TR"/>
                <w14:ligatures w14:val="none"/>
              </w:rPr>
              <w:t>0 388 225 2407</w:t>
            </w:r>
          </w:p>
        </w:tc>
        <w:tc>
          <w:tcPr>
            <w:tcW w:w="1027" w:type="pct"/>
            <w:tcBorders>
              <w:top w:val="nil"/>
              <w:left w:val="nil"/>
              <w:bottom w:val="single" w:sz="4" w:space="0" w:color="auto"/>
              <w:right w:val="single" w:sz="4" w:space="0" w:color="auto"/>
            </w:tcBorders>
            <w:shd w:val="clear" w:color="auto" w:fill="auto"/>
            <w:noWrap/>
            <w:vAlign w:val="center"/>
            <w:hideMark/>
          </w:tcPr>
          <w:p w14:paraId="6A2F5C7B" w14:textId="77777777" w:rsidR="008A5394" w:rsidRPr="008A5394" w:rsidRDefault="00000000" w:rsidP="008A5394">
            <w:pPr>
              <w:spacing w:after="0" w:line="240" w:lineRule="auto"/>
              <w:jc w:val="center"/>
              <w:rPr>
                <w:rFonts w:ascii="Times New Roman" w:eastAsia="Times New Roman" w:hAnsi="Times New Roman" w:cs="Times New Roman"/>
                <w:color w:val="0563C1"/>
                <w:kern w:val="0"/>
                <w:sz w:val="18"/>
                <w:szCs w:val="18"/>
                <w:u w:val="single"/>
                <w:lang w:eastAsia="tr-TR"/>
                <w14:ligatures w14:val="none"/>
              </w:rPr>
            </w:pPr>
            <w:hyperlink r:id="rId9" w:history="1">
              <w:r w:rsidR="008A5394" w:rsidRPr="008A5394">
                <w:rPr>
                  <w:rFonts w:ascii="Times New Roman" w:eastAsia="Times New Roman" w:hAnsi="Times New Roman" w:cs="Times New Roman"/>
                  <w:color w:val="0563C1"/>
                  <w:kern w:val="0"/>
                  <w:sz w:val="18"/>
                  <w:szCs w:val="18"/>
                  <w:u w:val="single"/>
                  <w:lang w:eastAsia="tr-TR"/>
                  <w14:ligatures w14:val="none"/>
                </w:rPr>
                <w:t>taltin@ohu.edu.tr</w:t>
              </w:r>
            </w:hyperlink>
          </w:p>
        </w:tc>
      </w:tr>
      <w:tr w:rsidR="008A5394" w:rsidRPr="008A5394" w14:paraId="42CACA6D" w14:textId="77777777" w:rsidTr="008A5394">
        <w:trPr>
          <w:trHeight w:val="300"/>
        </w:trPr>
        <w:tc>
          <w:tcPr>
            <w:tcW w:w="1670" w:type="pct"/>
            <w:tcBorders>
              <w:top w:val="nil"/>
              <w:left w:val="single" w:sz="4" w:space="0" w:color="auto"/>
              <w:bottom w:val="single" w:sz="4" w:space="0" w:color="auto"/>
              <w:right w:val="single" w:sz="4" w:space="0" w:color="auto"/>
            </w:tcBorders>
            <w:shd w:val="clear" w:color="auto" w:fill="auto"/>
            <w:noWrap/>
            <w:vAlign w:val="center"/>
            <w:hideMark/>
          </w:tcPr>
          <w:p w14:paraId="194870CE" w14:textId="77777777" w:rsidR="008A5394" w:rsidRPr="008A5394" w:rsidRDefault="008A5394" w:rsidP="008A5394">
            <w:pPr>
              <w:spacing w:after="0" w:line="240" w:lineRule="auto"/>
              <w:jc w:val="center"/>
              <w:rPr>
                <w:rFonts w:ascii="Times New Roman" w:eastAsia="Times New Roman" w:hAnsi="Times New Roman" w:cs="Times New Roman"/>
                <w:color w:val="000000"/>
                <w:kern w:val="0"/>
                <w:sz w:val="18"/>
                <w:szCs w:val="18"/>
                <w:lang w:eastAsia="tr-TR"/>
                <w14:ligatures w14:val="none"/>
              </w:rPr>
            </w:pPr>
            <w:r w:rsidRPr="008A5394">
              <w:rPr>
                <w:rFonts w:ascii="Times New Roman" w:eastAsia="Times New Roman" w:hAnsi="Times New Roman" w:cs="Times New Roman"/>
                <w:color w:val="000000"/>
                <w:kern w:val="0"/>
                <w:sz w:val="18"/>
                <w:szCs w:val="18"/>
                <w:lang w:eastAsia="tr-TR"/>
                <w14:ligatures w14:val="none"/>
              </w:rPr>
              <w:t>ANA BİLİM DALI BAŞKAN YARD.</w:t>
            </w:r>
          </w:p>
        </w:tc>
        <w:tc>
          <w:tcPr>
            <w:tcW w:w="1670" w:type="pct"/>
            <w:tcBorders>
              <w:top w:val="nil"/>
              <w:left w:val="nil"/>
              <w:bottom w:val="single" w:sz="4" w:space="0" w:color="auto"/>
              <w:right w:val="single" w:sz="4" w:space="0" w:color="auto"/>
            </w:tcBorders>
            <w:shd w:val="clear" w:color="auto" w:fill="auto"/>
            <w:noWrap/>
            <w:vAlign w:val="center"/>
            <w:hideMark/>
          </w:tcPr>
          <w:p w14:paraId="0B1C496F" w14:textId="77777777" w:rsidR="008A5394" w:rsidRPr="008A5394" w:rsidRDefault="008A5394" w:rsidP="008A5394">
            <w:pPr>
              <w:spacing w:after="0" w:line="240" w:lineRule="auto"/>
              <w:jc w:val="center"/>
              <w:rPr>
                <w:rFonts w:ascii="Times New Roman" w:eastAsia="Times New Roman" w:hAnsi="Times New Roman" w:cs="Times New Roman"/>
                <w:color w:val="000000"/>
                <w:kern w:val="0"/>
                <w:sz w:val="18"/>
                <w:szCs w:val="18"/>
                <w:lang w:eastAsia="tr-TR"/>
                <w14:ligatures w14:val="none"/>
              </w:rPr>
            </w:pPr>
            <w:r w:rsidRPr="008A5394">
              <w:rPr>
                <w:rFonts w:ascii="Times New Roman" w:eastAsia="Times New Roman" w:hAnsi="Times New Roman" w:cs="Times New Roman"/>
                <w:color w:val="000000"/>
                <w:kern w:val="0"/>
                <w:sz w:val="18"/>
                <w:szCs w:val="18"/>
                <w:lang w:eastAsia="tr-TR"/>
                <w14:ligatures w14:val="none"/>
              </w:rPr>
              <w:t>Doç. Dr. Muhammed Zeynel ÖZTÜRK</w:t>
            </w:r>
          </w:p>
        </w:tc>
        <w:tc>
          <w:tcPr>
            <w:tcW w:w="634" w:type="pct"/>
            <w:tcBorders>
              <w:top w:val="nil"/>
              <w:left w:val="nil"/>
              <w:bottom w:val="single" w:sz="4" w:space="0" w:color="auto"/>
              <w:right w:val="single" w:sz="4" w:space="0" w:color="auto"/>
            </w:tcBorders>
            <w:shd w:val="clear" w:color="auto" w:fill="auto"/>
            <w:noWrap/>
            <w:vAlign w:val="center"/>
            <w:hideMark/>
          </w:tcPr>
          <w:p w14:paraId="5739DC73" w14:textId="77777777" w:rsidR="008A5394" w:rsidRPr="008A5394" w:rsidRDefault="008A5394" w:rsidP="008A5394">
            <w:pPr>
              <w:spacing w:after="0" w:line="240" w:lineRule="auto"/>
              <w:jc w:val="center"/>
              <w:rPr>
                <w:rFonts w:ascii="Times New Roman" w:eastAsia="Times New Roman" w:hAnsi="Times New Roman" w:cs="Times New Roman"/>
                <w:color w:val="000000"/>
                <w:kern w:val="0"/>
                <w:sz w:val="18"/>
                <w:szCs w:val="18"/>
                <w:lang w:eastAsia="tr-TR"/>
                <w14:ligatures w14:val="none"/>
              </w:rPr>
            </w:pPr>
            <w:r w:rsidRPr="008A5394">
              <w:rPr>
                <w:rFonts w:ascii="Times New Roman" w:eastAsia="Times New Roman" w:hAnsi="Times New Roman" w:cs="Times New Roman"/>
                <w:color w:val="000000"/>
                <w:kern w:val="0"/>
                <w:sz w:val="18"/>
                <w:szCs w:val="18"/>
                <w:lang w:eastAsia="tr-TR"/>
                <w14:ligatures w14:val="none"/>
              </w:rPr>
              <w:t>0 388 225 2414</w:t>
            </w:r>
          </w:p>
        </w:tc>
        <w:tc>
          <w:tcPr>
            <w:tcW w:w="1027" w:type="pct"/>
            <w:tcBorders>
              <w:top w:val="nil"/>
              <w:left w:val="nil"/>
              <w:bottom w:val="single" w:sz="4" w:space="0" w:color="auto"/>
              <w:right w:val="single" w:sz="4" w:space="0" w:color="auto"/>
            </w:tcBorders>
            <w:shd w:val="clear" w:color="auto" w:fill="auto"/>
            <w:noWrap/>
            <w:vAlign w:val="center"/>
            <w:hideMark/>
          </w:tcPr>
          <w:p w14:paraId="61CAF94C" w14:textId="77777777" w:rsidR="008A5394" w:rsidRPr="008A5394" w:rsidRDefault="00000000" w:rsidP="008A5394">
            <w:pPr>
              <w:spacing w:after="0" w:line="240" w:lineRule="auto"/>
              <w:jc w:val="center"/>
              <w:rPr>
                <w:rFonts w:ascii="Times New Roman" w:eastAsia="Times New Roman" w:hAnsi="Times New Roman" w:cs="Times New Roman"/>
                <w:color w:val="0563C1"/>
                <w:kern w:val="0"/>
                <w:sz w:val="18"/>
                <w:szCs w:val="18"/>
                <w:u w:val="single"/>
                <w:lang w:eastAsia="tr-TR"/>
                <w14:ligatures w14:val="none"/>
              </w:rPr>
            </w:pPr>
            <w:hyperlink r:id="rId10" w:history="1">
              <w:r w:rsidR="008A5394" w:rsidRPr="008A5394">
                <w:rPr>
                  <w:rFonts w:ascii="Times New Roman" w:eastAsia="Times New Roman" w:hAnsi="Times New Roman" w:cs="Times New Roman"/>
                  <w:color w:val="0563C1"/>
                  <w:kern w:val="0"/>
                  <w:sz w:val="18"/>
                  <w:szCs w:val="18"/>
                  <w:u w:val="single"/>
                  <w:lang w:eastAsia="tr-TR"/>
                  <w14:ligatures w14:val="none"/>
                </w:rPr>
                <w:t>mzozturk@ohu.edu.tr</w:t>
              </w:r>
            </w:hyperlink>
          </w:p>
        </w:tc>
      </w:tr>
      <w:tr w:rsidR="008A5394" w:rsidRPr="008A5394" w14:paraId="7953A96B" w14:textId="77777777" w:rsidTr="008A5394">
        <w:trPr>
          <w:trHeight w:val="300"/>
        </w:trPr>
        <w:tc>
          <w:tcPr>
            <w:tcW w:w="1670" w:type="pct"/>
            <w:tcBorders>
              <w:top w:val="nil"/>
              <w:left w:val="single" w:sz="4" w:space="0" w:color="auto"/>
              <w:bottom w:val="single" w:sz="4" w:space="0" w:color="auto"/>
              <w:right w:val="single" w:sz="4" w:space="0" w:color="auto"/>
            </w:tcBorders>
            <w:shd w:val="clear" w:color="auto" w:fill="auto"/>
            <w:noWrap/>
            <w:vAlign w:val="center"/>
            <w:hideMark/>
          </w:tcPr>
          <w:p w14:paraId="78C48E10" w14:textId="77777777" w:rsidR="008A5394" w:rsidRPr="008A5394" w:rsidRDefault="008A5394" w:rsidP="008A5394">
            <w:pPr>
              <w:spacing w:after="0" w:line="240" w:lineRule="auto"/>
              <w:jc w:val="center"/>
              <w:rPr>
                <w:rFonts w:ascii="Times New Roman" w:eastAsia="Times New Roman" w:hAnsi="Times New Roman" w:cs="Times New Roman"/>
                <w:color w:val="000000"/>
                <w:kern w:val="0"/>
                <w:sz w:val="18"/>
                <w:szCs w:val="18"/>
                <w:lang w:eastAsia="tr-TR"/>
                <w14:ligatures w14:val="none"/>
              </w:rPr>
            </w:pPr>
            <w:r w:rsidRPr="008A5394">
              <w:rPr>
                <w:rFonts w:ascii="Times New Roman" w:eastAsia="Times New Roman" w:hAnsi="Times New Roman" w:cs="Times New Roman"/>
                <w:color w:val="000000"/>
                <w:kern w:val="0"/>
                <w:sz w:val="18"/>
                <w:szCs w:val="18"/>
                <w:lang w:eastAsia="tr-TR"/>
                <w14:ligatures w14:val="none"/>
              </w:rPr>
              <w:t>ERASMUS KOORDİNATÖRÜ</w:t>
            </w:r>
          </w:p>
        </w:tc>
        <w:tc>
          <w:tcPr>
            <w:tcW w:w="1670" w:type="pct"/>
            <w:tcBorders>
              <w:top w:val="nil"/>
              <w:left w:val="nil"/>
              <w:bottom w:val="single" w:sz="4" w:space="0" w:color="auto"/>
              <w:right w:val="single" w:sz="4" w:space="0" w:color="auto"/>
            </w:tcBorders>
            <w:shd w:val="clear" w:color="auto" w:fill="auto"/>
            <w:noWrap/>
            <w:vAlign w:val="center"/>
            <w:hideMark/>
          </w:tcPr>
          <w:p w14:paraId="278AED2E" w14:textId="77777777" w:rsidR="008A5394" w:rsidRPr="008A5394" w:rsidRDefault="008A5394" w:rsidP="008A5394">
            <w:pPr>
              <w:spacing w:after="0" w:line="240" w:lineRule="auto"/>
              <w:jc w:val="center"/>
              <w:rPr>
                <w:rFonts w:ascii="Times New Roman" w:eastAsia="Times New Roman" w:hAnsi="Times New Roman" w:cs="Times New Roman"/>
                <w:color w:val="000000"/>
                <w:kern w:val="0"/>
                <w:sz w:val="18"/>
                <w:szCs w:val="18"/>
                <w:lang w:eastAsia="tr-TR"/>
                <w14:ligatures w14:val="none"/>
              </w:rPr>
            </w:pPr>
            <w:r w:rsidRPr="008A5394">
              <w:rPr>
                <w:rFonts w:ascii="Times New Roman" w:eastAsia="Times New Roman" w:hAnsi="Times New Roman" w:cs="Times New Roman"/>
                <w:color w:val="000000"/>
                <w:kern w:val="0"/>
                <w:sz w:val="18"/>
                <w:szCs w:val="18"/>
                <w:lang w:eastAsia="tr-TR"/>
                <w14:ligatures w14:val="none"/>
              </w:rPr>
              <w:t>Dr. Öğr. Üyesi Mesut GÖK</w:t>
            </w:r>
          </w:p>
        </w:tc>
        <w:tc>
          <w:tcPr>
            <w:tcW w:w="634" w:type="pct"/>
            <w:tcBorders>
              <w:top w:val="nil"/>
              <w:left w:val="nil"/>
              <w:bottom w:val="single" w:sz="4" w:space="0" w:color="auto"/>
              <w:right w:val="single" w:sz="4" w:space="0" w:color="auto"/>
            </w:tcBorders>
            <w:shd w:val="clear" w:color="auto" w:fill="auto"/>
            <w:noWrap/>
            <w:vAlign w:val="center"/>
            <w:hideMark/>
          </w:tcPr>
          <w:p w14:paraId="17B9D0CF" w14:textId="7E334C15" w:rsidR="008A5394" w:rsidRPr="008A5394" w:rsidRDefault="002527D0" w:rsidP="008A5394">
            <w:pPr>
              <w:spacing w:after="0" w:line="240" w:lineRule="auto"/>
              <w:jc w:val="center"/>
              <w:rPr>
                <w:rFonts w:ascii="Times New Roman" w:eastAsia="Times New Roman" w:hAnsi="Times New Roman" w:cs="Times New Roman"/>
                <w:color w:val="000000"/>
                <w:kern w:val="0"/>
                <w:sz w:val="18"/>
                <w:szCs w:val="18"/>
                <w:lang w:eastAsia="tr-TR"/>
                <w14:ligatures w14:val="none"/>
              </w:rPr>
            </w:pPr>
            <w:r>
              <w:rPr>
                <w:rFonts w:ascii="Times New Roman" w:eastAsia="Times New Roman" w:hAnsi="Times New Roman" w:cs="Times New Roman"/>
                <w:color w:val="000000"/>
                <w:kern w:val="0"/>
                <w:sz w:val="18"/>
                <w:szCs w:val="18"/>
                <w:lang w:eastAsia="tr-TR"/>
                <w14:ligatures w14:val="none"/>
              </w:rPr>
              <w:t>0</w:t>
            </w:r>
            <w:r w:rsidR="008A5394" w:rsidRPr="008A5394">
              <w:rPr>
                <w:rFonts w:ascii="Times New Roman" w:eastAsia="Times New Roman" w:hAnsi="Times New Roman" w:cs="Times New Roman"/>
                <w:color w:val="000000"/>
                <w:kern w:val="0"/>
                <w:sz w:val="18"/>
                <w:szCs w:val="18"/>
                <w:lang w:eastAsia="tr-TR"/>
                <w14:ligatures w14:val="none"/>
              </w:rPr>
              <w:t xml:space="preserve"> 388 225 2438</w:t>
            </w:r>
          </w:p>
        </w:tc>
        <w:tc>
          <w:tcPr>
            <w:tcW w:w="1027" w:type="pct"/>
            <w:tcBorders>
              <w:top w:val="nil"/>
              <w:left w:val="nil"/>
              <w:bottom w:val="single" w:sz="4" w:space="0" w:color="auto"/>
              <w:right w:val="single" w:sz="4" w:space="0" w:color="auto"/>
            </w:tcBorders>
            <w:shd w:val="clear" w:color="auto" w:fill="auto"/>
            <w:noWrap/>
            <w:vAlign w:val="center"/>
            <w:hideMark/>
          </w:tcPr>
          <w:p w14:paraId="4E8C5989" w14:textId="77777777" w:rsidR="008A5394" w:rsidRPr="008A5394" w:rsidRDefault="00000000" w:rsidP="008A5394">
            <w:pPr>
              <w:spacing w:after="0" w:line="240" w:lineRule="auto"/>
              <w:jc w:val="center"/>
              <w:rPr>
                <w:rFonts w:ascii="Times New Roman" w:eastAsia="Times New Roman" w:hAnsi="Times New Roman" w:cs="Times New Roman"/>
                <w:color w:val="0563C1"/>
                <w:kern w:val="0"/>
                <w:sz w:val="18"/>
                <w:szCs w:val="18"/>
                <w:u w:val="single"/>
                <w:lang w:eastAsia="tr-TR"/>
                <w14:ligatures w14:val="none"/>
              </w:rPr>
            </w:pPr>
            <w:hyperlink r:id="rId11" w:history="1">
              <w:r w:rsidR="008A5394" w:rsidRPr="008A5394">
                <w:rPr>
                  <w:rFonts w:ascii="Times New Roman" w:eastAsia="Times New Roman" w:hAnsi="Times New Roman" w:cs="Times New Roman"/>
                  <w:color w:val="0563C1"/>
                  <w:kern w:val="0"/>
                  <w:sz w:val="18"/>
                  <w:szCs w:val="18"/>
                  <w:u w:val="single"/>
                  <w:lang w:eastAsia="tr-TR"/>
                  <w14:ligatures w14:val="none"/>
                </w:rPr>
                <w:t xml:space="preserve">mesutgok@ohu.edu.tr </w:t>
              </w:r>
            </w:hyperlink>
          </w:p>
        </w:tc>
      </w:tr>
    </w:tbl>
    <w:p w14:paraId="66C6C6A3" w14:textId="77777777" w:rsidR="008A5394" w:rsidRPr="001C79B1" w:rsidRDefault="008A5394" w:rsidP="00AF0064">
      <w:pPr>
        <w:spacing w:before="240" w:line="360" w:lineRule="auto"/>
        <w:ind w:firstLine="709"/>
        <w:jc w:val="both"/>
        <w:rPr>
          <w:rFonts w:ascii="Times New Roman" w:hAnsi="Times New Roman" w:cs="Times New Roman"/>
          <w:sz w:val="24"/>
          <w:szCs w:val="24"/>
        </w:rPr>
      </w:pPr>
    </w:p>
    <w:sectPr w:rsidR="008A5394" w:rsidRPr="001C79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2C8"/>
    <w:multiLevelType w:val="hybridMultilevel"/>
    <w:tmpl w:val="014C25D6"/>
    <w:lvl w:ilvl="0" w:tplc="CC009314">
      <w:start w:val="1"/>
      <w:numFmt w:val="decimal"/>
      <w:lvlText w:val="%1-"/>
      <w:lvlJc w:val="left"/>
      <w:pPr>
        <w:ind w:left="1129" w:hanging="360"/>
      </w:pPr>
      <w:rPr>
        <w:rFonts w:hint="default"/>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abstractNum w:abstractNumId="1" w15:restartNumberingAfterBreak="0">
    <w:nsid w:val="064818F4"/>
    <w:multiLevelType w:val="hybridMultilevel"/>
    <w:tmpl w:val="EB6625B4"/>
    <w:lvl w:ilvl="0" w:tplc="6A8028AE">
      <w:start w:val="5"/>
      <w:numFmt w:val="bullet"/>
      <w:lvlText w:val=""/>
      <w:lvlJc w:val="left"/>
      <w:pPr>
        <w:ind w:left="1069" w:hanging="360"/>
      </w:pPr>
      <w:rPr>
        <w:rFonts w:ascii="Symbol" w:eastAsiaTheme="minorHAnsi" w:hAnsi="Symbol"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 w15:restartNumberingAfterBreak="0">
    <w:nsid w:val="068836A2"/>
    <w:multiLevelType w:val="hybridMultilevel"/>
    <w:tmpl w:val="07ACC56C"/>
    <w:lvl w:ilvl="0" w:tplc="9550889A">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3" w15:restartNumberingAfterBreak="0">
    <w:nsid w:val="0D180909"/>
    <w:multiLevelType w:val="hybridMultilevel"/>
    <w:tmpl w:val="1054E87A"/>
    <w:lvl w:ilvl="0" w:tplc="041F0001">
      <w:start w:val="1"/>
      <w:numFmt w:val="bullet"/>
      <w:lvlText w:val=""/>
      <w:lvlJc w:val="left"/>
      <w:pPr>
        <w:ind w:left="1129" w:hanging="360"/>
      </w:pPr>
      <w:rPr>
        <w:rFonts w:ascii="Symbol" w:hAnsi="Symbol" w:hint="default"/>
      </w:rPr>
    </w:lvl>
    <w:lvl w:ilvl="1" w:tplc="FFFFFFFF" w:tentative="1">
      <w:start w:val="1"/>
      <w:numFmt w:val="lowerLetter"/>
      <w:lvlText w:val="%2."/>
      <w:lvlJc w:val="left"/>
      <w:pPr>
        <w:ind w:left="1849" w:hanging="360"/>
      </w:pPr>
    </w:lvl>
    <w:lvl w:ilvl="2" w:tplc="FFFFFFFF" w:tentative="1">
      <w:start w:val="1"/>
      <w:numFmt w:val="lowerRoman"/>
      <w:lvlText w:val="%3."/>
      <w:lvlJc w:val="right"/>
      <w:pPr>
        <w:ind w:left="2569" w:hanging="180"/>
      </w:pPr>
    </w:lvl>
    <w:lvl w:ilvl="3" w:tplc="FFFFFFFF" w:tentative="1">
      <w:start w:val="1"/>
      <w:numFmt w:val="decimal"/>
      <w:lvlText w:val="%4."/>
      <w:lvlJc w:val="left"/>
      <w:pPr>
        <w:ind w:left="3289" w:hanging="360"/>
      </w:pPr>
    </w:lvl>
    <w:lvl w:ilvl="4" w:tplc="FFFFFFFF" w:tentative="1">
      <w:start w:val="1"/>
      <w:numFmt w:val="lowerLetter"/>
      <w:lvlText w:val="%5."/>
      <w:lvlJc w:val="left"/>
      <w:pPr>
        <w:ind w:left="4009" w:hanging="360"/>
      </w:pPr>
    </w:lvl>
    <w:lvl w:ilvl="5" w:tplc="FFFFFFFF" w:tentative="1">
      <w:start w:val="1"/>
      <w:numFmt w:val="lowerRoman"/>
      <w:lvlText w:val="%6."/>
      <w:lvlJc w:val="right"/>
      <w:pPr>
        <w:ind w:left="4729" w:hanging="180"/>
      </w:pPr>
    </w:lvl>
    <w:lvl w:ilvl="6" w:tplc="FFFFFFFF" w:tentative="1">
      <w:start w:val="1"/>
      <w:numFmt w:val="decimal"/>
      <w:lvlText w:val="%7."/>
      <w:lvlJc w:val="left"/>
      <w:pPr>
        <w:ind w:left="5449" w:hanging="360"/>
      </w:pPr>
    </w:lvl>
    <w:lvl w:ilvl="7" w:tplc="FFFFFFFF" w:tentative="1">
      <w:start w:val="1"/>
      <w:numFmt w:val="lowerLetter"/>
      <w:lvlText w:val="%8."/>
      <w:lvlJc w:val="left"/>
      <w:pPr>
        <w:ind w:left="6169" w:hanging="360"/>
      </w:pPr>
    </w:lvl>
    <w:lvl w:ilvl="8" w:tplc="FFFFFFFF" w:tentative="1">
      <w:start w:val="1"/>
      <w:numFmt w:val="lowerRoman"/>
      <w:lvlText w:val="%9."/>
      <w:lvlJc w:val="right"/>
      <w:pPr>
        <w:ind w:left="6889" w:hanging="180"/>
      </w:pPr>
    </w:lvl>
  </w:abstractNum>
  <w:abstractNum w:abstractNumId="4" w15:restartNumberingAfterBreak="0">
    <w:nsid w:val="10B36269"/>
    <w:multiLevelType w:val="hybridMultilevel"/>
    <w:tmpl w:val="B874EDB0"/>
    <w:lvl w:ilvl="0" w:tplc="99305282">
      <w:start w:val="1"/>
      <w:numFmt w:val="decimal"/>
      <w:lvlText w:val="%1-"/>
      <w:lvlJc w:val="left"/>
      <w:pPr>
        <w:ind w:left="1129" w:hanging="360"/>
      </w:pPr>
      <w:rPr>
        <w:rFonts w:hint="default"/>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abstractNum w:abstractNumId="5" w15:restartNumberingAfterBreak="0">
    <w:nsid w:val="1A4B6EDC"/>
    <w:multiLevelType w:val="hybridMultilevel"/>
    <w:tmpl w:val="33F00F0E"/>
    <w:lvl w:ilvl="0" w:tplc="3B00EAA4">
      <w:start w:val="1"/>
      <w:numFmt w:val="decimal"/>
      <w:lvlText w:val="%1-"/>
      <w:lvlJc w:val="left"/>
      <w:pPr>
        <w:ind w:left="1129" w:hanging="360"/>
      </w:pPr>
      <w:rPr>
        <w:rFonts w:hint="default"/>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abstractNum w:abstractNumId="6" w15:restartNumberingAfterBreak="0">
    <w:nsid w:val="1F1D6041"/>
    <w:multiLevelType w:val="hybridMultilevel"/>
    <w:tmpl w:val="BB66CE64"/>
    <w:lvl w:ilvl="0" w:tplc="041F0001">
      <w:start w:val="1"/>
      <w:numFmt w:val="bullet"/>
      <w:lvlText w:val=""/>
      <w:lvlJc w:val="left"/>
      <w:pPr>
        <w:ind w:left="2138" w:hanging="360"/>
      </w:pPr>
      <w:rPr>
        <w:rFonts w:ascii="Symbol" w:hAnsi="Symbol"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7" w15:restartNumberingAfterBreak="0">
    <w:nsid w:val="24476D2D"/>
    <w:multiLevelType w:val="hybridMultilevel"/>
    <w:tmpl w:val="16CC0D8A"/>
    <w:lvl w:ilvl="0" w:tplc="C5D889EE">
      <w:start w:val="5"/>
      <w:numFmt w:val="bullet"/>
      <w:lvlText w:val=""/>
      <w:lvlJc w:val="left"/>
      <w:pPr>
        <w:ind w:left="1069" w:hanging="360"/>
      </w:pPr>
      <w:rPr>
        <w:rFonts w:ascii="Symbol" w:eastAsiaTheme="minorHAnsi" w:hAnsi="Symbol"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num w:numId="1" w16cid:durableId="240867919">
    <w:abstractNumId w:val="4"/>
  </w:num>
  <w:num w:numId="2" w16cid:durableId="1204518730">
    <w:abstractNumId w:val="5"/>
  </w:num>
  <w:num w:numId="3" w16cid:durableId="1184704640">
    <w:abstractNumId w:val="0"/>
  </w:num>
  <w:num w:numId="4" w16cid:durableId="973292363">
    <w:abstractNumId w:val="7"/>
  </w:num>
  <w:num w:numId="5" w16cid:durableId="903758740">
    <w:abstractNumId w:val="1"/>
  </w:num>
  <w:num w:numId="6" w16cid:durableId="1217931017">
    <w:abstractNumId w:val="2"/>
  </w:num>
  <w:num w:numId="7" w16cid:durableId="594901697">
    <w:abstractNumId w:val="6"/>
  </w:num>
  <w:num w:numId="8" w16cid:durableId="1363167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yNrM0NTQ1Njc0MTdV0lEKTi0uzszPAykwrgUAUJGgdCwAAAA="/>
  </w:docVars>
  <w:rsids>
    <w:rsidRoot w:val="0098727F"/>
    <w:rsid w:val="00025725"/>
    <w:rsid w:val="000E27BB"/>
    <w:rsid w:val="001268AA"/>
    <w:rsid w:val="0019335C"/>
    <w:rsid w:val="001937B3"/>
    <w:rsid w:val="001A2B0E"/>
    <w:rsid w:val="001C79B1"/>
    <w:rsid w:val="001D2FE7"/>
    <w:rsid w:val="00221503"/>
    <w:rsid w:val="00234D72"/>
    <w:rsid w:val="002527D0"/>
    <w:rsid w:val="002B6E48"/>
    <w:rsid w:val="002C4036"/>
    <w:rsid w:val="002E282F"/>
    <w:rsid w:val="003247A4"/>
    <w:rsid w:val="00336593"/>
    <w:rsid w:val="00343CF8"/>
    <w:rsid w:val="00345959"/>
    <w:rsid w:val="00406873"/>
    <w:rsid w:val="00447DB4"/>
    <w:rsid w:val="00466243"/>
    <w:rsid w:val="00482ABC"/>
    <w:rsid w:val="004B1CDD"/>
    <w:rsid w:val="004B713A"/>
    <w:rsid w:val="004D5BDC"/>
    <w:rsid w:val="005B74B6"/>
    <w:rsid w:val="00620CAD"/>
    <w:rsid w:val="00654E2F"/>
    <w:rsid w:val="006768F3"/>
    <w:rsid w:val="007276CF"/>
    <w:rsid w:val="00774167"/>
    <w:rsid w:val="007E6886"/>
    <w:rsid w:val="008954C1"/>
    <w:rsid w:val="008A5394"/>
    <w:rsid w:val="0093239B"/>
    <w:rsid w:val="0094089D"/>
    <w:rsid w:val="00943BFB"/>
    <w:rsid w:val="0098727F"/>
    <w:rsid w:val="00A07CA0"/>
    <w:rsid w:val="00A51333"/>
    <w:rsid w:val="00AD3656"/>
    <w:rsid w:val="00AF0064"/>
    <w:rsid w:val="00AF7AA3"/>
    <w:rsid w:val="00B55B9A"/>
    <w:rsid w:val="00B80733"/>
    <w:rsid w:val="00BB3E9F"/>
    <w:rsid w:val="00BC2851"/>
    <w:rsid w:val="00BC2B96"/>
    <w:rsid w:val="00BD42F4"/>
    <w:rsid w:val="00C269A4"/>
    <w:rsid w:val="00C3050A"/>
    <w:rsid w:val="00CC69C4"/>
    <w:rsid w:val="00D105B2"/>
    <w:rsid w:val="00D501C9"/>
    <w:rsid w:val="00E762EE"/>
    <w:rsid w:val="00EC705A"/>
    <w:rsid w:val="00F35250"/>
    <w:rsid w:val="00FC27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E488"/>
  <w15:chartTrackingRefBased/>
  <w15:docId w15:val="{7E268F33-6E72-4C5A-9FE0-E9D576C7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727F"/>
    <w:pPr>
      <w:ind w:left="720"/>
      <w:contextualSpacing/>
    </w:pPr>
  </w:style>
  <w:style w:type="character" w:styleId="Kpr">
    <w:name w:val="Hyperlink"/>
    <w:basedOn w:val="VarsaylanParagrafYazTipi"/>
    <w:uiPriority w:val="99"/>
    <w:unhideWhenUsed/>
    <w:rsid w:val="00B55B9A"/>
    <w:rPr>
      <w:color w:val="0563C1" w:themeColor="hyperlink"/>
      <w:u w:val="single"/>
    </w:rPr>
  </w:style>
  <w:style w:type="character" w:styleId="zmlenmeyenBahsetme">
    <w:name w:val="Unresolved Mention"/>
    <w:basedOn w:val="VarsaylanParagrafYazTipi"/>
    <w:uiPriority w:val="99"/>
    <w:semiHidden/>
    <w:unhideWhenUsed/>
    <w:rsid w:val="00B55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098752">
      <w:bodyDiv w:val="1"/>
      <w:marLeft w:val="0"/>
      <w:marRight w:val="0"/>
      <w:marTop w:val="0"/>
      <w:marBottom w:val="0"/>
      <w:divBdr>
        <w:top w:val="none" w:sz="0" w:space="0" w:color="auto"/>
        <w:left w:val="none" w:sz="0" w:space="0" w:color="auto"/>
        <w:bottom w:val="none" w:sz="0" w:space="0" w:color="auto"/>
        <w:right w:val="none" w:sz="0" w:space="0" w:color="auto"/>
      </w:divBdr>
    </w:div>
    <w:div w:id="104602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u.edu.tr/egitimbilimlerienstitusu/sayfa/yonetmelik-ve-yonergel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hu.edu.tr/egitimbilimlerienstitusu/sayfa/yonetmelik-ve-yonergel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hu.edu.tr/uluslararasi/index.php" TargetMode="External"/><Relationship Id="rId11" Type="http://schemas.openxmlformats.org/officeDocument/2006/relationships/hyperlink" Target="mailto:mesutgok@ohu.edu.tr" TargetMode="External"/><Relationship Id="rId5" Type="http://schemas.openxmlformats.org/officeDocument/2006/relationships/hyperlink" Target="mailto:erasmus@ohu.edu.tr" TargetMode="External"/><Relationship Id="rId10" Type="http://schemas.openxmlformats.org/officeDocument/2006/relationships/hyperlink" Target="mailto:mzozturk@ohu.edu.tr" TargetMode="External"/><Relationship Id="rId4" Type="http://schemas.openxmlformats.org/officeDocument/2006/relationships/webSettings" Target="webSettings.xml"/><Relationship Id="rId9" Type="http://schemas.openxmlformats.org/officeDocument/2006/relationships/hyperlink" Target="mailto:taltin@oh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9</Pages>
  <Words>2182</Words>
  <Characters>12442</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Enes TAŞOĞLU</dc:creator>
  <cp:keywords/>
  <dc:description/>
  <cp:lastModifiedBy>Enes TAŞOĞLU</cp:lastModifiedBy>
  <cp:revision>50</cp:revision>
  <dcterms:created xsi:type="dcterms:W3CDTF">2023-09-26T11:39:00Z</dcterms:created>
  <dcterms:modified xsi:type="dcterms:W3CDTF">2023-09-29T08:28:00Z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a90628b3-d3db-4b9d-a478-99f0475aeff5</vt:lpwstr>
  </property>
</Properties>
</file>