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85B" w14:textId="77777777"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210C4546" w14:textId="77777777"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14:paraId="6ECA5C94" w14:textId="77777777"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14:paraId="644E84E9" w14:textId="77777777" w:rsidR="004F419F" w:rsidRPr="007C27BB" w:rsidRDefault="00D42B47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="004F419F"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AF0B19" w:rsidRPr="007C27BB" w14:paraId="5F7F03E2" w14:textId="77777777" w:rsidTr="00FD2DEB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4DD542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FB0D0F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30C83F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AF0B19" w:rsidRPr="007C27BB" w14:paraId="3CC1F60D" w14:textId="77777777" w:rsidTr="00FD2DEB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C4DDA1" w14:textId="16507485" w:rsidR="00AF0B19" w:rsidRPr="007C27BB" w:rsidRDefault="006F6695" w:rsidP="00CA67F2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F407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343F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A67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0.2025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772BDF" w14:textId="77777777"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DB07AB" w14:textId="77777777" w:rsidR="00AF0B19" w:rsidRPr="007C27BB" w:rsidRDefault="00994088" w:rsidP="00D01F38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tbl>
      <w:tblPr>
        <w:tblStyle w:val="TabloKlavuzu"/>
        <w:tblpPr w:leftFromText="141" w:rightFromText="141" w:vertAnchor="text" w:horzAnchor="margin" w:tblpY="27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53"/>
      </w:tblGrid>
      <w:tr w:rsidR="004F419F" w:rsidRPr="003F5FB1" w14:paraId="28472C35" w14:textId="77777777" w:rsidTr="0040369C">
        <w:tc>
          <w:tcPr>
            <w:tcW w:w="4503" w:type="dxa"/>
          </w:tcPr>
          <w:p w14:paraId="78091CC6" w14:textId="77777777" w:rsidR="004F419F" w:rsidRPr="003F5FB1" w:rsidRDefault="004F419F" w:rsidP="00FD2D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3F5F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Toplantıya Katılanlar</w:t>
            </w:r>
          </w:p>
        </w:tc>
        <w:tc>
          <w:tcPr>
            <w:tcW w:w="4853" w:type="dxa"/>
          </w:tcPr>
          <w:p w14:paraId="10A1BFC9" w14:textId="77777777" w:rsidR="004F419F" w:rsidRPr="003F5FB1" w:rsidRDefault="004F419F" w:rsidP="00FD2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419F" w:rsidRPr="003F5FB1" w14:paraId="3412A5F0" w14:textId="77777777" w:rsidTr="0040369C">
        <w:tc>
          <w:tcPr>
            <w:tcW w:w="4503" w:type="dxa"/>
          </w:tcPr>
          <w:p w14:paraId="4D77AAD8" w14:textId="77777777" w:rsidR="004F419F" w:rsidRPr="00DF25CF" w:rsidRDefault="004F419F" w:rsidP="00FD2D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521E2A"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CF1" w:rsidRPr="00DF25C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4853" w:type="dxa"/>
            <w:vAlign w:val="center"/>
          </w:tcPr>
          <w:p w14:paraId="02E20627" w14:textId="340A3357" w:rsidR="004F419F" w:rsidRPr="00DF25CF" w:rsidRDefault="002E3DC4" w:rsidP="00DF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F4078A" w:rsidRPr="00DF2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r w:rsidR="00CA67F2" w:rsidRPr="00DF25CF">
              <w:rPr>
                <w:rFonts w:ascii="Times New Roman" w:hAnsi="Times New Roman" w:cs="Times New Roman"/>
                <w:sz w:val="24"/>
                <w:szCs w:val="24"/>
              </w:rPr>
              <w:t>Ahmet ŞEKEROĞLU</w:t>
            </w:r>
          </w:p>
        </w:tc>
      </w:tr>
      <w:tr w:rsidR="004F419F" w:rsidRPr="003F5FB1" w14:paraId="5A9ED6CA" w14:textId="77777777" w:rsidTr="0040369C">
        <w:trPr>
          <w:trHeight w:val="316"/>
        </w:trPr>
        <w:tc>
          <w:tcPr>
            <w:tcW w:w="4503" w:type="dxa"/>
            <w:vAlign w:val="center"/>
          </w:tcPr>
          <w:p w14:paraId="4A74C2A1" w14:textId="77777777" w:rsidR="004F419F" w:rsidRPr="00DF25CF" w:rsidRDefault="004F419F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(Bitkisel Üretim ve Tek. Bölüm Bşk.)</w:t>
            </w:r>
          </w:p>
        </w:tc>
        <w:tc>
          <w:tcPr>
            <w:tcW w:w="4853" w:type="dxa"/>
            <w:vAlign w:val="center"/>
          </w:tcPr>
          <w:p w14:paraId="7C5B6E2E" w14:textId="6679576C" w:rsidR="004F419F" w:rsidRPr="00DF25CF" w:rsidRDefault="004F419F" w:rsidP="00DF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CA67F2" w:rsidRPr="00DF25CF">
              <w:rPr>
                <w:rFonts w:ascii="Times New Roman" w:hAnsi="Times New Roman" w:cs="Times New Roman"/>
                <w:sz w:val="24"/>
                <w:szCs w:val="24"/>
              </w:rPr>
              <w:t>Mustafa AVCI</w:t>
            </w:r>
          </w:p>
        </w:tc>
      </w:tr>
      <w:tr w:rsidR="004F419F" w:rsidRPr="003F5FB1" w14:paraId="67C71704" w14:textId="77777777" w:rsidTr="0040369C">
        <w:trPr>
          <w:trHeight w:val="316"/>
        </w:trPr>
        <w:tc>
          <w:tcPr>
            <w:tcW w:w="4503" w:type="dxa"/>
            <w:vAlign w:val="center"/>
          </w:tcPr>
          <w:p w14:paraId="1AA2FBCC" w14:textId="77777777" w:rsidR="004F419F" w:rsidRPr="00DF25CF" w:rsidRDefault="004F419F" w:rsidP="00FD2DE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(Hayvansal Üretim ve Tek. Bölüm Bşk.)</w:t>
            </w:r>
          </w:p>
        </w:tc>
        <w:tc>
          <w:tcPr>
            <w:tcW w:w="4853" w:type="dxa"/>
            <w:vAlign w:val="center"/>
          </w:tcPr>
          <w:p w14:paraId="79A2709C" w14:textId="77777777" w:rsidR="004F419F" w:rsidRPr="00DF25CF" w:rsidRDefault="00D42B47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Prof. Dr. Sibel </w:t>
            </w:r>
            <w:r w:rsidR="004F419F" w:rsidRPr="00DF25CF">
              <w:rPr>
                <w:rFonts w:ascii="Times New Roman" w:hAnsi="Times New Roman" w:cs="Times New Roman"/>
                <w:sz w:val="24"/>
                <w:szCs w:val="24"/>
              </w:rPr>
              <w:t>CANOĞLULLARI DOĞAN</w:t>
            </w:r>
          </w:p>
        </w:tc>
      </w:tr>
      <w:tr w:rsidR="004F419F" w:rsidRPr="003F5FB1" w14:paraId="4797AA7E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5BCAE884" w14:textId="77777777" w:rsidR="004F419F" w:rsidRPr="00DF25CF" w:rsidRDefault="004F419F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(Tarımsal Genetik Müh. Bölüm Bşk.)</w:t>
            </w:r>
          </w:p>
        </w:tc>
        <w:tc>
          <w:tcPr>
            <w:tcW w:w="4853" w:type="dxa"/>
            <w:vAlign w:val="center"/>
          </w:tcPr>
          <w:p w14:paraId="1246F7A8" w14:textId="4266DD99" w:rsidR="004F419F" w:rsidRPr="00DF25CF" w:rsidRDefault="00CA67F2" w:rsidP="00FD2DEB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Prof. Dr. Sedat SERÇE</w:t>
            </w:r>
          </w:p>
        </w:tc>
      </w:tr>
      <w:tr w:rsidR="004F419F" w:rsidRPr="003F5FB1" w14:paraId="05657DB2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20748209" w14:textId="77777777" w:rsidR="004F419F" w:rsidRPr="00DF25CF" w:rsidRDefault="004F419F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(Biyosistem Müh. Bölüm Bşk.)</w:t>
            </w:r>
          </w:p>
        </w:tc>
        <w:tc>
          <w:tcPr>
            <w:tcW w:w="4853" w:type="dxa"/>
            <w:vAlign w:val="center"/>
          </w:tcPr>
          <w:p w14:paraId="30AD5A14" w14:textId="683BE47E" w:rsidR="004F419F" w:rsidRPr="00DF25CF" w:rsidRDefault="00CA67F2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Burak ŞEN</w:t>
            </w:r>
          </w:p>
        </w:tc>
      </w:tr>
      <w:tr w:rsidR="00CA67F2" w:rsidRPr="003F5FB1" w14:paraId="48500623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1F4957C1" w14:textId="14D6C864" w:rsidR="00CA67F2" w:rsidRPr="00DF25CF" w:rsidRDefault="00CA67F2" w:rsidP="00CA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(Hassas Tarım ve Tarımsal Robotlar Bölüm Bşk.)</w:t>
            </w:r>
          </w:p>
        </w:tc>
        <w:tc>
          <w:tcPr>
            <w:tcW w:w="4853" w:type="dxa"/>
            <w:vAlign w:val="center"/>
          </w:tcPr>
          <w:p w14:paraId="5BB84C32" w14:textId="567FE120" w:rsidR="00CA67F2" w:rsidRPr="00DF25CF" w:rsidRDefault="00CA67F2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Zeynep ÜNAL</w:t>
            </w:r>
          </w:p>
        </w:tc>
      </w:tr>
      <w:tr w:rsidR="005B4663" w:rsidRPr="003F5FB1" w14:paraId="6B536A1E" w14:textId="77777777" w:rsidTr="0040369C">
        <w:trPr>
          <w:trHeight w:val="279"/>
        </w:trPr>
        <w:tc>
          <w:tcPr>
            <w:tcW w:w="4503" w:type="dxa"/>
            <w:vAlign w:val="center"/>
          </w:tcPr>
          <w:p w14:paraId="6B7DEB3D" w14:textId="022E1E0B" w:rsidR="005B4663" w:rsidRPr="00DF25CF" w:rsidRDefault="005B4663" w:rsidP="00CA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58B6792C" w14:textId="22A17F83" w:rsidR="005B4663" w:rsidRPr="00DF25CF" w:rsidRDefault="005B4663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Eminur ELÇİ</w:t>
            </w:r>
          </w:p>
        </w:tc>
      </w:tr>
      <w:tr w:rsidR="00C965C3" w:rsidRPr="003F5FB1" w14:paraId="6D48323B" w14:textId="77777777" w:rsidTr="0040369C">
        <w:tc>
          <w:tcPr>
            <w:tcW w:w="4503" w:type="dxa"/>
            <w:vAlign w:val="center"/>
          </w:tcPr>
          <w:p w14:paraId="399C25B1" w14:textId="572FED12" w:rsidR="00C965C3" w:rsidRPr="00DF25CF" w:rsidRDefault="005B4663" w:rsidP="005B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365EC8C0" w14:textId="77777777" w:rsidR="00C965C3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Dr. Öğr. Üyesi Ayten Kübra YAGIZ</w:t>
            </w:r>
          </w:p>
        </w:tc>
      </w:tr>
      <w:tr w:rsidR="005B4663" w:rsidRPr="003F5FB1" w14:paraId="18849EF1" w14:textId="77777777" w:rsidTr="0040369C">
        <w:tc>
          <w:tcPr>
            <w:tcW w:w="4503" w:type="dxa"/>
            <w:vAlign w:val="center"/>
          </w:tcPr>
          <w:p w14:paraId="3AF0B3E9" w14:textId="60FDDA6D" w:rsidR="005B4663" w:rsidRPr="00DF25CF" w:rsidRDefault="005B4663" w:rsidP="005B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3F32BCDF" w14:textId="187E73B6" w:rsidR="005B4663" w:rsidRPr="00DF25CF" w:rsidRDefault="005B4663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Dr. Öğr. Üyesi Mutlu BULUT</w:t>
            </w:r>
          </w:p>
        </w:tc>
      </w:tr>
      <w:tr w:rsidR="0089754B" w:rsidRPr="003F5FB1" w14:paraId="5A072FA1" w14:textId="77777777" w:rsidTr="0040369C">
        <w:tc>
          <w:tcPr>
            <w:tcW w:w="4503" w:type="dxa"/>
            <w:vAlign w:val="center"/>
          </w:tcPr>
          <w:p w14:paraId="05BC0264" w14:textId="77777777" w:rsidR="0089754B" w:rsidRPr="00DF25CF" w:rsidRDefault="0089754B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18B45AAC" w14:textId="16F21CB1" w:rsidR="0089754B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8A0BCA" w:rsidRPr="00DF25C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İbrahim KÖKEN</w:t>
            </w:r>
          </w:p>
        </w:tc>
      </w:tr>
      <w:tr w:rsidR="0089754B" w:rsidRPr="003F5FB1" w14:paraId="1806A158" w14:textId="77777777" w:rsidTr="0040369C">
        <w:tc>
          <w:tcPr>
            <w:tcW w:w="4503" w:type="dxa"/>
            <w:vAlign w:val="center"/>
          </w:tcPr>
          <w:p w14:paraId="60BB27B3" w14:textId="77777777" w:rsidR="0089754B" w:rsidRPr="00DF25CF" w:rsidRDefault="0089754B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06EEF3AB" w14:textId="183149B2" w:rsidR="0089754B" w:rsidRPr="00DF25CF" w:rsidRDefault="008A0BCA" w:rsidP="008A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Dr. Nida UYSAL</w:t>
            </w:r>
          </w:p>
        </w:tc>
      </w:tr>
      <w:tr w:rsidR="0089754B" w:rsidRPr="003F5FB1" w14:paraId="3804FAD7" w14:textId="77777777" w:rsidTr="0040369C">
        <w:tc>
          <w:tcPr>
            <w:tcW w:w="4503" w:type="dxa"/>
            <w:vAlign w:val="center"/>
          </w:tcPr>
          <w:p w14:paraId="5168659D" w14:textId="77777777" w:rsidR="0089754B" w:rsidRPr="00DF25CF" w:rsidRDefault="0089754B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2D0F1E2A" w14:textId="77777777" w:rsidR="0089754B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Furkan BAŞ</w:t>
            </w:r>
          </w:p>
        </w:tc>
      </w:tr>
      <w:tr w:rsidR="00343FFA" w:rsidRPr="003F5FB1" w14:paraId="64DCFF16" w14:textId="77777777" w:rsidTr="0040369C">
        <w:tc>
          <w:tcPr>
            <w:tcW w:w="4503" w:type="dxa"/>
            <w:vAlign w:val="center"/>
          </w:tcPr>
          <w:p w14:paraId="3217CBD2" w14:textId="77777777" w:rsidR="00343FFA" w:rsidRPr="00DF25CF" w:rsidRDefault="00343FFA" w:rsidP="00C9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14:paraId="55F2F63A" w14:textId="28576232" w:rsidR="00343FFA" w:rsidRPr="00DF25CF" w:rsidRDefault="008A0BCA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Özlem BORAN</w:t>
            </w:r>
          </w:p>
        </w:tc>
      </w:tr>
      <w:tr w:rsidR="004F419F" w:rsidRPr="003F5FB1" w14:paraId="18BB8C2C" w14:textId="77777777" w:rsidTr="0040369C">
        <w:tc>
          <w:tcPr>
            <w:tcW w:w="4503" w:type="dxa"/>
            <w:vAlign w:val="center"/>
          </w:tcPr>
          <w:p w14:paraId="0D32DE0A" w14:textId="77777777" w:rsidR="004F419F" w:rsidRPr="00DF25CF" w:rsidRDefault="0089754B" w:rsidP="00FD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(Fakülte Sekreteri)</w:t>
            </w:r>
          </w:p>
        </w:tc>
        <w:tc>
          <w:tcPr>
            <w:tcW w:w="4853" w:type="dxa"/>
            <w:vAlign w:val="center"/>
          </w:tcPr>
          <w:p w14:paraId="737CE073" w14:textId="36B362F1" w:rsidR="004F419F" w:rsidRPr="00DF25CF" w:rsidRDefault="00C1687A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Harun ÇOBO</w:t>
            </w:r>
          </w:p>
        </w:tc>
      </w:tr>
      <w:tr w:rsidR="0089754B" w:rsidRPr="003F5FB1" w14:paraId="7FAE44DD" w14:textId="77777777" w:rsidTr="0040369C">
        <w:tc>
          <w:tcPr>
            <w:tcW w:w="4503" w:type="dxa"/>
            <w:vAlign w:val="center"/>
          </w:tcPr>
          <w:p w14:paraId="6DFD3924" w14:textId="427079DA" w:rsidR="0089754B" w:rsidRPr="00DF25CF" w:rsidRDefault="0089754B" w:rsidP="00C1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</w:t>
            </w:r>
            <w:r w:rsidR="00C1687A" w:rsidRPr="00DF25CF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3" w:type="dxa"/>
            <w:vAlign w:val="center"/>
          </w:tcPr>
          <w:p w14:paraId="26860D05" w14:textId="77777777" w:rsidR="0089754B" w:rsidRPr="00DF25CF" w:rsidRDefault="0089754B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Emel AKTUĞ</w:t>
            </w:r>
          </w:p>
        </w:tc>
      </w:tr>
      <w:tr w:rsidR="00DF25CF" w:rsidRPr="003F5FB1" w14:paraId="5F646B6B" w14:textId="77777777" w:rsidTr="0040369C">
        <w:tc>
          <w:tcPr>
            <w:tcW w:w="4503" w:type="dxa"/>
            <w:vAlign w:val="center"/>
          </w:tcPr>
          <w:p w14:paraId="0EA838E2" w14:textId="2F54C613" w:rsidR="00DF25CF" w:rsidRPr="00DF25CF" w:rsidRDefault="00DF25CF" w:rsidP="00C1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eastAsia="Times New Roman" w:hAnsi="Times New Roman"/>
                <w:sz w:val="24"/>
                <w:szCs w:val="24"/>
              </w:rPr>
              <w:t>Üye (Öğrenci Temsilcisi)</w:t>
            </w:r>
          </w:p>
        </w:tc>
        <w:tc>
          <w:tcPr>
            <w:tcW w:w="4853" w:type="dxa"/>
            <w:vAlign w:val="center"/>
          </w:tcPr>
          <w:p w14:paraId="669AE587" w14:textId="1E8A4797" w:rsidR="00DF25CF" w:rsidRPr="00DF25CF" w:rsidRDefault="00DF25CF" w:rsidP="000E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Bilal Utku ELLİ</w:t>
            </w:r>
          </w:p>
        </w:tc>
      </w:tr>
    </w:tbl>
    <w:p w14:paraId="5B94E07F" w14:textId="77777777" w:rsidR="00DD7EA1" w:rsidRDefault="00DD7EA1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D969E5" w14:textId="2861AA29" w:rsidR="004F419F" w:rsidRPr="007C27BB" w:rsidRDefault="004F419F" w:rsidP="00AB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D9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Birim 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Komisyonu 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30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343FFA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5C53B4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5C53B4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Perşembe</w:t>
      </w:r>
      <w:r w:rsidR="003F5F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ünü saat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.00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’d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Dekan</w:t>
      </w:r>
      <w:r w:rsidR="00521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V.</w:t>
      </w:r>
      <w:r w:rsidR="00E236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</w:t>
      </w:r>
      <w:r w:rsidR="00D42B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Dr. </w:t>
      </w:r>
      <w:r w:rsidR="005C53B4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ŞEKEROĞLU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başkanlığında gündem maddelerini görüşerek aşağıdaki </w:t>
      </w:r>
      <w:r w:rsidR="006F6695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almışlardır.</w:t>
      </w:r>
    </w:p>
    <w:p w14:paraId="69C023E5" w14:textId="77777777" w:rsidR="004F419F" w:rsidRDefault="004F419F" w:rsidP="00AB1B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0B2E00C2" w14:textId="77777777" w:rsidR="003F5FB1" w:rsidRPr="00211E4B" w:rsidRDefault="003F5FB1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11E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GÜNDEM MADDELERİ:</w:t>
      </w:r>
    </w:p>
    <w:p w14:paraId="7EDFC08E" w14:textId="06968C95" w:rsidR="003F5FB1" w:rsidRDefault="003F5FB1" w:rsidP="00AB1B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4C1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Koordinatörlüğü’nün </w:t>
      </w:r>
      <w:r w:rsid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14</w:t>
      </w:r>
      <w:r w:rsidR="0057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12</w:t>
      </w:r>
      <w:r w:rsidR="0057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.2022</w:t>
      </w:r>
      <w:r w:rsidR="00F40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ve </w:t>
      </w:r>
      <w:r w:rsid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292596</w:t>
      </w:r>
      <w:r w:rsidR="0057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sayılı yazısına istinaden, </w:t>
      </w:r>
      <w:r w:rsidR="00994088" w:rsidRP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Güvencesi Yönergesinin 15. maddesinin 6. bendine istinaden eğitim öğretim, araştırma geliştirme ve toplumsal katkı faaliyetleri kapsamında </w:t>
      </w:r>
      <w:r w:rsid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Fakültemiz </w:t>
      </w:r>
      <w:r w:rsidR="00994088" w:rsidRP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danışma kurulunun </w:t>
      </w:r>
      <w:r w:rsidR="00B54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güncellenmesinin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görüşülmesi.</w:t>
      </w:r>
    </w:p>
    <w:p w14:paraId="68EAFC9F" w14:textId="77777777" w:rsidR="004F419F" w:rsidRDefault="004F419F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9EA557A" w14:textId="0E24E70B" w:rsidR="000C2A0D" w:rsidRDefault="000C2A0D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KARAR NO </w:t>
      </w:r>
      <w:r w:rsidR="00CC5F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202</w:t>
      </w:r>
      <w:r w:rsidR="00A24B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/0</w:t>
      </w:r>
      <w:r w:rsidR="00756C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2</w:t>
      </w:r>
      <w:r w:rsidRPr="00DA2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  <w:r w:rsidRPr="00DA2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DDDEA82" w14:textId="22CEF65D" w:rsidR="000C2A0D" w:rsidRDefault="00994088" w:rsidP="00AB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Koordinatörlüğü’nün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14.12.2022 tarih ve 292596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sayılı yazısına istinaden, </w:t>
      </w:r>
      <w:r w:rsidRP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Güvencesi Yönergesinin 15. maddesinin 6. bendine istinaden eğitim öğretim, araştırma geliştirme ve toplumsal katkı faaliyetleri kapsamında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Fakültemiz </w:t>
      </w:r>
      <w:r w:rsidRPr="00994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danışma kurulunun </w:t>
      </w:r>
      <w:r w:rsidR="00B54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güncellenmesi </w:t>
      </w:r>
      <w:r w:rsidR="000C2A0D">
        <w:rPr>
          <w:rFonts w:ascii="Times New Roman" w:hAnsi="Times New Roman" w:cs="Times New Roman"/>
          <w:sz w:val="24"/>
          <w:szCs w:val="24"/>
        </w:rPr>
        <w:t>görüşülerek aşağıdaki karar alındı.</w:t>
      </w:r>
    </w:p>
    <w:p w14:paraId="557A581D" w14:textId="77777777" w:rsidR="003F5FB1" w:rsidRPr="000C2A0D" w:rsidRDefault="003F5FB1" w:rsidP="00AB1B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51933709" w14:textId="32D50D0B" w:rsidR="00774280" w:rsidRPr="00994088" w:rsidRDefault="00994088" w:rsidP="00AB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088">
        <w:rPr>
          <w:rFonts w:ascii="Times New Roman" w:hAnsi="Times New Roman" w:cs="Times New Roman"/>
          <w:sz w:val="24"/>
          <w:szCs w:val="24"/>
        </w:rPr>
        <w:t xml:space="preserve">Üniversitemiz Kalite Güvencesi Yönergesinin 15. maddesinin 6. bendine istinaden eğitim öğretim, araştırma geliştirme ve toplumsal katkı faaliyetleri kapsamında </w:t>
      </w:r>
      <w:r>
        <w:rPr>
          <w:rFonts w:ascii="Times New Roman" w:hAnsi="Times New Roman" w:cs="Times New Roman"/>
          <w:sz w:val="24"/>
          <w:szCs w:val="24"/>
        </w:rPr>
        <w:t>Fakültemiz</w:t>
      </w:r>
      <w:r w:rsidRPr="00994088">
        <w:rPr>
          <w:rFonts w:ascii="Times New Roman" w:hAnsi="Times New Roman" w:cs="Times New Roman"/>
          <w:sz w:val="24"/>
          <w:szCs w:val="24"/>
        </w:rPr>
        <w:t xml:space="preserve"> </w:t>
      </w:r>
      <w:r w:rsidR="007E350A">
        <w:rPr>
          <w:rFonts w:ascii="Times New Roman" w:hAnsi="Times New Roman" w:cs="Times New Roman"/>
          <w:sz w:val="24"/>
          <w:szCs w:val="24"/>
        </w:rPr>
        <w:t>Danışma Kurulunun</w:t>
      </w:r>
      <w:r>
        <w:rPr>
          <w:rFonts w:ascii="Times New Roman" w:hAnsi="Times New Roman" w:cs="Times New Roman"/>
          <w:sz w:val="24"/>
          <w:szCs w:val="24"/>
        </w:rPr>
        <w:t xml:space="preserve"> aşağıdaki tabloda </w:t>
      </w:r>
      <w:r w:rsidR="007E350A">
        <w:rPr>
          <w:rFonts w:ascii="Times New Roman" w:hAnsi="Times New Roman" w:cs="Times New Roman"/>
          <w:sz w:val="24"/>
          <w:szCs w:val="24"/>
        </w:rPr>
        <w:t>belirtil</w:t>
      </w:r>
      <w:r w:rsidR="007F1279">
        <w:rPr>
          <w:rFonts w:ascii="Times New Roman" w:hAnsi="Times New Roman" w:cs="Times New Roman"/>
          <w:sz w:val="24"/>
          <w:szCs w:val="24"/>
        </w:rPr>
        <w:t>en isimlerden</w:t>
      </w:r>
      <w:r w:rsidR="007E350A">
        <w:rPr>
          <w:rFonts w:ascii="Times New Roman" w:hAnsi="Times New Roman" w:cs="Times New Roman"/>
          <w:sz w:val="24"/>
          <w:szCs w:val="24"/>
        </w:rPr>
        <w:t xml:space="preserve"> oluşmasın</w:t>
      </w:r>
      <w:r w:rsidR="007F1279">
        <w:rPr>
          <w:rFonts w:ascii="Times New Roman" w:hAnsi="Times New Roman" w:cs="Times New Roman"/>
          <w:sz w:val="24"/>
          <w:szCs w:val="24"/>
        </w:rPr>
        <w:t>a</w:t>
      </w:r>
      <w:r w:rsidR="00774280" w:rsidRPr="00994088">
        <w:rPr>
          <w:rFonts w:ascii="Times New Roman" w:hAnsi="Times New Roman" w:cs="Times New Roman"/>
          <w:sz w:val="24"/>
          <w:szCs w:val="24"/>
        </w:rPr>
        <w:t xml:space="preserve">, kararın Fakültemiz </w:t>
      </w:r>
      <w:r w:rsidR="0040369C">
        <w:rPr>
          <w:rFonts w:ascii="Times New Roman" w:hAnsi="Times New Roman" w:cs="Times New Roman"/>
          <w:sz w:val="24"/>
          <w:szCs w:val="24"/>
        </w:rPr>
        <w:t>internet</w:t>
      </w:r>
      <w:r w:rsidR="00774280" w:rsidRPr="00994088">
        <w:rPr>
          <w:rFonts w:ascii="Times New Roman" w:hAnsi="Times New Roman" w:cs="Times New Roman"/>
          <w:sz w:val="24"/>
          <w:szCs w:val="24"/>
        </w:rPr>
        <w:t xml:space="preserve"> sayfasında yayımlanmasına ve Rektörlük Makamına arzına oy birliğiyle ile karar verildi.</w:t>
      </w:r>
    </w:p>
    <w:p w14:paraId="17B340B2" w14:textId="77777777" w:rsidR="002E3DC4" w:rsidRDefault="002E3DC4" w:rsidP="0099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599C5" w14:textId="77777777" w:rsidR="008C3522" w:rsidRDefault="008C3522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1A901BF" w14:textId="77777777" w:rsidR="00346F51" w:rsidRDefault="00346F51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BB4B46F" w14:textId="78A8E659" w:rsidR="001D024C" w:rsidRDefault="001D024C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99D661" w14:textId="0EC0AD8B" w:rsidR="007F1279" w:rsidRDefault="007F1279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29E5A4A" w14:textId="77777777" w:rsidR="00BA4931" w:rsidRDefault="00BA4931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E7ADB11" w14:textId="40CCF9F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T.C.</w:t>
      </w:r>
    </w:p>
    <w:p w14:paraId="7A33112F" w14:textId="7777777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14:paraId="14273B94" w14:textId="7777777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14:paraId="402547DA" w14:textId="77777777"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774280" w:rsidRPr="007C27BB" w14:paraId="127869DC" w14:textId="77777777" w:rsidTr="00322AE6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423AAD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D1FFCD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4F262D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774280" w:rsidRPr="007C27BB" w14:paraId="488644F8" w14:textId="77777777" w:rsidTr="00322AE6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81EAC6" w14:textId="3097B955" w:rsidR="00774280" w:rsidRPr="007C27BB" w:rsidRDefault="001661B9" w:rsidP="00AA44BB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343F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A44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AA44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187D35" w14:textId="77777777"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881479" w14:textId="77777777" w:rsidR="00774280" w:rsidRPr="007C27BB" w:rsidRDefault="00343FFA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14313577" w14:textId="3EDCCF67" w:rsidR="0072574B" w:rsidRDefault="0072574B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72574B" w:rsidRPr="00A579C7" w14:paraId="07978FE5" w14:textId="77777777" w:rsidTr="0072574B">
        <w:trPr>
          <w:trHeight w:val="340"/>
        </w:trPr>
        <w:tc>
          <w:tcPr>
            <w:tcW w:w="3114" w:type="dxa"/>
          </w:tcPr>
          <w:p w14:paraId="4477D6A9" w14:textId="2B635A18" w:rsidR="0072574B" w:rsidRPr="000D7B75" w:rsidRDefault="00A579C7" w:rsidP="00774280">
            <w:pPr>
              <w:rPr>
                <w:rFonts w:ascii="Times New Roman" w:hAnsi="Times New Roman" w:cs="Times New Roman"/>
                <w:b/>
                <w:bCs/>
              </w:rPr>
            </w:pPr>
            <w:r w:rsidRPr="000D7B75">
              <w:rPr>
                <w:rFonts w:ascii="Times New Roman" w:hAnsi="Times New Roman" w:cs="Times New Roman"/>
                <w:b/>
                <w:bCs/>
              </w:rPr>
              <w:t>Adı ve Soyadı</w:t>
            </w:r>
          </w:p>
        </w:tc>
        <w:tc>
          <w:tcPr>
            <w:tcW w:w="5948" w:type="dxa"/>
          </w:tcPr>
          <w:p w14:paraId="4472EA69" w14:textId="79810AD7" w:rsidR="0072574B" w:rsidRPr="000D7B75" w:rsidRDefault="00A579C7" w:rsidP="00774280">
            <w:pPr>
              <w:rPr>
                <w:rFonts w:ascii="Times New Roman" w:hAnsi="Times New Roman" w:cs="Times New Roman"/>
                <w:b/>
                <w:bCs/>
              </w:rPr>
            </w:pPr>
            <w:r w:rsidRPr="000D7B75">
              <w:rPr>
                <w:rFonts w:ascii="Times New Roman" w:hAnsi="Times New Roman" w:cs="Times New Roman"/>
                <w:b/>
                <w:bCs/>
              </w:rPr>
              <w:t>Kurumu</w:t>
            </w:r>
          </w:p>
        </w:tc>
      </w:tr>
      <w:tr w:rsidR="009E1643" w:rsidRPr="009E1643" w14:paraId="448741B6" w14:textId="77777777" w:rsidTr="00EF0821">
        <w:trPr>
          <w:trHeight w:val="340"/>
        </w:trPr>
        <w:tc>
          <w:tcPr>
            <w:tcW w:w="3114" w:type="dxa"/>
          </w:tcPr>
          <w:p w14:paraId="432FB9DB" w14:textId="056AFD98" w:rsidR="00A579C7" w:rsidRPr="000D7B75" w:rsidRDefault="00AA44BB" w:rsidP="00EF0821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Furkan METE</w:t>
            </w:r>
          </w:p>
        </w:tc>
        <w:tc>
          <w:tcPr>
            <w:tcW w:w="5948" w:type="dxa"/>
          </w:tcPr>
          <w:p w14:paraId="18F9DC5B" w14:textId="77777777" w:rsidR="00A579C7" w:rsidRPr="000D7B75" w:rsidRDefault="00A579C7" w:rsidP="00EF0821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Tarım ve Orman Bakanlığı Niğde İl Müdürlüğü, Niğde</w:t>
            </w:r>
          </w:p>
        </w:tc>
      </w:tr>
      <w:tr w:rsidR="009E1643" w:rsidRPr="009E1643" w14:paraId="1B623DA0" w14:textId="77777777" w:rsidTr="0072574B">
        <w:trPr>
          <w:trHeight w:val="340"/>
        </w:trPr>
        <w:tc>
          <w:tcPr>
            <w:tcW w:w="3114" w:type="dxa"/>
          </w:tcPr>
          <w:p w14:paraId="5C77FE2F" w14:textId="556D5954" w:rsidR="0072574B" w:rsidRPr="00266908" w:rsidRDefault="0072574B" w:rsidP="00774280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Uğur PIRLAK</w:t>
            </w:r>
          </w:p>
        </w:tc>
        <w:tc>
          <w:tcPr>
            <w:tcW w:w="5948" w:type="dxa"/>
          </w:tcPr>
          <w:p w14:paraId="025F418C" w14:textId="577A0EB0" w:rsidR="0072574B" w:rsidRPr="00266908" w:rsidRDefault="0072574B" w:rsidP="00774280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Tarım ve Orman Bakanlığı Patates Araştırma Enstitüsü, Niğde</w:t>
            </w:r>
          </w:p>
        </w:tc>
      </w:tr>
      <w:tr w:rsidR="009E1643" w:rsidRPr="009E1643" w14:paraId="5D18801E" w14:textId="77777777" w:rsidTr="00883B17">
        <w:trPr>
          <w:trHeight w:val="340"/>
        </w:trPr>
        <w:tc>
          <w:tcPr>
            <w:tcW w:w="3114" w:type="dxa"/>
          </w:tcPr>
          <w:p w14:paraId="65C1E3B7" w14:textId="77777777" w:rsidR="00A579C7" w:rsidRPr="00266908" w:rsidRDefault="00A579C7" w:rsidP="00883B17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Veli KENAR</w:t>
            </w:r>
          </w:p>
        </w:tc>
        <w:tc>
          <w:tcPr>
            <w:tcW w:w="5948" w:type="dxa"/>
          </w:tcPr>
          <w:p w14:paraId="5A49D260" w14:textId="77777777" w:rsidR="00A579C7" w:rsidRPr="00266908" w:rsidRDefault="00A579C7" w:rsidP="00883B17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Niğde Ziraat Odası, Niğde</w:t>
            </w:r>
          </w:p>
        </w:tc>
      </w:tr>
      <w:tr w:rsidR="00272DFE" w:rsidRPr="00272DFE" w14:paraId="58600D88" w14:textId="77777777" w:rsidTr="0072574B">
        <w:trPr>
          <w:trHeight w:val="340"/>
        </w:trPr>
        <w:tc>
          <w:tcPr>
            <w:tcW w:w="3114" w:type="dxa"/>
          </w:tcPr>
          <w:p w14:paraId="2F1A71D1" w14:textId="567524CB" w:rsidR="0072574B" w:rsidRPr="00266908" w:rsidRDefault="000D7B75" w:rsidP="00774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Cüneyt KÖSEOĞLU</w:t>
            </w:r>
          </w:p>
        </w:tc>
        <w:tc>
          <w:tcPr>
            <w:tcW w:w="5948" w:type="dxa"/>
          </w:tcPr>
          <w:p w14:paraId="248D3612" w14:textId="3EB00ED1" w:rsidR="0072574B" w:rsidRPr="00266908" w:rsidRDefault="000D7B75" w:rsidP="00774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Hektaş Ticaret A.Ş., Kocaeli</w:t>
            </w:r>
          </w:p>
        </w:tc>
      </w:tr>
      <w:tr w:rsidR="00272DFE" w:rsidRPr="00272DFE" w14:paraId="2E4C7CE9" w14:textId="77777777" w:rsidTr="00405A97">
        <w:trPr>
          <w:trHeight w:val="340"/>
        </w:trPr>
        <w:tc>
          <w:tcPr>
            <w:tcW w:w="3114" w:type="dxa"/>
          </w:tcPr>
          <w:p w14:paraId="6DF1B465" w14:textId="77777777" w:rsidR="00272DFE" w:rsidRPr="00266908" w:rsidRDefault="00272DFE" w:rsidP="00405A97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Dr. İlker ÖZMEN</w:t>
            </w:r>
          </w:p>
        </w:tc>
        <w:tc>
          <w:tcPr>
            <w:tcW w:w="5948" w:type="dxa"/>
          </w:tcPr>
          <w:p w14:paraId="6CA26D6A" w14:textId="77777777" w:rsidR="00272DFE" w:rsidRPr="00266908" w:rsidRDefault="00272DFE" w:rsidP="00405A97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May Tohumculuk A.Ş., İzmir</w:t>
            </w:r>
          </w:p>
        </w:tc>
      </w:tr>
      <w:tr w:rsidR="00272DFE" w:rsidRPr="00272DFE" w14:paraId="246D2424" w14:textId="77777777" w:rsidTr="0072574B">
        <w:trPr>
          <w:trHeight w:val="340"/>
        </w:trPr>
        <w:tc>
          <w:tcPr>
            <w:tcW w:w="3114" w:type="dxa"/>
          </w:tcPr>
          <w:p w14:paraId="7105018A" w14:textId="4909E8CF" w:rsidR="0072574B" w:rsidRPr="00266908" w:rsidRDefault="005254E7" w:rsidP="00774280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 xml:space="preserve">Dr. </w:t>
            </w:r>
            <w:r w:rsidR="0072574B" w:rsidRPr="00266908">
              <w:rPr>
                <w:rFonts w:ascii="Times New Roman" w:hAnsi="Times New Roman" w:cs="Times New Roman"/>
              </w:rPr>
              <w:t>Duran ZARARSIZ</w:t>
            </w:r>
          </w:p>
        </w:tc>
        <w:tc>
          <w:tcPr>
            <w:tcW w:w="5948" w:type="dxa"/>
          </w:tcPr>
          <w:p w14:paraId="68190F4E" w14:textId="05278C05" w:rsidR="0072574B" w:rsidRPr="00266908" w:rsidRDefault="0072574B" w:rsidP="00774280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SeedCorp A.Ş., Bursa</w:t>
            </w:r>
          </w:p>
        </w:tc>
      </w:tr>
      <w:tr w:rsidR="00272DFE" w:rsidRPr="00272DFE" w14:paraId="3AA1AE14" w14:textId="77777777" w:rsidTr="0072574B">
        <w:trPr>
          <w:trHeight w:val="340"/>
        </w:trPr>
        <w:tc>
          <w:tcPr>
            <w:tcW w:w="3114" w:type="dxa"/>
          </w:tcPr>
          <w:p w14:paraId="6857DB1F" w14:textId="6F33D828" w:rsidR="0072574B" w:rsidRPr="00266908" w:rsidRDefault="00A579C7" w:rsidP="00774280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Dr. Batuhan AKGÖL</w:t>
            </w:r>
          </w:p>
        </w:tc>
        <w:tc>
          <w:tcPr>
            <w:tcW w:w="5948" w:type="dxa"/>
          </w:tcPr>
          <w:p w14:paraId="0D7E2016" w14:textId="28C47815" w:rsidR="0072574B" w:rsidRPr="00266908" w:rsidRDefault="00A579C7" w:rsidP="00774280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Progen Tohum A.Ş., Hatay</w:t>
            </w:r>
          </w:p>
        </w:tc>
      </w:tr>
      <w:tr w:rsidR="00272DFE" w:rsidRPr="00272DFE" w14:paraId="0A4A1A49" w14:textId="77777777" w:rsidTr="0047440F">
        <w:trPr>
          <w:trHeight w:val="340"/>
        </w:trPr>
        <w:tc>
          <w:tcPr>
            <w:tcW w:w="3114" w:type="dxa"/>
          </w:tcPr>
          <w:p w14:paraId="455A7DA4" w14:textId="77777777" w:rsidR="00272DFE" w:rsidRPr="00266908" w:rsidRDefault="00272DFE" w:rsidP="0047440F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Salih VAROL</w:t>
            </w:r>
          </w:p>
        </w:tc>
        <w:tc>
          <w:tcPr>
            <w:tcW w:w="5948" w:type="dxa"/>
          </w:tcPr>
          <w:p w14:paraId="3B92D033" w14:textId="1C1E7651" w:rsidR="00272DFE" w:rsidRPr="00266908" w:rsidRDefault="00272DFE" w:rsidP="0047440F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 xml:space="preserve">Corteva Agrisciences Türkiye, </w:t>
            </w:r>
            <w:r w:rsidR="00266908">
              <w:rPr>
                <w:rFonts w:ascii="Times New Roman" w:hAnsi="Times New Roman" w:cs="Times New Roman"/>
              </w:rPr>
              <w:t>Eskişehir</w:t>
            </w:r>
          </w:p>
        </w:tc>
      </w:tr>
      <w:tr w:rsidR="00266908" w:rsidRPr="009E1643" w14:paraId="363AE7BC" w14:textId="77777777" w:rsidTr="00F25C0A">
        <w:trPr>
          <w:trHeight w:val="340"/>
        </w:trPr>
        <w:tc>
          <w:tcPr>
            <w:tcW w:w="3114" w:type="dxa"/>
          </w:tcPr>
          <w:p w14:paraId="34EE3060" w14:textId="77777777" w:rsidR="00266908" w:rsidRPr="00266908" w:rsidRDefault="00266908" w:rsidP="00F25C0A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Özgür Savaş OĞUL</w:t>
            </w:r>
          </w:p>
        </w:tc>
        <w:tc>
          <w:tcPr>
            <w:tcW w:w="5948" w:type="dxa"/>
          </w:tcPr>
          <w:p w14:paraId="30C2A4D9" w14:textId="77777777" w:rsidR="00266908" w:rsidRPr="00266908" w:rsidRDefault="00266908" w:rsidP="00F25C0A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Uni Tarım A.Ş., Niğde</w:t>
            </w:r>
          </w:p>
        </w:tc>
      </w:tr>
      <w:tr w:rsidR="00272DFE" w:rsidRPr="00272DFE" w14:paraId="31A953E3" w14:textId="77777777" w:rsidTr="009C4B27">
        <w:trPr>
          <w:trHeight w:val="340"/>
        </w:trPr>
        <w:tc>
          <w:tcPr>
            <w:tcW w:w="3114" w:type="dxa"/>
          </w:tcPr>
          <w:p w14:paraId="55D252DF" w14:textId="3448B38A" w:rsidR="00272DFE" w:rsidRPr="00266908" w:rsidRDefault="000D7B75" w:rsidP="009C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Burhan Egemen ERDAL</w:t>
            </w:r>
          </w:p>
        </w:tc>
        <w:tc>
          <w:tcPr>
            <w:tcW w:w="5948" w:type="dxa"/>
          </w:tcPr>
          <w:p w14:paraId="00C21B98" w14:textId="77777777" w:rsidR="00272DFE" w:rsidRPr="00266908" w:rsidRDefault="00272DFE" w:rsidP="009C4B27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Bayer Crop Science Türkiye, Bursa</w:t>
            </w:r>
          </w:p>
        </w:tc>
      </w:tr>
      <w:tr w:rsidR="00272DFE" w:rsidRPr="00272DFE" w14:paraId="61B4B73B" w14:textId="77777777" w:rsidTr="006E6CCC">
        <w:trPr>
          <w:trHeight w:val="340"/>
        </w:trPr>
        <w:tc>
          <w:tcPr>
            <w:tcW w:w="3114" w:type="dxa"/>
          </w:tcPr>
          <w:p w14:paraId="2D3C92DA" w14:textId="77777777" w:rsidR="00272DFE" w:rsidRPr="00266908" w:rsidRDefault="00272DFE" w:rsidP="006E6CCC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Mete Kaan BÜLBÜL</w:t>
            </w:r>
          </w:p>
        </w:tc>
        <w:tc>
          <w:tcPr>
            <w:tcW w:w="5948" w:type="dxa"/>
          </w:tcPr>
          <w:p w14:paraId="07DA6DD8" w14:textId="77777777" w:rsidR="00272DFE" w:rsidRPr="00266908" w:rsidRDefault="00272DFE" w:rsidP="006E6CCC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Doğa Arge Merkezi A.Ş., Nevşehir</w:t>
            </w:r>
          </w:p>
        </w:tc>
      </w:tr>
      <w:tr w:rsidR="00272DFE" w:rsidRPr="00272DFE" w14:paraId="3B95807F" w14:textId="77777777" w:rsidTr="009833CE">
        <w:trPr>
          <w:trHeight w:val="340"/>
        </w:trPr>
        <w:tc>
          <w:tcPr>
            <w:tcW w:w="3114" w:type="dxa"/>
          </w:tcPr>
          <w:p w14:paraId="059AD6E0" w14:textId="77777777" w:rsidR="00272DFE" w:rsidRPr="00266908" w:rsidRDefault="00272DFE" w:rsidP="009833CE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Özkan ÖZLÜ</w:t>
            </w:r>
          </w:p>
        </w:tc>
        <w:tc>
          <w:tcPr>
            <w:tcW w:w="5948" w:type="dxa"/>
          </w:tcPr>
          <w:p w14:paraId="20320FD1" w14:textId="1DCC1025" w:rsidR="00272DFE" w:rsidRPr="00266908" w:rsidRDefault="00272DFE" w:rsidP="009833CE">
            <w:pPr>
              <w:rPr>
                <w:rFonts w:ascii="Times New Roman" w:hAnsi="Times New Roman" w:cs="Times New Roman"/>
              </w:rPr>
            </w:pPr>
            <w:r w:rsidRPr="00266908">
              <w:rPr>
                <w:rFonts w:ascii="Times New Roman" w:hAnsi="Times New Roman" w:cs="Times New Roman"/>
              </w:rPr>
              <w:t>Leben Tarım, Hayvancılık ve Gıda San.ve Tic Şti.</w:t>
            </w:r>
            <w:r w:rsidR="00BE5B71">
              <w:rPr>
                <w:rFonts w:ascii="Times New Roman" w:hAnsi="Times New Roman" w:cs="Times New Roman"/>
              </w:rPr>
              <w:t>, Niğde</w:t>
            </w:r>
          </w:p>
        </w:tc>
      </w:tr>
      <w:tr w:rsidR="00AA44BB" w:rsidRPr="00272DFE" w14:paraId="7F1E403F" w14:textId="77777777" w:rsidTr="009833CE">
        <w:trPr>
          <w:trHeight w:val="340"/>
        </w:trPr>
        <w:tc>
          <w:tcPr>
            <w:tcW w:w="3114" w:type="dxa"/>
          </w:tcPr>
          <w:p w14:paraId="64D605BD" w14:textId="4D79F916" w:rsidR="00AA44BB" w:rsidRPr="000D7B75" w:rsidRDefault="00AA44BB" w:rsidP="009833CE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Bilgehan GÜNEY</w:t>
            </w:r>
          </w:p>
        </w:tc>
        <w:tc>
          <w:tcPr>
            <w:tcW w:w="5948" w:type="dxa"/>
          </w:tcPr>
          <w:p w14:paraId="01A702AC" w14:textId="503345D3" w:rsidR="00AA44BB" w:rsidRPr="000D7B75" w:rsidRDefault="00AA44BB" w:rsidP="009833CE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Niğde İli Damızlık Sığır Yetiştiricileri Birliği</w:t>
            </w:r>
          </w:p>
        </w:tc>
      </w:tr>
      <w:tr w:rsidR="00AA44BB" w:rsidRPr="00272DFE" w14:paraId="4ADEAD50" w14:textId="77777777" w:rsidTr="009833CE">
        <w:trPr>
          <w:trHeight w:val="340"/>
        </w:trPr>
        <w:tc>
          <w:tcPr>
            <w:tcW w:w="3114" w:type="dxa"/>
          </w:tcPr>
          <w:p w14:paraId="091ED1A2" w14:textId="05BCE184" w:rsidR="00AA44BB" w:rsidRPr="000D7B75" w:rsidRDefault="00DE392B" w:rsidP="009833CE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Şuayıp DEMİRKOL</w:t>
            </w:r>
          </w:p>
        </w:tc>
        <w:tc>
          <w:tcPr>
            <w:tcW w:w="5948" w:type="dxa"/>
          </w:tcPr>
          <w:p w14:paraId="7E5CD830" w14:textId="41407A43" w:rsidR="00AA44BB" w:rsidRPr="000D7B75" w:rsidRDefault="00DE392B" w:rsidP="009833CE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Niğde İli Damızlık Koyun Keçi Yetiştiricileri Birliği</w:t>
            </w:r>
          </w:p>
        </w:tc>
      </w:tr>
      <w:tr w:rsidR="00AA44BB" w:rsidRPr="00272DFE" w14:paraId="7B13B338" w14:textId="77777777" w:rsidTr="009833CE">
        <w:trPr>
          <w:trHeight w:val="340"/>
        </w:trPr>
        <w:tc>
          <w:tcPr>
            <w:tcW w:w="3114" w:type="dxa"/>
          </w:tcPr>
          <w:p w14:paraId="06AE369C" w14:textId="1229BB7F" w:rsidR="00AA44BB" w:rsidRPr="000D7B75" w:rsidRDefault="00584810" w:rsidP="009833CE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Göksel KÜPELİ</w:t>
            </w:r>
          </w:p>
        </w:tc>
        <w:tc>
          <w:tcPr>
            <w:tcW w:w="5948" w:type="dxa"/>
          </w:tcPr>
          <w:p w14:paraId="6471C15B" w14:textId="36183DE8" w:rsidR="00AA44BB" w:rsidRPr="000D7B75" w:rsidRDefault="00DE392B" w:rsidP="009833CE">
            <w:pPr>
              <w:rPr>
                <w:rFonts w:ascii="Times New Roman" w:hAnsi="Times New Roman" w:cs="Times New Roman"/>
              </w:rPr>
            </w:pPr>
            <w:r w:rsidRPr="000D7B75">
              <w:rPr>
                <w:rFonts w:ascii="Times New Roman" w:hAnsi="Times New Roman" w:cs="Times New Roman"/>
              </w:rPr>
              <w:t>Bor Tarım Kredi Kooperatifi Müdürlüğü</w:t>
            </w:r>
          </w:p>
        </w:tc>
      </w:tr>
    </w:tbl>
    <w:p w14:paraId="73B9CB05" w14:textId="028DD2BE" w:rsidR="00BA4931" w:rsidRDefault="00BA4931">
      <w:r>
        <w:br w:type="page"/>
      </w:r>
    </w:p>
    <w:p w14:paraId="75E781DD" w14:textId="77777777" w:rsidR="00BA4931" w:rsidRPr="007C27BB" w:rsidRDefault="00BA4931" w:rsidP="00BA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T.C.</w:t>
      </w:r>
    </w:p>
    <w:p w14:paraId="4D6E048E" w14:textId="77777777" w:rsidR="00BA4931" w:rsidRPr="007C27BB" w:rsidRDefault="00BA4931" w:rsidP="00BA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14:paraId="10B18C70" w14:textId="77777777" w:rsidR="00BA4931" w:rsidRPr="007C27BB" w:rsidRDefault="00BA4931" w:rsidP="00BA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14:paraId="066557CB" w14:textId="77777777" w:rsidR="00BA4931" w:rsidRPr="007C27BB" w:rsidRDefault="00BA4931" w:rsidP="00BA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BA4931" w:rsidRPr="007C27BB" w14:paraId="08A5FA25" w14:textId="77777777" w:rsidTr="00502314"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E5B593" w14:textId="77777777" w:rsidR="00BA4931" w:rsidRPr="007C27BB" w:rsidRDefault="00BA4931" w:rsidP="0050231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73B666" w14:textId="77777777" w:rsidR="00BA4931" w:rsidRPr="007C27BB" w:rsidRDefault="00BA4931" w:rsidP="0050231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293368" w14:textId="77777777" w:rsidR="00BA4931" w:rsidRPr="007C27BB" w:rsidRDefault="00BA4931" w:rsidP="0050231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BA4931" w:rsidRPr="007C27BB" w14:paraId="38F429DA" w14:textId="77777777" w:rsidTr="00502314"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7A1D5A" w14:textId="77777777" w:rsidR="00BA4931" w:rsidRPr="007C27BB" w:rsidRDefault="00BA4931" w:rsidP="0050231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30.10.2025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1C50394" w14:textId="77777777" w:rsidR="00BA4931" w:rsidRPr="007C27BB" w:rsidRDefault="00BA4931" w:rsidP="0050231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26FE3B" w14:textId="77777777" w:rsidR="00BA4931" w:rsidRPr="007C27BB" w:rsidRDefault="00BA4931" w:rsidP="0050231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15DA61D2" w14:textId="77777777" w:rsidR="00BA4931" w:rsidRDefault="00BA4931"/>
    <w:tbl>
      <w:tblPr>
        <w:tblStyle w:val="TabloKlavuzu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425"/>
        <w:gridCol w:w="4287"/>
      </w:tblGrid>
      <w:tr w:rsidR="00BA4931" w:rsidRPr="00160443" w14:paraId="129311E3" w14:textId="77777777" w:rsidTr="00BA4931">
        <w:trPr>
          <w:trHeight w:val="705"/>
        </w:trPr>
        <w:tc>
          <w:tcPr>
            <w:tcW w:w="9209" w:type="dxa"/>
            <w:gridSpan w:val="3"/>
            <w:vAlign w:val="center"/>
          </w:tcPr>
          <w:p w14:paraId="55A6B55F" w14:textId="77777777" w:rsidR="00BA4931" w:rsidRDefault="00BA4931" w:rsidP="00BA49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3354CA" w14:textId="01C09F2A" w:rsidR="00BA4931" w:rsidRPr="00160443" w:rsidRDefault="00BA4931" w:rsidP="00BA49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Ahmet ŞEKEROĞLU</w:t>
            </w:r>
          </w:p>
          <w:p w14:paraId="3A48B6A1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Dekan V.</w:t>
            </w:r>
          </w:p>
        </w:tc>
      </w:tr>
      <w:tr w:rsidR="00BA4931" w:rsidRPr="00160443" w14:paraId="2024B0E5" w14:textId="77777777" w:rsidTr="00BA4931">
        <w:trPr>
          <w:trHeight w:val="244"/>
        </w:trPr>
        <w:tc>
          <w:tcPr>
            <w:tcW w:w="4497" w:type="dxa"/>
            <w:vAlign w:val="center"/>
            <w:hideMark/>
          </w:tcPr>
          <w:p w14:paraId="2F21EB50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D183B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A763CD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  <w:hideMark/>
          </w:tcPr>
          <w:p w14:paraId="53AC9D8B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1314425D" w14:textId="77777777" w:rsidTr="00BA4931">
        <w:trPr>
          <w:trHeight w:val="544"/>
        </w:trPr>
        <w:tc>
          <w:tcPr>
            <w:tcW w:w="4497" w:type="dxa"/>
            <w:vAlign w:val="center"/>
          </w:tcPr>
          <w:p w14:paraId="56AC4C87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A2FB09" w14:textId="7788D04F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Mustafa AVCI</w:t>
            </w:r>
          </w:p>
          <w:p w14:paraId="19856AC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2E5F0ED8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FC93C2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  <w:p w14:paraId="36165DAB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1E4C837F" w14:textId="77777777" w:rsidTr="00BA4931">
        <w:trPr>
          <w:trHeight w:val="244"/>
        </w:trPr>
        <w:tc>
          <w:tcPr>
            <w:tcW w:w="4497" w:type="dxa"/>
            <w:vAlign w:val="center"/>
          </w:tcPr>
          <w:p w14:paraId="0B42AA14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836EE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4238C9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F89389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2A50D85E" w14:textId="77777777" w:rsidTr="00BA4931">
        <w:trPr>
          <w:trHeight w:val="557"/>
        </w:trPr>
        <w:tc>
          <w:tcPr>
            <w:tcW w:w="4497" w:type="dxa"/>
            <w:vAlign w:val="center"/>
          </w:tcPr>
          <w:p w14:paraId="53B4299A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5D7108" w14:textId="2B00AB30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Sedat SERÇE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C62E34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54E742C0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6F8B2FD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Burak ŞEN</w:t>
            </w:r>
          </w:p>
          <w:p w14:paraId="4DF77BAF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20893082" w14:textId="77777777" w:rsidTr="00BA4931">
        <w:trPr>
          <w:trHeight w:val="74"/>
        </w:trPr>
        <w:tc>
          <w:tcPr>
            <w:tcW w:w="4497" w:type="dxa"/>
            <w:vAlign w:val="center"/>
          </w:tcPr>
          <w:p w14:paraId="7A896849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72A612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59A33B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32D7EC18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73734839" w14:textId="77777777" w:rsidTr="00BA4931">
        <w:trPr>
          <w:trHeight w:val="703"/>
        </w:trPr>
        <w:tc>
          <w:tcPr>
            <w:tcW w:w="4497" w:type="dxa"/>
            <w:vAlign w:val="center"/>
          </w:tcPr>
          <w:p w14:paraId="4A16B242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Zeynep ÜNAL</w:t>
            </w:r>
          </w:p>
          <w:p w14:paraId="63C16F4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0ED801AB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FC4BA0B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Eminur ELÇİ</w:t>
            </w:r>
          </w:p>
          <w:p w14:paraId="0921DEF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21C4FE6F" w14:textId="77777777" w:rsidTr="00BA4931">
        <w:trPr>
          <w:trHeight w:val="331"/>
        </w:trPr>
        <w:tc>
          <w:tcPr>
            <w:tcW w:w="4497" w:type="dxa"/>
            <w:vAlign w:val="center"/>
          </w:tcPr>
          <w:p w14:paraId="28A6B024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C00B41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6B7C7C9A" w14:textId="77777777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3D1DC839" w14:textId="77777777" w:rsidTr="00BA4931">
        <w:trPr>
          <w:trHeight w:val="331"/>
        </w:trPr>
        <w:tc>
          <w:tcPr>
            <w:tcW w:w="4497" w:type="dxa"/>
            <w:vAlign w:val="center"/>
          </w:tcPr>
          <w:p w14:paraId="1EFF709B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619DC0" w14:textId="41ACD8A1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Öğr. Üyesi Ayten Kübra YAGIZ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ED95C8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Üye </w:t>
            </w:r>
          </w:p>
          <w:p w14:paraId="6997FAFC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8493E1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2729DBA8" w14:textId="77777777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Mutlu BULUT</w:t>
            </w:r>
          </w:p>
          <w:p w14:paraId="0BDC895C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Üye </w:t>
            </w:r>
          </w:p>
          <w:p w14:paraId="268E5348" w14:textId="77777777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0C42872C" w14:textId="77777777" w:rsidTr="00BA4931">
        <w:trPr>
          <w:trHeight w:val="526"/>
        </w:trPr>
        <w:tc>
          <w:tcPr>
            <w:tcW w:w="4497" w:type="dxa"/>
            <w:vAlign w:val="center"/>
          </w:tcPr>
          <w:p w14:paraId="3A970F18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25D157" w14:textId="77777777" w:rsidR="00BA4931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AE422" w14:textId="488FB529" w:rsidR="00BA4931" w:rsidRPr="00160443" w:rsidRDefault="00BA4931" w:rsidP="00BA493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İbrahim KÖKEN</w:t>
            </w:r>
          </w:p>
          <w:p w14:paraId="187ED315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5474813A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71ED17C9" w14:textId="77777777" w:rsidR="00BA4931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8E7B8B" w14:textId="61DCE293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Nida ÜNLÜ </w:t>
            </w:r>
          </w:p>
          <w:p w14:paraId="3926456F" w14:textId="77777777" w:rsidR="00BA4931" w:rsidRPr="00160443" w:rsidRDefault="00BA4931" w:rsidP="00BA4931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0180FE44" w14:textId="77777777" w:rsidTr="00BA4931">
        <w:trPr>
          <w:trHeight w:val="174"/>
        </w:trPr>
        <w:tc>
          <w:tcPr>
            <w:tcW w:w="4497" w:type="dxa"/>
            <w:vAlign w:val="center"/>
          </w:tcPr>
          <w:p w14:paraId="6F48604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A24D99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87BD46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01750658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4931" w:rsidRPr="00160443" w14:paraId="49A751D4" w14:textId="77777777" w:rsidTr="00BA4931">
        <w:trPr>
          <w:trHeight w:val="229"/>
        </w:trPr>
        <w:tc>
          <w:tcPr>
            <w:tcW w:w="4497" w:type="dxa"/>
            <w:vAlign w:val="center"/>
          </w:tcPr>
          <w:p w14:paraId="06702EFA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73532" w14:textId="2FB679EC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Arş. Gör. Özlem BORAN</w:t>
            </w:r>
          </w:p>
          <w:p w14:paraId="45B090DF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14:paraId="21B2941B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1E4A4FCC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88229" w14:textId="18C6D0F0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Arş. Gör. Furkan BAŞ</w:t>
            </w:r>
          </w:p>
          <w:p w14:paraId="24D63B22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BA4931" w:rsidRPr="00160443" w14:paraId="7F1B578B" w14:textId="77777777" w:rsidTr="00BA4931">
        <w:trPr>
          <w:trHeight w:val="257"/>
        </w:trPr>
        <w:tc>
          <w:tcPr>
            <w:tcW w:w="4497" w:type="dxa"/>
            <w:vAlign w:val="center"/>
          </w:tcPr>
          <w:p w14:paraId="32FB20FC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2D3DC2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A72FFD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21E8E80F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A4931" w:rsidRPr="00160443" w14:paraId="57741464" w14:textId="77777777" w:rsidTr="00BA4931">
        <w:trPr>
          <w:trHeight w:val="609"/>
        </w:trPr>
        <w:tc>
          <w:tcPr>
            <w:tcW w:w="4497" w:type="dxa"/>
            <w:vAlign w:val="center"/>
          </w:tcPr>
          <w:p w14:paraId="56FA765E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Harun ÇOBO</w:t>
            </w:r>
          </w:p>
          <w:p w14:paraId="619BCC30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(Fakülte Sekreteri)</w:t>
            </w:r>
          </w:p>
        </w:tc>
        <w:tc>
          <w:tcPr>
            <w:tcW w:w="425" w:type="dxa"/>
            <w:vAlign w:val="center"/>
          </w:tcPr>
          <w:p w14:paraId="30F537B0" w14:textId="77777777" w:rsidR="00BA4931" w:rsidRPr="00160443" w:rsidRDefault="00BA4931" w:rsidP="00BA4931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4A662424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Emel AKTUĞ</w:t>
            </w:r>
          </w:p>
          <w:p w14:paraId="4B8564AD" w14:textId="77777777" w:rsidR="00BA4931" w:rsidRPr="00160443" w:rsidRDefault="00BA4931" w:rsidP="00BA4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</w:t>
            </w: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BA4931" w:rsidRPr="00160443" w14:paraId="61E6B23E" w14:textId="77777777" w:rsidTr="00BA4931">
        <w:trPr>
          <w:trHeight w:val="609"/>
        </w:trPr>
        <w:tc>
          <w:tcPr>
            <w:tcW w:w="9209" w:type="dxa"/>
            <w:gridSpan w:val="3"/>
            <w:vAlign w:val="center"/>
          </w:tcPr>
          <w:p w14:paraId="1B3F2E7A" w14:textId="77777777" w:rsidR="00BA4931" w:rsidRPr="00160443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A4931" w:rsidRPr="00160443" w14:paraId="2983F5CE" w14:textId="77777777" w:rsidTr="00BA4931">
        <w:trPr>
          <w:trHeight w:val="609"/>
        </w:trPr>
        <w:tc>
          <w:tcPr>
            <w:tcW w:w="9209" w:type="dxa"/>
            <w:gridSpan w:val="3"/>
            <w:vAlign w:val="center"/>
          </w:tcPr>
          <w:p w14:paraId="6A50F001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Bilal Utku ELLİ</w:t>
            </w:r>
          </w:p>
          <w:p w14:paraId="3E143D64" w14:textId="77777777" w:rsidR="00BA4931" w:rsidRDefault="00BA4931" w:rsidP="00BA4931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66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(Öğrenci Temsilcisi)</w:t>
            </w:r>
          </w:p>
        </w:tc>
      </w:tr>
    </w:tbl>
    <w:p w14:paraId="380D6C99" w14:textId="760BFCAD" w:rsidR="0072574B" w:rsidRDefault="0072574B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3493B" w14:textId="49169639" w:rsidR="001D024C" w:rsidRPr="008C3522" w:rsidRDefault="00BA4931" w:rsidP="00BA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1D024C" w:rsidRPr="008C3522" w:rsidSect="0016044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4408" w14:textId="77777777" w:rsidR="006E74CD" w:rsidRDefault="006E74CD" w:rsidP="008C3522">
      <w:pPr>
        <w:spacing w:after="0" w:line="240" w:lineRule="auto"/>
      </w:pPr>
      <w:r>
        <w:separator/>
      </w:r>
    </w:p>
  </w:endnote>
  <w:endnote w:type="continuationSeparator" w:id="0">
    <w:p w14:paraId="4997AE6A" w14:textId="77777777" w:rsidR="006E74CD" w:rsidRDefault="006E74CD" w:rsidP="008C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21DB0" w14:textId="77777777" w:rsidR="006E74CD" w:rsidRDefault="006E74CD" w:rsidP="008C3522">
      <w:pPr>
        <w:spacing w:after="0" w:line="240" w:lineRule="auto"/>
      </w:pPr>
      <w:r>
        <w:separator/>
      </w:r>
    </w:p>
  </w:footnote>
  <w:footnote w:type="continuationSeparator" w:id="0">
    <w:p w14:paraId="209D7817" w14:textId="77777777" w:rsidR="006E74CD" w:rsidRDefault="006E74CD" w:rsidP="008C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383"/>
    <w:multiLevelType w:val="hybridMultilevel"/>
    <w:tmpl w:val="941C81C6"/>
    <w:lvl w:ilvl="0" w:tplc="2824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1E2B"/>
    <w:multiLevelType w:val="hybridMultilevel"/>
    <w:tmpl w:val="67DCE214"/>
    <w:lvl w:ilvl="0" w:tplc="C3F8BA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06C49"/>
    <w:multiLevelType w:val="hybridMultilevel"/>
    <w:tmpl w:val="390C0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99A"/>
    <w:multiLevelType w:val="hybridMultilevel"/>
    <w:tmpl w:val="22A439A6"/>
    <w:lvl w:ilvl="0" w:tplc="0D2A7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46F3"/>
    <w:multiLevelType w:val="hybridMultilevel"/>
    <w:tmpl w:val="503C719E"/>
    <w:lvl w:ilvl="0" w:tplc="2822F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71EF"/>
    <w:multiLevelType w:val="hybridMultilevel"/>
    <w:tmpl w:val="A2087EEC"/>
    <w:lvl w:ilvl="0" w:tplc="929631BE">
      <w:start w:val="2"/>
      <w:numFmt w:val="decimal"/>
      <w:lvlText w:val="%1."/>
      <w:lvlJc w:val="left"/>
      <w:pPr>
        <w:ind w:left="68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04" w:hanging="360"/>
      </w:pPr>
    </w:lvl>
    <w:lvl w:ilvl="2" w:tplc="041F001B" w:tentative="1">
      <w:start w:val="1"/>
      <w:numFmt w:val="lowerRoman"/>
      <w:lvlText w:val="%3."/>
      <w:lvlJc w:val="right"/>
      <w:pPr>
        <w:ind w:left="2124" w:hanging="180"/>
      </w:pPr>
    </w:lvl>
    <w:lvl w:ilvl="3" w:tplc="041F000F" w:tentative="1">
      <w:start w:val="1"/>
      <w:numFmt w:val="decimal"/>
      <w:lvlText w:val="%4."/>
      <w:lvlJc w:val="left"/>
      <w:pPr>
        <w:ind w:left="2844" w:hanging="360"/>
      </w:pPr>
    </w:lvl>
    <w:lvl w:ilvl="4" w:tplc="041F0019" w:tentative="1">
      <w:start w:val="1"/>
      <w:numFmt w:val="lowerLetter"/>
      <w:lvlText w:val="%5."/>
      <w:lvlJc w:val="left"/>
      <w:pPr>
        <w:ind w:left="3564" w:hanging="360"/>
      </w:pPr>
    </w:lvl>
    <w:lvl w:ilvl="5" w:tplc="041F001B" w:tentative="1">
      <w:start w:val="1"/>
      <w:numFmt w:val="lowerRoman"/>
      <w:lvlText w:val="%6."/>
      <w:lvlJc w:val="right"/>
      <w:pPr>
        <w:ind w:left="4284" w:hanging="180"/>
      </w:pPr>
    </w:lvl>
    <w:lvl w:ilvl="6" w:tplc="041F000F" w:tentative="1">
      <w:start w:val="1"/>
      <w:numFmt w:val="decimal"/>
      <w:lvlText w:val="%7."/>
      <w:lvlJc w:val="left"/>
      <w:pPr>
        <w:ind w:left="5004" w:hanging="360"/>
      </w:pPr>
    </w:lvl>
    <w:lvl w:ilvl="7" w:tplc="041F0019" w:tentative="1">
      <w:start w:val="1"/>
      <w:numFmt w:val="lowerLetter"/>
      <w:lvlText w:val="%8."/>
      <w:lvlJc w:val="left"/>
      <w:pPr>
        <w:ind w:left="5724" w:hanging="360"/>
      </w:pPr>
    </w:lvl>
    <w:lvl w:ilvl="8" w:tplc="041F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14594B68"/>
    <w:multiLevelType w:val="hybridMultilevel"/>
    <w:tmpl w:val="CCD23B14"/>
    <w:lvl w:ilvl="0" w:tplc="F61A0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20E9"/>
    <w:multiLevelType w:val="hybridMultilevel"/>
    <w:tmpl w:val="0DB8B926"/>
    <w:lvl w:ilvl="0" w:tplc="74D0A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1919"/>
    <w:multiLevelType w:val="hybridMultilevel"/>
    <w:tmpl w:val="CDE66BF8"/>
    <w:lvl w:ilvl="0" w:tplc="AB92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F25"/>
    <w:multiLevelType w:val="hybridMultilevel"/>
    <w:tmpl w:val="2982C1DC"/>
    <w:lvl w:ilvl="0" w:tplc="EEF82C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61EA"/>
    <w:multiLevelType w:val="hybridMultilevel"/>
    <w:tmpl w:val="A094EE0E"/>
    <w:lvl w:ilvl="0" w:tplc="81D2E91E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929D3"/>
    <w:multiLevelType w:val="hybridMultilevel"/>
    <w:tmpl w:val="3C84110E"/>
    <w:lvl w:ilvl="0" w:tplc="C03C7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FC2"/>
    <w:multiLevelType w:val="hybridMultilevel"/>
    <w:tmpl w:val="DB946708"/>
    <w:lvl w:ilvl="0" w:tplc="2F86B712">
      <w:start w:val="1"/>
      <w:numFmt w:val="decimal"/>
      <w:lvlText w:val="%1-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F6AF6"/>
    <w:multiLevelType w:val="hybridMultilevel"/>
    <w:tmpl w:val="301CEF3C"/>
    <w:lvl w:ilvl="0" w:tplc="54141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49EC"/>
    <w:multiLevelType w:val="hybridMultilevel"/>
    <w:tmpl w:val="D76E41DC"/>
    <w:lvl w:ilvl="0" w:tplc="21FC1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1712C"/>
    <w:multiLevelType w:val="hybridMultilevel"/>
    <w:tmpl w:val="6A30553E"/>
    <w:lvl w:ilvl="0" w:tplc="8FBA5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12D"/>
    <w:multiLevelType w:val="hybridMultilevel"/>
    <w:tmpl w:val="610A1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45C1"/>
    <w:multiLevelType w:val="hybridMultilevel"/>
    <w:tmpl w:val="A1F4ACDE"/>
    <w:lvl w:ilvl="0" w:tplc="4B542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558B2"/>
    <w:multiLevelType w:val="hybridMultilevel"/>
    <w:tmpl w:val="6BB0C97C"/>
    <w:lvl w:ilvl="0" w:tplc="2824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0B03"/>
    <w:multiLevelType w:val="hybridMultilevel"/>
    <w:tmpl w:val="7AE043F0"/>
    <w:lvl w:ilvl="0" w:tplc="17B6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C77E9"/>
    <w:multiLevelType w:val="hybridMultilevel"/>
    <w:tmpl w:val="06B6B6D4"/>
    <w:lvl w:ilvl="0" w:tplc="B6BCF5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7C95"/>
    <w:multiLevelType w:val="hybridMultilevel"/>
    <w:tmpl w:val="42CA935A"/>
    <w:lvl w:ilvl="0" w:tplc="B6BCF5C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83D11"/>
    <w:multiLevelType w:val="hybridMultilevel"/>
    <w:tmpl w:val="3776232E"/>
    <w:lvl w:ilvl="0" w:tplc="E4704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3809"/>
    <w:multiLevelType w:val="hybridMultilevel"/>
    <w:tmpl w:val="5E288794"/>
    <w:lvl w:ilvl="0" w:tplc="C5C846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D6018B"/>
    <w:multiLevelType w:val="hybridMultilevel"/>
    <w:tmpl w:val="DAB294E0"/>
    <w:lvl w:ilvl="0" w:tplc="ECC04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37A02"/>
    <w:multiLevelType w:val="hybridMultilevel"/>
    <w:tmpl w:val="290C3F0A"/>
    <w:lvl w:ilvl="0" w:tplc="CE4EFF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7B1EC0"/>
    <w:multiLevelType w:val="hybridMultilevel"/>
    <w:tmpl w:val="5060F776"/>
    <w:lvl w:ilvl="0" w:tplc="032CF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B6FD7"/>
    <w:multiLevelType w:val="hybridMultilevel"/>
    <w:tmpl w:val="B7C80488"/>
    <w:lvl w:ilvl="0" w:tplc="B6BCF5C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A4AD8"/>
    <w:multiLevelType w:val="hybridMultilevel"/>
    <w:tmpl w:val="36888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7"/>
  </w:num>
  <w:num w:numId="10">
    <w:abstractNumId w:val="21"/>
  </w:num>
  <w:num w:numId="11">
    <w:abstractNumId w:val="20"/>
  </w:num>
  <w:num w:numId="12">
    <w:abstractNumId w:val="17"/>
  </w:num>
  <w:num w:numId="13">
    <w:abstractNumId w:val="3"/>
  </w:num>
  <w:num w:numId="14">
    <w:abstractNumId w:val="6"/>
  </w:num>
  <w:num w:numId="15">
    <w:abstractNumId w:val="15"/>
  </w:num>
  <w:num w:numId="16">
    <w:abstractNumId w:val="26"/>
  </w:num>
  <w:num w:numId="17">
    <w:abstractNumId w:val="28"/>
  </w:num>
  <w:num w:numId="18">
    <w:abstractNumId w:val="24"/>
  </w:num>
  <w:num w:numId="19">
    <w:abstractNumId w:val="22"/>
  </w:num>
  <w:num w:numId="20">
    <w:abstractNumId w:val="11"/>
  </w:num>
  <w:num w:numId="21">
    <w:abstractNumId w:val="13"/>
  </w:num>
  <w:num w:numId="22">
    <w:abstractNumId w:val="2"/>
  </w:num>
  <w:num w:numId="23">
    <w:abstractNumId w:val="10"/>
  </w:num>
  <w:num w:numId="24">
    <w:abstractNumId w:val="25"/>
  </w:num>
  <w:num w:numId="25">
    <w:abstractNumId w:val="1"/>
  </w:num>
  <w:num w:numId="26">
    <w:abstractNumId w:val="23"/>
  </w:num>
  <w:num w:numId="27">
    <w:abstractNumId w:val="14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9F"/>
    <w:rsid w:val="00012CFC"/>
    <w:rsid w:val="000A6322"/>
    <w:rsid w:val="000C2A0D"/>
    <w:rsid w:val="000D4115"/>
    <w:rsid w:val="000D7B75"/>
    <w:rsid w:val="000E7D25"/>
    <w:rsid w:val="0012218A"/>
    <w:rsid w:val="001318F6"/>
    <w:rsid w:val="00151F6E"/>
    <w:rsid w:val="00160443"/>
    <w:rsid w:val="001661B9"/>
    <w:rsid w:val="001D024C"/>
    <w:rsid w:val="001D43CF"/>
    <w:rsid w:val="002175F0"/>
    <w:rsid w:val="00241E84"/>
    <w:rsid w:val="00266908"/>
    <w:rsid w:val="00272DFE"/>
    <w:rsid w:val="002C4B94"/>
    <w:rsid w:val="002E3DC4"/>
    <w:rsid w:val="003144FF"/>
    <w:rsid w:val="00317B85"/>
    <w:rsid w:val="00336A62"/>
    <w:rsid w:val="00343FFA"/>
    <w:rsid w:val="00346F51"/>
    <w:rsid w:val="003C768C"/>
    <w:rsid w:val="003C7C36"/>
    <w:rsid w:val="003D56BF"/>
    <w:rsid w:val="003F5FB1"/>
    <w:rsid w:val="0040369C"/>
    <w:rsid w:val="004C1877"/>
    <w:rsid w:val="004E3FB4"/>
    <w:rsid w:val="004E4DFA"/>
    <w:rsid w:val="004F181F"/>
    <w:rsid w:val="004F419F"/>
    <w:rsid w:val="00521E2A"/>
    <w:rsid w:val="005254E7"/>
    <w:rsid w:val="005769B5"/>
    <w:rsid w:val="00584810"/>
    <w:rsid w:val="005B4663"/>
    <w:rsid w:val="005C2E07"/>
    <w:rsid w:val="005C53B4"/>
    <w:rsid w:val="00621E40"/>
    <w:rsid w:val="006A13FC"/>
    <w:rsid w:val="006A2CD5"/>
    <w:rsid w:val="006E74CD"/>
    <w:rsid w:val="006F6695"/>
    <w:rsid w:val="0072574B"/>
    <w:rsid w:val="0074586F"/>
    <w:rsid w:val="007512F8"/>
    <w:rsid w:val="0075424A"/>
    <w:rsid w:val="00756CF5"/>
    <w:rsid w:val="00774280"/>
    <w:rsid w:val="007A26E6"/>
    <w:rsid w:val="007D1C29"/>
    <w:rsid w:val="007E350A"/>
    <w:rsid w:val="007F1279"/>
    <w:rsid w:val="007F5F94"/>
    <w:rsid w:val="00825578"/>
    <w:rsid w:val="00833262"/>
    <w:rsid w:val="0086166A"/>
    <w:rsid w:val="008633E7"/>
    <w:rsid w:val="00864082"/>
    <w:rsid w:val="0089754B"/>
    <w:rsid w:val="008A0BCA"/>
    <w:rsid w:val="008C3522"/>
    <w:rsid w:val="008C4AFA"/>
    <w:rsid w:val="00915CCD"/>
    <w:rsid w:val="00915E8C"/>
    <w:rsid w:val="00963780"/>
    <w:rsid w:val="00984AEE"/>
    <w:rsid w:val="00993F7E"/>
    <w:rsid w:val="00994088"/>
    <w:rsid w:val="009D432B"/>
    <w:rsid w:val="009E1643"/>
    <w:rsid w:val="00A04282"/>
    <w:rsid w:val="00A06D83"/>
    <w:rsid w:val="00A13D38"/>
    <w:rsid w:val="00A24BE6"/>
    <w:rsid w:val="00A33F3C"/>
    <w:rsid w:val="00A579C7"/>
    <w:rsid w:val="00A9714D"/>
    <w:rsid w:val="00AA44BB"/>
    <w:rsid w:val="00AA7FF6"/>
    <w:rsid w:val="00AB1BDE"/>
    <w:rsid w:val="00AF0B19"/>
    <w:rsid w:val="00B105A7"/>
    <w:rsid w:val="00B37C1E"/>
    <w:rsid w:val="00B5481A"/>
    <w:rsid w:val="00B926CF"/>
    <w:rsid w:val="00BA4931"/>
    <w:rsid w:val="00BE0861"/>
    <w:rsid w:val="00BE5B71"/>
    <w:rsid w:val="00C06B3B"/>
    <w:rsid w:val="00C1687A"/>
    <w:rsid w:val="00C22037"/>
    <w:rsid w:val="00C650E2"/>
    <w:rsid w:val="00C8037A"/>
    <w:rsid w:val="00C858FB"/>
    <w:rsid w:val="00C965C3"/>
    <w:rsid w:val="00CA67F2"/>
    <w:rsid w:val="00CB5975"/>
    <w:rsid w:val="00CB6C4B"/>
    <w:rsid w:val="00CC5FDA"/>
    <w:rsid w:val="00CE6CF1"/>
    <w:rsid w:val="00D01A5B"/>
    <w:rsid w:val="00D01F38"/>
    <w:rsid w:val="00D23A89"/>
    <w:rsid w:val="00D36762"/>
    <w:rsid w:val="00D42B47"/>
    <w:rsid w:val="00D50CF6"/>
    <w:rsid w:val="00D65DCE"/>
    <w:rsid w:val="00D918E0"/>
    <w:rsid w:val="00DC7BBD"/>
    <w:rsid w:val="00DD1AB6"/>
    <w:rsid w:val="00DD7EA1"/>
    <w:rsid w:val="00DE392B"/>
    <w:rsid w:val="00DF25CF"/>
    <w:rsid w:val="00E06704"/>
    <w:rsid w:val="00E20134"/>
    <w:rsid w:val="00E236C0"/>
    <w:rsid w:val="00E723AF"/>
    <w:rsid w:val="00EA0750"/>
    <w:rsid w:val="00EA36C4"/>
    <w:rsid w:val="00EB5E4B"/>
    <w:rsid w:val="00EC1870"/>
    <w:rsid w:val="00F4078A"/>
    <w:rsid w:val="00F456B6"/>
    <w:rsid w:val="00F86F76"/>
    <w:rsid w:val="00FD2DEB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0F37"/>
  <w15:docId w15:val="{69F746D6-B162-4F72-B4D1-5407379F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44FF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01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01A5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C4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C4"/>
    <w:rPr>
      <w:rFonts w:ascii="Tahoma" w:hAnsi="Tahoma" w:cs="Tahoma"/>
      <w:sz w:val="16"/>
      <w:szCs w:val="16"/>
    </w:rPr>
  </w:style>
  <w:style w:type="table" w:customStyle="1" w:styleId="TabloNormal">
    <w:name w:val="Tablo Normal"/>
    <w:basedOn w:val="NormalTablo"/>
    <w:uiPriority w:val="99"/>
    <w:rsid w:val="002E3D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paragraph" w:customStyle="1" w:styleId="TabloiFont">
    <w:name w:val="Tablo İçi Font"/>
    <w:basedOn w:val="Normal"/>
    <w:qFormat/>
    <w:rsid w:val="002E3DC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E3DC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E3DC4"/>
    <w:rPr>
      <w:color w:val="800080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2E3DC4"/>
    <w:pPr>
      <w:spacing w:line="240" w:lineRule="auto"/>
      <w:jc w:val="both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E3D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3DC4"/>
    <w:pPr>
      <w:spacing w:before="120" w:after="1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3DC4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3D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3DC4"/>
    <w:rPr>
      <w:rFonts w:ascii="Times New Roman" w:hAnsi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522"/>
  </w:style>
  <w:style w:type="paragraph" w:styleId="AltBilgi">
    <w:name w:val="footer"/>
    <w:basedOn w:val="Normal"/>
    <w:link w:val="AltBilgiChar"/>
    <w:uiPriority w:val="99"/>
    <w:unhideWhenUsed/>
    <w:rsid w:val="008C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7EDC-37E9-43BC-AF57-94705C31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USER</cp:lastModifiedBy>
  <cp:revision>10</cp:revision>
  <cp:lastPrinted>2025-10-31T07:00:00Z</cp:lastPrinted>
  <dcterms:created xsi:type="dcterms:W3CDTF">2025-10-28T09:24:00Z</dcterms:created>
  <dcterms:modified xsi:type="dcterms:W3CDTF">2025-11-26T12:45:00Z</dcterms:modified>
</cp:coreProperties>
</file>