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8F5" w:rsidRPr="009108F5" w:rsidRDefault="009108F5" w:rsidP="009108F5">
      <w:pPr>
        <w:pStyle w:val="NormalWeb"/>
        <w:shd w:val="clear" w:color="auto" w:fill="FFFFFF"/>
        <w:spacing w:before="0" w:beforeAutospacing="0" w:after="160" w:afterAutospacing="0" w:line="360" w:lineRule="atLeast"/>
        <w:jc w:val="both"/>
      </w:pPr>
      <w:r w:rsidRPr="009108F5">
        <w:t xml:space="preserve">Niğde Ömer </w:t>
      </w:r>
      <w:proofErr w:type="spellStart"/>
      <w:r w:rsidRPr="009108F5">
        <w:t>Halisdemir</w:t>
      </w:r>
      <w:proofErr w:type="spellEnd"/>
      <w:r w:rsidRPr="009108F5">
        <w:t xml:space="preserve"> Üniversitesi Tarım Bilimleri ve Teknolojileri Fakültesi tarafından 26.02.2026 Perşembe günü “Dekan-Öğrenci Buluşması” etkinliği düzenlenmiştir.  </w:t>
      </w:r>
    </w:p>
    <w:p w:rsidR="009108F5" w:rsidRPr="009108F5" w:rsidRDefault="009108F5" w:rsidP="009108F5">
      <w:pPr>
        <w:pStyle w:val="NormalWeb"/>
        <w:shd w:val="clear" w:color="auto" w:fill="FFFFFF"/>
        <w:spacing w:before="0" w:beforeAutospacing="0" w:after="160" w:afterAutospacing="0" w:line="360" w:lineRule="atLeast"/>
        <w:jc w:val="both"/>
      </w:pPr>
      <w:r w:rsidRPr="009108F5">
        <w:t>Fakültemizde düzenli olarak gerçekleştirilen etkinlik kapsamında Fakültemizin Dekanı Prof. Dr. Ahmet ŞEKEROĞLU, Dekan yardımcıları Prof. Dr. Zeynep ÜNAL ve Prof. Dr. Halil TOKTAY ve ayrıca Fakülte Sekreteri Harun ÇOBO amfide öğrencilerle bir araya gelmiştir.</w:t>
      </w:r>
    </w:p>
    <w:p w:rsidR="009108F5" w:rsidRPr="009108F5" w:rsidRDefault="009108F5" w:rsidP="009108F5">
      <w:pPr>
        <w:pStyle w:val="NormalWeb"/>
        <w:shd w:val="clear" w:color="auto" w:fill="FFFFFF"/>
        <w:spacing w:before="0" w:beforeAutospacing="0" w:after="160" w:afterAutospacing="0" w:line="360" w:lineRule="atLeast"/>
        <w:jc w:val="both"/>
      </w:pPr>
      <w:r w:rsidRPr="009108F5">
        <w:t> Bütün bölümlerden yoğun katılımla gerçekleştirilen etkinlikte öğrencilerin sıkıntıları, memnuniyetleri ve istekleri olup olmadığı sorulmuştur. Öğrencilerin temek sorunları “Fakülte temizliği, sınıfların ve laboratuvarların soğuk olması” olarak dile getirilmiştir. Dekan Hocamız fakültemizin öğrenci odaklı bir fakülte olduğunu ve bu sorunların üzerinde çalışılıyor olduğunu ve ivedilikle ele alınacağı söylemiştir. Ayrıca öğrenciler Web sitesinden yapılan duyurularda eklenen dokümanların kalite konusunda sorunlu olabildiğini (ders programı, sınav takvimi vs.) ve bu durumun çözüme ulaştırılmasını istemişlerdir.</w:t>
      </w:r>
    </w:p>
    <w:p w:rsidR="000E6ECD" w:rsidRDefault="000E6ECD" w:rsidP="009108F5">
      <w:pPr>
        <w:rPr>
          <w:rFonts w:ascii="Times New Roman" w:hAnsi="Times New Roman" w:cs="Times New Roman"/>
          <w:sz w:val="24"/>
          <w:szCs w:val="24"/>
        </w:rPr>
      </w:pPr>
    </w:p>
    <w:p w:rsidR="009108F5" w:rsidRDefault="009108F5" w:rsidP="009108F5">
      <w:pPr>
        <w:rPr>
          <w:rFonts w:ascii="Times New Roman" w:hAnsi="Times New Roman" w:cs="Times New Roman"/>
          <w:sz w:val="24"/>
          <w:szCs w:val="24"/>
        </w:rPr>
      </w:pPr>
      <w:r>
        <w:rPr>
          <w:noProof/>
          <w:lang w:eastAsia="tr-TR"/>
        </w:rPr>
        <w:drawing>
          <wp:inline distT="0" distB="0" distL="0" distR="0">
            <wp:extent cx="5760720" cy="3838080"/>
            <wp:effectExtent l="0" t="0" r="0" b="0"/>
            <wp:docPr id="1" name="Resim 1" descr="https://static.ohu.edu.tr/uniweb/media/portallar/tarimbilimlerifakultesi/mansetler/26523/4ej243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ohu.edu.tr/uniweb/media/portallar/tarimbilimlerifakultesi/mansetler/26523/4ej243bz.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9108F5" w:rsidRDefault="009108F5" w:rsidP="009108F5">
      <w:pPr>
        <w:rPr>
          <w:rFonts w:ascii="Times New Roman" w:hAnsi="Times New Roman" w:cs="Times New Roman"/>
          <w:sz w:val="24"/>
          <w:szCs w:val="24"/>
        </w:rPr>
      </w:pPr>
      <w:r>
        <w:rPr>
          <w:noProof/>
          <w:lang w:eastAsia="tr-TR"/>
        </w:rPr>
        <w:lastRenderedPageBreak/>
        <w:drawing>
          <wp:inline distT="0" distB="0" distL="0" distR="0">
            <wp:extent cx="5760720" cy="3838080"/>
            <wp:effectExtent l="0" t="0" r="0" b="0"/>
            <wp:docPr id="2" name="Resim 2" descr="https://static.ohu.edu.tr/uniweb/media/portallar/tarimbilimlerifakultesi/mansetler/26523/ycsp5e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ohu.edu.tr/uniweb/media/portallar/tarimbilimlerifakultesi/mansetler/26523/ycsp5eo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9108F5" w:rsidRPr="009108F5" w:rsidRDefault="009108F5" w:rsidP="009108F5">
      <w:pPr>
        <w:rPr>
          <w:rFonts w:ascii="Times New Roman" w:hAnsi="Times New Roman" w:cs="Times New Roman"/>
          <w:sz w:val="24"/>
          <w:szCs w:val="24"/>
        </w:rPr>
      </w:pPr>
      <w:r>
        <w:rPr>
          <w:noProof/>
          <w:lang w:eastAsia="tr-TR"/>
        </w:rPr>
        <w:drawing>
          <wp:inline distT="0" distB="0" distL="0" distR="0">
            <wp:extent cx="5760720" cy="3838080"/>
            <wp:effectExtent l="0" t="0" r="0" b="0"/>
            <wp:docPr id="3" name="Resim 3" descr="https://static.ohu.edu.tr/uniweb/media/portallar/tarimbilimlerifakultesi/mansetler/26523/ixnyt4d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ohu.edu.tr/uniweb/media/portallar/tarimbilimlerifakultesi/mansetler/26523/ixnyt4dq.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bookmarkStart w:id="0" w:name="_GoBack"/>
      <w:bookmarkEnd w:id="0"/>
    </w:p>
    <w:sectPr w:rsidR="009108F5" w:rsidRPr="009108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4BF"/>
    <w:rsid w:val="000C04BF"/>
    <w:rsid w:val="000E6ECD"/>
    <w:rsid w:val="009108F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E1AE4"/>
  <w15:chartTrackingRefBased/>
  <w15:docId w15:val="{5F85049C-89E0-41F5-81AD-2B334FE3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108F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70240">
      <w:bodyDiv w:val="1"/>
      <w:marLeft w:val="0"/>
      <w:marRight w:val="0"/>
      <w:marTop w:val="0"/>
      <w:marBottom w:val="0"/>
      <w:divBdr>
        <w:top w:val="none" w:sz="0" w:space="0" w:color="auto"/>
        <w:left w:val="none" w:sz="0" w:space="0" w:color="auto"/>
        <w:bottom w:val="none" w:sz="0" w:space="0" w:color="auto"/>
        <w:right w:val="none" w:sz="0" w:space="0" w:color="auto"/>
      </w:divBdr>
      <w:divsChild>
        <w:div w:id="359940874">
          <w:marLeft w:val="0"/>
          <w:marRight w:val="0"/>
          <w:marTop w:val="0"/>
          <w:marBottom w:val="0"/>
          <w:divBdr>
            <w:top w:val="none" w:sz="0" w:space="0" w:color="auto"/>
            <w:left w:val="none" w:sz="0" w:space="0" w:color="auto"/>
            <w:bottom w:val="none" w:sz="0" w:space="0" w:color="auto"/>
            <w:right w:val="none" w:sz="0" w:space="0" w:color="auto"/>
          </w:divBdr>
          <w:divsChild>
            <w:div w:id="1205370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893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TALHA İNCE</dc:creator>
  <cp:keywords/>
  <dc:description/>
  <cp:lastModifiedBy>MUHAMMED TALHA İNCE</cp:lastModifiedBy>
  <cp:revision>2</cp:revision>
  <dcterms:created xsi:type="dcterms:W3CDTF">2026-04-10T07:01:00Z</dcterms:created>
  <dcterms:modified xsi:type="dcterms:W3CDTF">2026-04-10T07:01:00Z</dcterms:modified>
</cp:coreProperties>
</file>