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F4" w:rsidRDefault="007640F4" w:rsidP="007640F4">
      <w:pPr>
        <w:jc w:val="center"/>
        <w:rPr>
          <w:b/>
          <w:sz w:val="20"/>
        </w:rPr>
      </w:pPr>
      <w:r w:rsidRPr="007640F4">
        <w:rPr>
          <w:b/>
          <w:sz w:val="20"/>
        </w:rPr>
        <w:t>NİĞDE ÖMER HALİSDEMİR ÜNİVERSİTESİ TIP FAKÜLTESİ</w:t>
      </w:r>
    </w:p>
    <w:p w:rsidR="007640F4" w:rsidRPr="007640F4" w:rsidRDefault="007640F4" w:rsidP="007640F4">
      <w:pPr>
        <w:jc w:val="center"/>
        <w:rPr>
          <w:b/>
          <w:sz w:val="20"/>
        </w:rPr>
      </w:pPr>
    </w:p>
    <w:p w:rsidR="007640F4" w:rsidRDefault="007640F4" w:rsidP="007640F4">
      <w:pPr>
        <w:jc w:val="center"/>
        <w:rPr>
          <w:b/>
          <w:sz w:val="20"/>
        </w:rPr>
      </w:pPr>
      <w:r w:rsidRPr="007640F4">
        <w:rPr>
          <w:b/>
          <w:sz w:val="20"/>
        </w:rPr>
        <w:t>DÖNEM 5 TIP5045 A1 GRUBU KULAK BURUN BOĞAZ HASTALIKLARI UYGULAMA EĞİTİMİ PROGRAMI</w:t>
      </w:r>
    </w:p>
    <w:p w:rsidR="007640F4" w:rsidRPr="007640F4" w:rsidRDefault="007640F4" w:rsidP="007640F4">
      <w:pPr>
        <w:jc w:val="center"/>
        <w:rPr>
          <w:b/>
          <w:sz w:val="20"/>
        </w:rPr>
      </w:pPr>
    </w:p>
    <w:p w:rsidR="007640F4" w:rsidRPr="00C16EA1" w:rsidRDefault="007640F4" w:rsidP="007640F4">
      <w:pPr>
        <w:pStyle w:val="OrtaKlavuz1-Vurgu2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C16EA1">
        <w:rPr>
          <w:rFonts w:ascii="Times New Roman" w:hAnsi="Times New Roman"/>
          <w:b/>
          <w:sz w:val="14"/>
          <w:szCs w:val="14"/>
        </w:rPr>
        <w:t>HAFTA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981"/>
        <w:gridCol w:w="3433"/>
        <w:gridCol w:w="3154"/>
        <w:gridCol w:w="2091"/>
        <w:gridCol w:w="2091"/>
      </w:tblGrid>
      <w:tr w:rsidR="007640F4" w:rsidRPr="007640F4" w:rsidTr="007640F4">
        <w:trPr>
          <w:trHeight w:val="45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773" w:type="pct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14 /03/ 2022</w:t>
            </w:r>
          </w:p>
        </w:tc>
        <w:tc>
          <w:tcPr>
            <w:tcW w:w="1021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15 / 03/ 2022</w:t>
            </w:r>
          </w:p>
        </w:tc>
        <w:tc>
          <w:tcPr>
            <w:tcW w:w="1192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16 / 03 / 2022</w:t>
            </w:r>
          </w:p>
        </w:tc>
        <w:tc>
          <w:tcPr>
            <w:tcW w:w="812" w:type="pct"/>
            <w:tcBorders>
              <w:bottom w:val="single" w:sz="4" w:space="0" w:color="000000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17 / 03 / 2022</w:t>
            </w:r>
          </w:p>
        </w:tc>
        <w:tc>
          <w:tcPr>
            <w:tcW w:w="812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18 / 03/ 2022</w:t>
            </w:r>
          </w:p>
        </w:tc>
      </w:tr>
      <w:tr w:rsidR="007640F4" w:rsidRPr="007640F4" w:rsidTr="007640F4">
        <w:trPr>
          <w:trHeight w:val="143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08:30-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09:15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TANIŞMA / KLİNİK UYGULAMA EĞİTİM PROGRAMI BİLGİLENDİRMESİ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</w:tc>
        <w:tc>
          <w:tcPr>
            <w:tcW w:w="1021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İşitme kayıpları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Otoskleroz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Meniere</w:t>
            </w:r>
            <w:proofErr w:type="spellEnd"/>
            <w:r w:rsidRPr="007640F4">
              <w:rPr>
                <w:sz w:val="20"/>
              </w:rPr>
              <w:t xml:space="preserve"> Hastalığı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Fasiyal</w:t>
            </w:r>
            <w:proofErr w:type="spellEnd"/>
            <w:r w:rsidRPr="007640F4">
              <w:rPr>
                <w:sz w:val="20"/>
              </w:rPr>
              <w:t xml:space="preserve"> paralizi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KLİNİK ÖĞRENCİ VİZİTİ 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KLİNİK ÖĞRENCİ VİZİTİ 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27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09:30-10: 15</w:t>
            </w:r>
          </w:p>
        </w:tc>
        <w:tc>
          <w:tcPr>
            <w:tcW w:w="773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2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28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10:30-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11: 15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TEORİK DERS: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Otitis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Eksterna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Kulak zarı </w:t>
            </w:r>
            <w:proofErr w:type="spellStart"/>
            <w:r w:rsidRPr="007640F4">
              <w:rPr>
                <w:sz w:val="20"/>
              </w:rPr>
              <w:t>perforasyonu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21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Otitis</w:t>
            </w:r>
            <w:proofErr w:type="spellEnd"/>
            <w:r w:rsidRPr="007640F4">
              <w:rPr>
                <w:sz w:val="20"/>
              </w:rPr>
              <w:t xml:space="preserve"> Media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Benign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pozisyonel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paroksismal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vertigo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 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Vestibuler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Nörit</w:t>
            </w:r>
            <w:proofErr w:type="spellEnd"/>
            <w:r w:rsidRPr="007640F4">
              <w:rPr>
                <w:sz w:val="20"/>
              </w:rPr>
              <w:t xml:space="preserve">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545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11:30-12: 15</w:t>
            </w:r>
          </w:p>
        </w:tc>
        <w:tc>
          <w:tcPr>
            <w:tcW w:w="773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2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54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12:15-13:30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1021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1192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</w:tr>
      <w:tr w:rsidR="007640F4" w:rsidRPr="007640F4" w:rsidTr="007640F4">
        <w:trPr>
          <w:trHeight w:val="154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13:30-14: 15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TIBBİ BECERİ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Kulak-Burun-Boğaz ve Baş Boyun muayenesi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21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OLGU TEMELLİ DEĞERLENDİRME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Vertigo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OLGU TEMELLİ DEĞERLENDİRME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Kulak zarı </w:t>
            </w:r>
            <w:proofErr w:type="spellStart"/>
            <w:r w:rsidRPr="007640F4">
              <w:rPr>
                <w:sz w:val="20"/>
              </w:rPr>
              <w:t>perforasyonu</w:t>
            </w:r>
            <w:proofErr w:type="spellEnd"/>
            <w:r w:rsidRPr="007640F4">
              <w:rPr>
                <w:sz w:val="20"/>
              </w:rPr>
              <w:t xml:space="preserve">, </w:t>
            </w:r>
            <w:proofErr w:type="spellStart"/>
            <w:r w:rsidRPr="007640F4">
              <w:rPr>
                <w:sz w:val="20"/>
              </w:rPr>
              <w:t>otore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SİMÜLE HASTA İLE EĞİTİM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Fasiyal</w:t>
            </w:r>
            <w:proofErr w:type="spellEnd"/>
            <w:r w:rsidRPr="007640F4">
              <w:rPr>
                <w:sz w:val="20"/>
              </w:rPr>
              <w:t xml:space="preserve"> paralizi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 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  <w:highlight w:val="yellow"/>
              </w:rPr>
            </w:pPr>
          </w:p>
          <w:p w:rsidR="007640F4" w:rsidRPr="007640F4" w:rsidRDefault="007640F4" w:rsidP="003E0870">
            <w:pPr>
              <w:rPr>
                <w:sz w:val="20"/>
                <w:highlight w:val="yellow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  <w:highlight w:val="yellow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21"/>
        </w:trPr>
        <w:tc>
          <w:tcPr>
            <w:tcW w:w="390" w:type="pct"/>
            <w:tcBorders>
              <w:bottom w:val="single" w:sz="4" w:space="0" w:color="auto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14:30-15: 15</w:t>
            </w:r>
          </w:p>
        </w:tc>
        <w:tc>
          <w:tcPr>
            <w:tcW w:w="773" w:type="pct"/>
            <w:vMerge/>
            <w:shd w:val="clear" w:color="auto" w:fill="00B0F0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21" w:type="pct"/>
            <w:vMerge/>
            <w:shd w:val="clear" w:color="auto" w:fill="BDE7C4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TIBBİ BECERİ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Rinne</w:t>
            </w:r>
            <w:proofErr w:type="spellEnd"/>
            <w:r w:rsidRPr="007640F4">
              <w:rPr>
                <w:sz w:val="20"/>
              </w:rPr>
              <w:t xml:space="preserve"> ve </w:t>
            </w:r>
            <w:proofErr w:type="spellStart"/>
            <w:r w:rsidRPr="007640F4">
              <w:rPr>
                <w:sz w:val="20"/>
              </w:rPr>
              <w:t>Weber</w:t>
            </w:r>
            <w:proofErr w:type="spellEnd"/>
            <w:r w:rsidRPr="007640F4">
              <w:rPr>
                <w:sz w:val="20"/>
              </w:rPr>
              <w:t xml:space="preserve"> testleri uygulayabilme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FFFF00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93"/>
        </w:trPr>
        <w:tc>
          <w:tcPr>
            <w:tcW w:w="390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15:30-16: 15</w:t>
            </w:r>
          </w:p>
        </w:tc>
        <w:tc>
          <w:tcPr>
            <w:tcW w:w="773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HASTA DAĞITIMI VE HAZIRLAMA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21" w:type="pct"/>
            <w:shd w:val="clear" w:color="auto" w:fill="auto"/>
            <w:noWrap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HASTA DAĞITIMI VE HAZIRLAMA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Dix-Hallpike</w:t>
            </w:r>
            <w:proofErr w:type="spellEnd"/>
            <w:r w:rsidRPr="007640F4">
              <w:rPr>
                <w:sz w:val="20"/>
              </w:rPr>
              <w:t xml:space="preserve"> testi ve </w:t>
            </w:r>
            <w:proofErr w:type="spellStart"/>
            <w:r w:rsidRPr="007640F4">
              <w:rPr>
                <w:sz w:val="20"/>
              </w:rPr>
              <w:t>Epley</w:t>
            </w:r>
            <w:proofErr w:type="spellEnd"/>
            <w:r w:rsidRPr="007640F4">
              <w:rPr>
                <w:sz w:val="20"/>
              </w:rPr>
              <w:t xml:space="preserve"> Manevrası Uygulayabilme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12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</w:tc>
        <w:tc>
          <w:tcPr>
            <w:tcW w:w="812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</w:tc>
      </w:tr>
    </w:tbl>
    <w:p w:rsidR="007640F4" w:rsidRPr="005F64CD" w:rsidRDefault="007640F4" w:rsidP="007640F4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 w:rsidRPr="005F64CD">
        <w:rPr>
          <w:rFonts w:ascii="Times New Roman" w:hAnsi="Times New Roman"/>
          <w:b/>
          <w:sz w:val="16"/>
          <w:szCs w:val="16"/>
        </w:rPr>
        <w:lastRenderedPageBreak/>
        <w:t>2.HAFTA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462"/>
        <w:gridCol w:w="3708"/>
        <w:gridCol w:w="2211"/>
        <w:gridCol w:w="2586"/>
        <w:gridCol w:w="1783"/>
      </w:tblGrid>
      <w:tr w:rsidR="007640F4" w:rsidRPr="007640F4" w:rsidTr="007640F4">
        <w:trPr>
          <w:trHeight w:val="63"/>
        </w:trPr>
        <w:tc>
          <w:tcPr>
            <w:tcW w:w="38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91" w:type="pct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21 / 03 / 2022</w:t>
            </w:r>
          </w:p>
        </w:tc>
        <w:tc>
          <w:tcPr>
            <w:tcW w:w="1336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22 / 03 / 2022</w:t>
            </w:r>
          </w:p>
        </w:tc>
        <w:tc>
          <w:tcPr>
            <w:tcW w:w="801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23 / 03/ 2022</w:t>
            </w:r>
          </w:p>
        </w:tc>
        <w:tc>
          <w:tcPr>
            <w:tcW w:w="935" w:type="pct"/>
            <w:tcBorders>
              <w:bottom w:val="single" w:sz="4" w:space="0" w:color="000000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24 / 03/ 2022</w:t>
            </w:r>
          </w:p>
        </w:tc>
        <w:tc>
          <w:tcPr>
            <w:tcW w:w="648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25 /03 / 2022</w:t>
            </w:r>
          </w:p>
        </w:tc>
      </w:tr>
      <w:tr w:rsidR="007640F4" w:rsidRPr="007640F4" w:rsidTr="007640F4">
        <w:trPr>
          <w:trHeight w:val="198"/>
        </w:trPr>
        <w:tc>
          <w:tcPr>
            <w:tcW w:w="38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08:30-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09:15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Allerjik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Rinit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Uyku -</w:t>
            </w:r>
            <w:proofErr w:type="spellStart"/>
            <w:r w:rsidRPr="007640F4">
              <w:rPr>
                <w:sz w:val="20"/>
              </w:rPr>
              <w:t>Apne</w:t>
            </w:r>
            <w:proofErr w:type="spellEnd"/>
            <w:r w:rsidRPr="007640F4">
              <w:rPr>
                <w:sz w:val="20"/>
              </w:rPr>
              <w:t xml:space="preserve"> Sendromu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Ağız Kokusu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KLİNİK ÖĞRENCİ VİZİTİ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KLİNİK ÖĞRENCİ VİZİTİ 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76"/>
        </w:trPr>
        <w:tc>
          <w:tcPr>
            <w:tcW w:w="38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09:30-10: 15</w:t>
            </w:r>
          </w:p>
        </w:tc>
        <w:tc>
          <w:tcPr>
            <w:tcW w:w="89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235"/>
        </w:trPr>
        <w:tc>
          <w:tcPr>
            <w:tcW w:w="389" w:type="pct"/>
            <w:tcBorders>
              <w:bottom w:val="single" w:sz="4" w:space="0" w:color="auto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10:30-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11: 15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TEORİK DERS: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Adenoid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hipertrofisi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 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SİMÜLE HASTA İLE EĞİTİM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Horlama ve Uyku </w:t>
            </w:r>
            <w:proofErr w:type="spellStart"/>
            <w:r w:rsidRPr="007640F4">
              <w:rPr>
                <w:sz w:val="20"/>
              </w:rPr>
              <w:t>Apnesi</w:t>
            </w:r>
            <w:proofErr w:type="spellEnd"/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9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51"/>
        </w:trPr>
        <w:tc>
          <w:tcPr>
            <w:tcW w:w="38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11:30-12: 15</w:t>
            </w:r>
          </w:p>
        </w:tc>
        <w:tc>
          <w:tcPr>
            <w:tcW w:w="891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Septum</w:t>
            </w:r>
            <w:proofErr w:type="spellEnd"/>
            <w:r w:rsidRPr="007640F4">
              <w:rPr>
                <w:sz w:val="20"/>
              </w:rPr>
              <w:t xml:space="preserve"> </w:t>
            </w:r>
            <w:proofErr w:type="spellStart"/>
            <w:r w:rsidRPr="007640F4">
              <w:rPr>
                <w:sz w:val="20"/>
              </w:rPr>
              <w:t>deviasyonu</w:t>
            </w:r>
            <w:proofErr w:type="spellEnd"/>
            <w:r w:rsidRPr="007640F4">
              <w:rPr>
                <w:sz w:val="20"/>
              </w:rPr>
              <w:t xml:space="preserve">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76"/>
        </w:trPr>
        <w:tc>
          <w:tcPr>
            <w:tcW w:w="389" w:type="pct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12:15-13:30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801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93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</w:tr>
      <w:tr w:rsidR="007640F4" w:rsidRPr="007640F4" w:rsidTr="007640F4">
        <w:trPr>
          <w:trHeight w:val="220"/>
        </w:trPr>
        <w:tc>
          <w:tcPr>
            <w:tcW w:w="389" w:type="pct"/>
            <w:tcBorders>
              <w:bottom w:val="single" w:sz="4" w:space="0" w:color="auto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13:30-14: 15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9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TIBBİ BECERİ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Kulak-Burun-Boğaz ve Baş Boyun muayenesi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OLGU TEMELLİ DEĞERLENDİRME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Postnazal</w:t>
            </w:r>
            <w:proofErr w:type="spellEnd"/>
            <w:r w:rsidRPr="007640F4">
              <w:rPr>
                <w:sz w:val="20"/>
              </w:rPr>
              <w:t xml:space="preserve"> akıntı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OLGU TEMELLİ DEĞERLENDİRME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Burun akıntısı/Burun Tıkanıklığı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Dr.MehmetFurkan</w:t>
            </w:r>
            <w:proofErr w:type="spellEnd"/>
            <w:r w:rsidRPr="007640F4">
              <w:rPr>
                <w:sz w:val="20"/>
              </w:rPr>
              <w:t xml:space="preserve">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30"/>
        </w:trPr>
        <w:tc>
          <w:tcPr>
            <w:tcW w:w="389" w:type="pct"/>
            <w:tcBorders>
              <w:bottom w:val="single" w:sz="4" w:space="0" w:color="auto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14:30-15: 15</w:t>
            </w:r>
          </w:p>
        </w:tc>
        <w:tc>
          <w:tcPr>
            <w:tcW w:w="89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267"/>
        </w:trPr>
        <w:tc>
          <w:tcPr>
            <w:tcW w:w="38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15:30-16: 15</w:t>
            </w:r>
          </w:p>
        </w:tc>
        <w:tc>
          <w:tcPr>
            <w:tcW w:w="891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HASTA DAĞITIMI VE HAZIRLAMA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336" w:type="pct"/>
            <w:shd w:val="clear" w:color="auto" w:fill="auto"/>
            <w:noWrap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HASTA DAĞITIMI VE HAZIRLAMA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 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801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</w:tc>
        <w:tc>
          <w:tcPr>
            <w:tcW w:w="935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</w:tc>
        <w:tc>
          <w:tcPr>
            <w:tcW w:w="648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</w:tc>
      </w:tr>
    </w:tbl>
    <w:p w:rsidR="007640F4" w:rsidRPr="005F64CD" w:rsidRDefault="007640F4" w:rsidP="007640F4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 w:rsidRPr="005F64CD">
        <w:rPr>
          <w:rFonts w:ascii="Times New Roman" w:hAnsi="Times New Roman"/>
          <w:b/>
          <w:sz w:val="16"/>
          <w:szCs w:val="16"/>
        </w:rPr>
        <w:lastRenderedPageBreak/>
        <w:t>3.HAFTA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83"/>
        <w:gridCol w:w="3433"/>
        <w:gridCol w:w="2981"/>
        <w:gridCol w:w="1629"/>
        <w:gridCol w:w="1752"/>
      </w:tblGrid>
      <w:tr w:rsidR="007640F4" w:rsidRPr="007640F4" w:rsidTr="007640F4">
        <w:trPr>
          <w:trHeight w:val="79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28 /03/ 2022</w:t>
            </w:r>
          </w:p>
        </w:tc>
        <w:tc>
          <w:tcPr>
            <w:tcW w:w="109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29 /03/ 2022</w:t>
            </w:r>
          </w:p>
        </w:tc>
        <w:tc>
          <w:tcPr>
            <w:tcW w:w="1098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30 /03 / 2022</w:t>
            </w:r>
          </w:p>
        </w:tc>
        <w:tc>
          <w:tcPr>
            <w:tcW w:w="615" w:type="pct"/>
            <w:tcBorders>
              <w:bottom w:val="single" w:sz="4" w:space="0" w:color="000000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31/03 / 2022</w:t>
            </w:r>
          </w:p>
        </w:tc>
        <w:tc>
          <w:tcPr>
            <w:tcW w:w="65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b/>
                <w:sz w:val="20"/>
              </w:rPr>
              <w:t>01 / 04 / 2022</w:t>
            </w:r>
          </w:p>
        </w:tc>
      </w:tr>
      <w:tr w:rsidR="007640F4" w:rsidRPr="007640F4" w:rsidTr="007640F4">
        <w:trPr>
          <w:trHeight w:val="222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08:30-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09:15</w:t>
            </w:r>
          </w:p>
        </w:tc>
        <w:tc>
          <w:tcPr>
            <w:tcW w:w="109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Ses Kısıklığı (</w:t>
            </w:r>
            <w:proofErr w:type="spellStart"/>
            <w:r w:rsidRPr="007640F4">
              <w:rPr>
                <w:sz w:val="20"/>
              </w:rPr>
              <w:t>Disfoni</w:t>
            </w:r>
            <w:proofErr w:type="spellEnd"/>
            <w:r w:rsidRPr="007640F4">
              <w:rPr>
                <w:sz w:val="20"/>
              </w:rPr>
              <w:t>)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Baş-Boyun Tümörleri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SİMÜLE HASTA İLE EĞİTİM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Ses Kısıklığı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KLİNİK ÖĞRENCİ VİZİTİ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Sebest</w:t>
            </w:r>
            <w:proofErr w:type="spellEnd"/>
            <w:r w:rsidRPr="007640F4">
              <w:rPr>
                <w:sz w:val="20"/>
              </w:rPr>
              <w:t xml:space="preserve"> çalışma</w:t>
            </w:r>
          </w:p>
        </w:tc>
        <w:tc>
          <w:tcPr>
            <w:tcW w:w="65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SINAV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03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09:30-10:15</w:t>
            </w:r>
          </w:p>
        </w:tc>
        <w:tc>
          <w:tcPr>
            <w:tcW w:w="109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221"/>
        </w:trPr>
        <w:tc>
          <w:tcPr>
            <w:tcW w:w="429" w:type="pct"/>
            <w:vMerge w:val="restar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10:30-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11:15</w:t>
            </w:r>
          </w:p>
        </w:tc>
        <w:tc>
          <w:tcPr>
            <w:tcW w:w="109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TEORİK DERS: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Yabancı cisim ile ilişkili problemler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TEORİK DERS: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Boyunda Kitle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230"/>
        </w:trPr>
        <w:tc>
          <w:tcPr>
            <w:tcW w:w="429" w:type="pct"/>
            <w:vMerge/>
            <w:noWrap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Tükrük</w:t>
            </w:r>
            <w:proofErr w:type="spellEnd"/>
            <w:r w:rsidRPr="007640F4">
              <w:rPr>
                <w:sz w:val="20"/>
              </w:rPr>
              <w:t xml:space="preserve"> Bezi Hastalıkları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55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11:30-12:15</w:t>
            </w:r>
          </w:p>
        </w:tc>
        <w:tc>
          <w:tcPr>
            <w:tcW w:w="1099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Laringeal</w:t>
            </w:r>
            <w:proofErr w:type="spellEnd"/>
            <w:r w:rsidRPr="007640F4">
              <w:rPr>
                <w:sz w:val="20"/>
              </w:rPr>
              <w:t xml:space="preserve"> obstrüksiyon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</w:tc>
        <w:tc>
          <w:tcPr>
            <w:tcW w:w="109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94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12:30-13:15</w:t>
            </w:r>
          </w:p>
        </w:tc>
        <w:tc>
          <w:tcPr>
            <w:tcW w:w="1099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1099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1098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61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:rsidR="007640F4" w:rsidRPr="007640F4" w:rsidRDefault="007640F4" w:rsidP="003E0870">
            <w:pPr>
              <w:rPr>
                <w:b/>
                <w:sz w:val="20"/>
              </w:rPr>
            </w:pPr>
            <w:r w:rsidRPr="007640F4">
              <w:rPr>
                <w:b/>
                <w:sz w:val="20"/>
              </w:rPr>
              <w:t>ÖĞLE ARASI</w:t>
            </w:r>
          </w:p>
        </w:tc>
      </w:tr>
      <w:tr w:rsidR="007640F4" w:rsidRPr="007640F4" w:rsidTr="007640F4">
        <w:trPr>
          <w:trHeight w:val="305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13:30-14:15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OLGU TEMELLİ DEĞERLENDİRME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Boyunda kitle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</w:tc>
        <w:tc>
          <w:tcPr>
            <w:tcW w:w="1099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TIBBİ BECERİ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Hava yolundaki yabancı cismi çıkarmaya yönelik ilk yardım yapabilme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POLİKLİNİK UYGULAMASI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 w:val="restar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PRATİK/ SÖZLÜ SINAV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86"/>
        </w:trPr>
        <w:tc>
          <w:tcPr>
            <w:tcW w:w="429" w:type="pct"/>
            <w:tcBorders>
              <w:bottom w:val="single" w:sz="4" w:space="0" w:color="auto"/>
            </w:tcBorders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14:30-15:15</w:t>
            </w:r>
          </w:p>
        </w:tc>
        <w:tc>
          <w:tcPr>
            <w:tcW w:w="109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Burun kanamasına müdahale edebilme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7640F4" w:rsidRPr="007640F4" w:rsidRDefault="007640F4" w:rsidP="003E0870">
            <w:pPr>
              <w:tabs>
                <w:tab w:val="left" w:pos="2060"/>
              </w:tabs>
              <w:rPr>
                <w:sz w:val="20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  <w:tr w:rsidR="007640F4" w:rsidRPr="007640F4" w:rsidTr="007640F4">
        <w:trPr>
          <w:trHeight w:val="166"/>
        </w:trPr>
        <w:tc>
          <w:tcPr>
            <w:tcW w:w="429" w:type="pct"/>
            <w:noWrap/>
            <w:hideMark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15:30-16:15</w:t>
            </w:r>
          </w:p>
        </w:tc>
        <w:tc>
          <w:tcPr>
            <w:tcW w:w="1099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HASTA DAĞITIMI VE HAZIRLAMA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proofErr w:type="spellStart"/>
            <w:r w:rsidRPr="007640F4">
              <w:rPr>
                <w:sz w:val="20"/>
              </w:rPr>
              <w:t>Dr.Ahmet</w:t>
            </w:r>
            <w:proofErr w:type="spellEnd"/>
            <w:r w:rsidRPr="007640F4">
              <w:rPr>
                <w:sz w:val="20"/>
              </w:rPr>
              <w:t xml:space="preserve"> Aksoy</w:t>
            </w:r>
          </w:p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 xml:space="preserve">HASTA DAĞITIMI VE HAZIRLAMA </w:t>
            </w:r>
          </w:p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Dr. Mehmet Furkan Çırakoğlu</w:t>
            </w:r>
          </w:p>
        </w:tc>
        <w:tc>
          <w:tcPr>
            <w:tcW w:w="1098" w:type="pct"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  <w:r w:rsidRPr="007640F4">
              <w:rPr>
                <w:sz w:val="20"/>
              </w:rPr>
              <w:t>Serbest çalışma</w:t>
            </w:r>
          </w:p>
        </w:tc>
        <w:tc>
          <w:tcPr>
            <w:tcW w:w="615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7640F4" w:rsidRPr="007640F4" w:rsidRDefault="007640F4" w:rsidP="003E0870">
            <w:pPr>
              <w:rPr>
                <w:sz w:val="20"/>
              </w:rPr>
            </w:pPr>
          </w:p>
        </w:tc>
      </w:tr>
    </w:tbl>
    <w:p w:rsidR="007640F4" w:rsidRDefault="007640F4" w:rsidP="007640F4">
      <w:pPr>
        <w:rPr>
          <w:b/>
        </w:rPr>
      </w:pPr>
    </w:p>
    <w:p w:rsidR="00C61BEE" w:rsidRPr="007640F4" w:rsidRDefault="00C61BEE" w:rsidP="007640F4">
      <w:bookmarkStart w:id="0" w:name="_GoBack"/>
      <w:bookmarkEnd w:id="0"/>
    </w:p>
    <w:sectPr w:rsidR="00C61BEE" w:rsidRPr="007640F4" w:rsidSect="00764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450F"/>
    <w:multiLevelType w:val="hybridMultilevel"/>
    <w:tmpl w:val="682E2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15C"/>
    <w:multiLevelType w:val="hybridMultilevel"/>
    <w:tmpl w:val="B24C9EC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0"/>
    <w:rsid w:val="00685290"/>
    <w:rsid w:val="007640F4"/>
    <w:rsid w:val="00C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AE88"/>
  <w15:chartTrackingRefBased/>
  <w15:docId w15:val="{ED29EEF4-29B3-411A-90FA-FAC5C46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9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685290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2</cp:revision>
  <dcterms:created xsi:type="dcterms:W3CDTF">2022-02-22T14:06:00Z</dcterms:created>
  <dcterms:modified xsi:type="dcterms:W3CDTF">2022-02-22T14:08:00Z</dcterms:modified>
</cp:coreProperties>
</file>