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DD8A" w14:textId="06E901CE" w:rsidR="007F46B8" w:rsidRPr="00523F4F" w:rsidRDefault="007F46B8" w:rsidP="00086C26">
      <w:pPr>
        <w:spacing w:after="0" w:line="360" w:lineRule="auto"/>
        <w:jc w:val="center"/>
        <w:rPr>
          <w:rFonts w:ascii="Times New Roman" w:hAnsi="Times New Roman" w:cs="Times New Roman"/>
          <w:sz w:val="24"/>
          <w:szCs w:val="24"/>
        </w:rPr>
      </w:pPr>
      <w:r w:rsidRPr="00523F4F">
        <w:rPr>
          <w:rFonts w:ascii="Times New Roman" w:hAnsi="Times New Roman" w:cs="Times New Roman"/>
          <w:b/>
          <w:noProof/>
          <w:spacing w:val="-1"/>
          <w:w w:val="85"/>
          <w:sz w:val="24"/>
          <w:szCs w:val="24"/>
          <w:lang w:eastAsia="tr-TR"/>
        </w:rPr>
        <w:t>T.C.</w:t>
      </w:r>
    </w:p>
    <w:p w14:paraId="6415D325" w14:textId="77777777" w:rsidR="007F46B8" w:rsidRPr="00523F4F" w:rsidRDefault="007F46B8" w:rsidP="00086C26">
      <w:pPr>
        <w:pStyle w:val="Default"/>
        <w:spacing w:line="360" w:lineRule="auto"/>
        <w:jc w:val="center"/>
        <w:rPr>
          <w:rFonts w:ascii="Times New Roman" w:hAnsi="Times New Roman" w:cs="Times New Roman"/>
          <w:b/>
          <w:bCs/>
        </w:rPr>
      </w:pPr>
      <w:r w:rsidRPr="00523F4F">
        <w:rPr>
          <w:rFonts w:ascii="Times New Roman" w:hAnsi="Times New Roman" w:cs="Times New Roman"/>
          <w:b/>
          <w:bCs/>
        </w:rPr>
        <w:t>NİĞDE ÖMER HALİSDEMİR ÜNİVERSİTESİ FACULTY OF MEDICINE</w:t>
      </w:r>
    </w:p>
    <w:p w14:paraId="34520E61" w14:textId="77777777" w:rsidR="007F46B8" w:rsidRPr="00523F4F" w:rsidRDefault="007F46B8" w:rsidP="00086C26">
      <w:pPr>
        <w:pStyle w:val="Default"/>
        <w:spacing w:line="360" w:lineRule="auto"/>
        <w:jc w:val="center"/>
        <w:rPr>
          <w:rFonts w:ascii="Times New Roman" w:hAnsi="Times New Roman" w:cs="Times New Roman"/>
          <w:b/>
          <w:bCs/>
        </w:rPr>
      </w:pPr>
    </w:p>
    <w:p w14:paraId="4AFE7435" w14:textId="77777777" w:rsidR="00086C26" w:rsidRDefault="007F46B8" w:rsidP="00086C26">
      <w:pPr>
        <w:spacing w:line="360" w:lineRule="auto"/>
        <w:jc w:val="center"/>
        <w:rPr>
          <w:rFonts w:ascii="Times New Roman" w:hAnsi="Times New Roman" w:cs="Times New Roman"/>
          <w:b/>
          <w:sz w:val="24"/>
          <w:szCs w:val="24"/>
        </w:rPr>
      </w:pPr>
      <w:r w:rsidRPr="00523F4F">
        <w:rPr>
          <w:rFonts w:ascii="Times New Roman" w:hAnsi="Times New Roman" w:cs="Times New Roman"/>
          <w:b/>
          <w:bCs/>
          <w:sz w:val="24"/>
          <w:szCs w:val="24"/>
        </w:rPr>
        <w:t xml:space="preserve">SEMESTER 4 </w:t>
      </w:r>
      <w:r w:rsidRPr="00523F4F">
        <w:rPr>
          <w:rFonts w:ascii="Times New Roman" w:hAnsi="Times New Roman" w:cs="Times New Roman"/>
          <w:b/>
          <w:sz w:val="24"/>
          <w:szCs w:val="24"/>
        </w:rPr>
        <w:t>OBSTETRICS AND GYNECOLOGY PRACTICE TRAINING</w:t>
      </w:r>
    </w:p>
    <w:p w14:paraId="1EBCEE59" w14:textId="77777777" w:rsidR="007F46B8" w:rsidRPr="00523F4F" w:rsidRDefault="007F46B8" w:rsidP="00086C26">
      <w:pPr>
        <w:spacing w:line="360" w:lineRule="auto"/>
        <w:jc w:val="center"/>
        <w:rPr>
          <w:rFonts w:ascii="Times New Roman" w:hAnsi="Times New Roman" w:cs="Times New Roman"/>
          <w:b/>
          <w:sz w:val="24"/>
          <w:szCs w:val="24"/>
        </w:rPr>
      </w:pPr>
      <w:r w:rsidRPr="00523F4F">
        <w:rPr>
          <w:rFonts w:ascii="Times New Roman" w:hAnsi="Times New Roman" w:cs="Times New Roman"/>
          <w:b/>
          <w:sz w:val="24"/>
          <w:szCs w:val="24"/>
        </w:rPr>
        <w:t>CURRICULUM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1772"/>
        <w:gridCol w:w="1772"/>
        <w:gridCol w:w="1772"/>
        <w:gridCol w:w="1772"/>
      </w:tblGrid>
      <w:tr w:rsidR="007F46B8" w:rsidRPr="00523F4F" w14:paraId="297DBF9B" w14:textId="77777777" w:rsidTr="007F46B8">
        <w:tc>
          <w:tcPr>
            <w:tcW w:w="1696" w:type="dxa"/>
            <w:vMerge w:val="restart"/>
            <w:tcBorders>
              <w:top w:val="single" w:sz="4" w:space="0" w:color="auto"/>
              <w:left w:val="single" w:sz="4" w:space="0" w:color="auto"/>
              <w:bottom w:val="single" w:sz="4" w:space="0" w:color="auto"/>
              <w:right w:val="single" w:sz="4" w:space="0" w:color="auto"/>
            </w:tcBorders>
            <w:hideMark/>
          </w:tcPr>
          <w:p w14:paraId="51107EAF"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Duration (Weeks)</w:t>
            </w:r>
          </w:p>
        </w:tc>
        <w:tc>
          <w:tcPr>
            <w:tcW w:w="5316" w:type="dxa"/>
            <w:gridSpan w:val="3"/>
            <w:tcBorders>
              <w:top w:val="single" w:sz="4" w:space="0" w:color="auto"/>
              <w:left w:val="single" w:sz="4" w:space="0" w:color="auto"/>
              <w:bottom w:val="single" w:sz="4" w:space="0" w:color="auto"/>
              <w:right w:val="single" w:sz="4" w:space="0" w:color="auto"/>
            </w:tcBorders>
            <w:hideMark/>
          </w:tcPr>
          <w:p w14:paraId="00D8DBD1"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Class Hours</w:t>
            </w:r>
          </w:p>
        </w:tc>
        <w:tc>
          <w:tcPr>
            <w:tcW w:w="1772" w:type="dxa"/>
            <w:vMerge w:val="restart"/>
            <w:tcBorders>
              <w:top w:val="single" w:sz="4" w:space="0" w:color="auto"/>
              <w:left w:val="single" w:sz="4" w:space="0" w:color="auto"/>
              <w:bottom w:val="single" w:sz="4" w:space="0" w:color="auto"/>
              <w:right w:val="single" w:sz="4" w:space="0" w:color="auto"/>
            </w:tcBorders>
            <w:hideMark/>
          </w:tcPr>
          <w:p w14:paraId="1A75850B"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ECTS</w:t>
            </w:r>
          </w:p>
        </w:tc>
      </w:tr>
      <w:tr w:rsidR="007F46B8" w:rsidRPr="00523F4F" w14:paraId="104AEFDD" w14:textId="77777777" w:rsidTr="007F46B8">
        <w:tc>
          <w:tcPr>
            <w:tcW w:w="0" w:type="auto"/>
            <w:vMerge/>
            <w:tcBorders>
              <w:top w:val="single" w:sz="4" w:space="0" w:color="auto"/>
              <w:left w:val="single" w:sz="4" w:space="0" w:color="auto"/>
              <w:bottom w:val="single" w:sz="4" w:space="0" w:color="auto"/>
              <w:right w:val="single" w:sz="4" w:space="0" w:color="auto"/>
            </w:tcBorders>
            <w:vAlign w:val="center"/>
            <w:hideMark/>
          </w:tcPr>
          <w:p w14:paraId="582C5CA9" w14:textId="77777777" w:rsidR="007F46B8" w:rsidRPr="00523F4F" w:rsidRDefault="007F46B8">
            <w:pPr>
              <w:spacing w:after="0" w:line="240" w:lineRule="auto"/>
              <w:rPr>
                <w:rFonts w:ascii="Times New Roman" w:hAnsi="Times New Roman" w:cs="Times New Roman"/>
                <w:b/>
                <w:bCs/>
                <w:color w:val="000000"/>
                <w:sz w:val="24"/>
                <w:szCs w:val="24"/>
              </w:rPr>
            </w:pPr>
          </w:p>
        </w:tc>
        <w:tc>
          <w:tcPr>
            <w:tcW w:w="1772" w:type="dxa"/>
            <w:tcBorders>
              <w:top w:val="single" w:sz="4" w:space="0" w:color="auto"/>
              <w:left w:val="single" w:sz="4" w:space="0" w:color="auto"/>
              <w:bottom w:val="single" w:sz="4" w:space="0" w:color="auto"/>
              <w:right w:val="single" w:sz="4" w:space="0" w:color="auto"/>
            </w:tcBorders>
            <w:hideMark/>
          </w:tcPr>
          <w:p w14:paraId="38EB9C32"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Theoretical</w:t>
            </w:r>
          </w:p>
        </w:tc>
        <w:tc>
          <w:tcPr>
            <w:tcW w:w="1772" w:type="dxa"/>
            <w:tcBorders>
              <w:top w:val="single" w:sz="4" w:space="0" w:color="auto"/>
              <w:left w:val="single" w:sz="4" w:space="0" w:color="auto"/>
              <w:bottom w:val="single" w:sz="4" w:space="0" w:color="auto"/>
              <w:right w:val="single" w:sz="4" w:space="0" w:color="auto"/>
            </w:tcBorders>
            <w:hideMark/>
          </w:tcPr>
          <w:p w14:paraId="41D3EF66"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Practical</w:t>
            </w:r>
          </w:p>
        </w:tc>
        <w:tc>
          <w:tcPr>
            <w:tcW w:w="1772" w:type="dxa"/>
            <w:tcBorders>
              <w:top w:val="single" w:sz="4" w:space="0" w:color="auto"/>
              <w:left w:val="single" w:sz="4" w:space="0" w:color="auto"/>
              <w:bottom w:val="single" w:sz="4" w:space="0" w:color="auto"/>
              <w:right w:val="single" w:sz="4" w:space="0" w:color="auto"/>
            </w:tcBorders>
            <w:hideMark/>
          </w:tcPr>
          <w:p w14:paraId="7A93EF99"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Sum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BAEBB" w14:textId="77777777" w:rsidR="007F46B8" w:rsidRPr="00523F4F" w:rsidRDefault="007F46B8">
            <w:pPr>
              <w:spacing w:after="0" w:line="240" w:lineRule="auto"/>
              <w:rPr>
                <w:rFonts w:ascii="Times New Roman" w:hAnsi="Times New Roman" w:cs="Times New Roman"/>
                <w:b/>
                <w:bCs/>
                <w:color w:val="000000"/>
                <w:sz w:val="24"/>
                <w:szCs w:val="24"/>
              </w:rPr>
            </w:pPr>
          </w:p>
        </w:tc>
      </w:tr>
      <w:tr w:rsidR="007F46B8" w:rsidRPr="00523F4F" w14:paraId="15B33A6E" w14:textId="77777777" w:rsidTr="007F46B8">
        <w:tc>
          <w:tcPr>
            <w:tcW w:w="1696" w:type="dxa"/>
            <w:tcBorders>
              <w:top w:val="single" w:sz="4" w:space="0" w:color="auto"/>
              <w:left w:val="single" w:sz="4" w:space="0" w:color="auto"/>
              <w:bottom w:val="single" w:sz="4" w:space="0" w:color="auto"/>
              <w:right w:val="single" w:sz="4" w:space="0" w:color="auto"/>
            </w:tcBorders>
            <w:hideMark/>
          </w:tcPr>
          <w:p w14:paraId="25E0A00B" w14:textId="77777777" w:rsidR="007F46B8" w:rsidRPr="00523F4F" w:rsidRDefault="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7</w:t>
            </w:r>
          </w:p>
        </w:tc>
        <w:tc>
          <w:tcPr>
            <w:tcW w:w="1772" w:type="dxa"/>
            <w:tcBorders>
              <w:top w:val="single" w:sz="4" w:space="0" w:color="auto"/>
              <w:left w:val="single" w:sz="4" w:space="0" w:color="auto"/>
              <w:bottom w:val="single" w:sz="4" w:space="0" w:color="auto"/>
              <w:right w:val="single" w:sz="4" w:space="0" w:color="auto"/>
            </w:tcBorders>
            <w:hideMark/>
          </w:tcPr>
          <w:p w14:paraId="356886A9" w14:textId="77777777" w:rsidR="007F46B8" w:rsidRPr="00523F4F" w:rsidRDefault="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78</w:t>
            </w:r>
          </w:p>
        </w:tc>
        <w:tc>
          <w:tcPr>
            <w:tcW w:w="1772" w:type="dxa"/>
            <w:tcBorders>
              <w:top w:val="single" w:sz="4" w:space="0" w:color="auto"/>
              <w:left w:val="single" w:sz="4" w:space="0" w:color="auto"/>
              <w:bottom w:val="single" w:sz="4" w:space="0" w:color="auto"/>
              <w:right w:val="single" w:sz="4" w:space="0" w:color="auto"/>
            </w:tcBorders>
            <w:hideMark/>
          </w:tcPr>
          <w:p w14:paraId="0602D1DF" w14:textId="77777777" w:rsidR="007F46B8" w:rsidRPr="00523F4F" w:rsidRDefault="00CB34F1" w:rsidP="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143</w:t>
            </w:r>
          </w:p>
        </w:tc>
        <w:tc>
          <w:tcPr>
            <w:tcW w:w="1772" w:type="dxa"/>
            <w:tcBorders>
              <w:top w:val="single" w:sz="4" w:space="0" w:color="auto"/>
              <w:left w:val="single" w:sz="4" w:space="0" w:color="auto"/>
              <w:bottom w:val="single" w:sz="4" w:space="0" w:color="auto"/>
              <w:right w:val="single" w:sz="4" w:space="0" w:color="auto"/>
            </w:tcBorders>
          </w:tcPr>
          <w:p w14:paraId="353A0EA3" w14:textId="77777777" w:rsidR="007F46B8" w:rsidRPr="00523F4F" w:rsidRDefault="00FC3DFD">
            <w:pPr>
              <w:pStyle w:val="Default"/>
              <w:spacing w:line="360" w:lineRule="auto"/>
              <w:jc w:val="center"/>
              <w:rPr>
                <w:rFonts w:ascii="Times New Roman" w:hAnsi="Times New Roman" w:cs="Times New Roman"/>
                <w:bCs/>
              </w:rPr>
            </w:pPr>
            <w:r w:rsidRPr="00523F4F">
              <w:rPr>
                <w:rFonts w:ascii="Times New Roman" w:hAnsi="Times New Roman" w:cs="Times New Roman"/>
                <w:bCs/>
              </w:rPr>
              <w:t>221</w:t>
            </w:r>
          </w:p>
        </w:tc>
        <w:tc>
          <w:tcPr>
            <w:tcW w:w="1772" w:type="dxa"/>
            <w:tcBorders>
              <w:top w:val="single" w:sz="4" w:space="0" w:color="auto"/>
              <w:left w:val="single" w:sz="4" w:space="0" w:color="auto"/>
              <w:bottom w:val="single" w:sz="4" w:space="0" w:color="auto"/>
              <w:right w:val="single" w:sz="4" w:space="0" w:color="auto"/>
            </w:tcBorders>
            <w:hideMark/>
          </w:tcPr>
          <w:p w14:paraId="0F5046A7" w14:textId="77777777" w:rsidR="007F46B8" w:rsidRPr="00523F4F" w:rsidRDefault="00523F4F">
            <w:pPr>
              <w:pStyle w:val="Default"/>
              <w:spacing w:line="360" w:lineRule="auto"/>
              <w:jc w:val="center"/>
              <w:rPr>
                <w:rFonts w:ascii="Times New Roman" w:hAnsi="Times New Roman" w:cs="Times New Roman"/>
                <w:bCs/>
              </w:rPr>
            </w:pPr>
            <w:r w:rsidRPr="00523F4F">
              <w:rPr>
                <w:rFonts w:ascii="Times New Roman" w:hAnsi="Times New Roman" w:cs="Times New Roman"/>
                <w:bCs/>
              </w:rPr>
              <w:t>11</w:t>
            </w:r>
          </w:p>
        </w:tc>
      </w:tr>
    </w:tbl>
    <w:p w14:paraId="17D5458F" w14:textId="77777777" w:rsidR="007F46B8" w:rsidRPr="00523F4F" w:rsidRDefault="007F46B8" w:rsidP="007F46B8">
      <w:pPr>
        <w:pStyle w:val="Default"/>
        <w:spacing w:line="360" w:lineRule="auto"/>
        <w:rPr>
          <w:rFonts w:ascii="Times New Roman" w:hAnsi="Times New Roman" w:cs="Times New Roman"/>
          <w:b/>
          <w:bCs/>
        </w:rPr>
      </w:pPr>
    </w:p>
    <w:p w14:paraId="6BDA503E" w14:textId="77777777" w:rsidR="007F46B8" w:rsidRPr="00086C26" w:rsidRDefault="007F46B8" w:rsidP="00086C26">
      <w:pPr>
        <w:spacing w:line="360" w:lineRule="auto"/>
        <w:rPr>
          <w:rFonts w:ascii="Times New Roman" w:hAnsi="Times New Roman" w:cs="Times New Roman"/>
          <w:b/>
          <w:sz w:val="24"/>
          <w:szCs w:val="24"/>
        </w:rPr>
      </w:pPr>
      <w:r w:rsidRPr="00523F4F">
        <w:rPr>
          <w:rFonts w:ascii="Times New Roman" w:hAnsi="Times New Roman" w:cs="Times New Roman"/>
          <w:b/>
        </w:rPr>
        <w:t xml:space="preserve">OBSTETRICS AND GYNECOLOGY </w:t>
      </w:r>
      <w:r w:rsidR="00086C26">
        <w:rPr>
          <w:rFonts w:ascii="Times New Roman" w:hAnsi="Times New Roman" w:cs="Times New Roman"/>
          <w:b/>
          <w:sz w:val="24"/>
          <w:szCs w:val="24"/>
        </w:rPr>
        <w:t xml:space="preserve">PRACTICE TRAINING  </w:t>
      </w:r>
      <w:r w:rsidRPr="00523F4F">
        <w:rPr>
          <w:rFonts w:ascii="Times New Roman" w:hAnsi="Times New Roman" w:cs="Times New Roman"/>
          <w:b/>
          <w:bCs/>
        </w:rPr>
        <w:t>TOPICS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0"/>
        <w:gridCol w:w="1135"/>
        <w:gridCol w:w="1135"/>
      </w:tblGrid>
      <w:tr w:rsidR="007F46B8" w:rsidRPr="00523F4F" w14:paraId="01F0298D" w14:textId="77777777" w:rsidTr="00287075">
        <w:trPr>
          <w:trHeight w:val="110"/>
        </w:trPr>
        <w:tc>
          <w:tcPr>
            <w:tcW w:w="9180" w:type="dxa"/>
            <w:gridSpan w:val="3"/>
            <w:tcBorders>
              <w:top w:val="single" w:sz="4" w:space="0" w:color="auto"/>
              <w:left w:val="single" w:sz="4" w:space="0" w:color="auto"/>
              <w:bottom w:val="single" w:sz="4" w:space="0" w:color="auto"/>
              <w:right w:val="single" w:sz="4" w:space="0" w:color="auto"/>
            </w:tcBorders>
            <w:hideMark/>
          </w:tcPr>
          <w:p w14:paraId="31455DCD" w14:textId="77777777" w:rsidR="007F46B8" w:rsidRPr="00086C26" w:rsidRDefault="007F46B8" w:rsidP="00086C26">
            <w:pPr>
              <w:spacing w:line="360" w:lineRule="auto"/>
              <w:rPr>
                <w:rFonts w:ascii="Times New Roman" w:hAnsi="Times New Roman" w:cs="Times New Roman"/>
                <w:b/>
                <w:sz w:val="24"/>
                <w:szCs w:val="24"/>
              </w:rPr>
            </w:pPr>
            <w:r w:rsidRPr="00523F4F">
              <w:rPr>
                <w:rFonts w:ascii="Times New Roman" w:hAnsi="Times New Roman" w:cs="Times New Roman"/>
                <w:b/>
                <w:bCs/>
                <w:color w:val="000000"/>
                <w:sz w:val="24"/>
                <w:szCs w:val="24"/>
              </w:rPr>
              <w:t xml:space="preserve">Course: </w:t>
            </w:r>
            <w:r w:rsidRPr="00523F4F">
              <w:rPr>
                <w:rFonts w:ascii="Times New Roman" w:hAnsi="Times New Roman" w:cs="Times New Roman"/>
                <w:b/>
                <w:sz w:val="24"/>
                <w:szCs w:val="24"/>
              </w:rPr>
              <w:t xml:space="preserve">OBSTETRICS AND GYNECOLOGY PRACTICE TRAINING </w:t>
            </w:r>
          </w:p>
          <w:p w14:paraId="4D2C3DF0" w14:textId="77777777" w:rsidR="007F46B8" w:rsidRPr="00523F4F" w:rsidRDefault="007F46B8">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Course Code: TIP4046</w:t>
            </w:r>
          </w:p>
          <w:p w14:paraId="3551106E" w14:textId="77777777" w:rsidR="007F46B8" w:rsidRPr="00523F4F" w:rsidRDefault="00523F4F">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ECTS: 11</w:t>
            </w:r>
          </w:p>
        </w:tc>
      </w:tr>
      <w:tr w:rsidR="007F46B8" w:rsidRPr="00523F4F" w14:paraId="7B952ECE"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576B4AD" w14:textId="77777777" w:rsidR="007F46B8" w:rsidRPr="00523F4F" w:rsidRDefault="007F46B8" w:rsidP="00C5312E">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 xml:space="preserve">Topic </w:t>
            </w:r>
          </w:p>
        </w:tc>
        <w:tc>
          <w:tcPr>
            <w:tcW w:w="1135" w:type="dxa"/>
            <w:tcBorders>
              <w:top w:val="single" w:sz="4" w:space="0" w:color="auto"/>
              <w:left w:val="single" w:sz="4" w:space="0" w:color="auto"/>
              <w:bottom w:val="single" w:sz="4" w:space="0" w:color="auto"/>
              <w:right w:val="single" w:sz="4" w:space="0" w:color="auto"/>
            </w:tcBorders>
            <w:hideMark/>
          </w:tcPr>
          <w:p w14:paraId="65FE425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T</w:t>
            </w:r>
          </w:p>
        </w:tc>
        <w:tc>
          <w:tcPr>
            <w:tcW w:w="1135" w:type="dxa"/>
            <w:tcBorders>
              <w:top w:val="single" w:sz="4" w:space="0" w:color="auto"/>
              <w:left w:val="single" w:sz="4" w:space="0" w:color="auto"/>
              <w:bottom w:val="single" w:sz="4" w:space="0" w:color="auto"/>
              <w:right w:val="single" w:sz="4" w:space="0" w:color="auto"/>
            </w:tcBorders>
            <w:hideMark/>
          </w:tcPr>
          <w:p w14:paraId="6644E1BE"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P</w:t>
            </w:r>
          </w:p>
        </w:tc>
      </w:tr>
      <w:tr w:rsidR="007F46B8" w:rsidRPr="00523F4F" w14:paraId="404A0A6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5318D8C"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Menstrual disorder (Amenorrhea) * (Physiopathology, diagnosis, treatment)</w:t>
            </w:r>
          </w:p>
        </w:tc>
        <w:tc>
          <w:tcPr>
            <w:tcW w:w="1135" w:type="dxa"/>
            <w:tcBorders>
              <w:top w:val="single" w:sz="4" w:space="0" w:color="auto"/>
              <w:left w:val="single" w:sz="4" w:space="0" w:color="auto"/>
              <w:bottom w:val="single" w:sz="4" w:space="0" w:color="auto"/>
              <w:right w:val="single" w:sz="4" w:space="0" w:color="auto"/>
            </w:tcBorders>
            <w:hideMark/>
          </w:tcPr>
          <w:p w14:paraId="790FFF4F" w14:textId="77777777"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14:paraId="75C27687"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F410145" w14:textId="77777777" w:rsidTr="00287075">
        <w:trPr>
          <w:trHeight w:val="112"/>
        </w:trPr>
        <w:tc>
          <w:tcPr>
            <w:tcW w:w="6910" w:type="dxa"/>
            <w:tcBorders>
              <w:top w:val="single" w:sz="4" w:space="0" w:color="auto"/>
              <w:left w:val="single" w:sz="4" w:space="0" w:color="auto"/>
              <w:bottom w:val="single" w:sz="4" w:space="0" w:color="auto"/>
              <w:right w:val="single" w:sz="4" w:space="0" w:color="auto"/>
            </w:tcBorders>
            <w:vAlign w:val="center"/>
            <w:hideMark/>
          </w:tcPr>
          <w:p w14:paraId="737E313D" w14:textId="77777777" w:rsidR="007F46B8" w:rsidRPr="00523F4F" w:rsidRDefault="00535431"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Infertility (Female)</w:t>
            </w:r>
          </w:p>
        </w:tc>
        <w:tc>
          <w:tcPr>
            <w:tcW w:w="1135" w:type="dxa"/>
            <w:tcBorders>
              <w:top w:val="single" w:sz="4" w:space="0" w:color="auto"/>
              <w:left w:val="single" w:sz="4" w:space="0" w:color="auto"/>
              <w:bottom w:val="single" w:sz="4" w:space="0" w:color="auto"/>
              <w:right w:val="single" w:sz="4" w:space="0" w:color="auto"/>
            </w:tcBorders>
            <w:hideMark/>
          </w:tcPr>
          <w:p w14:paraId="4B33DBDC" w14:textId="77777777"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14:paraId="1F865393"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2B5807C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BDAB038"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 xml:space="preserve">Vaginal bleeding (Antenatal hemorrhages) </w:t>
            </w:r>
          </w:p>
        </w:tc>
        <w:tc>
          <w:tcPr>
            <w:tcW w:w="1135" w:type="dxa"/>
            <w:tcBorders>
              <w:top w:val="single" w:sz="4" w:space="0" w:color="auto"/>
              <w:left w:val="single" w:sz="4" w:space="0" w:color="auto"/>
              <w:bottom w:val="single" w:sz="4" w:space="0" w:color="auto"/>
              <w:right w:val="single" w:sz="4" w:space="0" w:color="auto"/>
            </w:tcBorders>
            <w:hideMark/>
          </w:tcPr>
          <w:p w14:paraId="0FA753CD" w14:textId="77777777"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14:paraId="214691E7"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1E2ECB5B"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B2E8A32"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Vaginal bleeding (Postpartum bleeding)</w:t>
            </w:r>
          </w:p>
        </w:tc>
        <w:tc>
          <w:tcPr>
            <w:tcW w:w="1135" w:type="dxa"/>
            <w:tcBorders>
              <w:top w:val="single" w:sz="4" w:space="0" w:color="auto"/>
              <w:left w:val="single" w:sz="4" w:space="0" w:color="auto"/>
              <w:bottom w:val="single" w:sz="4" w:space="0" w:color="auto"/>
              <w:right w:val="single" w:sz="4" w:space="0" w:color="auto"/>
            </w:tcBorders>
            <w:hideMark/>
          </w:tcPr>
          <w:p w14:paraId="73788F81" w14:textId="77777777" w:rsidR="007F46B8" w:rsidRPr="00523F4F" w:rsidRDefault="007F46B8" w:rsidP="001444B5">
            <w:pPr>
              <w:jc w:val="center"/>
              <w:rPr>
                <w:rFonts w:ascii="Times New Roman" w:hAnsi="Times New Roman" w:cs="Times New Roman"/>
                <w:sz w:val="24"/>
                <w:szCs w:val="24"/>
              </w:rPr>
            </w:pPr>
            <w:r w:rsidRPr="00523F4F">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732644EA"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A6D563F"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43C2FC3"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Vaginal bleeding (Postmenopausal bleeding)</w:t>
            </w:r>
          </w:p>
        </w:tc>
        <w:tc>
          <w:tcPr>
            <w:tcW w:w="1135" w:type="dxa"/>
            <w:tcBorders>
              <w:top w:val="single" w:sz="4" w:space="0" w:color="auto"/>
              <w:left w:val="single" w:sz="4" w:space="0" w:color="auto"/>
              <w:bottom w:val="single" w:sz="4" w:space="0" w:color="auto"/>
              <w:right w:val="single" w:sz="4" w:space="0" w:color="auto"/>
            </w:tcBorders>
            <w:hideMark/>
          </w:tcPr>
          <w:p w14:paraId="14010D2E" w14:textId="77777777" w:rsidR="007F46B8" w:rsidRPr="00523F4F" w:rsidRDefault="00540B0E" w:rsidP="001444B5">
            <w:pPr>
              <w:jc w:val="center"/>
              <w:rPr>
                <w:rFonts w:ascii="Times New Roman" w:hAnsi="Times New Roman" w:cs="Times New Roman"/>
                <w:sz w:val="24"/>
                <w:szCs w:val="24"/>
              </w:rPr>
            </w:pPr>
            <w:r w:rsidRPr="00523F4F">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763602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540B0E" w:rsidRPr="00523F4F" w14:paraId="1271A3B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F9275B2" w14:textId="77777777" w:rsidR="00540B0E" w:rsidRPr="00523F4F" w:rsidRDefault="00540B0E" w:rsidP="00C5312E">
            <w:pPr>
              <w:pStyle w:val="Default"/>
              <w:spacing w:line="360" w:lineRule="auto"/>
              <w:rPr>
                <w:rFonts w:ascii="Times New Roman" w:hAnsi="Times New Roman" w:cs="Times New Roman"/>
              </w:rPr>
            </w:pPr>
            <w:r w:rsidRPr="00523F4F">
              <w:rPr>
                <w:rFonts w:ascii="Times New Roman" w:hAnsi="Times New Roman" w:cs="Times New Roman"/>
              </w:rPr>
              <w:t>Vaginal bleeding (Reproductive period; myoma, endometrial polyp)</w:t>
            </w:r>
          </w:p>
        </w:tc>
        <w:tc>
          <w:tcPr>
            <w:tcW w:w="1135" w:type="dxa"/>
            <w:tcBorders>
              <w:top w:val="single" w:sz="4" w:space="0" w:color="auto"/>
              <w:left w:val="single" w:sz="4" w:space="0" w:color="auto"/>
              <w:bottom w:val="single" w:sz="4" w:space="0" w:color="auto"/>
              <w:right w:val="single" w:sz="4" w:space="0" w:color="auto"/>
            </w:tcBorders>
            <w:hideMark/>
          </w:tcPr>
          <w:p w14:paraId="50B9FA17" w14:textId="77777777" w:rsidR="00540B0E" w:rsidRPr="00523F4F" w:rsidRDefault="00540B0E" w:rsidP="001444B5">
            <w:pPr>
              <w:jc w:val="center"/>
              <w:rPr>
                <w:rFonts w:ascii="Times New Roman" w:hAnsi="Times New Roman" w:cs="Times New Roman"/>
                <w:sz w:val="24"/>
                <w:szCs w:val="24"/>
              </w:rPr>
            </w:pPr>
            <w:r w:rsidRPr="00523F4F">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9BC28B0" w14:textId="77777777" w:rsidR="00540B0E" w:rsidRPr="00523F4F" w:rsidRDefault="00540B0E"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699383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CA314D3"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Abortion</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762BEF8"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7244DB2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0C095A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F0DB0C0"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Sexually transmitted infections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B42A6BE"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7039D91"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277CADB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739D035"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Birth trauma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4FF53EFF"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E7E89E4"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CDEF3AA"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5214707"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Asphyxia at birth</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8AED9EC"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6EAE850"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4E0C7844"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036C037"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Fetal distress at birth</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F78B06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741468F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4BE3AB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F6EB81F"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Eclampsia, Preeclampsia, HELLP syndrome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659A5AEC"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tcPr>
          <w:p w14:paraId="6D9EEB85"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C4EF1A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0DF3974"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Ectopic pregnancy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EABC8BE"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7F41044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1492B794"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B99CB9D"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Endometriosis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625438A"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6E9CE88F"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1B4B18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B996562"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RH incompatibility in pregnancy</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6D3386B"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10283638"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1BAB300"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C0C3255"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lastRenderedPageBreak/>
              <w:t xml:space="preserve">Gestational diabetes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AF3C510"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34DBDD04"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B04934" w:rsidRPr="00523F4F" w14:paraId="1C81E32D"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tcPr>
          <w:p w14:paraId="2271EAF5" w14:textId="77777777" w:rsidR="00B04934" w:rsidRPr="00523F4F" w:rsidRDefault="00B04934"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Gestational trophoblastic diseases</w:t>
            </w:r>
          </w:p>
        </w:tc>
        <w:tc>
          <w:tcPr>
            <w:tcW w:w="1135" w:type="dxa"/>
            <w:tcBorders>
              <w:top w:val="single" w:sz="4" w:space="0" w:color="auto"/>
              <w:left w:val="single" w:sz="4" w:space="0" w:color="auto"/>
              <w:bottom w:val="single" w:sz="4" w:space="0" w:color="auto"/>
              <w:right w:val="single" w:sz="4" w:space="0" w:color="auto"/>
            </w:tcBorders>
            <w:vAlign w:val="bottom"/>
          </w:tcPr>
          <w:p w14:paraId="074F7852" w14:textId="77777777" w:rsidR="00B04934" w:rsidRPr="00523F4F" w:rsidRDefault="00B04934"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0EC7A7ED" w14:textId="77777777" w:rsidR="00B04934"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416E28A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DF4F20A"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Hyperemesis gravidarum*</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8F6486A"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1B45021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47E8794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A1AC259"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Intrauterine growth retardation</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F9E99D7"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728087D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6912151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C80A255"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Intrauterine infections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DE06A0D"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15514007"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67B4BC7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5BF4D25"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Ovarian tumors (benign and malignant)</w:t>
            </w:r>
          </w:p>
        </w:tc>
        <w:tc>
          <w:tcPr>
            <w:tcW w:w="1135" w:type="dxa"/>
            <w:tcBorders>
              <w:top w:val="single" w:sz="4" w:space="0" w:color="auto"/>
              <w:left w:val="single" w:sz="4" w:space="0" w:color="auto"/>
              <w:bottom w:val="single" w:sz="4" w:space="0" w:color="auto"/>
              <w:right w:val="single" w:sz="4" w:space="0" w:color="auto"/>
            </w:tcBorders>
            <w:vAlign w:val="bottom"/>
            <w:hideMark/>
          </w:tcPr>
          <w:p w14:paraId="46FF7D1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tcPr>
          <w:p w14:paraId="526E2CA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D163CC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BAF1659"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Pelvic inflammatory disease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6F9042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3A208835"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440F33E4"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925C0B6"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Polycystic ovary syndrome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85EBE9D"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55C3653A"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644F270"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6469928"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Premenstrual syndrome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D6E5984"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7D6CE974"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258FD9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E1590B9"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Risky pregnancy (Pregnancy and systemic diseases)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C5DE17A"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089FB7C0"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4469B1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B057693"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(Amniotic fluid disorders)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BA2D4D1"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30CB59F3"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4A841C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3B7A236"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 xml:space="preserve">Risky pregnancy (Multiple pregnancy)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6D6AC96"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4A7CE76"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67FB70A"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5F08959"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(Postterm pregnancy)</w:t>
            </w:r>
          </w:p>
        </w:tc>
        <w:tc>
          <w:tcPr>
            <w:tcW w:w="1135" w:type="dxa"/>
            <w:tcBorders>
              <w:top w:val="single" w:sz="4" w:space="0" w:color="auto"/>
              <w:left w:val="single" w:sz="4" w:space="0" w:color="auto"/>
              <w:bottom w:val="single" w:sz="4" w:space="0" w:color="auto"/>
              <w:right w:val="single" w:sz="4" w:space="0" w:color="auto"/>
            </w:tcBorders>
            <w:vAlign w:val="bottom"/>
            <w:hideMark/>
          </w:tcPr>
          <w:p w14:paraId="67D1E030"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79928ED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AFDDE9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C9DACC2"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(Premature birth)</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7F97C2B"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391D7AD4"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520C875"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85072C9"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(Early rupture of membranes)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1506A81"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5129668"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DD3868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5B70A15"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Cervical tumors (Preinvasive diseases)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A0A941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2E03164"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2FA172D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6DD6BB3"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Cervical tumors (Invasive disease)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7796666"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075A55F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4624C3B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FBFC18D"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Problematic labor (Operative birth, Dystocia)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A712C71"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42C2CC4F"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6AC78BD1"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B746B12"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Uterine tumors (Hyperplasia)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C3C3821"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7D42125E"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207EA52A"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44BD1E2"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Uterine tumors (Endometrium ca)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6BBF6F70"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A231F90"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CE3057F"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5930B88"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Uterine tumors (Sarcomas)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652E40FD"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3A8008EB"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B04934" w:rsidRPr="00523F4F" w14:paraId="58B0764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tcPr>
          <w:p w14:paraId="0C56C915" w14:textId="77777777" w:rsidR="00B04934" w:rsidRPr="00523F4F" w:rsidRDefault="00B04934"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Urinary incontinence</w:t>
            </w:r>
          </w:p>
        </w:tc>
        <w:tc>
          <w:tcPr>
            <w:tcW w:w="1135" w:type="dxa"/>
            <w:tcBorders>
              <w:top w:val="single" w:sz="4" w:space="0" w:color="auto"/>
              <w:left w:val="single" w:sz="4" w:space="0" w:color="auto"/>
              <w:bottom w:val="single" w:sz="4" w:space="0" w:color="auto"/>
              <w:right w:val="single" w:sz="4" w:space="0" w:color="auto"/>
            </w:tcBorders>
            <w:vAlign w:val="bottom"/>
          </w:tcPr>
          <w:p w14:paraId="786CEC57" w14:textId="77777777" w:rsidR="00B04934" w:rsidRPr="00523F4F" w:rsidRDefault="00B04934"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05B3AAEA" w14:textId="77777777" w:rsidR="00B04934"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2458463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4B730A8"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Pregnant examination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2D257DB"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5A81103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14:paraId="51C64254"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98B2903"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Gynecological examination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AB1414B"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1D228EA0"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14:paraId="67F6282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DEB5ED1"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Preparing a sample of vaginal discharge</w:t>
            </w:r>
          </w:p>
        </w:tc>
        <w:tc>
          <w:tcPr>
            <w:tcW w:w="1135" w:type="dxa"/>
            <w:tcBorders>
              <w:top w:val="single" w:sz="4" w:space="0" w:color="auto"/>
              <w:left w:val="single" w:sz="4" w:space="0" w:color="auto"/>
              <w:bottom w:val="single" w:sz="4" w:space="0" w:color="auto"/>
              <w:right w:val="single" w:sz="4" w:space="0" w:color="auto"/>
            </w:tcBorders>
            <w:vAlign w:val="bottom"/>
          </w:tcPr>
          <w:p w14:paraId="09A14AA6"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BB98A2A" w14:textId="77777777" w:rsidR="007F46B8" w:rsidRPr="00523F4F" w:rsidRDefault="00474A8C"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2D23F5B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96F312A"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Ability to care for the mother after childbirth </w:t>
            </w:r>
          </w:p>
        </w:tc>
        <w:tc>
          <w:tcPr>
            <w:tcW w:w="1135" w:type="dxa"/>
            <w:tcBorders>
              <w:top w:val="single" w:sz="4" w:space="0" w:color="auto"/>
              <w:left w:val="single" w:sz="4" w:space="0" w:color="auto"/>
              <w:bottom w:val="single" w:sz="4" w:space="0" w:color="auto"/>
              <w:right w:val="single" w:sz="4" w:space="0" w:color="auto"/>
            </w:tcBorders>
            <w:vAlign w:val="bottom"/>
          </w:tcPr>
          <w:p w14:paraId="69BDFFA8"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905C35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14:paraId="0CBCD8A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79632CA"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Episiotomy opening and suturing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82749E6"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564AC037"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5D7F403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3D0038A" w14:textId="77777777" w:rsidR="007F46B8" w:rsidRPr="00523F4F" w:rsidRDefault="00BE4F53"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Ability to perform pregnant and puerperal follow-up (Theoretical: Pregnancy follow-up, screening / diagnostic tests, fetal well-being, postpartum follow-up)</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E24978E"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14:paraId="7CD6F4EE"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48E78F45"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5CEDA63"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lastRenderedPageBreak/>
              <w:t xml:space="preserve">Ability to have a normal spontaneous birth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B9CFD74"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70B41DC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368B6E5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6702F71"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Vaginal and cervical sample collection </w:t>
            </w:r>
          </w:p>
        </w:tc>
        <w:tc>
          <w:tcPr>
            <w:tcW w:w="1135" w:type="dxa"/>
            <w:tcBorders>
              <w:top w:val="single" w:sz="4" w:space="0" w:color="auto"/>
              <w:left w:val="single" w:sz="4" w:space="0" w:color="auto"/>
              <w:bottom w:val="single" w:sz="4" w:space="0" w:color="auto"/>
              <w:right w:val="single" w:sz="4" w:space="0" w:color="auto"/>
            </w:tcBorders>
            <w:vAlign w:val="bottom"/>
          </w:tcPr>
          <w:p w14:paraId="48D8F909"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6D6B931"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6FA5BD98"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E1585EF"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To be able to apply contraception methods correctly and to monitor users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ABFD261"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6BF6A1B0"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20FB90A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4675632"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Polyclinic application</w:t>
            </w:r>
          </w:p>
        </w:tc>
        <w:tc>
          <w:tcPr>
            <w:tcW w:w="1135" w:type="dxa"/>
            <w:tcBorders>
              <w:top w:val="single" w:sz="4" w:space="0" w:color="auto"/>
              <w:left w:val="single" w:sz="4" w:space="0" w:color="auto"/>
              <w:bottom w:val="single" w:sz="4" w:space="0" w:color="auto"/>
              <w:right w:val="single" w:sz="4" w:space="0" w:color="auto"/>
            </w:tcBorders>
            <w:vAlign w:val="bottom"/>
          </w:tcPr>
          <w:p w14:paraId="4B629E3F"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15DA7D0" w14:textId="77777777" w:rsidR="007F46B8"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22</w:t>
            </w:r>
          </w:p>
        </w:tc>
      </w:tr>
      <w:tr w:rsidR="007F46B8" w:rsidRPr="00523F4F" w14:paraId="3FC6EF34"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DE867EC"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 xml:space="preserve">Clinical student visit  </w:t>
            </w:r>
          </w:p>
        </w:tc>
        <w:tc>
          <w:tcPr>
            <w:tcW w:w="1135" w:type="dxa"/>
            <w:tcBorders>
              <w:top w:val="single" w:sz="4" w:space="0" w:color="auto"/>
              <w:left w:val="single" w:sz="4" w:space="0" w:color="auto"/>
              <w:bottom w:val="single" w:sz="4" w:space="0" w:color="auto"/>
              <w:right w:val="single" w:sz="4" w:space="0" w:color="auto"/>
            </w:tcBorders>
            <w:vAlign w:val="bottom"/>
          </w:tcPr>
          <w:p w14:paraId="07E7B71C"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F684FB6" w14:textId="77777777" w:rsidR="007F46B8"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34</w:t>
            </w:r>
          </w:p>
        </w:tc>
      </w:tr>
      <w:tr w:rsidR="007F46B8" w:rsidRPr="00523F4F" w14:paraId="448445D4"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DD381EB"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Case-based assessment</w:t>
            </w:r>
          </w:p>
        </w:tc>
        <w:tc>
          <w:tcPr>
            <w:tcW w:w="1135" w:type="dxa"/>
            <w:tcBorders>
              <w:top w:val="single" w:sz="4" w:space="0" w:color="auto"/>
              <w:left w:val="single" w:sz="4" w:space="0" w:color="auto"/>
              <w:bottom w:val="single" w:sz="4" w:space="0" w:color="auto"/>
              <w:right w:val="single" w:sz="4" w:space="0" w:color="auto"/>
            </w:tcBorders>
            <w:vAlign w:val="bottom"/>
          </w:tcPr>
          <w:p w14:paraId="462C0104"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12FDED5"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28</w:t>
            </w:r>
          </w:p>
        </w:tc>
      </w:tr>
      <w:tr w:rsidR="007F46B8" w:rsidRPr="00523F4F" w14:paraId="2F0F924A"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177B58D" w14:textId="77777777" w:rsidR="007F46B8" w:rsidRPr="00523F4F" w:rsidRDefault="00523F4F" w:rsidP="00C5312E">
            <w:pPr>
              <w:spacing w:after="0"/>
              <w:rPr>
                <w:rFonts w:ascii="Times New Roman" w:hAnsi="Times New Roman" w:cs="Times New Roman"/>
                <w:sz w:val="24"/>
                <w:szCs w:val="24"/>
              </w:rPr>
            </w:pPr>
            <w:r w:rsidRPr="00523F4F">
              <w:rPr>
                <w:rFonts w:ascii="Times New Roman" w:hAnsi="Times New Roman" w:cs="Times New Roman"/>
                <w:sz w:val="24"/>
                <w:szCs w:val="24"/>
              </w:rPr>
              <w:t>Training with simulated patient</w:t>
            </w:r>
          </w:p>
        </w:tc>
        <w:tc>
          <w:tcPr>
            <w:tcW w:w="1135" w:type="dxa"/>
            <w:tcBorders>
              <w:top w:val="single" w:sz="4" w:space="0" w:color="auto"/>
              <w:left w:val="single" w:sz="4" w:space="0" w:color="auto"/>
              <w:bottom w:val="single" w:sz="4" w:space="0" w:color="auto"/>
              <w:right w:val="single" w:sz="4" w:space="0" w:color="auto"/>
            </w:tcBorders>
            <w:vAlign w:val="bottom"/>
          </w:tcPr>
          <w:p w14:paraId="087CAC68"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1EEBE84"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15</w:t>
            </w:r>
          </w:p>
        </w:tc>
      </w:tr>
      <w:tr w:rsidR="007F46B8" w:rsidRPr="00523F4F" w14:paraId="512D858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36BED8A"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Clinical applications</w:t>
            </w:r>
          </w:p>
        </w:tc>
        <w:tc>
          <w:tcPr>
            <w:tcW w:w="1135" w:type="dxa"/>
            <w:tcBorders>
              <w:top w:val="single" w:sz="4" w:space="0" w:color="auto"/>
              <w:left w:val="single" w:sz="4" w:space="0" w:color="auto"/>
              <w:bottom w:val="single" w:sz="4" w:space="0" w:color="auto"/>
              <w:right w:val="single" w:sz="4" w:space="0" w:color="auto"/>
            </w:tcBorders>
          </w:tcPr>
          <w:p w14:paraId="5E8473A4" w14:textId="77777777" w:rsidR="007F46B8" w:rsidRPr="00523F4F" w:rsidRDefault="007F46B8" w:rsidP="001444B5">
            <w:pPr>
              <w:pStyle w:val="Default"/>
              <w:spacing w:line="360"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14:paraId="1A553060" w14:textId="77777777" w:rsidR="007F46B8" w:rsidRPr="00523F4F" w:rsidRDefault="001444B5"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29</w:t>
            </w:r>
          </w:p>
        </w:tc>
      </w:tr>
    </w:tbl>
    <w:p w14:paraId="5A685DCA" w14:textId="77777777" w:rsidR="00287075" w:rsidRPr="00523F4F" w:rsidRDefault="00287075" w:rsidP="00B86260">
      <w:pPr>
        <w:spacing w:line="480" w:lineRule="auto"/>
        <w:jc w:val="both"/>
        <w:rPr>
          <w:rFonts w:ascii="Times New Roman" w:hAnsi="Times New Roman" w:cs="Times New Roman"/>
          <w:b/>
          <w:sz w:val="24"/>
          <w:szCs w:val="24"/>
        </w:rPr>
      </w:pPr>
    </w:p>
    <w:p w14:paraId="70E2EEBD" w14:textId="77777777" w:rsidR="00B86260" w:rsidRPr="00523F4F" w:rsidRDefault="00B86260" w:rsidP="00B86260">
      <w:pPr>
        <w:spacing w:line="480" w:lineRule="auto"/>
        <w:jc w:val="both"/>
        <w:rPr>
          <w:rFonts w:ascii="Times New Roman" w:hAnsi="Times New Roman" w:cs="Times New Roman"/>
          <w:sz w:val="24"/>
          <w:szCs w:val="24"/>
        </w:rPr>
      </w:pPr>
      <w:r w:rsidRPr="00523F4F">
        <w:rPr>
          <w:rFonts w:ascii="Times New Roman" w:hAnsi="Times New Roman" w:cs="Times New Roman"/>
          <w:b/>
          <w:sz w:val="24"/>
          <w:szCs w:val="24"/>
        </w:rPr>
        <w:t>Purpose of Internship: At the end of</w:t>
      </w:r>
      <w:r w:rsidRPr="00523F4F">
        <w:rPr>
          <w:rFonts w:ascii="Times New Roman" w:hAnsi="Times New Roman" w:cs="Times New Roman"/>
          <w:sz w:val="24"/>
          <w:szCs w:val="24"/>
        </w:rPr>
        <w:t xml:space="preserve"> these courses, it is aimed that students have knowledge and skills about the general approach to obstetric and gynecological diseases, minimum practices in diagnosis and treatment, and interventional procedures. </w:t>
      </w:r>
    </w:p>
    <w:p w14:paraId="4CEDB921" w14:textId="77777777" w:rsidR="00B86260" w:rsidRPr="00523F4F" w:rsidRDefault="00287075" w:rsidP="00B86260">
      <w:pPr>
        <w:spacing w:line="480" w:lineRule="auto"/>
        <w:jc w:val="both"/>
        <w:rPr>
          <w:rFonts w:ascii="Times New Roman" w:hAnsi="Times New Roman" w:cs="Times New Roman"/>
          <w:b/>
          <w:sz w:val="24"/>
          <w:szCs w:val="24"/>
          <w:u w:val="single"/>
        </w:rPr>
      </w:pPr>
      <w:r w:rsidRPr="00523F4F">
        <w:rPr>
          <w:rFonts w:ascii="Times New Roman" w:hAnsi="Times New Roman" w:cs="Times New Roman"/>
          <w:b/>
          <w:sz w:val="24"/>
          <w:szCs w:val="24"/>
          <w:u w:val="single"/>
        </w:rPr>
        <w:t>Learning Objectives:</w:t>
      </w:r>
    </w:p>
    <w:p w14:paraId="56E3F330"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normal pregnancy and prenatal care, be able to perform long-term follow-up and control in primary care conditions </w:t>
      </w:r>
    </w:p>
    <w:p w14:paraId="01F56E3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the course and progression of normal birth and travail, should be able to identify the emergency situation and perform emergency treatment, and be able to refer it to a specialist when necessary  </w:t>
      </w:r>
    </w:p>
    <w:p w14:paraId="3F926F3A"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normal puerperal and should be able to perform long-term follow-up (follow-up) and control in primary care conditions  </w:t>
      </w:r>
    </w:p>
    <w:p w14:paraId="6FC1DAD6"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 Should have knowledge about the methods of assessing risky pregnancy, should be able to make a diagnosis and have information about the treatment, should be able to direct the specialist by performing the necessary preliminary procedures, and should be able to apply the prevention measures (the appropriate ones from primary, secondary and tertiary protection)  </w:t>
      </w:r>
    </w:p>
    <w:p w14:paraId="7AF5419E"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Will have information about abortions and should be able to make a preliminary diagnosis and make the necessary preliminary procedures and refer them to the specialist  </w:t>
      </w:r>
    </w:p>
    <w:p w14:paraId="2DE35099" w14:textId="77777777" w:rsidR="00C5312E"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Will have information about preterm labor, should be able to make the necessary preliminary procedures by making a preliminary diagnosis and refer it to the specialist</w:t>
      </w:r>
    </w:p>
    <w:p w14:paraId="0497BD5A"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maladaptive fetal development, make the necessary preliminary procedures by making a preliminary diagnosis and refer them to the specialist, perform long-term follow-up (follow-up) and control in primary care conditions, apply prevention measures (primary, secondary and tertiary protection that are appropriate/available)  </w:t>
      </w:r>
    </w:p>
    <w:p w14:paraId="4C47C8E9"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intrauterine growth retardation – oligohydramnios, should be able to make a preliminary diagnosis and direct the necessary preliminary procedures to the specialist, should be able to perform long-term follow-up and control in primary care conditions  </w:t>
      </w:r>
    </w:p>
    <w:p w14:paraId="78F37AB7"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multiple pregnancy and be able to perform long-term follow-up and control in primary care conditions  </w:t>
      </w:r>
    </w:p>
    <w:p w14:paraId="2FB7CA26"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early membranrupture, should be able to make a preliminary diagnosis and perform the necessary preliminary procedures and refer to the specialist  </w:t>
      </w:r>
    </w:p>
    <w:p w14:paraId="38D2DD76"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Should have information about diabetes mellitus and pregnancy, should be able to make a diagnosis and have information about treatment, should be able to make the necessary preliminary procedures, refer to the specialist, perform long-term follow-up (follow-up) and control in primary care conditions  </w:t>
      </w:r>
    </w:p>
    <w:p w14:paraId="0C86C08D"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Should have knowledge about preeclampsia-eclampsia, should be able to make a diagnosis and have information about treatment, should be able to make the necessary preliminary procedures, refer to the specialist, apply prevention measures (primary, secondary and tertiary prevention/those that are appropriate)</w:t>
      </w:r>
    </w:p>
    <w:p w14:paraId="28959C0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Will have information about perinatal infections, should be able to make a preliminary diagnosis and make the necessary preliminary procedures and refer them to the specialist  </w:t>
      </w:r>
    </w:p>
    <w:p w14:paraId="0E901C07"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third trimester vaginal bleeding, should be able to make a preliminary diagnosis and make the necessary preliminary procedures and refer to the specialist  </w:t>
      </w:r>
    </w:p>
    <w:p w14:paraId="498FFDB4"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the complications of labor, be able to make a preliminary diagnosis, perform the necessary preliminary procedures and refer to the specialist  </w:t>
      </w:r>
    </w:p>
    <w:p w14:paraId="3404AEF8" w14:textId="77777777" w:rsidR="00540B0E"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polyhydramnios, perform the necessary preliminary procedures, be able to direct to the specialist, perform long-term follow-up (follow-up) and control under primary care conditions,  </w:t>
      </w:r>
    </w:p>
    <w:p w14:paraId="32B92BFF"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You will have information about operative birth,  </w:t>
      </w:r>
    </w:p>
    <w:p w14:paraId="04D9AF8E"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postpartum bleeding and abnormal puerperal, should be able to make the necessary preliminary procedures and refer to the specialist,  </w:t>
      </w:r>
    </w:p>
    <w:p w14:paraId="2E308CDD"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gynecological history and examination and diagnostic procedures, should be able to perform long-term follow-up and control in primary care conditions, should be able to make the necessary preliminary procedures and refer to the specialist,  </w:t>
      </w:r>
    </w:p>
    <w:p w14:paraId="1798CF8E"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ectopic pregnancy, should be able to make a preliminary diagnosis and make the necessary preliminary procedures and refer to the specialist  </w:t>
      </w:r>
    </w:p>
    <w:p w14:paraId="5C5F492F"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knowledge about hyperemesis gravidarum, be able to diagnose, treat  </w:t>
      </w:r>
    </w:p>
    <w:p w14:paraId="4E877EA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knowledge about the pelvic inflammatory disease, be able to make a diagnosis and have information about treatment, perform the necessary preliminary procedures, be able to refer to the specialist  </w:t>
      </w:r>
    </w:p>
    <w:p w14:paraId="3F1343D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contraception and family planning procedures, should be able to perform long-term follow-up and control in primary care conditions, should be able to make the necessary preliminary procedures and refer to the specialist  </w:t>
      </w:r>
    </w:p>
    <w:p w14:paraId="611F0B50"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Have information about premalignant and malignant diseases of the uterine cervix, make the necessary preliminary procedures by making a preliminary diagnosis and direct them to the specialist, perform long-term follow-up (follow-up) and control in primary care conditions, make the necessary preliminary procedures and direct them to the specialist,  </w:t>
      </w:r>
    </w:p>
    <w:p w14:paraId="7F01E555"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benign diseases of the uterine corpus, should be able to make a preliminary diagnosis and perform the necessary preliminary procedures and refer to the specialist,  </w:t>
      </w:r>
    </w:p>
    <w:p w14:paraId="06C7F5F4"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sexually transmitted diseases and pelvic infections, make a diagnosis, treat, perform long-term follow-up and control in primary care conditions, perform the necessary preliminary procedures and refer to the specialist,  </w:t>
      </w:r>
    </w:p>
    <w:p w14:paraId="40333FB9"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benign and malignant diseases of the ovaries, make the necessary preliminary procedures by making a preliminary diagnosis and direct them to the specialist, perform long-term follow-up (follow-up) and control in primary care conditions, make the necessary preliminary procedures and direct them to the specialist,  </w:t>
      </w:r>
    </w:p>
    <w:p w14:paraId="09206AE3"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endometriosis, should be able to make a preliminary diagnosis and make the necessary preliminary procedures and refer to the specialist  </w:t>
      </w:r>
    </w:p>
    <w:p w14:paraId="3BB12F4D"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Must have knowledge about urinary incontinence, be able to make a diagnosis and have information about treatment, perform the necessary preliminary procedures and refer to the specialist  </w:t>
      </w:r>
    </w:p>
    <w:p w14:paraId="17707697"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endometrial cancer, make the necessary preliminary procedures by making a preliminary diagnosis and direct it to the specialist, perform long-term follow-up (follow-up) and control in primary care conditions, make the necessary preliminary procedures and direct to the specialist,  </w:t>
      </w:r>
    </w:p>
    <w:p w14:paraId="50823B9F"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gestational trophoblastic diseases, make the necessary preliminary procedures by making a preliminary diagnosis and direct them to the specialist, perform </w:t>
      </w:r>
      <w:r w:rsidRPr="00523F4F">
        <w:rPr>
          <w:rFonts w:ascii="Times New Roman" w:hAnsi="Times New Roman" w:cs="Times New Roman"/>
          <w:sz w:val="24"/>
          <w:szCs w:val="24"/>
        </w:rPr>
        <w:lastRenderedPageBreak/>
        <w:t xml:space="preserve">long-term follow-up (follow-up) and control in primary care conditions, make the necessary preliminary procedures and refer to the specialist,  </w:t>
      </w:r>
    </w:p>
    <w:p w14:paraId="2F362884"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polycystic ovary syndrome, should be able to make the necessary preliminary procedures by making a preliminary diagnosis and refer it to the specialist, should be able to perform long-term follow-up (follow-up) and control in primary care conditions  </w:t>
      </w:r>
    </w:p>
    <w:p w14:paraId="4BBD1D0E"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infertility, make a preliminary diagnosis and make the necessary preliminary procedures and refer to the specialist, </w:t>
      </w:r>
    </w:p>
    <w:p w14:paraId="31107868"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amenorrhea, be able to make a diagnosis and have information about treatment, perform the necessary preliminary procedures, be able to refer to the specialist  </w:t>
      </w:r>
    </w:p>
    <w:p w14:paraId="5FE7EAD9"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abnormal uterine bleeding, should be able to make a preliminary diagnosis and perform the necessary preliminary procedures and refer to the specialist,  </w:t>
      </w:r>
    </w:p>
    <w:p w14:paraId="5F296218"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systemic diseases in pregnancy, make the necessary preliminary procedures by making a preliminary diagnosis and direct them to the specialist, perform long-term follow-up (follow-up) and control in primary care conditions, make the necessary preliminary procedures and direct them to the specialist,  </w:t>
      </w:r>
    </w:p>
    <w:p w14:paraId="51A515B3"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pelvic pain and premenstrual syndrome, make a preliminary diagnosis and perform the necessary preliminary procedures and refer to the specialist,  </w:t>
      </w:r>
    </w:p>
    <w:p w14:paraId="453E4BD8"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Rh and other blood group alloimmunizations, make a preliminary diagnosis, perform the necessary preliminary procedures and refer to the specialist,  </w:t>
      </w:r>
    </w:p>
    <w:p w14:paraId="01F072D1"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methods of approach and examination to the patient in general obstetrics and gynecology  </w:t>
      </w:r>
    </w:p>
    <w:p w14:paraId="00716B23"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basic obstetric and gynecological interventions  </w:t>
      </w:r>
    </w:p>
    <w:p w14:paraId="1A27BB77"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To be able to perform follow-up and examination of pregnant women</w:t>
      </w:r>
    </w:p>
    <w:p w14:paraId="014F92FA"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diagnosis and first-line treatment methods of obstetric and gynecological emergencies  </w:t>
      </w:r>
    </w:p>
    <w:p w14:paraId="64C643DC"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make the differential diagnosis of amenorrhea cases  </w:t>
      </w:r>
    </w:p>
    <w:p w14:paraId="2526466B"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diagnosis and treatment of sexually transmitted diseases  </w:t>
      </w:r>
    </w:p>
    <w:p w14:paraId="486832D0"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general approach and examination methods to patients who apply with infertility complaints  </w:t>
      </w:r>
    </w:p>
    <w:p w14:paraId="60723B63"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be able to explain the principles of diagnosis and treatment of female genital system tumors  </w:t>
      </w:r>
    </w:p>
    <w:p w14:paraId="195D3F66"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Compliance with working hours, patient preparation, general appearance will fully fulfill the disciplines  </w:t>
      </w:r>
    </w:p>
    <w:p w14:paraId="2955FE41"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know the effective use of independent working hours  </w:t>
      </w:r>
    </w:p>
    <w:p w14:paraId="6307C10D"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know that the confidentiality of patient information is important and will always consider its legal and moral responsibility in this regard  </w:t>
      </w:r>
    </w:p>
    <w:p w14:paraId="3B860DD4"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He will pay utmost attention to the appropriateness of his attitudes and behaviors towards his peers and the health personnel he works with in the clinic  </w:t>
      </w:r>
    </w:p>
    <w:p w14:paraId="20CD4C65" w14:textId="0215519F" w:rsidR="006265F0" w:rsidRPr="00523F4F" w:rsidRDefault="00B86260" w:rsidP="00287075">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Know the duties and responsibilities of the interns. </w:t>
      </w:r>
    </w:p>
    <w:sectPr w:rsidR="006265F0" w:rsidRPr="00523F4F" w:rsidSect="002D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5B0"/>
    <w:multiLevelType w:val="hybridMultilevel"/>
    <w:tmpl w:val="159E9C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8C05C8A"/>
    <w:multiLevelType w:val="hybridMultilevel"/>
    <w:tmpl w:val="D9E81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800382"/>
    <w:multiLevelType w:val="hybridMultilevel"/>
    <w:tmpl w:val="6EBCBA3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46972499">
    <w:abstractNumId w:val="1"/>
  </w:num>
  <w:num w:numId="2" w16cid:durableId="82530704">
    <w:abstractNumId w:val="0"/>
  </w:num>
  <w:num w:numId="3" w16cid:durableId="65942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B8"/>
    <w:rsid w:val="00086C26"/>
    <w:rsid w:val="00097419"/>
    <w:rsid w:val="001444B5"/>
    <w:rsid w:val="0018340D"/>
    <w:rsid w:val="001B7C77"/>
    <w:rsid w:val="001C02FB"/>
    <w:rsid w:val="00287075"/>
    <w:rsid w:val="00295D20"/>
    <w:rsid w:val="002D3B77"/>
    <w:rsid w:val="003104F0"/>
    <w:rsid w:val="00474A8C"/>
    <w:rsid w:val="0048757C"/>
    <w:rsid w:val="00523F4F"/>
    <w:rsid w:val="0053208F"/>
    <w:rsid w:val="00535431"/>
    <w:rsid w:val="00540B0E"/>
    <w:rsid w:val="006265F0"/>
    <w:rsid w:val="007D7FB7"/>
    <w:rsid w:val="007F46B8"/>
    <w:rsid w:val="00946BCF"/>
    <w:rsid w:val="00B04934"/>
    <w:rsid w:val="00B86260"/>
    <w:rsid w:val="00BE4F53"/>
    <w:rsid w:val="00BF3237"/>
    <w:rsid w:val="00C5312E"/>
    <w:rsid w:val="00CB34F1"/>
    <w:rsid w:val="00DC4CA7"/>
    <w:rsid w:val="00FC3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D8E"/>
  <w15:docId w15:val="{57696C5E-5D8F-4660-895A-C8175DC8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B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46B8"/>
    <w:pPr>
      <w:autoSpaceDE w:val="0"/>
      <w:autoSpaceDN w:val="0"/>
      <w:adjustRightInd w:val="0"/>
      <w:spacing w:after="0" w:line="240" w:lineRule="auto"/>
    </w:pPr>
    <w:rPr>
      <w:rFonts w:ascii="PT Sans Narrow" w:hAnsi="PT Sans Narrow" w:cs="PT Sans Narrow"/>
      <w:color w:val="000000"/>
      <w:sz w:val="24"/>
      <w:szCs w:val="24"/>
    </w:rPr>
  </w:style>
  <w:style w:type="paragraph" w:styleId="ListeParagraf">
    <w:name w:val="List Paragraph"/>
    <w:basedOn w:val="Normal"/>
    <w:uiPriority w:val="34"/>
    <w:qFormat/>
    <w:rsid w:val="00B86260"/>
    <w:pPr>
      <w:ind w:left="720"/>
      <w:contextualSpacing/>
    </w:pPr>
  </w:style>
  <w:style w:type="character" w:styleId="YerTutucuMetni">
    <w:name w:val="Placeholder Text"/>
    <w:basedOn w:val="VarsaylanParagrafYazTipi"/>
    <w:uiPriority w:val="99"/>
    <w:semiHidden/>
    <w:rsid w:val="000974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1804</Words>
  <Characters>10283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25826398834</dc:creator>
  <cp:lastModifiedBy>PELIN ZOBAROGLU</cp:lastModifiedBy>
  <cp:revision>1</cp:revision>
  <cp:lastPrinted>2020-09-25T11:13:00Z</cp:lastPrinted>
  <dcterms:created xsi:type="dcterms:W3CDTF">2022-08-17T06:19:00Z</dcterms:created>
  <dcterms:modified xsi:type="dcterms:W3CDTF">2023-08-01T09:10:00Z</dcterms:modified>
</cp:coreProperties>
</file>