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F8" w:rsidRPr="00DA7129" w:rsidRDefault="00CA6BFA" w:rsidP="002474F8">
      <w:pPr>
        <w:spacing w:line="360" w:lineRule="auto"/>
        <w:jc w:val="center"/>
        <w:rPr>
          <w:rFonts w:ascii="Times New Roman" w:hAnsi="Times New Roman" w:cs="Times New Roman"/>
          <w:sz w:val="24"/>
          <w:szCs w:val="24"/>
        </w:rPr>
      </w:pPr>
      <w:r>
        <w:rPr>
          <w:noProof/>
          <w:lang w:eastAsia="tr-TR"/>
        </w:rPr>
        <w:drawing>
          <wp:inline distT="0" distB="0" distL="0" distR="0" wp14:anchorId="23B4F2F7" wp14:editId="6FD9B6C8">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2474F8" w:rsidRDefault="000130BA" w:rsidP="002474F8">
      <w:pPr>
        <w:pStyle w:val="Default"/>
        <w:spacing w:line="360" w:lineRule="auto"/>
        <w:jc w:val="center"/>
        <w:rPr>
          <w:rFonts w:ascii="Times New Roman" w:hAnsi="Times New Roman" w:cs="Times New Roman"/>
          <w:b/>
          <w:bCs/>
        </w:rPr>
      </w:pPr>
      <w:r>
        <w:rPr>
          <w:rFonts w:ascii="Times New Roman" w:hAnsi="Times New Roman" w:cs="Times New Roman"/>
          <w:b/>
          <w:bCs/>
        </w:rPr>
        <w:t xml:space="preserve">NİĞDE </w:t>
      </w:r>
      <w:r w:rsidR="002474F8">
        <w:rPr>
          <w:rFonts w:ascii="Times New Roman" w:hAnsi="Times New Roman" w:cs="Times New Roman"/>
          <w:b/>
          <w:bCs/>
        </w:rPr>
        <w:t>ÖMER HALİSDEMİR ÜNİVERSİTESİ TIP FAKÜLTESİ</w:t>
      </w:r>
    </w:p>
    <w:p w:rsidR="0027267E" w:rsidRPr="00AC03A4" w:rsidRDefault="0027267E" w:rsidP="00AC03A4">
      <w:pPr>
        <w:pStyle w:val="Default"/>
        <w:spacing w:line="360" w:lineRule="auto"/>
        <w:jc w:val="center"/>
        <w:rPr>
          <w:rFonts w:ascii="Times New Roman" w:hAnsi="Times New Roman" w:cs="Times New Roman"/>
          <w:b/>
          <w:bCs/>
        </w:rPr>
      </w:pPr>
    </w:p>
    <w:p w:rsidR="00916B7B" w:rsidRPr="00D76018" w:rsidRDefault="008D3F0B" w:rsidP="00D76018">
      <w:pPr>
        <w:spacing w:line="360" w:lineRule="auto"/>
        <w:jc w:val="center"/>
        <w:rPr>
          <w:rFonts w:ascii="Times New Roman" w:hAnsi="Times New Roman" w:cs="Times New Roman"/>
          <w:b/>
          <w:sz w:val="24"/>
          <w:szCs w:val="24"/>
        </w:rPr>
      </w:pPr>
      <w:r w:rsidRPr="00AC03A4">
        <w:rPr>
          <w:rFonts w:ascii="Times New Roman" w:hAnsi="Times New Roman" w:cs="Times New Roman"/>
          <w:b/>
          <w:bCs/>
          <w:sz w:val="24"/>
          <w:szCs w:val="24"/>
        </w:rPr>
        <w:t>DÖNEM 4</w:t>
      </w:r>
      <w:r w:rsidR="00916B7B" w:rsidRPr="00AC03A4">
        <w:rPr>
          <w:rFonts w:ascii="Times New Roman" w:hAnsi="Times New Roman" w:cs="Times New Roman"/>
          <w:b/>
          <w:bCs/>
          <w:sz w:val="24"/>
          <w:szCs w:val="24"/>
        </w:rPr>
        <w:t xml:space="preserve"> </w:t>
      </w:r>
      <w:r w:rsidR="00AC03A4" w:rsidRPr="00AC03A4">
        <w:rPr>
          <w:rFonts w:ascii="Times New Roman" w:hAnsi="Times New Roman" w:cs="Times New Roman"/>
          <w:b/>
          <w:sz w:val="24"/>
          <w:szCs w:val="24"/>
        </w:rPr>
        <w:t>GENEL CERRAHİ STAJI 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D76018" w:rsidRPr="0003790B" w:rsidTr="001D40BE">
        <w:tc>
          <w:tcPr>
            <w:tcW w:w="1696" w:type="dxa"/>
            <w:vMerge w:val="restart"/>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D76018" w:rsidRPr="0003790B" w:rsidTr="001D40BE">
        <w:tc>
          <w:tcPr>
            <w:tcW w:w="1696" w:type="dxa"/>
            <w:vMerge/>
          </w:tcPr>
          <w:p w:rsidR="00D76018" w:rsidRPr="0003790B" w:rsidRDefault="00D76018" w:rsidP="001D40BE">
            <w:pPr>
              <w:pStyle w:val="Default"/>
              <w:spacing w:line="360" w:lineRule="auto"/>
              <w:jc w:val="center"/>
              <w:rPr>
                <w:rFonts w:ascii="Times New Roman" w:hAnsi="Times New Roman" w:cs="Times New Roman"/>
                <w:b/>
                <w:bCs/>
              </w:rPr>
            </w:pPr>
          </w:p>
        </w:tc>
        <w:tc>
          <w:tcPr>
            <w:tcW w:w="1772" w:type="dxa"/>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D76018" w:rsidRPr="0003790B" w:rsidRDefault="00D7601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D76018" w:rsidRPr="0003790B" w:rsidRDefault="00D76018" w:rsidP="001D40BE">
            <w:pPr>
              <w:pStyle w:val="Default"/>
              <w:spacing w:line="360" w:lineRule="auto"/>
              <w:jc w:val="center"/>
              <w:rPr>
                <w:rFonts w:ascii="Times New Roman" w:hAnsi="Times New Roman" w:cs="Times New Roman"/>
                <w:b/>
                <w:bCs/>
              </w:rPr>
            </w:pPr>
          </w:p>
        </w:tc>
      </w:tr>
      <w:tr w:rsidR="00D76018" w:rsidRPr="0003790B" w:rsidTr="001D40BE">
        <w:tc>
          <w:tcPr>
            <w:tcW w:w="1696" w:type="dxa"/>
          </w:tcPr>
          <w:p w:rsidR="00D76018" w:rsidRPr="00D76018" w:rsidRDefault="00D76018" w:rsidP="00D76018">
            <w:pPr>
              <w:pStyle w:val="Default"/>
              <w:spacing w:line="360" w:lineRule="auto"/>
              <w:jc w:val="center"/>
              <w:rPr>
                <w:rFonts w:ascii="Times New Roman" w:hAnsi="Times New Roman" w:cs="Times New Roman"/>
                <w:bCs/>
              </w:rPr>
            </w:pPr>
            <w:r w:rsidRPr="00D76018">
              <w:rPr>
                <w:rFonts w:ascii="Times New Roman" w:hAnsi="Times New Roman" w:cs="Times New Roman"/>
                <w:bCs/>
              </w:rPr>
              <w:t xml:space="preserve">5 </w:t>
            </w:r>
          </w:p>
        </w:tc>
        <w:tc>
          <w:tcPr>
            <w:tcW w:w="1772" w:type="dxa"/>
          </w:tcPr>
          <w:p w:rsidR="00D76018" w:rsidRPr="00D76018" w:rsidRDefault="00D76018" w:rsidP="00D76018">
            <w:pPr>
              <w:pStyle w:val="Default"/>
              <w:spacing w:line="360" w:lineRule="auto"/>
              <w:jc w:val="center"/>
              <w:rPr>
                <w:rFonts w:ascii="Times New Roman" w:hAnsi="Times New Roman" w:cs="Times New Roman"/>
                <w:bCs/>
              </w:rPr>
            </w:pPr>
            <w:r w:rsidRPr="00D76018">
              <w:rPr>
                <w:rFonts w:ascii="Times New Roman" w:hAnsi="Times New Roman" w:cs="Times New Roman"/>
                <w:bCs/>
              </w:rPr>
              <w:t xml:space="preserve">88 </w:t>
            </w:r>
          </w:p>
        </w:tc>
        <w:tc>
          <w:tcPr>
            <w:tcW w:w="1772" w:type="dxa"/>
          </w:tcPr>
          <w:p w:rsidR="00D76018" w:rsidRPr="00D76018" w:rsidRDefault="00D76018" w:rsidP="00D76018">
            <w:pPr>
              <w:pStyle w:val="Default"/>
              <w:spacing w:line="360" w:lineRule="auto"/>
              <w:jc w:val="center"/>
              <w:rPr>
                <w:rFonts w:ascii="Times New Roman" w:hAnsi="Times New Roman" w:cs="Times New Roman"/>
                <w:bCs/>
              </w:rPr>
            </w:pPr>
            <w:r w:rsidRPr="00D76018">
              <w:rPr>
                <w:rFonts w:ascii="Times New Roman" w:hAnsi="Times New Roman" w:cs="Times New Roman"/>
                <w:bCs/>
              </w:rPr>
              <w:t xml:space="preserve">50 </w:t>
            </w:r>
          </w:p>
        </w:tc>
        <w:tc>
          <w:tcPr>
            <w:tcW w:w="1772" w:type="dxa"/>
          </w:tcPr>
          <w:p w:rsidR="00D76018" w:rsidRPr="00D76018" w:rsidRDefault="00D76018" w:rsidP="00D76018">
            <w:pPr>
              <w:pStyle w:val="Default"/>
              <w:spacing w:line="360" w:lineRule="auto"/>
              <w:jc w:val="center"/>
              <w:rPr>
                <w:rFonts w:ascii="Times New Roman" w:hAnsi="Times New Roman" w:cs="Times New Roman"/>
                <w:bCs/>
              </w:rPr>
            </w:pPr>
            <w:r w:rsidRPr="00D76018">
              <w:rPr>
                <w:rFonts w:ascii="Times New Roman" w:hAnsi="Times New Roman" w:cs="Times New Roman"/>
                <w:bCs/>
              </w:rPr>
              <w:t xml:space="preserve">138 </w:t>
            </w:r>
          </w:p>
        </w:tc>
        <w:tc>
          <w:tcPr>
            <w:tcW w:w="1772" w:type="dxa"/>
          </w:tcPr>
          <w:p w:rsidR="00D76018" w:rsidRPr="00D76018" w:rsidRDefault="00D76018" w:rsidP="00D76018">
            <w:pPr>
              <w:pStyle w:val="Default"/>
              <w:spacing w:line="360" w:lineRule="auto"/>
              <w:jc w:val="center"/>
              <w:rPr>
                <w:rFonts w:ascii="Times New Roman" w:hAnsi="Times New Roman" w:cs="Times New Roman"/>
                <w:bCs/>
              </w:rPr>
            </w:pPr>
            <w:r w:rsidRPr="00D76018">
              <w:rPr>
                <w:rFonts w:ascii="Times New Roman" w:hAnsi="Times New Roman" w:cs="Times New Roman"/>
                <w:bCs/>
              </w:rPr>
              <w:t>9</w:t>
            </w:r>
          </w:p>
        </w:tc>
      </w:tr>
    </w:tbl>
    <w:p w:rsidR="00D76018" w:rsidRPr="00AC03A4" w:rsidRDefault="00D76018" w:rsidP="00AC03A4">
      <w:pPr>
        <w:pStyle w:val="Default"/>
        <w:spacing w:line="360" w:lineRule="auto"/>
        <w:rPr>
          <w:rFonts w:ascii="Times New Roman" w:hAnsi="Times New Roman" w:cs="Times New Roman"/>
          <w:b/>
          <w:bCs/>
        </w:rPr>
      </w:pPr>
    </w:p>
    <w:p w:rsidR="009C7170" w:rsidRPr="00AC03A4" w:rsidRDefault="00AC03A4" w:rsidP="002474F8">
      <w:pPr>
        <w:pStyle w:val="Default"/>
        <w:spacing w:line="360" w:lineRule="auto"/>
        <w:jc w:val="center"/>
        <w:rPr>
          <w:rFonts w:ascii="Times New Roman" w:hAnsi="Times New Roman" w:cs="Times New Roman"/>
          <w:b/>
          <w:bCs/>
        </w:rPr>
      </w:pPr>
      <w:r w:rsidRPr="00AC03A4">
        <w:rPr>
          <w:rFonts w:ascii="Times New Roman" w:hAnsi="Times New Roman" w:cs="Times New Roman"/>
          <w:b/>
        </w:rPr>
        <w:t xml:space="preserve">GENEL CERRAHİ </w:t>
      </w:r>
      <w:r w:rsidR="00731FDE" w:rsidRPr="00AC03A4">
        <w:rPr>
          <w:rFonts w:ascii="Times New Roman" w:hAnsi="Times New Roman" w:cs="Times New Roman"/>
          <w:b/>
        </w:rPr>
        <w:t>STAJI</w:t>
      </w:r>
      <w:r w:rsidR="00196EC3" w:rsidRPr="00AC03A4">
        <w:rPr>
          <w:rFonts w:ascii="Times New Roman" w:hAnsi="Times New Roman" w:cs="Times New Roman"/>
          <w:b/>
        </w:rPr>
        <w:t xml:space="preserve"> </w:t>
      </w:r>
      <w:r w:rsidR="009C7170" w:rsidRPr="00AC03A4">
        <w:rPr>
          <w:rFonts w:ascii="Times New Roman" w:hAnsi="Times New Roman" w:cs="Times New Roman"/>
          <w:b/>
          <w:bCs/>
        </w:rPr>
        <w:t>KONULARI</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C03A4" w:rsidRPr="00AC03A4" w:rsidTr="00AC03A4">
        <w:trPr>
          <w:trHeight w:val="110"/>
        </w:trPr>
        <w:tc>
          <w:tcPr>
            <w:tcW w:w="9175" w:type="dxa"/>
            <w:gridSpan w:val="3"/>
          </w:tcPr>
          <w:p w:rsidR="00AC03A4" w:rsidRPr="00AC03A4"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AC03A4">
              <w:rPr>
                <w:rFonts w:ascii="Times New Roman" w:hAnsi="Times New Roman" w:cs="Times New Roman"/>
                <w:b/>
                <w:bCs/>
                <w:color w:val="000000"/>
                <w:sz w:val="24"/>
                <w:szCs w:val="24"/>
              </w:rPr>
              <w:t xml:space="preserve">Ders: </w:t>
            </w:r>
            <w:r w:rsidRPr="00AC03A4">
              <w:rPr>
                <w:rFonts w:ascii="Times New Roman" w:hAnsi="Times New Roman" w:cs="Times New Roman"/>
                <w:b/>
                <w:sz w:val="24"/>
                <w:szCs w:val="24"/>
              </w:rPr>
              <w:t>GENEL CERRAHİ STAJI</w:t>
            </w:r>
            <w:r w:rsidRPr="00AC03A4">
              <w:rPr>
                <w:rFonts w:ascii="Times New Roman" w:hAnsi="Times New Roman" w:cs="Times New Roman"/>
                <w:b/>
                <w:bCs/>
                <w:sz w:val="24"/>
                <w:szCs w:val="24"/>
              </w:rPr>
              <w:t xml:space="preserve"> </w:t>
            </w:r>
          </w:p>
          <w:p w:rsidR="00AC03A4"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AC03A4">
              <w:rPr>
                <w:rFonts w:ascii="Times New Roman" w:hAnsi="Times New Roman" w:cs="Times New Roman"/>
                <w:b/>
                <w:bCs/>
                <w:color w:val="000000"/>
                <w:sz w:val="24"/>
                <w:szCs w:val="24"/>
              </w:rPr>
              <w:t xml:space="preserve">Ders Kodu: </w:t>
            </w:r>
            <w:r w:rsidR="00D76018">
              <w:rPr>
                <w:rFonts w:ascii="Times New Roman" w:hAnsi="Times New Roman" w:cs="Times New Roman"/>
                <w:b/>
                <w:bCs/>
                <w:color w:val="000000"/>
                <w:sz w:val="24"/>
                <w:szCs w:val="24"/>
              </w:rPr>
              <w:t>TIP405</w:t>
            </w:r>
            <w:r w:rsidR="002474F8" w:rsidRPr="002474F8">
              <w:rPr>
                <w:rFonts w:ascii="Times New Roman" w:hAnsi="Times New Roman" w:cs="Times New Roman"/>
                <w:b/>
                <w:bCs/>
                <w:color w:val="000000"/>
                <w:sz w:val="24"/>
                <w:szCs w:val="24"/>
              </w:rPr>
              <w:t>4</w:t>
            </w:r>
          </w:p>
          <w:p w:rsidR="00D76018" w:rsidRPr="00AC03A4" w:rsidRDefault="00D76018" w:rsidP="00AC03A4">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9</w:t>
            </w:r>
          </w:p>
        </w:tc>
      </w:tr>
      <w:tr w:rsidR="00AC03A4" w:rsidRPr="00AC03A4" w:rsidTr="00AC03A4">
        <w:trPr>
          <w:trHeight w:val="110"/>
        </w:trPr>
        <w:tc>
          <w:tcPr>
            <w:tcW w:w="6907" w:type="dxa"/>
          </w:tcPr>
          <w:p w:rsidR="00AC03A4" w:rsidRPr="00AC03A4"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AC03A4">
              <w:rPr>
                <w:rFonts w:ascii="Times New Roman" w:hAnsi="Times New Roman" w:cs="Times New Roman"/>
                <w:b/>
                <w:bCs/>
                <w:color w:val="000000"/>
                <w:sz w:val="24"/>
                <w:szCs w:val="24"/>
              </w:rPr>
              <w:t xml:space="preserve">Konu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AC03A4">
              <w:rPr>
                <w:rFonts w:ascii="Times New Roman" w:hAnsi="Times New Roman" w:cs="Times New Roman"/>
                <w:b/>
                <w:bCs/>
                <w:color w:val="000000"/>
                <w:sz w:val="24"/>
                <w:szCs w:val="24"/>
              </w:rPr>
              <w:t>T</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b/>
                <w:bCs/>
                <w:color w:val="000000"/>
                <w:sz w:val="24"/>
                <w:szCs w:val="24"/>
              </w:rPr>
            </w:pPr>
            <w:r w:rsidRPr="00AC03A4">
              <w:rPr>
                <w:rFonts w:ascii="Times New Roman" w:hAnsi="Times New Roman" w:cs="Times New Roman"/>
                <w:b/>
                <w:bCs/>
                <w:color w:val="000000"/>
                <w:sz w:val="24"/>
                <w:szCs w:val="24"/>
              </w:rPr>
              <w:t xml:space="preserve">P </w:t>
            </w: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Meme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2"/>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Karaciğer tümörleri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Transplantasyon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Ekzokrin ve endokrin pankreas tümörleri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Cerrahi sarılık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Laparaskopik ve endoskopik cerrahi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Kolon-rektum tümörleri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Akut apandisit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Anorektal</w:t>
            </w:r>
            <w:r>
              <w:rPr>
                <w:rFonts w:ascii="Times New Roman" w:hAnsi="Times New Roman" w:cs="Times New Roman"/>
              </w:rPr>
              <w:t xml:space="preserve"> </w:t>
            </w:r>
            <w:r w:rsidRPr="00AC03A4">
              <w:rPr>
                <w:rFonts w:ascii="Times New Roman" w:hAnsi="Times New Roman" w:cs="Times New Roman"/>
              </w:rPr>
              <w:t xml:space="preserve">benign hastalıklar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Midenin malign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Morbidobezite cerrahi tedavisi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Dalak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Fistüller ve kısa barsak send.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lastRenderedPageBreak/>
              <w:t xml:space="preserve">Tiroid ve paratiroid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Adrenal bez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İnflamatuvar barsak hast.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İntestinal</w:t>
            </w:r>
            <w:r>
              <w:rPr>
                <w:rFonts w:ascii="Times New Roman" w:hAnsi="Times New Roman" w:cs="Times New Roman"/>
              </w:rPr>
              <w:t xml:space="preserve"> </w:t>
            </w:r>
            <w:r w:rsidRPr="00AC03A4">
              <w:rPr>
                <w:rFonts w:ascii="Times New Roman" w:hAnsi="Times New Roman" w:cs="Times New Roman"/>
              </w:rPr>
              <w:t xml:space="preserve">obstruksiyonlar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İnce barsak tümörleri- mezenter ve omentum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Mide duodenum hastalıkları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Özefagus hastalıkları ve hiatushernileri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Şok ve tedavisi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Karın travmaları ve hemostaz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GİS kanamaları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Sıvı elektrolit tedavisi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Peritonitler-intraabdominalabseler ve cerrahide özel enfeksiyonlar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Asit baz dengesi ve TPN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Normal ve akut karın muayenesi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Akut pankreatit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4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Karaciğer abseleri ve kist hidatik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Travmaya metabolik, endokrin ve immün yanıt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Portal hipertansiyon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Cerrahi terminoloji ve preop. hasta hazırlanması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Postoperatif</w:t>
            </w:r>
            <w:r>
              <w:rPr>
                <w:rFonts w:ascii="Times New Roman" w:hAnsi="Times New Roman" w:cs="Times New Roman"/>
              </w:rPr>
              <w:t xml:space="preserve"> </w:t>
            </w:r>
            <w:r w:rsidRPr="00AC03A4">
              <w:rPr>
                <w:rFonts w:ascii="Times New Roman" w:hAnsi="Times New Roman" w:cs="Times New Roman"/>
              </w:rPr>
              <w:t xml:space="preserve">komplikasyonlar ve ARDS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Deri insizyonları ve sütür materyalleri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Yara iyileşmesi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Cerrahi onkoloji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Karın duvarı hernileri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C03A4" w:rsidRPr="00AC03A4" w:rsidTr="00AC03A4">
        <w:trPr>
          <w:trHeight w:val="110"/>
        </w:trPr>
        <w:tc>
          <w:tcPr>
            <w:tcW w:w="6907"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Akut ve kronik kolesistitler </w:t>
            </w:r>
          </w:p>
        </w:tc>
        <w:tc>
          <w:tcPr>
            <w:tcW w:w="1134" w:type="dxa"/>
          </w:tcPr>
          <w:p w:rsidR="00AC03A4" w:rsidRPr="00AC03A4" w:rsidRDefault="00AC03A4" w:rsidP="00AC03A4">
            <w:pPr>
              <w:pStyle w:val="Default"/>
              <w:spacing w:line="360" w:lineRule="auto"/>
              <w:rPr>
                <w:rFonts w:ascii="Times New Roman" w:hAnsi="Times New Roman" w:cs="Times New Roman"/>
              </w:rPr>
            </w:pPr>
            <w:r w:rsidRPr="00AC03A4">
              <w:rPr>
                <w:rFonts w:ascii="Times New Roman" w:hAnsi="Times New Roman" w:cs="Times New Roman"/>
              </w:rPr>
              <w:t xml:space="preserve">2 </w:t>
            </w:r>
          </w:p>
        </w:tc>
        <w:tc>
          <w:tcPr>
            <w:tcW w:w="1134" w:type="dxa"/>
          </w:tcPr>
          <w:p w:rsidR="00AC03A4" w:rsidRPr="00AC03A4" w:rsidRDefault="00AC03A4" w:rsidP="00AC03A4">
            <w:pPr>
              <w:autoSpaceDE w:val="0"/>
              <w:autoSpaceDN w:val="0"/>
              <w:adjustRightInd w:val="0"/>
              <w:spacing w:after="0" w:line="360" w:lineRule="auto"/>
              <w:rPr>
                <w:rFonts w:ascii="Times New Roman" w:hAnsi="Times New Roman" w:cs="Times New Roman"/>
                <w:color w:val="000000"/>
                <w:sz w:val="24"/>
                <w:szCs w:val="24"/>
              </w:rPr>
            </w:pPr>
          </w:p>
        </w:tc>
      </w:tr>
      <w:tr w:rsidR="00A2247B" w:rsidRPr="00AC03A4" w:rsidTr="00AC03A4">
        <w:trPr>
          <w:trHeight w:val="110"/>
        </w:trPr>
        <w:tc>
          <w:tcPr>
            <w:tcW w:w="6907" w:type="dxa"/>
          </w:tcPr>
          <w:p w:rsidR="00A2247B" w:rsidRPr="00AC03A4" w:rsidRDefault="00A2247B" w:rsidP="00AC03A4">
            <w:pPr>
              <w:pStyle w:val="Default"/>
              <w:spacing w:line="360" w:lineRule="auto"/>
              <w:rPr>
                <w:rFonts w:ascii="Times New Roman" w:hAnsi="Times New Roman" w:cs="Times New Roman"/>
              </w:rPr>
            </w:pPr>
            <w:r w:rsidRPr="00A2247B">
              <w:rPr>
                <w:rFonts w:ascii="Times New Roman" w:hAnsi="Times New Roman" w:cs="Times New Roman"/>
              </w:rPr>
              <w:t>Pratik Uygulamalı Hasta Başı Dersleri</w:t>
            </w:r>
          </w:p>
        </w:tc>
        <w:tc>
          <w:tcPr>
            <w:tcW w:w="1134" w:type="dxa"/>
          </w:tcPr>
          <w:p w:rsidR="00A2247B" w:rsidRPr="00AC03A4" w:rsidRDefault="00A2247B" w:rsidP="00AC03A4">
            <w:pPr>
              <w:pStyle w:val="Default"/>
              <w:spacing w:line="360" w:lineRule="auto"/>
              <w:rPr>
                <w:rFonts w:ascii="Times New Roman" w:hAnsi="Times New Roman" w:cs="Times New Roman"/>
              </w:rPr>
            </w:pPr>
          </w:p>
        </w:tc>
        <w:tc>
          <w:tcPr>
            <w:tcW w:w="1134" w:type="dxa"/>
          </w:tcPr>
          <w:p w:rsidR="00A2247B" w:rsidRPr="00AC03A4" w:rsidRDefault="002474F8" w:rsidP="00AC03A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A2247B">
              <w:rPr>
                <w:rFonts w:ascii="Times New Roman" w:hAnsi="Times New Roman" w:cs="Times New Roman"/>
                <w:color w:val="000000"/>
                <w:sz w:val="24"/>
                <w:szCs w:val="24"/>
              </w:rPr>
              <w:t>0</w:t>
            </w:r>
          </w:p>
        </w:tc>
      </w:tr>
    </w:tbl>
    <w:p w:rsidR="00AC03A4" w:rsidRPr="00AC03A4" w:rsidRDefault="00AC03A4" w:rsidP="00AC03A4">
      <w:pPr>
        <w:spacing w:line="360" w:lineRule="auto"/>
        <w:rPr>
          <w:rFonts w:ascii="Times New Roman" w:hAnsi="Times New Roman" w:cs="Times New Roman"/>
          <w:b/>
          <w:sz w:val="24"/>
          <w:szCs w:val="24"/>
        </w:rPr>
      </w:pPr>
    </w:p>
    <w:p w:rsidR="00AC03A4" w:rsidRPr="00AC03A4" w:rsidRDefault="00AC03A4" w:rsidP="00AC03A4">
      <w:pPr>
        <w:spacing w:line="360" w:lineRule="auto"/>
        <w:rPr>
          <w:rFonts w:ascii="Times New Roman" w:hAnsi="Times New Roman" w:cs="Times New Roman"/>
          <w:b/>
          <w:sz w:val="24"/>
          <w:szCs w:val="24"/>
        </w:rPr>
      </w:pPr>
      <w:r w:rsidRPr="00AC03A4">
        <w:rPr>
          <w:rFonts w:ascii="Times New Roman" w:hAnsi="Times New Roman" w:cs="Times New Roman"/>
          <w:b/>
          <w:sz w:val="24"/>
          <w:szCs w:val="24"/>
        </w:rPr>
        <w:t>AMAÇ:</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“Genel Cerrahi” stajının sonunda dönem IV öğrencileri; gastrointestinal ve endokrin sistemlerinin cerrahi hastalıkları ile meme hastalıkları, karın duvarı hernileri, acil cerrahi hastalıklar ve travmalı hastaya yaklaşım konularında hastaya tanı koyabilecek ve birinci basamak düzeyinde uygun tedavi için gerekli bilgi ve beceriye sahip olacaklardır.</w:t>
      </w:r>
    </w:p>
    <w:p w:rsidR="00AC03A4" w:rsidRPr="00AC03A4" w:rsidRDefault="00AC03A4" w:rsidP="00AC03A4">
      <w:pPr>
        <w:spacing w:line="360" w:lineRule="auto"/>
        <w:rPr>
          <w:rFonts w:ascii="Times New Roman" w:hAnsi="Times New Roman" w:cs="Times New Roman"/>
          <w:b/>
          <w:sz w:val="24"/>
          <w:szCs w:val="24"/>
        </w:rPr>
      </w:pPr>
      <w:r w:rsidRPr="00AC03A4">
        <w:rPr>
          <w:rFonts w:ascii="Times New Roman" w:hAnsi="Times New Roman" w:cs="Times New Roman"/>
          <w:b/>
          <w:sz w:val="24"/>
          <w:szCs w:val="24"/>
        </w:rPr>
        <w:lastRenderedPageBreak/>
        <w:t>ÖĞRENİM HEDEFLERİ:</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Genel Cerrahi stajı sonunda dönem IV öğrencileri,</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1. Normal ve akut karın muayenesini yapabilecek, karın ağrısı şikayeti olan bir hastada akut batın tanısını koyabilecek,</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2. Memede kitle ile başvuran bir hastada meme muayenesi ile birlikte gerekli tetkikleri yaptırıp meme kanseri ön tanısını koyabilecek, meme apsesi tanısı koyabilecek, mastit tanısı koyup tedavisini düzenleyebilecek,</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3. Gastrointestinal ve endokrin sistemlerinin selim ve habis hastalıklarını ve bu hastalıkların belirti ve bulgularını sayabilecek,</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4. Asit baz dengesini ve sıvı elektrolit tedavisini açıklayabilecek,</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5. Travmalı hastada ve şok tablosu ile başvuran bir hastada ilk değerlendirmeyi yaparak resusitasyona başlayabilecek,</w:t>
      </w:r>
    </w:p>
    <w:p w:rsidR="00AC03A4"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6. Karın duvarı fıtıklarının tanısını koyabilecek,</w:t>
      </w:r>
    </w:p>
    <w:p w:rsidR="00731FDE" w:rsidRPr="00AC03A4" w:rsidRDefault="00AC03A4" w:rsidP="00AC03A4">
      <w:pPr>
        <w:spacing w:line="360" w:lineRule="auto"/>
        <w:rPr>
          <w:rFonts w:ascii="Times New Roman" w:hAnsi="Times New Roman" w:cs="Times New Roman"/>
          <w:sz w:val="24"/>
          <w:szCs w:val="24"/>
        </w:rPr>
      </w:pPr>
      <w:r w:rsidRPr="00AC03A4">
        <w:rPr>
          <w:rFonts w:ascii="Times New Roman" w:hAnsi="Times New Roman" w:cs="Times New Roman"/>
          <w:sz w:val="24"/>
          <w:szCs w:val="24"/>
        </w:rPr>
        <w:t>7. Basit kesilerdesütür atabilecek, yara bakımı yapabileceklerdir.</w:t>
      </w:r>
      <w:r w:rsidR="00731FDE" w:rsidRPr="00AC03A4">
        <w:rPr>
          <w:rFonts w:ascii="Times New Roman" w:hAnsi="Times New Roman" w:cs="Times New Roman"/>
          <w:sz w:val="24"/>
          <w:szCs w:val="24"/>
        </w:rPr>
        <w:t>,</w:t>
      </w:r>
    </w:p>
    <w:sectPr w:rsidR="00731FDE" w:rsidRPr="00AC0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30BA"/>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474F8"/>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1FDE"/>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47B"/>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3A4"/>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12"/>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A6BFA"/>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018"/>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7</cp:revision>
  <dcterms:created xsi:type="dcterms:W3CDTF">2017-02-20T13:59:00Z</dcterms:created>
  <dcterms:modified xsi:type="dcterms:W3CDTF">2017-12-06T08:54:00Z</dcterms:modified>
</cp:coreProperties>
</file>