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79C" w:rsidRDefault="0059779C"/>
    <w:p w:rsidR="0060445B" w:rsidRDefault="0060445B"/>
    <w:p w:rsidR="0060445B" w:rsidRDefault="0060445B"/>
    <w:p w:rsidR="0060445B" w:rsidRPr="0060445B" w:rsidRDefault="0060445B" w:rsidP="0060445B">
      <w:pPr>
        <w:jc w:val="center"/>
        <w:rPr>
          <w:b/>
          <w:sz w:val="28"/>
          <w:szCs w:val="28"/>
        </w:rPr>
      </w:pPr>
      <w:r w:rsidRPr="0060445B">
        <w:rPr>
          <w:b/>
          <w:sz w:val="28"/>
          <w:szCs w:val="28"/>
        </w:rPr>
        <w:t>NİĞDE ÖMER HALİSDEMİR ÜNİVERSİTESİ</w:t>
      </w:r>
    </w:p>
    <w:p w:rsidR="0060445B" w:rsidRDefault="0060445B" w:rsidP="0060445B">
      <w:pPr>
        <w:jc w:val="center"/>
        <w:rPr>
          <w:b/>
          <w:sz w:val="28"/>
          <w:szCs w:val="28"/>
        </w:rPr>
      </w:pPr>
      <w:r w:rsidRPr="0060445B">
        <w:rPr>
          <w:b/>
          <w:sz w:val="28"/>
          <w:szCs w:val="28"/>
        </w:rPr>
        <w:t>UNIKOP ERASMUS+ PERSONEL HAREKETLİLİĞİ İLANI</w:t>
      </w:r>
    </w:p>
    <w:p w:rsidR="0060445B" w:rsidRPr="00A53918" w:rsidRDefault="0060445B" w:rsidP="00005E97">
      <w:pPr>
        <w:jc w:val="both"/>
        <w:rPr>
          <w:sz w:val="24"/>
          <w:szCs w:val="24"/>
        </w:rPr>
      </w:pPr>
      <w:r w:rsidRPr="00A53918">
        <w:rPr>
          <w:sz w:val="24"/>
          <w:szCs w:val="24"/>
        </w:rPr>
        <w:t>2016-2018 Akademik yılı UNIKOP Staj ve Eğitim Konsorsiyumu kapsamında, Erasmus Personel Ders Verme ve Eğitim Alma hareketliliği başlamıştır.</w:t>
      </w:r>
    </w:p>
    <w:p w:rsidR="0060445B" w:rsidRPr="00A53918" w:rsidRDefault="0060445B" w:rsidP="00005E97">
      <w:pPr>
        <w:jc w:val="both"/>
        <w:rPr>
          <w:sz w:val="24"/>
          <w:szCs w:val="24"/>
        </w:rPr>
      </w:pPr>
      <w:r w:rsidRPr="00A53918">
        <w:rPr>
          <w:sz w:val="24"/>
          <w:szCs w:val="24"/>
        </w:rPr>
        <w:t xml:space="preserve">Başvurular, </w:t>
      </w:r>
      <w:r w:rsidR="00666038">
        <w:rPr>
          <w:b/>
          <w:sz w:val="24"/>
          <w:szCs w:val="24"/>
        </w:rPr>
        <w:t>02 Ekim</w:t>
      </w:r>
      <w:r w:rsidRPr="005F0E2A">
        <w:rPr>
          <w:b/>
          <w:sz w:val="24"/>
          <w:szCs w:val="24"/>
        </w:rPr>
        <w:t xml:space="preserve"> 2017-</w:t>
      </w:r>
      <w:r w:rsidR="00666038">
        <w:rPr>
          <w:b/>
          <w:sz w:val="24"/>
          <w:szCs w:val="24"/>
        </w:rPr>
        <w:t xml:space="preserve"> 20</w:t>
      </w:r>
      <w:r w:rsidR="00EA52D1" w:rsidRPr="005F0E2A">
        <w:rPr>
          <w:b/>
          <w:sz w:val="24"/>
          <w:szCs w:val="24"/>
        </w:rPr>
        <w:t xml:space="preserve"> Ekim 2017</w:t>
      </w:r>
      <w:r w:rsidR="00EA52D1" w:rsidRPr="00A53918">
        <w:rPr>
          <w:sz w:val="24"/>
          <w:szCs w:val="24"/>
        </w:rPr>
        <w:t xml:space="preserve"> tarihleri arasında Erasmus Koordinatörlüğüne şahsen yapılacaktır.</w:t>
      </w:r>
    </w:p>
    <w:p w:rsidR="00EA52D1" w:rsidRPr="005F0E2A" w:rsidRDefault="00666038" w:rsidP="00005E97">
      <w:pPr>
        <w:jc w:val="both"/>
        <w:rPr>
          <w:b/>
          <w:sz w:val="24"/>
          <w:szCs w:val="24"/>
        </w:rPr>
      </w:pPr>
      <w:r>
        <w:rPr>
          <w:b/>
          <w:sz w:val="24"/>
          <w:szCs w:val="24"/>
        </w:rPr>
        <w:t>Son Başvuru tarihi: 20</w:t>
      </w:r>
      <w:r w:rsidR="00EA52D1" w:rsidRPr="005F0E2A">
        <w:rPr>
          <w:b/>
          <w:sz w:val="24"/>
          <w:szCs w:val="24"/>
        </w:rPr>
        <w:t>.10.2017</w:t>
      </w:r>
    </w:p>
    <w:p w:rsidR="00EA52D1" w:rsidRDefault="00EA52D1" w:rsidP="0060445B">
      <w:pPr>
        <w:rPr>
          <w:b/>
          <w:sz w:val="28"/>
          <w:szCs w:val="28"/>
        </w:rPr>
      </w:pPr>
      <w:r>
        <w:rPr>
          <w:b/>
          <w:sz w:val="28"/>
          <w:szCs w:val="28"/>
        </w:rPr>
        <w:t>DERS VERME HAREKETLİLİĞİ</w:t>
      </w:r>
    </w:p>
    <w:p w:rsidR="00EA52D1" w:rsidRPr="00A53918" w:rsidRDefault="00EA52D1" w:rsidP="00005E97">
      <w:pPr>
        <w:jc w:val="both"/>
        <w:rPr>
          <w:sz w:val="28"/>
          <w:szCs w:val="28"/>
        </w:rPr>
      </w:pPr>
      <w:r w:rsidRPr="00A53918">
        <w:rPr>
          <w:sz w:val="24"/>
          <w:szCs w:val="24"/>
        </w:rPr>
        <w:t xml:space="preserve">Personel </w:t>
      </w:r>
      <w:r w:rsidR="00005E97" w:rsidRPr="00A53918">
        <w:rPr>
          <w:sz w:val="24"/>
          <w:szCs w:val="24"/>
        </w:rPr>
        <w:t>Ders Verme Hareketliği, Türkiye’de ECHE sahibi bir yükseköğretim kurumunda ders vermekle yükümlü olan personelin, program ülkelerinden birinde ECHE sahibi bir yükseköğretim kurumunda öğrencilere ders vermesine ve ders vermeye ilişkin olarak karşı kurumla ortaklaşa akademik/eğitsel faaliyetler gerçekleştirmesine imkân sağlayan faaliyet alanıdır</w:t>
      </w:r>
      <w:r w:rsidR="00005E97" w:rsidRPr="00A53918">
        <w:rPr>
          <w:sz w:val="28"/>
          <w:szCs w:val="28"/>
        </w:rPr>
        <w:t xml:space="preserve">. </w:t>
      </w:r>
    </w:p>
    <w:p w:rsidR="00005E97" w:rsidRDefault="00005E97" w:rsidP="00005E97">
      <w:pPr>
        <w:jc w:val="both"/>
        <w:rPr>
          <w:b/>
          <w:sz w:val="28"/>
          <w:szCs w:val="28"/>
        </w:rPr>
      </w:pPr>
      <w:r>
        <w:rPr>
          <w:b/>
          <w:sz w:val="28"/>
          <w:szCs w:val="28"/>
        </w:rPr>
        <w:t>Ders Verme Hareketliliği için Şartlar:</w:t>
      </w:r>
    </w:p>
    <w:p w:rsidR="00005E97" w:rsidRDefault="000A1A02" w:rsidP="000A1A02">
      <w:pPr>
        <w:pStyle w:val="ListeParagraf"/>
        <w:numPr>
          <w:ilvl w:val="0"/>
          <w:numId w:val="1"/>
        </w:numPr>
        <w:jc w:val="both"/>
        <w:rPr>
          <w:sz w:val="24"/>
          <w:szCs w:val="24"/>
        </w:rPr>
      </w:pPr>
      <w:r>
        <w:rPr>
          <w:sz w:val="24"/>
          <w:szCs w:val="24"/>
        </w:rPr>
        <w:t xml:space="preserve">Yurtdışındaki yükseköğretim kurumu ile Niğde Ömer </w:t>
      </w:r>
      <w:proofErr w:type="spellStart"/>
      <w:r>
        <w:rPr>
          <w:sz w:val="24"/>
          <w:szCs w:val="24"/>
        </w:rPr>
        <w:t>Halisdemir</w:t>
      </w:r>
      <w:proofErr w:type="spellEnd"/>
      <w:r>
        <w:rPr>
          <w:sz w:val="24"/>
          <w:szCs w:val="24"/>
        </w:rPr>
        <w:t xml:space="preserve"> Üniversitesi arasında ikili anlaşma yapılmış veya yapılacak olması gerekmektedir. </w:t>
      </w:r>
      <w:proofErr w:type="gramStart"/>
      <w:r>
        <w:rPr>
          <w:sz w:val="24"/>
          <w:szCs w:val="24"/>
        </w:rPr>
        <w:t>(</w:t>
      </w:r>
      <w:proofErr w:type="gramEnd"/>
      <w:r>
        <w:rPr>
          <w:sz w:val="24"/>
          <w:szCs w:val="24"/>
        </w:rPr>
        <w:t xml:space="preserve"> Anlaşmalar listesi için lütfen bakınız: </w:t>
      </w:r>
      <w:hyperlink r:id="rId8" w:history="1">
        <w:r w:rsidRPr="00653562">
          <w:rPr>
            <w:rStyle w:val="Kpr"/>
            <w:sz w:val="24"/>
            <w:szCs w:val="24"/>
          </w:rPr>
          <w:t>http://web.ohu.edu.tr/uluslararasi/sayfa/erasmus--ikili-</w:t>
        </w:r>
        <w:proofErr w:type="spellStart"/>
        <w:r w:rsidRPr="00653562">
          <w:rPr>
            <w:rStyle w:val="Kpr"/>
            <w:sz w:val="24"/>
            <w:szCs w:val="24"/>
          </w:rPr>
          <w:t>anlasmalar</w:t>
        </w:r>
        <w:proofErr w:type="spellEnd"/>
      </w:hyperlink>
      <w:r>
        <w:rPr>
          <w:sz w:val="24"/>
          <w:szCs w:val="24"/>
        </w:rPr>
        <w:t xml:space="preserve"> </w:t>
      </w:r>
    </w:p>
    <w:p w:rsidR="000A1A02" w:rsidRDefault="000A1A02" w:rsidP="000A1A02">
      <w:pPr>
        <w:pStyle w:val="ListeParagraf"/>
        <w:numPr>
          <w:ilvl w:val="0"/>
          <w:numId w:val="1"/>
        </w:numPr>
        <w:jc w:val="both"/>
        <w:rPr>
          <w:sz w:val="24"/>
          <w:szCs w:val="24"/>
        </w:rPr>
      </w:pPr>
      <w:r>
        <w:rPr>
          <w:sz w:val="24"/>
          <w:szCs w:val="24"/>
        </w:rPr>
        <w:t xml:space="preserve">Yurtdışındaki yükseköğretim kurumundan davet yazısı ( </w:t>
      </w:r>
      <w:proofErr w:type="spellStart"/>
      <w:r>
        <w:rPr>
          <w:sz w:val="24"/>
          <w:szCs w:val="24"/>
        </w:rPr>
        <w:t>Letter</w:t>
      </w:r>
      <w:proofErr w:type="spellEnd"/>
      <w:r>
        <w:rPr>
          <w:sz w:val="24"/>
          <w:szCs w:val="24"/>
        </w:rPr>
        <w:t xml:space="preserve"> of </w:t>
      </w:r>
      <w:proofErr w:type="spellStart"/>
      <w:r>
        <w:rPr>
          <w:sz w:val="24"/>
          <w:szCs w:val="24"/>
        </w:rPr>
        <w:t>Acceptance</w:t>
      </w:r>
      <w:proofErr w:type="spellEnd"/>
      <w:r>
        <w:rPr>
          <w:sz w:val="24"/>
          <w:szCs w:val="24"/>
        </w:rPr>
        <w:t>) alınmış olması gerekmektedir.</w:t>
      </w:r>
    </w:p>
    <w:p w:rsidR="000A1A02" w:rsidRDefault="00A53918" w:rsidP="000A1A02">
      <w:pPr>
        <w:pStyle w:val="ListeParagraf"/>
        <w:numPr>
          <w:ilvl w:val="0"/>
          <w:numId w:val="1"/>
        </w:numPr>
        <w:jc w:val="both"/>
        <w:rPr>
          <w:sz w:val="24"/>
          <w:szCs w:val="24"/>
        </w:rPr>
      </w:pPr>
      <w:r>
        <w:rPr>
          <w:sz w:val="24"/>
          <w:szCs w:val="24"/>
        </w:rPr>
        <w:t xml:space="preserve">Faaliyet süresince akademik personelin en az 8 saat ders vermesi gerekmektedir. Hibeli olarak desteklenecek ders verme süresi </w:t>
      </w:r>
      <w:proofErr w:type="spellStart"/>
      <w:r>
        <w:rPr>
          <w:sz w:val="24"/>
          <w:szCs w:val="24"/>
        </w:rPr>
        <w:t>max</w:t>
      </w:r>
      <w:proofErr w:type="spellEnd"/>
      <w:r>
        <w:rPr>
          <w:sz w:val="24"/>
          <w:szCs w:val="24"/>
        </w:rPr>
        <w:t>. 7 gündür ( 5 gün ders verme + 2 gün yol).</w:t>
      </w:r>
    </w:p>
    <w:p w:rsidR="00E809D2" w:rsidRPr="004A12B2" w:rsidRDefault="00E809D2" w:rsidP="000A1A02">
      <w:pPr>
        <w:pStyle w:val="ListeParagraf"/>
        <w:numPr>
          <w:ilvl w:val="0"/>
          <w:numId w:val="1"/>
        </w:numPr>
        <w:jc w:val="both"/>
        <w:rPr>
          <w:b/>
          <w:sz w:val="24"/>
          <w:szCs w:val="24"/>
        </w:rPr>
      </w:pPr>
      <w:r>
        <w:rPr>
          <w:sz w:val="24"/>
          <w:szCs w:val="24"/>
        </w:rPr>
        <w:t xml:space="preserve">Konsorsiyum </w:t>
      </w:r>
      <w:proofErr w:type="gramStart"/>
      <w:r>
        <w:rPr>
          <w:sz w:val="24"/>
          <w:szCs w:val="24"/>
        </w:rPr>
        <w:t>dahilinde</w:t>
      </w:r>
      <w:proofErr w:type="gramEnd"/>
      <w:r>
        <w:rPr>
          <w:sz w:val="24"/>
          <w:szCs w:val="24"/>
        </w:rPr>
        <w:t xml:space="preserve"> üniversitemize ayrılan </w:t>
      </w:r>
      <w:r w:rsidRPr="004A12B2">
        <w:rPr>
          <w:b/>
          <w:sz w:val="24"/>
          <w:szCs w:val="24"/>
        </w:rPr>
        <w:t>kontenjan sayısı 4 dür.</w:t>
      </w:r>
    </w:p>
    <w:p w:rsidR="006B2468" w:rsidRPr="00A53918" w:rsidRDefault="00A53918" w:rsidP="00A53918">
      <w:pPr>
        <w:jc w:val="both"/>
        <w:rPr>
          <w:b/>
          <w:sz w:val="24"/>
          <w:szCs w:val="24"/>
        </w:rPr>
      </w:pPr>
      <w:r w:rsidRPr="00A53918">
        <w:rPr>
          <w:b/>
          <w:sz w:val="24"/>
          <w:szCs w:val="24"/>
        </w:rPr>
        <w:t>Ders Verme Hareketliliği için Özel Şartlar ve Seçim Kriterleri:</w:t>
      </w:r>
    </w:p>
    <w:p w:rsidR="006B2468" w:rsidRPr="006B2468" w:rsidRDefault="006B2468" w:rsidP="006B2468">
      <w:pPr>
        <w:pStyle w:val="ListeParagraf"/>
        <w:numPr>
          <w:ilvl w:val="0"/>
          <w:numId w:val="3"/>
        </w:numPr>
        <w:rPr>
          <w:sz w:val="24"/>
          <w:szCs w:val="24"/>
        </w:rPr>
      </w:pPr>
      <w:r w:rsidRPr="006B2468">
        <w:rPr>
          <w:sz w:val="24"/>
          <w:szCs w:val="24"/>
        </w:rPr>
        <w:t xml:space="preserve">Niğde Ömer </w:t>
      </w:r>
      <w:proofErr w:type="spellStart"/>
      <w:r w:rsidRPr="006B2468">
        <w:rPr>
          <w:sz w:val="24"/>
          <w:szCs w:val="24"/>
        </w:rPr>
        <w:t>Halisdemir</w:t>
      </w:r>
      <w:proofErr w:type="spellEnd"/>
      <w:r w:rsidRPr="006B2468">
        <w:rPr>
          <w:sz w:val="24"/>
          <w:szCs w:val="24"/>
        </w:rPr>
        <w:t xml:space="preserve"> Üniversitesinde tam zamanlı öğretim elemanı olmak.</w:t>
      </w:r>
    </w:p>
    <w:p w:rsidR="006B2468" w:rsidRPr="006B2468" w:rsidRDefault="006B2468" w:rsidP="006B2468">
      <w:pPr>
        <w:pStyle w:val="ListeParagraf"/>
        <w:numPr>
          <w:ilvl w:val="0"/>
          <w:numId w:val="3"/>
        </w:numPr>
        <w:rPr>
          <w:sz w:val="24"/>
          <w:szCs w:val="24"/>
        </w:rPr>
      </w:pPr>
      <w:r w:rsidRPr="006B2468">
        <w:rPr>
          <w:sz w:val="24"/>
          <w:szCs w:val="24"/>
        </w:rPr>
        <w:t>Personelin Ders verme yükümlülüğü olması.</w:t>
      </w:r>
    </w:p>
    <w:p w:rsidR="000203A3" w:rsidRDefault="000203A3" w:rsidP="00A53918">
      <w:pPr>
        <w:pStyle w:val="ListeParagraf"/>
        <w:numPr>
          <w:ilvl w:val="0"/>
          <w:numId w:val="3"/>
        </w:numPr>
        <w:jc w:val="both"/>
        <w:rPr>
          <w:sz w:val="24"/>
          <w:szCs w:val="24"/>
        </w:rPr>
      </w:pPr>
      <w:r>
        <w:rPr>
          <w:sz w:val="24"/>
          <w:szCs w:val="24"/>
        </w:rPr>
        <w:t>Değerl</w:t>
      </w:r>
      <w:r w:rsidR="006B2468">
        <w:rPr>
          <w:sz w:val="24"/>
          <w:szCs w:val="24"/>
        </w:rPr>
        <w:t>endirme yapılırken her personel</w:t>
      </w:r>
      <w:r w:rsidR="00F83BF9">
        <w:rPr>
          <w:sz w:val="24"/>
          <w:szCs w:val="24"/>
        </w:rPr>
        <w:t>e</w:t>
      </w:r>
      <w:r>
        <w:rPr>
          <w:sz w:val="24"/>
          <w:szCs w:val="24"/>
        </w:rPr>
        <w:t xml:space="preserve"> 50 </w:t>
      </w:r>
      <w:r w:rsidR="006B2468">
        <w:rPr>
          <w:sz w:val="24"/>
          <w:szCs w:val="24"/>
        </w:rPr>
        <w:t xml:space="preserve">taban </w:t>
      </w:r>
      <w:r>
        <w:rPr>
          <w:sz w:val="24"/>
          <w:szCs w:val="24"/>
        </w:rPr>
        <w:t>puan</w:t>
      </w:r>
      <w:r w:rsidR="006B2468">
        <w:rPr>
          <w:sz w:val="24"/>
          <w:szCs w:val="24"/>
        </w:rPr>
        <w:t xml:space="preserve"> verilecek </w:t>
      </w:r>
      <w:r>
        <w:rPr>
          <w:sz w:val="24"/>
          <w:szCs w:val="24"/>
        </w:rPr>
        <w:t xml:space="preserve">ve aşağıdaki şartlara göre puan </w:t>
      </w:r>
      <w:proofErr w:type="gramStart"/>
      <w:r>
        <w:rPr>
          <w:sz w:val="24"/>
          <w:szCs w:val="24"/>
        </w:rPr>
        <w:t>kriterleri</w:t>
      </w:r>
      <w:proofErr w:type="gramEnd"/>
      <w:r>
        <w:rPr>
          <w:sz w:val="24"/>
          <w:szCs w:val="24"/>
        </w:rPr>
        <w:t xml:space="preserve"> artacak veya azalacaktır. </w:t>
      </w:r>
    </w:p>
    <w:p w:rsidR="000203A3" w:rsidRDefault="00A53918" w:rsidP="000203A3">
      <w:pPr>
        <w:pStyle w:val="ListeParagraf"/>
        <w:numPr>
          <w:ilvl w:val="0"/>
          <w:numId w:val="4"/>
        </w:numPr>
        <w:jc w:val="both"/>
        <w:rPr>
          <w:sz w:val="24"/>
          <w:szCs w:val="24"/>
        </w:rPr>
      </w:pPr>
      <w:r>
        <w:rPr>
          <w:sz w:val="24"/>
          <w:szCs w:val="24"/>
        </w:rPr>
        <w:t>Akademik Personeller için ÖSYM tarafından eşdeğerliği kabul edilen yabancı dil sınavlarının herhangi birinden en az 60 puan almak</w:t>
      </w:r>
      <w:r w:rsidR="000203A3">
        <w:rPr>
          <w:sz w:val="24"/>
          <w:szCs w:val="24"/>
        </w:rPr>
        <w:t xml:space="preserve"> ( </w:t>
      </w:r>
      <w:proofErr w:type="gramStart"/>
      <w:r w:rsidR="000203A3">
        <w:rPr>
          <w:sz w:val="24"/>
          <w:szCs w:val="24"/>
        </w:rPr>
        <w:t>Değerlendirmede ; 60</w:t>
      </w:r>
      <w:proofErr w:type="gramEnd"/>
      <w:r w:rsidR="000203A3">
        <w:rPr>
          <w:sz w:val="24"/>
          <w:szCs w:val="24"/>
        </w:rPr>
        <w:t xml:space="preserve"> puan= +5,  70-80 puan=+10,  80 puan ve üzeri= +15 puan alacaktır)</w:t>
      </w:r>
    </w:p>
    <w:p w:rsidR="000203A3" w:rsidRDefault="000203A3" w:rsidP="000203A3">
      <w:pPr>
        <w:pStyle w:val="ListeParagraf"/>
        <w:numPr>
          <w:ilvl w:val="0"/>
          <w:numId w:val="4"/>
        </w:numPr>
        <w:jc w:val="both"/>
        <w:rPr>
          <w:sz w:val="24"/>
          <w:szCs w:val="24"/>
        </w:rPr>
      </w:pPr>
      <w:r>
        <w:rPr>
          <w:sz w:val="24"/>
          <w:szCs w:val="24"/>
        </w:rPr>
        <w:t>Personelin Fakülte, Enstitü, Bölüm, Yüksekokul Erasmus koordinatörlüğü görevini yürütmesi ( + 10 puan eklenecektir).</w:t>
      </w:r>
    </w:p>
    <w:p w:rsidR="000203A3" w:rsidRDefault="000203A3" w:rsidP="000203A3">
      <w:pPr>
        <w:jc w:val="both"/>
        <w:rPr>
          <w:sz w:val="24"/>
          <w:szCs w:val="24"/>
        </w:rPr>
      </w:pPr>
    </w:p>
    <w:p w:rsidR="000203A3" w:rsidRDefault="000203A3" w:rsidP="000203A3">
      <w:pPr>
        <w:jc w:val="both"/>
        <w:rPr>
          <w:sz w:val="24"/>
          <w:szCs w:val="24"/>
        </w:rPr>
      </w:pPr>
    </w:p>
    <w:p w:rsidR="000203A3" w:rsidRPr="000203A3" w:rsidRDefault="000203A3" w:rsidP="000203A3">
      <w:pPr>
        <w:jc w:val="both"/>
        <w:rPr>
          <w:sz w:val="24"/>
          <w:szCs w:val="24"/>
        </w:rPr>
      </w:pPr>
    </w:p>
    <w:p w:rsidR="000203A3" w:rsidRDefault="000203A3" w:rsidP="000203A3">
      <w:pPr>
        <w:pStyle w:val="ListeParagraf"/>
        <w:numPr>
          <w:ilvl w:val="0"/>
          <w:numId w:val="4"/>
        </w:numPr>
        <w:jc w:val="both"/>
        <w:rPr>
          <w:sz w:val="24"/>
          <w:szCs w:val="24"/>
        </w:rPr>
      </w:pPr>
      <w:r>
        <w:rPr>
          <w:sz w:val="24"/>
          <w:szCs w:val="24"/>
        </w:rPr>
        <w:t xml:space="preserve">Daha önce programdan yararlanan öğretim elemanlarımız -10 puan üzerinden değerlendirilecektir. </w:t>
      </w:r>
    </w:p>
    <w:p w:rsidR="00A53918" w:rsidRDefault="000203A3" w:rsidP="000203A3">
      <w:pPr>
        <w:pStyle w:val="ListeParagraf"/>
        <w:numPr>
          <w:ilvl w:val="0"/>
          <w:numId w:val="4"/>
        </w:numPr>
        <w:jc w:val="both"/>
        <w:rPr>
          <w:sz w:val="24"/>
          <w:szCs w:val="24"/>
        </w:rPr>
      </w:pPr>
      <w:r>
        <w:rPr>
          <w:sz w:val="24"/>
          <w:szCs w:val="24"/>
        </w:rPr>
        <w:t>Üniversitemize Yeni bir ikili anlaşma kaz</w:t>
      </w:r>
      <w:r w:rsidR="006B2468">
        <w:rPr>
          <w:sz w:val="24"/>
          <w:szCs w:val="24"/>
        </w:rPr>
        <w:t>andıran öğretim elemanlarımız +1</w:t>
      </w:r>
      <w:r>
        <w:rPr>
          <w:sz w:val="24"/>
          <w:szCs w:val="24"/>
        </w:rPr>
        <w:t xml:space="preserve">0 puan üzerinden değerlendirilecektir. </w:t>
      </w:r>
    </w:p>
    <w:p w:rsidR="000203A3" w:rsidRDefault="000203A3" w:rsidP="000203A3">
      <w:pPr>
        <w:pStyle w:val="ListeParagraf"/>
        <w:numPr>
          <w:ilvl w:val="0"/>
          <w:numId w:val="4"/>
        </w:numPr>
        <w:jc w:val="both"/>
        <w:rPr>
          <w:sz w:val="24"/>
          <w:szCs w:val="24"/>
        </w:rPr>
      </w:pPr>
      <w:r>
        <w:rPr>
          <w:sz w:val="24"/>
          <w:szCs w:val="24"/>
        </w:rPr>
        <w:t xml:space="preserve">Yeni bölüm veya fakülte de görev yapan öğretim elemanlarımız </w:t>
      </w:r>
      <w:r w:rsidR="006B2468">
        <w:rPr>
          <w:sz w:val="24"/>
          <w:szCs w:val="24"/>
        </w:rPr>
        <w:t>+5 puan alarak değerlendirmeye tabi tutulacaktır.</w:t>
      </w:r>
    </w:p>
    <w:p w:rsidR="006B2468" w:rsidRDefault="006B2468" w:rsidP="000203A3">
      <w:pPr>
        <w:pStyle w:val="ListeParagraf"/>
        <w:numPr>
          <w:ilvl w:val="0"/>
          <w:numId w:val="4"/>
        </w:numPr>
        <w:jc w:val="both"/>
        <w:rPr>
          <w:sz w:val="24"/>
          <w:szCs w:val="24"/>
        </w:rPr>
      </w:pPr>
      <w:r>
        <w:rPr>
          <w:sz w:val="24"/>
          <w:szCs w:val="24"/>
        </w:rPr>
        <w:t xml:space="preserve">Erasmus programları çerçevesinde Üniversitemize öğrenci gelmesine vesile </w:t>
      </w:r>
      <w:r w:rsidR="00E809D2">
        <w:rPr>
          <w:sz w:val="24"/>
          <w:szCs w:val="24"/>
        </w:rPr>
        <w:t>olan öğretim elemanlarımıza +10</w:t>
      </w:r>
      <w:r>
        <w:rPr>
          <w:sz w:val="24"/>
          <w:szCs w:val="24"/>
        </w:rPr>
        <w:t xml:space="preserve"> puan verilecektir.</w:t>
      </w:r>
    </w:p>
    <w:p w:rsidR="00484D74" w:rsidRPr="00484D74" w:rsidRDefault="00484D74" w:rsidP="00484D74">
      <w:pPr>
        <w:pStyle w:val="ListeParagraf"/>
        <w:numPr>
          <w:ilvl w:val="0"/>
          <w:numId w:val="4"/>
        </w:numPr>
        <w:jc w:val="both"/>
        <w:rPr>
          <w:sz w:val="24"/>
          <w:szCs w:val="24"/>
        </w:rPr>
      </w:pPr>
      <w:r w:rsidRPr="00484D74">
        <w:rPr>
          <w:sz w:val="24"/>
          <w:szCs w:val="24"/>
        </w:rPr>
        <w:t xml:space="preserve">Şehit ve Gazi yakınlarına ispat edilmesi koşulu ile öncelik verilecektir. </w:t>
      </w:r>
    </w:p>
    <w:p w:rsidR="00484D74" w:rsidRPr="00484D74" w:rsidRDefault="00484D74" w:rsidP="00484D74">
      <w:pPr>
        <w:pStyle w:val="ListeParagraf"/>
        <w:ind w:left="1080"/>
        <w:jc w:val="both"/>
        <w:rPr>
          <w:sz w:val="24"/>
          <w:szCs w:val="24"/>
        </w:rPr>
      </w:pPr>
    </w:p>
    <w:p w:rsidR="005F0E2A" w:rsidRDefault="005F0E2A" w:rsidP="00E809D2">
      <w:pPr>
        <w:jc w:val="both"/>
        <w:rPr>
          <w:b/>
          <w:sz w:val="24"/>
          <w:szCs w:val="24"/>
          <w:highlight w:val="yellow"/>
        </w:rPr>
      </w:pPr>
      <w:r>
        <w:rPr>
          <w:b/>
          <w:sz w:val="24"/>
          <w:szCs w:val="24"/>
          <w:highlight w:val="yellow"/>
        </w:rPr>
        <w:t>*</w:t>
      </w:r>
      <w:r w:rsidRPr="005F0E2A">
        <w:rPr>
          <w:b/>
          <w:sz w:val="24"/>
          <w:szCs w:val="24"/>
          <w:highlight w:val="yellow"/>
        </w:rPr>
        <w:t xml:space="preserve">Seçim Komisyonu rektörlük tarafından belirlenecektir. </w:t>
      </w:r>
    </w:p>
    <w:p w:rsidR="00E809D2" w:rsidRDefault="00E809D2" w:rsidP="00E809D2">
      <w:pPr>
        <w:jc w:val="both"/>
        <w:rPr>
          <w:b/>
          <w:sz w:val="24"/>
          <w:szCs w:val="24"/>
        </w:rPr>
      </w:pPr>
      <w:r w:rsidRPr="005F0E2A">
        <w:rPr>
          <w:b/>
          <w:sz w:val="24"/>
          <w:szCs w:val="24"/>
          <w:highlight w:val="yellow"/>
        </w:rPr>
        <w:t xml:space="preserve">Hareketlilik son </w:t>
      </w:r>
      <w:proofErr w:type="gramStart"/>
      <w:r w:rsidRPr="005F0E2A">
        <w:rPr>
          <w:b/>
          <w:sz w:val="24"/>
          <w:szCs w:val="24"/>
          <w:highlight w:val="yellow"/>
        </w:rPr>
        <w:t>tarihi : 30</w:t>
      </w:r>
      <w:proofErr w:type="gramEnd"/>
      <w:r w:rsidRPr="005F0E2A">
        <w:rPr>
          <w:b/>
          <w:sz w:val="24"/>
          <w:szCs w:val="24"/>
          <w:highlight w:val="yellow"/>
        </w:rPr>
        <w:t xml:space="preserve"> Mayıs 2018</w:t>
      </w:r>
      <w:r w:rsidR="005F0E2A" w:rsidRPr="005F0E2A">
        <w:rPr>
          <w:b/>
          <w:sz w:val="24"/>
          <w:szCs w:val="24"/>
          <w:highlight w:val="yellow"/>
        </w:rPr>
        <w:t xml:space="preserve"> de hareketlik bitmiş olmalı.</w:t>
      </w:r>
      <w:r w:rsidR="005F0E2A">
        <w:rPr>
          <w:b/>
          <w:sz w:val="24"/>
          <w:szCs w:val="24"/>
        </w:rPr>
        <w:t xml:space="preserve"> </w:t>
      </w:r>
    </w:p>
    <w:p w:rsidR="005F0E2A" w:rsidRDefault="005F0E2A" w:rsidP="00E809D2">
      <w:pPr>
        <w:jc w:val="both"/>
        <w:rPr>
          <w:b/>
          <w:sz w:val="24"/>
          <w:szCs w:val="24"/>
        </w:rPr>
      </w:pPr>
      <w:r w:rsidRPr="005F0E2A">
        <w:rPr>
          <w:b/>
          <w:sz w:val="24"/>
          <w:szCs w:val="24"/>
          <w:highlight w:val="yellow"/>
        </w:rPr>
        <w:t>Not:</w:t>
      </w:r>
      <w:r>
        <w:rPr>
          <w:b/>
          <w:sz w:val="24"/>
          <w:szCs w:val="24"/>
        </w:rPr>
        <w:t xml:space="preserve"> </w:t>
      </w:r>
      <w:proofErr w:type="spellStart"/>
      <w:r>
        <w:rPr>
          <w:b/>
          <w:sz w:val="24"/>
          <w:szCs w:val="24"/>
        </w:rPr>
        <w:t>Distance</w:t>
      </w:r>
      <w:proofErr w:type="spellEnd"/>
      <w:r>
        <w:rPr>
          <w:b/>
          <w:sz w:val="24"/>
          <w:szCs w:val="24"/>
        </w:rPr>
        <w:t xml:space="preserve"> </w:t>
      </w:r>
      <w:proofErr w:type="spellStart"/>
      <w:r>
        <w:rPr>
          <w:b/>
          <w:sz w:val="24"/>
          <w:szCs w:val="24"/>
        </w:rPr>
        <w:t>Calculator</w:t>
      </w:r>
      <w:proofErr w:type="spellEnd"/>
      <w:r>
        <w:rPr>
          <w:b/>
          <w:sz w:val="24"/>
          <w:szCs w:val="24"/>
        </w:rPr>
        <w:t xml:space="preserve"> (Mesafe Hesaplayıcı) için ve hibe hesapları için lütfen web sayfamızı ziyaret ediniz. </w:t>
      </w:r>
      <w:hyperlink r:id="rId9" w:history="1">
        <w:r w:rsidRPr="00653562">
          <w:rPr>
            <w:rStyle w:val="Kpr"/>
            <w:b/>
            <w:sz w:val="24"/>
            <w:szCs w:val="24"/>
          </w:rPr>
          <w:t>http://web.ohu.edu.tr/uluslararasi/sayfa/erasmus--ders-verme-</w:t>
        </w:r>
        <w:proofErr w:type="spellStart"/>
        <w:r w:rsidRPr="00653562">
          <w:rPr>
            <w:rStyle w:val="Kpr"/>
            <w:b/>
            <w:sz w:val="24"/>
            <w:szCs w:val="24"/>
          </w:rPr>
          <w:t>hareketliligi</w:t>
        </w:r>
        <w:proofErr w:type="spellEnd"/>
      </w:hyperlink>
      <w:r>
        <w:rPr>
          <w:b/>
          <w:sz w:val="24"/>
          <w:szCs w:val="24"/>
        </w:rPr>
        <w:t xml:space="preserve"> </w:t>
      </w:r>
    </w:p>
    <w:p w:rsidR="005F0E2A" w:rsidRDefault="005F0E2A" w:rsidP="00E809D2">
      <w:pPr>
        <w:jc w:val="both"/>
        <w:rPr>
          <w:b/>
          <w:sz w:val="24"/>
          <w:szCs w:val="24"/>
        </w:rPr>
      </w:pPr>
    </w:p>
    <w:p w:rsidR="00E809D2" w:rsidRDefault="00F7452C" w:rsidP="00E809D2">
      <w:pPr>
        <w:jc w:val="both"/>
        <w:rPr>
          <w:b/>
          <w:sz w:val="24"/>
          <w:szCs w:val="24"/>
        </w:rPr>
      </w:pPr>
      <w:r>
        <w:rPr>
          <w:b/>
          <w:sz w:val="24"/>
          <w:szCs w:val="24"/>
        </w:rPr>
        <w:t xml:space="preserve">      </w:t>
      </w:r>
      <w:r w:rsidR="00E809D2">
        <w:rPr>
          <w:b/>
          <w:sz w:val="24"/>
          <w:szCs w:val="24"/>
        </w:rPr>
        <w:t xml:space="preserve">Başvuru Belgeleri: </w:t>
      </w:r>
    </w:p>
    <w:p w:rsidR="00E809D2" w:rsidRPr="00F7452C" w:rsidRDefault="00E809D2" w:rsidP="00E809D2">
      <w:pPr>
        <w:pStyle w:val="ListeParagraf"/>
        <w:numPr>
          <w:ilvl w:val="0"/>
          <w:numId w:val="5"/>
        </w:numPr>
        <w:jc w:val="both"/>
        <w:rPr>
          <w:b/>
          <w:sz w:val="24"/>
          <w:szCs w:val="24"/>
        </w:rPr>
      </w:pPr>
      <w:r w:rsidRPr="00F7452C">
        <w:rPr>
          <w:b/>
          <w:sz w:val="24"/>
          <w:szCs w:val="24"/>
        </w:rPr>
        <w:t xml:space="preserve">Davet / Kabul Mektubu ( </w:t>
      </w:r>
      <w:proofErr w:type="spellStart"/>
      <w:r w:rsidRPr="00F7452C">
        <w:rPr>
          <w:b/>
          <w:sz w:val="24"/>
          <w:szCs w:val="24"/>
        </w:rPr>
        <w:t>Acceptance</w:t>
      </w:r>
      <w:proofErr w:type="spellEnd"/>
      <w:r w:rsidRPr="00F7452C">
        <w:rPr>
          <w:b/>
          <w:sz w:val="24"/>
          <w:szCs w:val="24"/>
        </w:rPr>
        <w:t xml:space="preserve"> </w:t>
      </w:r>
      <w:proofErr w:type="spellStart"/>
      <w:r w:rsidRPr="00F7452C">
        <w:rPr>
          <w:b/>
          <w:sz w:val="24"/>
          <w:szCs w:val="24"/>
        </w:rPr>
        <w:t>Letter</w:t>
      </w:r>
      <w:proofErr w:type="spellEnd"/>
      <w:r w:rsidRPr="00F7452C">
        <w:rPr>
          <w:b/>
          <w:sz w:val="24"/>
          <w:szCs w:val="24"/>
        </w:rPr>
        <w:t>)</w:t>
      </w:r>
    </w:p>
    <w:p w:rsidR="00E809D2" w:rsidRPr="00F7452C" w:rsidRDefault="00E809D2" w:rsidP="00E809D2">
      <w:pPr>
        <w:pStyle w:val="ListeParagraf"/>
        <w:numPr>
          <w:ilvl w:val="0"/>
          <w:numId w:val="5"/>
        </w:numPr>
        <w:jc w:val="both"/>
        <w:rPr>
          <w:b/>
          <w:sz w:val="24"/>
          <w:szCs w:val="24"/>
        </w:rPr>
      </w:pPr>
      <w:r w:rsidRPr="00F7452C">
        <w:rPr>
          <w:b/>
          <w:sz w:val="24"/>
          <w:szCs w:val="24"/>
        </w:rPr>
        <w:t>Başvuru Formu ( Application Form)</w:t>
      </w:r>
    </w:p>
    <w:p w:rsidR="00E809D2" w:rsidRPr="00F7452C" w:rsidRDefault="00E809D2" w:rsidP="00E809D2">
      <w:pPr>
        <w:pStyle w:val="ListeParagraf"/>
        <w:numPr>
          <w:ilvl w:val="0"/>
          <w:numId w:val="5"/>
        </w:numPr>
        <w:jc w:val="both"/>
        <w:rPr>
          <w:b/>
          <w:sz w:val="24"/>
          <w:szCs w:val="24"/>
        </w:rPr>
      </w:pPr>
      <w:r w:rsidRPr="00F7452C">
        <w:rPr>
          <w:b/>
          <w:sz w:val="24"/>
          <w:szCs w:val="24"/>
        </w:rPr>
        <w:t>Yabancı Dil Belgesi</w:t>
      </w:r>
    </w:p>
    <w:p w:rsidR="00E809D2" w:rsidRPr="00F7452C" w:rsidRDefault="00E809D2" w:rsidP="00E809D2">
      <w:pPr>
        <w:pStyle w:val="ListeParagraf"/>
        <w:numPr>
          <w:ilvl w:val="0"/>
          <w:numId w:val="5"/>
        </w:numPr>
        <w:jc w:val="both"/>
        <w:rPr>
          <w:b/>
          <w:sz w:val="24"/>
          <w:szCs w:val="24"/>
        </w:rPr>
      </w:pPr>
      <w:r w:rsidRPr="00F7452C">
        <w:rPr>
          <w:b/>
          <w:sz w:val="24"/>
          <w:szCs w:val="24"/>
        </w:rPr>
        <w:t xml:space="preserve">Bilgi Formu </w:t>
      </w:r>
    </w:p>
    <w:p w:rsidR="005F0E2A" w:rsidRDefault="005F0E2A" w:rsidP="005F0E2A">
      <w:pPr>
        <w:jc w:val="both"/>
        <w:rPr>
          <w:b/>
          <w:sz w:val="24"/>
          <w:szCs w:val="24"/>
        </w:rPr>
      </w:pPr>
    </w:p>
    <w:p w:rsidR="00484D74" w:rsidRDefault="00484D74" w:rsidP="005F0E2A">
      <w:pPr>
        <w:jc w:val="both"/>
        <w:rPr>
          <w:b/>
          <w:sz w:val="24"/>
          <w:szCs w:val="24"/>
        </w:rPr>
      </w:pPr>
    </w:p>
    <w:p w:rsidR="005F0E2A" w:rsidRDefault="005F0E2A" w:rsidP="005F0E2A">
      <w:pPr>
        <w:jc w:val="both"/>
        <w:rPr>
          <w:b/>
          <w:sz w:val="24"/>
          <w:szCs w:val="24"/>
        </w:rPr>
      </w:pPr>
    </w:p>
    <w:p w:rsidR="005F0E2A" w:rsidRDefault="005F0E2A" w:rsidP="005F0E2A">
      <w:pPr>
        <w:jc w:val="both"/>
        <w:rPr>
          <w:b/>
          <w:sz w:val="24"/>
          <w:szCs w:val="24"/>
        </w:rPr>
      </w:pPr>
    </w:p>
    <w:p w:rsidR="005F0E2A" w:rsidRDefault="005F0E2A" w:rsidP="005F0E2A">
      <w:pPr>
        <w:rPr>
          <w:b/>
          <w:sz w:val="24"/>
          <w:szCs w:val="24"/>
        </w:rPr>
      </w:pPr>
      <w:r>
        <w:rPr>
          <w:b/>
          <w:noProof/>
          <w:sz w:val="24"/>
          <w:szCs w:val="24"/>
          <w:lang w:eastAsia="tr-TR"/>
        </w:rPr>
        <w:drawing>
          <wp:inline distT="0" distB="0" distL="0" distR="0">
            <wp:extent cx="1409700" cy="57912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9700" cy="579120"/>
                    </a:xfrm>
                    <a:prstGeom prst="rect">
                      <a:avLst/>
                    </a:prstGeom>
                    <a:noFill/>
                    <a:ln>
                      <a:noFill/>
                    </a:ln>
                  </pic:spPr>
                </pic:pic>
              </a:graphicData>
            </a:graphic>
          </wp:inline>
        </w:drawing>
      </w:r>
      <w:r>
        <w:rPr>
          <w:b/>
          <w:sz w:val="24"/>
          <w:szCs w:val="24"/>
        </w:rPr>
        <w:t xml:space="preserve">               </w:t>
      </w:r>
      <w:r>
        <w:rPr>
          <w:b/>
          <w:noProof/>
          <w:sz w:val="24"/>
          <w:szCs w:val="24"/>
          <w:lang w:eastAsia="tr-TR"/>
        </w:rPr>
        <w:drawing>
          <wp:inline distT="0" distB="0" distL="0" distR="0">
            <wp:extent cx="1668780" cy="541020"/>
            <wp:effectExtent l="0" t="0" r="762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8780" cy="541020"/>
                    </a:xfrm>
                    <a:prstGeom prst="rect">
                      <a:avLst/>
                    </a:prstGeom>
                    <a:noFill/>
                    <a:ln>
                      <a:noFill/>
                    </a:ln>
                  </pic:spPr>
                </pic:pic>
              </a:graphicData>
            </a:graphic>
          </wp:inline>
        </w:drawing>
      </w:r>
      <w:r>
        <w:rPr>
          <w:b/>
          <w:sz w:val="24"/>
          <w:szCs w:val="24"/>
        </w:rPr>
        <w:t xml:space="preserve">            </w:t>
      </w:r>
      <w:r>
        <w:rPr>
          <w:b/>
          <w:noProof/>
          <w:sz w:val="24"/>
          <w:szCs w:val="24"/>
          <w:lang w:eastAsia="tr-TR"/>
        </w:rPr>
        <w:drawing>
          <wp:inline distT="0" distB="0" distL="0" distR="0">
            <wp:extent cx="1714500" cy="771784"/>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771784"/>
                    </a:xfrm>
                    <a:prstGeom prst="rect">
                      <a:avLst/>
                    </a:prstGeom>
                    <a:noFill/>
                    <a:ln>
                      <a:noFill/>
                    </a:ln>
                  </pic:spPr>
                </pic:pic>
              </a:graphicData>
            </a:graphic>
          </wp:inline>
        </w:drawing>
      </w:r>
    </w:p>
    <w:p w:rsidR="005F0E2A" w:rsidRDefault="005F0E2A" w:rsidP="005F0E2A">
      <w:pPr>
        <w:autoSpaceDE w:val="0"/>
        <w:autoSpaceDN w:val="0"/>
        <w:adjustRightInd w:val="0"/>
        <w:spacing w:after="0" w:line="240" w:lineRule="auto"/>
        <w:jc w:val="center"/>
        <w:rPr>
          <w:rFonts w:ascii="Cambria" w:hAnsi="Cambria" w:cs="Cambria"/>
          <w:sz w:val="18"/>
          <w:szCs w:val="18"/>
        </w:rPr>
      </w:pPr>
      <w:r>
        <w:rPr>
          <w:rFonts w:ascii="Cambria" w:hAnsi="Cambria" w:cs="Cambria"/>
          <w:sz w:val="18"/>
          <w:szCs w:val="18"/>
        </w:rPr>
        <w:t>T.C. Avrupa Birliği Bakanlığı, AB Eğitim ve Gençlik Programları Merkezi Başkanlığınca (Türkiye Ulusal Ajansı)</w:t>
      </w:r>
    </w:p>
    <w:p w:rsidR="005F0E2A" w:rsidRDefault="005F0E2A" w:rsidP="005F0E2A">
      <w:pPr>
        <w:autoSpaceDE w:val="0"/>
        <w:autoSpaceDN w:val="0"/>
        <w:adjustRightInd w:val="0"/>
        <w:spacing w:after="0" w:line="240" w:lineRule="auto"/>
        <w:jc w:val="center"/>
        <w:rPr>
          <w:rFonts w:ascii="Cambria" w:hAnsi="Cambria" w:cs="Cambria"/>
          <w:sz w:val="18"/>
          <w:szCs w:val="18"/>
        </w:rPr>
      </w:pPr>
      <w:proofErr w:type="gramStart"/>
      <w:r>
        <w:rPr>
          <w:rFonts w:ascii="Cambria" w:hAnsi="Cambria" w:cs="Cambria"/>
          <w:sz w:val="18"/>
          <w:szCs w:val="18"/>
        </w:rPr>
        <w:t>yürütülen</w:t>
      </w:r>
      <w:proofErr w:type="gramEnd"/>
      <w:r>
        <w:rPr>
          <w:rFonts w:ascii="Cambria" w:hAnsi="Cambria" w:cs="Cambria"/>
          <w:sz w:val="18"/>
          <w:szCs w:val="18"/>
        </w:rPr>
        <w:t xml:space="preserve"> Erasmus+ Programı (</w:t>
      </w:r>
      <w:proofErr w:type="spellStart"/>
      <w:r>
        <w:rPr>
          <w:rFonts w:ascii="Cambria" w:hAnsi="Cambria" w:cs="Cambria"/>
          <w:sz w:val="18"/>
          <w:szCs w:val="18"/>
        </w:rPr>
        <w:t>Hayatboyu</w:t>
      </w:r>
      <w:proofErr w:type="spellEnd"/>
      <w:r>
        <w:rPr>
          <w:rFonts w:ascii="Cambria" w:hAnsi="Cambria" w:cs="Cambria"/>
          <w:sz w:val="18"/>
          <w:szCs w:val="18"/>
        </w:rPr>
        <w:t xml:space="preserve"> Öğrenme veya Gençlik Programı) kapsamında ve Avrupa Komisyonu'ndan</w:t>
      </w:r>
    </w:p>
    <w:p w:rsidR="005F0E2A" w:rsidRDefault="005F0E2A" w:rsidP="005F0E2A">
      <w:pPr>
        <w:autoSpaceDE w:val="0"/>
        <w:autoSpaceDN w:val="0"/>
        <w:adjustRightInd w:val="0"/>
        <w:spacing w:after="0" w:line="240" w:lineRule="auto"/>
        <w:jc w:val="center"/>
        <w:rPr>
          <w:rFonts w:ascii="Cambria" w:hAnsi="Cambria" w:cs="Cambria"/>
          <w:sz w:val="18"/>
          <w:szCs w:val="18"/>
        </w:rPr>
      </w:pPr>
      <w:proofErr w:type="gramStart"/>
      <w:r>
        <w:rPr>
          <w:rFonts w:ascii="Cambria" w:hAnsi="Cambria" w:cs="Cambria"/>
          <w:sz w:val="18"/>
          <w:szCs w:val="18"/>
        </w:rPr>
        <w:t>sağlanan</w:t>
      </w:r>
      <w:proofErr w:type="gramEnd"/>
      <w:r>
        <w:rPr>
          <w:rFonts w:ascii="Cambria" w:hAnsi="Cambria" w:cs="Cambria"/>
          <w:sz w:val="18"/>
          <w:szCs w:val="18"/>
        </w:rPr>
        <w:t xml:space="preserve"> hibeyle gerçekleştirilmiştir. Ancak burada yer alan görüşlerden Türkiye Ulusal Ajansı veya Avrupa</w:t>
      </w:r>
    </w:p>
    <w:p w:rsidR="005F0E2A" w:rsidRDefault="005F0E2A" w:rsidP="005F0E2A">
      <w:pPr>
        <w:jc w:val="center"/>
        <w:rPr>
          <w:rFonts w:ascii="Cambria" w:hAnsi="Cambria" w:cs="Cambria"/>
          <w:sz w:val="18"/>
          <w:szCs w:val="18"/>
        </w:rPr>
      </w:pPr>
      <w:r>
        <w:rPr>
          <w:rFonts w:ascii="Cambria" w:hAnsi="Cambria" w:cs="Cambria"/>
          <w:sz w:val="18"/>
          <w:szCs w:val="18"/>
        </w:rPr>
        <w:t>Komisyonu sorumlu tutulamaz</w:t>
      </w:r>
    </w:p>
    <w:p w:rsidR="000A30E0" w:rsidRDefault="000A30E0" w:rsidP="005F0E2A">
      <w:pPr>
        <w:jc w:val="center"/>
        <w:rPr>
          <w:rFonts w:ascii="Cambria" w:hAnsi="Cambria" w:cs="Cambria"/>
          <w:sz w:val="18"/>
          <w:szCs w:val="18"/>
        </w:rPr>
      </w:pPr>
    </w:p>
    <w:p w:rsidR="000A30E0" w:rsidRDefault="000A30E0" w:rsidP="005F0E2A">
      <w:pPr>
        <w:jc w:val="center"/>
        <w:rPr>
          <w:rFonts w:ascii="Cambria" w:hAnsi="Cambria" w:cs="Cambria"/>
          <w:sz w:val="18"/>
          <w:szCs w:val="18"/>
        </w:rPr>
      </w:pPr>
    </w:p>
    <w:p w:rsidR="000A30E0" w:rsidRDefault="000A30E0" w:rsidP="005F0E2A">
      <w:pPr>
        <w:jc w:val="center"/>
        <w:rPr>
          <w:rFonts w:ascii="Cambria" w:hAnsi="Cambria" w:cs="Cambria"/>
          <w:sz w:val="18"/>
          <w:szCs w:val="18"/>
        </w:rPr>
      </w:pPr>
    </w:p>
    <w:p w:rsidR="000A30E0" w:rsidRPr="000A30E0" w:rsidRDefault="000A30E0" w:rsidP="005F0E2A">
      <w:pPr>
        <w:jc w:val="center"/>
        <w:rPr>
          <w:rFonts w:ascii="Calibri" w:hAnsi="Calibri" w:cs="Calibri"/>
          <w:b/>
          <w:sz w:val="28"/>
          <w:szCs w:val="28"/>
        </w:rPr>
      </w:pPr>
    </w:p>
    <w:p w:rsidR="000A30E0" w:rsidRDefault="000A30E0" w:rsidP="000A30E0">
      <w:pPr>
        <w:rPr>
          <w:rFonts w:ascii="Calibri" w:hAnsi="Calibri" w:cs="Calibri"/>
          <w:b/>
          <w:sz w:val="28"/>
          <w:szCs w:val="28"/>
        </w:rPr>
      </w:pPr>
      <w:r w:rsidRPr="000A30E0">
        <w:rPr>
          <w:rFonts w:ascii="Calibri" w:hAnsi="Calibri" w:cs="Calibri"/>
          <w:b/>
          <w:sz w:val="28"/>
          <w:szCs w:val="28"/>
        </w:rPr>
        <w:t xml:space="preserve">EĞİTİM ALMA HAREKETLİLİĞİ </w:t>
      </w:r>
    </w:p>
    <w:p w:rsidR="000A30E0" w:rsidRDefault="000A30E0" w:rsidP="0067271D">
      <w:pPr>
        <w:jc w:val="both"/>
        <w:rPr>
          <w:rFonts w:ascii="Calibri" w:hAnsi="Calibri" w:cs="Calibri"/>
          <w:sz w:val="24"/>
          <w:szCs w:val="24"/>
        </w:rPr>
      </w:pPr>
      <w:r w:rsidRPr="00310961">
        <w:rPr>
          <w:rFonts w:ascii="Calibri" w:hAnsi="Calibri" w:cs="Calibri"/>
          <w:sz w:val="24"/>
          <w:szCs w:val="24"/>
        </w:rPr>
        <w:t xml:space="preserve">Personel Eğitim Alma Hareketliliği, Türkiye de ECHE sahibi bir yükseköğretim kurumunda istihdam </w:t>
      </w:r>
      <w:r w:rsidR="00484D74">
        <w:rPr>
          <w:rFonts w:ascii="Calibri" w:hAnsi="Calibri" w:cs="Calibri"/>
          <w:sz w:val="24"/>
          <w:szCs w:val="24"/>
        </w:rPr>
        <w:t>edilmiş herhangi bir personelin</w:t>
      </w:r>
      <w:r w:rsidR="0067271D">
        <w:rPr>
          <w:rFonts w:ascii="Calibri" w:hAnsi="Calibri" w:cs="Calibri"/>
          <w:sz w:val="24"/>
          <w:szCs w:val="24"/>
        </w:rPr>
        <w:t xml:space="preserve">, program ülkelerinden birinde eğitim almasına </w:t>
      </w:r>
      <w:proofErr w:type="gramStart"/>
      <w:r w:rsidR="0067271D">
        <w:rPr>
          <w:rFonts w:ascii="Calibri" w:hAnsi="Calibri" w:cs="Calibri"/>
          <w:sz w:val="24"/>
          <w:szCs w:val="24"/>
        </w:rPr>
        <w:t>imkan</w:t>
      </w:r>
      <w:proofErr w:type="gramEnd"/>
      <w:r w:rsidR="0067271D">
        <w:rPr>
          <w:rFonts w:ascii="Calibri" w:hAnsi="Calibri" w:cs="Calibri"/>
          <w:sz w:val="24"/>
          <w:szCs w:val="24"/>
        </w:rPr>
        <w:t xml:space="preserve"> sağlayan faaliyet alanıdır. Bu faaliyet kapsamında kişinin mevcut işi ile ilgili konularda sahip olduğu becerileri geliştirmek üzere çeşitli eğitimler ( işbaşı eğitimleri, gözlem süreçleri gibi) alması mümkündür. </w:t>
      </w:r>
    </w:p>
    <w:p w:rsidR="0067271D" w:rsidRPr="0067271D" w:rsidRDefault="0067271D" w:rsidP="0067271D">
      <w:pPr>
        <w:pStyle w:val="ListeParagraf"/>
        <w:numPr>
          <w:ilvl w:val="0"/>
          <w:numId w:val="7"/>
        </w:numPr>
        <w:jc w:val="both"/>
        <w:rPr>
          <w:rFonts w:ascii="Calibri" w:hAnsi="Calibri" w:cs="Calibri"/>
          <w:sz w:val="24"/>
          <w:szCs w:val="24"/>
        </w:rPr>
      </w:pPr>
      <w:r w:rsidRPr="0067271D">
        <w:rPr>
          <w:rFonts w:ascii="Calibri" w:hAnsi="Calibri" w:cs="Calibri"/>
          <w:sz w:val="24"/>
          <w:szCs w:val="24"/>
        </w:rPr>
        <w:t xml:space="preserve">Eğitim alma süreci </w:t>
      </w:r>
      <w:proofErr w:type="spellStart"/>
      <w:r w:rsidRPr="0067271D">
        <w:rPr>
          <w:rFonts w:ascii="Calibri" w:hAnsi="Calibri" w:cs="Calibri"/>
          <w:sz w:val="24"/>
          <w:szCs w:val="24"/>
        </w:rPr>
        <w:t>max</w:t>
      </w:r>
      <w:proofErr w:type="spellEnd"/>
      <w:r w:rsidRPr="0067271D">
        <w:rPr>
          <w:rFonts w:ascii="Calibri" w:hAnsi="Calibri" w:cs="Calibri"/>
          <w:sz w:val="24"/>
          <w:szCs w:val="24"/>
        </w:rPr>
        <w:t>. 3 gündür. ( Seyahat günleri hariç)</w:t>
      </w:r>
    </w:p>
    <w:p w:rsidR="0067271D" w:rsidRPr="0067271D" w:rsidRDefault="0067271D" w:rsidP="0067271D">
      <w:pPr>
        <w:pStyle w:val="ListeParagraf"/>
        <w:numPr>
          <w:ilvl w:val="0"/>
          <w:numId w:val="7"/>
        </w:numPr>
        <w:jc w:val="both"/>
        <w:rPr>
          <w:rFonts w:ascii="Calibri" w:hAnsi="Calibri" w:cs="Calibri"/>
          <w:sz w:val="24"/>
          <w:szCs w:val="24"/>
        </w:rPr>
      </w:pPr>
      <w:proofErr w:type="spellStart"/>
      <w:r w:rsidRPr="0067271D">
        <w:rPr>
          <w:rFonts w:ascii="Calibri" w:hAnsi="Calibri" w:cs="Calibri"/>
          <w:sz w:val="24"/>
          <w:szCs w:val="24"/>
        </w:rPr>
        <w:t>Hibelendirme</w:t>
      </w:r>
      <w:proofErr w:type="spellEnd"/>
      <w:r w:rsidRPr="0067271D">
        <w:rPr>
          <w:rFonts w:ascii="Calibri" w:hAnsi="Calibri" w:cs="Calibri"/>
          <w:sz w:val="24"/>
          <w:szCs w:val="24"/>
        </w:rPr>
        <w:t xml:space="preserve"> 3 gün eğitim alma + 2 gün seyahat olacak şekilde toplam 5 gün yevmiye+ yol ücreti şeklinde yapılacaktır. ( Yol masrafları </w:t>
      </w:r>
      <w:proofErr w:type="spellStart"/>
      <w:r w:rsidRPr="0067271D">
        <w:rPr>
          <w:rFonts w:ascii="Calibri" w:hAnsi="Calibri" w:cs="Calibri"/>
          <w:sz w:val="24"/>
          <w:szCs w:val="24"/>
        </w:rPr>
        <w:t>Distance</w:t>
      </w:r>
      <w:proofErr w:type="spellEnd"/>
      <w:r w:rsidRPr="0067271D">
        <w:rPr>
          <w:rFonts w:ascii="Calibri" w:hAnsi="Calibri" w:cs="Calibri"/>
          <w:sz w:val="24"/>
          <w:szCs w:val="24"/>
        </w:rPr>
        <w:t xml:space="preserve"> </w:t>
      </w:r>
      <w:proofErr w:type="spellStart"/>
      <w:r w:rsidRPr="0067271D">
        <w:rPr>
          <w:rFonts w:ascii="Calibri" w:hAnsi="Calibri" w:cs="Calibri"/>
          <w:sz w:val="24"/>
          <w:szCs w:val="24"/>
        </w:rPr>
        <w:t>Calculator</w:t>
      </w:r>
      <w:proofErr w:type="spellEnd"/>
      <w:r w:rsidRPr="0067271D">
        <w:rPr>
          <w:rFonts w:ascii="Calibri" w:hAnsi="Calibri" w:cs="Calibri"/>
          <w:sz w:val="24"/>
          <w:szCs w:val="24"/>
        </w:rPr>
        <w:t xml:space="preserve"> / Mesafe Hesaplayıcıya göre yapılacaktır).</w:t>
      </w:r>
    </w:p>
    <w:p w:rsidR="0067271D" w:rsidRPr="0067271D" w:rsidRDefault="0067271D" w:rsidP="0067271D">
      <w:pPr>
        <w:pStyle w:val="ListeParagraf"/>
        <w:numPr>
          <w:ilvl w:val="0"/>
          <w:numId w:val="7"/>
        </w:numPr>
        <w:jc w:val="both"/>
        <w:rPr>
          <w:rFonts w:ascii="Calibri" w:hAnsi="Calibri" w:cs="Calibri"/>
          <w:sz w:val="24"/>
          <w:szCs w:val="24"/>
        </w:rPr>
      </w:pPr>
      <w:r w:rsidRPr="0067271D">
        <w:rPr>
          <w:rFonts w:ascii="Calibri" w:hAnsi="Calibri" w:cs="Calibri"/>
          <w:sz w:val="24"/>
          <w:szCs w:val="24"/>
        </w:rPr>
        <w:t xml:space="preserve">Eğitim Alma Faaliyeti en geç 30 Mayıs 2018 tarihine kadar gerçekleştirilmiş olması gerekir. </w:t>
      </w:r>
    </w:p>
    <w:p w:rsidR="0067271D" w:rsidRPr="0067271D" w:rsidRDefault="0067271D" w:rsidP="0067271D">
      <w:pPr>
        <w:pStyle w:val="ListeParagraf"/>
        <w:numPr>
          <w:ilvl w:val="0"/>
          <w:numId w:val="7"/>
        </w:numPr>
        <w:jc w:val="both"/>
        <w:rPr>
          <w:rFonts w:ascii="Calibri" w:hAnsi="Calibri" w:cs="Calibri"/>
          <w:sz w:val="24"/>
          <w:szCs w:val="24"/>
        </w:rPr>
      </w:pPr>
      <w:r w:rsidRPr="0067271D">
        <w:rPr>
          <w:rFonts w:ascii="Calibri" w:hAnsi="Calibri" w:cs="Calibri"/>
          <w:sz w:val="24"/>
          <w:szCs w:val="24"/>
        </w:rPr>
        <w:t xml:space="preserve">Programdan </w:t>
      </w:r>
      <w:proofErr w:type="spellStart"/>
      <w:r w:rsidRPr="0067271D">
        <w:rPr>
          <w:rFonts w:ascii="Calibri" w:hAnsi="Calibri" w:cs="Calibri"/>
          <w:sz w:val="24"/>
          <w:szCs w:val="24"/>
        </w:rPr>
        <w:t>hibesiz</w:t>
      </w:r>
      <w:proofErr w:type="spellEnd"/>
      <w:r w:rsidRPr="0067271D">
        <w:rPr>
          <w:rFonts w:ascii="Calibri" w:hAnsi="Calibri" w:cs="Calibri"/>
          <w:sz w:val="24"/>
          <w:szCs w:val="24"/>
        </w:rPr>
        <w:t xml:space="preserve"> olarak da istifade edilebilir.</w:t>
      </w:r>
    </w:p>
    <w:p w:rsidR="0067271D" w:rsidRDefault="0067271D" w:rsidP="0067271D">
      <w:pPr>
        <w:pStyle w:val="ListeParagraf"/>
        <w:numPr>
          <w:ilvl w:val="0"/>
          <w:numId w:val="7"/>
        </w:numPr>
        <w:jc w:val="both"/>
        <w:rPr>
          <w:rFonts w:ascii="Calibri" w:hAnsi="Calibri" w:cs="Calibri"/>
          <w:sz w:val="24"/>
          <w:szCs w:val="24"/>
        </w:rPr>
      </w:pPr>
      <w:r w:rsidRPr="0067271D">
        <w:rPr>
          <w:rFonts w:ascii="Calibri" w:hAnsi="Calibri" w:cs="Calibri"/>
          <w:sz w:val="24"/>
          <w:szCs w:val="24"/>
        </w:rPr>
        <w:t xml:space="preserve">Konferans katılımları faaliyet kapsamına girmez ve desteklenmez. </w:t>
      </w:r>
    </w:p>
    <w:p w:rsidR="004A12B2" w:rsidRPr="004A12B2" w:rsidRDefault="004A12B2" w:rsidP="0067271D">
      <w:pPr>
        <w:pStyle w:val="ListeParagraf"/>
        <w:numPr>
          <w:ilvl w:val="0"/>
          <w:numId w:val="7"/>
        </w:numPr>
        <w:jc w:val="both"/>
        <w:rPr>
          <w:rFonts w:ascii="Calibri" w:hAnsi="Calibri" w:cs="Calibri"/>
          <w:b/>
          <w:sz w:val="24"/>
          <w:szCs w:val="24"/>
        </w:rPr>
      </w:pPr>
      <w:r>
        <w:rPr>
          <w:rFonts w:ascii="Calibri" w:hAnsi="Calibri" w:cs="Calibri"/>
          <w:sz w:val="24"/>
          <w:szCs w:val="24"/>
        </w:rPr>
        <w:t>Ko</w:t>
      </w:r>
      <w:r w:rsidR="000A6671">
        <w:rPr>
          <w:rFonts w:ascii="Calibri" w:hAnsi="Calibri" w:cs="Calibri"/>
          <w:sz w:val="24"/>
          <w:szCs w:val="24"/>
        </w:rPr>
        <w:t>n</w:t>
      </w:r>
      <w:r>
        <w:rPr>
          <w:rFonts w:ascii="Calibri" w:hAnsi="Calibri" w:cs="Calibri"/>
          <w:sz w:val="24"/>
          <w:szCs w:val="24"/>
        </w:rPr>
        <w:t xml:space="preserve">sorsiyum </w:t>
      </w:r>
      <w:proofErr w:type="gramStart"/>
      <w:r>
        <w:rPr>
          <w:rFonts w:ascii="Calibri" w:hAnsi="Calibri" w:cs="Calibri"/>
          <w:sz w:val="24"/>
          <w:szCs w:val="24"/>
        </w:rPr>
        <w:t>dahilinde</w:t>
      </w:r>
      <w:proofErr w:type="gramEnd"/>
      <w:r>
        <w:rPr>
          <w:rFonts w:ascii="Calibri" w:hAnsi="Calibri" w:cs="Calibri"/>
          <w:sz w:val="24"/>
          <w:szCs w:val="24"/>
        </w:rPr>
        <w:t xml:space="preserve"> Üniversitemize ayrılan </w:t>
      </w:r>
      <w:r w:rsidRPr="004A12B2">
        <w:rPr>
          <w:rFonts w:ascii="Calibri" w:hAnsi="Calibri" w:cs="Calibri"/>
          <w:b/>
          <w:sz w:val="24"/>
          <w:szCs w:val="24"/>
        </w:rPr>
        <w:t>kontenjan sayısı 3 tür.</w:t>
      </w:r>
    </w:p>
    <w:p w:rsidR="0067271D" w:rsidRPr="0067271D" w:rsidRDefault="0067271D" w:rsidP="0067271D">
      <w:pPr>
        <w:jc w:val="both"/>
        <w:rPr>
          <w:rFonts w:ascii="Calibri" w:hAnsi="Calibri" w:cs="Calibri"/>
          <w:sz w:val="24"/>
          <w:szCs w:val="24"/>
        </w:rPr>
      </w:pPr>
      <w:r w:rsidRPr="0067271D">
        <w:rPr>
          <w:rFonts w:ascii="Calibri" w:hAnsi="Calibri" w:cs="Calibri"/>
          <w:sz w:val="24"/>
          <w:szCs w:val="24"/>
        </w:rPr>
        <w:t xml:space="preserve">Başvurular, </w:t>
      </w:r>
      <w:r w:rsidR="00666038">
        <w:rPr>
          <w:rFonts w:ascii="Calibri" w:hAnsi="Calibri" w:cs="Calibri"/>
          <w:b/>
          <w:sz w:val="24"/>
          <w:szCs w:val="24"/>
          <w:highlight w:val="yellow"/>
        </w:rPr>
        <w:t>02 Ekim 2017- 20</w:t>
      </w:r>
      <w:r w:rsidRPr="00484D74">
        <w:rPr>
          <w:rFonts w:ascii="Calibri" w:hAnsi="Calibri" w:cs="Calibri"/>
          <w:b/>
          <w:sz w:val="24"/>
          <w:szCs w:val="24"/>
          <w:highlight w:val="yellow"/>
        </w:rPr>
        <w:t xml:space="preserve"> Ekim 2017</w:t>
      </w:r>
      <w:r w:rsidRPr="0067271D">
        <w:rPr>
          <w:rFonts w:ascii="Calibri" w:hAnsi="Calibri" w:cs="Calibri"/>
          <w:sz w:val="24"/>
          <w:szCs w:val="24"/>
        </w:rPr>
        <w:t xml:space="preserve"> tarihleri arasında Erasmus Koordinatörlüğüne şahsen yapılacaktır.</w:t>
      </w:r>
    </w:p>
    <w:p w:rsidR="0067271D" w:rsidRDefault="00666038" w:rsidP="0067271D">
      <w:pPr>
        <w:jc w:val="both"/>
        <w:rPr>
          <w:rFonts w:ascii="Calibri" w:hAnsi="Calibri" w:cs="Calibri"/>
          <w:b/>
          <w:sz w:val="24"/>
          <w:szCs w:val="24"/>
        </w:rPr>
      </w:pPr>
      <w:r>
        <w:rPr>
          <w:rFonts w:ascii="Calibri" w:hAnsi="Calibri" w:cs="Calibri"/>
          <w:b/>
          <w:sz w:val="24"/>
          <w:szCs w:val="24"/>
          <w:highlight w:val="yellow"/>
        </w:rPr>
        <w:t>Son Başvuru tarihi: 20</w:t>
      </w:r>
      <w:r w:rsidR="0067271D" w:rsidRPr="00484D74">
        <w:rPr>
          <w:rFonts w:ascii="Calibri" w:hAnsi="Calibri" w:cs="Calibri"/>
          <w:b/>
          <w:sz w:val="24"/>
          <w:szCs w:val="24"/>
          <w:highlight w:val="yellow"/>
        </w:rPr>
        <w:t>.10.2017</w:t>
      </w:r>
    </w:p>
    <w:p w:rsidR="0067271D" w:rsidRDefault="008F5ADA" w:rsidP="0067271D">
      <w:pPr>
        <w:jc w:val="both"/>
        <w:rPr>
          <w:rFonts w:ascii="Calibri" w:hAnsi="Calibri" w:cs="Calibri"/>
          <w:b/>
          <w:sz w:val="24"/>
          <w:szCs w:val="24"/>
        </w:rPr>
      </w:pPr>
      <w:r>
        <w:rPr>
          <w:rFonts w:ascii="Calibri" w:hAnsi="Calibri" w:cs="Calibri"/>
          <w:b/>
          <w:sz w:val="24"/>
          <w:szCs w:val="24"/>
        </w:rPr>
        <w:t>Eğitim Alma Hareketliliği Seçim Kriterleri ve Özel Şartlar</w:t>
      </w:r>
    </w:p>
    <w:p w:rsidR="0067271D" w:rsidRPr="00484D74" w:rsidRDefault="0067271D" w:rsidP="0067271D">
      <w:pPr>
        <w:pStyle w:val="ListeParagraf"/>
        <w:numPr>
          <w:ilvl w:val="0"/>
          <w:numId w:val="7"/>
        </w:numPr>
        <w:jc w:val="both"/>
        <w:rPr>
          <w:rFonts w:ascii="Calibri" w:hAnsi="Calibri" w:cs="Calibri"/>
          <w:sz w:val="24"/>
          <w:szCs w:val="24"/>
        </w:rPr>
      </w:pPr>
      <w:r w:rsidRPr="00484D74">
        <w:rPr>
          <w:rFonts w:ascii="Calibri" w:hAnsi="Calibri" w:cs="Calibri"/>
          <w:sz w:val="24"/>
          <w:szCs w:val="24"/>
        </w:rPr>
        <w:t xml:space="preserve">Gidilecek kurumdan davet mektubu ( </w:t>
      </w:r>
      <w:proofErr w:type="spellStart"/>
      <w:r w:rsidRPr="00484D74">
        <w:rPr>
          <w:rFonts w:ascii="Calibri" w:hAnsi="Calibri" w:cs="Calibri"/>
          <w:sz w:val="24"/>
          <w:szCs w:val="24"/>
        </w:rPr>
        <w:t>Letter</w:t>
      </w:r>
      <w:proofErr w:type="spellEnd"/>
      <w:r w:rsidRPr="00484D74">
        <w:rPr>
          <w:rFonts w:ascii="Calibri" w:hAnsi="Calibri" w:cs="Calibri"/>
          <w:sz w:val="24"/>
          <w:szCs w:val="24"/>
        </w:rPr>
        <w:t xml:space="preserve"> of </w:t>
      </w:r>
      <w:proofErr w:type="spellStart"/>
      <w:r w:rsidRPr="00484D74">
        <w:rPr>
          <w:rFonts w:ascii="Calibri" w:hAnsi="Calibri" w:cs="Calibri"/>
          <w:sz w:val="24"/>
          <w:szCs w:val="24"/>
        </w:rPr>
        <w:t>Acceptance</w:t>
      </w:r>
      <w:proofErr w:type="spellEnd"/>
      <w:r w:rsidRPr="00484D74">
        <w:rPr>
          <w:rFonts w:ascii="Calibri" w:hAnsi="Calibri" w:cs="Calibri"/>
          <w:sz w:val="24"/>
          <w:szCs w:val="24"/>
        </w:rPr>
        <w:t>) alınması gerekmektedir.</w:t>
      </w:r>
    </w:p>
    <w:p w:rsidR="0067271D" w:rsidRPr="00484D74" w:rsidRDefault="0067271D" w:rsidP="0067271D">
      <w:pPr>
        <w:pStyle w:val="ListeParagraf"/>
        <w:numPr>
          <w:ilvl w:val="0"/>
          <w:numId w:val="7"/>
        </w:numPr>
        <w:jc w:val="both"/>
        <w:rPr>
          <w:rFonts w:ascii="Calibri" w:hAnsi="Calibri" w:cs="Calibri"/>
          <w:sz w:val="24"/>
          <w:szCs w:val="24"/>
        </w:rPr>
      </w:pPr>
      <w:r w:rsidRPr="00484D74">
        <w:rPr>
          <w:rFonts w:ascii="Calibri" w:hAnsi="Calibri" w:cs="Calibri"/>
          <w:sz w:val="24"/>
          <w:szCs w:val="24"/>
        </w:rPr>
        <w:t>İdari personeller için OSYM tarafından eşdeğerliliği kabul edilen yabancı dil sınavlarının herhangi birinden en az 50 puan almış olmak.</w:t>
      </w:r>
    </w:p>
    <w:p w:rsidR="0067271D" w:rsidRPr="00484D74" w:rsidRDefault="00484D74" w:rsidP="0067271D">
      <w:pPr>
        <w:pStyle w:val="ListeParagraf"/>
        <w:numPr>
          <w:ilvl w:val="0"/>
          <w:numId w:val="7"/>
        </w:numPr>
        <w:jc w:val="both"/>
        <w:rPr>
          <w:rFonts w:ascii="Calibri" w:hAnsi="Calibri" w:cs="Calibri"/>
          <w:sz w:val="24"/>
          <w:szCs w:val="24"/>
        </w:rPr>
      </w:pPr>
      <w:r w:rsidRPr="00484D74">
        <w:rPr>
          <w:rFonts w:ascii="Calibri" w:hAnsi="Calibri" w:cs="Calibri"/>
          <w:sz w:val="24"/>
          <w:szCs w:val="24"/>
        </w:rPr>
        <w:t>İdari personelin seçiminde kıdem derecesi dikkate alınacaktır.</w:t>
      </w:r>
    </w:p>
    <w:p w:rsidR="00484D74" w:rsidRPr="00484D74" w:rsidRDefault="00484D74" w:rsidP="0067271D">
      <w:pPr>
        <w:pStyle w:val="ListeParagraf"/>
        <w:numPr>
          <w:ilvl w:val="0"/>
          <w:numId w:val="7"/>
        </w:numPr>
        <w:jc w:val="both"/>
        <w:rPr>
          <w:rFonts w:ascii="Calibri" w:hAnsi="Calibri" w:cs="Calibri"/>
          <w:sz w:val="24"/>
          <w:szCs w:val="24"/>
        </w:rPr>
      </w:pPr>
      <w:r w:rsidRPr="00484D74">
        <w:rPr>
          <w:rFonts w:ascii="Calibri" w:hAnsi="Calibri" w:cs="Calibri"/>
          <w:sz w:val="24"/>
          <w:szCs w:val="24"/>
        </w:rPr>
        <w:t>Akademik personeller için OSYM tarafından eşdeğerliliği kabul e</w:t>
      </w:r>
      <w:r>
        <w:rPr>
          <w:rFonts w:ascii="Calibri" w:hAnsi="Calibri" w:cs="Calibri"/>
          <w:sz w:val="24"/>
          <w:szCs w:val="24"/>
        </w:rPr>
        <w:t>d</w:t>
      </w:r>
      <w:r w:rsidRPr="00484D74">
        <w:rPr>
          <w:rFonts w:ascii="Calibri" w:hAnsi="Calibri" w:cs="Calibri"/>
          <w:sz w:val="24"/>
          <w:szCs w:val="24"/>
        </w:rPr>
        <w:t>ilen yabancı di</w:t>
      </w:r>
      <w:r>
        <w:rPr>
          <w:rFonts w:ascii="Calibri" w:hAnsi="Calibri" w:cs="Calibri"/>
          <w:sz w:val="24"/>
          <w:szCs w:val="24"/>
        </w:rPr>
        <w:t>l</w:t>
      </w:r>
      <w:r w:rsidRPr="00484D74">
        <w:rPr>
          <w:rFonts w:ascii="Calibri" w:hAnsi="Calibri" w:cs="Calibri"/>
          <w:sz w:val="24"/>
          <w:szCs w:val="24"/>
        </w:rPr>
        <w:t xml:space="preserve"> sınavlarının herhangi birinden en az 60 puan almış olmak.</w:t>
      </w:r>
    </w:p>
    <w:p w:rsidR="00484D74" w:rsidRPr="00484D74" w:rsidRDefault="00484D74" w:rsidP="0067271D">
      <w:pPr>
        <w:pStyle w:val="ListeParagraf"/>
        <w:numPr>
          <w:ilvl w:val="0"/>
          <w:numId w:val="7"/>
        </w:numPr>
        <w:jc w:val="both"/>
        <w:rPr>
          <w:rFonts w:ascii="Calibri" w:hAnsi="Calibri" w:cs="Calibri"/>
          <w:sz w:val="24"/>
          <w:szCs w:val="24"/>
        </w:rPr>
      </w:pPr>
      <w:r w:rsidRPr="00484D74">
        <w:rPr>
          <w:rFonts w:ascii="Calibri" w:hAnsi="Calibri" w:cs="Calibri"/>
          <w:sz w:val="24"/>
          <w:szCs w:val="24"/>
        </w:rPr>
        <w:t xml:space="preserve">Daha önce programdan yararlanan personele -10 puan uygulanacaktır. </w:t>
      </w:r>
    </w:p>
    <w:p w:rsidR="00484D74" w:rsidRDefault="00484D74" w:rsidP="00484D74">
      <w:pPr>
        <w:pStyle w:val="ListeParagraf"/>
        <w:numPr>
          <w:ilvl w:val="0"/>
          <w:numId w:val="7"/>
        </w:numPr>
        <w:jc w:val="both"/>
        <w:rPr>
          <w:rFonts w:ascii="Calibri" w:hAnsi="Calibri" w:cs="Calibri"/>
          <w:sz w:val="24"/>
          <w:szCs w:val="24"/>
        </w:rPr>
      </w:pPr>
      <w:r w:rsidRPr="00484D74">
        <w:rPr>
          <w:rFonts w:ascii="Calibri" w:hAnsi="Calibri" w:cs="Calibri"/>
          <w:sz w:val="24"/>
          <w:szCs w:val="24"/>
        </w:rPr>
        <w:t xml:space="preserve">Şehit ve Gazi yakınlarına ispat edilmesi koşulu ile öncelik verilecektir. </w:t>
      </w:r>
    </w:p>
    <w:p w:rsidR="00484D74" w:rsidRPr="00484D74" w:rsidRDefault="00484D74" w:rsidP="00484D74">
      <w:pPr>
        <w:jc w:val="both"/>
        <w:rPr>
          <w:rFonts w:ascii="Calibri" w:hAnsi="Calibri" w:cs="Calibri"/>
          <w:sz w:val="24"/>
          <w:szCs w:val="24"/>
        </w:rPr>
      </w:pPr>
      <w:r w:rsidRPr="00484D74">
        <w:rPr>
          <w:rFonts w:ascii="Calibri" w:hAnsi="Calibri" w:cs="Calibri"/>
          <w:sz w:val="24"/>
          <w:szCs w:val="24"/>
        </w:rPr>
        <w:t>*</w:t>
      </w:r>
      <w:r w:rsidR="00AA5CB5">
        <w:rPr>
          <w:rFonts w:ascii="Calibri" w:hAnsi="Calibri" w:cs="Calibri"/>
          <w:b/>
          <w:sz w:val="24"/>
          <w:szCs w:val="24"/>
          <w:highlight w:val="yellow"/>
        </w:rPr>
        <w:t>Seçim Komisyonu R</w:t>
      </w:r>
      <w:r w:rsidRPr="00484D74">
        <w:rPr>
          <w:rFonts w:ascii="Calibri" w:hAnsi="Calibri" w:cs="Calibri"/>
          <w:b/>
          <w:sz w:val="24"/>
          <w:szCs w:val="24"/>
          <w:highlight w:val="yellow"/>
        </w:rPr>
        <w:t>ektörlük tarafından belirlenecektir</w:t>
      </w:r>
      <w:r w:rsidRPr="00484D74">
        <w:rPr>
          <w:rFonts w:ascii="Calibri" w:hAnsi="Calibri" w:cs="Calibri"/>
          <w:b/>
          <w:sz w:val="24"/>
          <w:szCs w:val="24"/>
        </w:rPr>
        <w:t>.</w:t>
      </w:r>
      <w:r w:rsidRPr="00484D74">
        <w:rPr>
          <w:rFonts w:ascii="Calibri" w:hAnsi="Calibri" w:cs="Calibri"/>
          <w:sz w:val="24"/>
          <w:szCs w:val="24"/>
        </w:rPr>
        <w:t xml:space="preserve"> </w:t>
      </w:r>
    </w:p>
    <w:p w:rsidR="00484D74" w:rsidRPr="000A6671" w:rsidRDefault="00484D74" w:rsidP="00484D74">
      <w:pPr>
        <w:jc w:val="both"/>
        <w:rPr>
          <w:rFonts w:ascii="Calibri" w:hAnsi="Calibri" w:cs="Calibri"/>
          <w:b/>
          <w:sz w:val="24"/>
          <w:szCs w:val="24"/>
        </w:rPr>
      </w:pPr>
      <w:r w:rsidRPr="000A6671">
        <w:rPr>
          <w:rFonts w:ascii="Calibri" w:hAnsi="Calibri" w:cs="Calibri"/>
          <w:b/>
          <w:sz w:val="24"/>
          <w:szCs w:val="24"/>
          <w:highlight w:val="yellow"/>
        </w:rPr>
        <w:t xml:space="preserve">Hareketlilik son </w:t>
      </w:r>
      <w:proofErr w:type="gramStart"/>
      <w:r w:rsidRPr="000A6671">
        <w:rPr>
          <w:rFonts w:ascii="Calibri" w:hAnsi="Calibri" w:cs="Calibri"/>
          <w:b/>
          <w:sz w:val="24"/>
          <w:szCs w:val="24"/>
          <w:highlight w:val="yellow"/>
        </w:rPr>
        <w:t>tarihi : 30</w:t>
      </w:r>
      <w:proofErr w:type="gramEnd"/>
      <w:r w:rsidRPr="000A6671">
        <w:rPr>
          <w:rFonts w:ascii="Calibri" w:hAnsi="Calibri" w:cs="Calibri"/>
          <w:b/>
          <w:sz w:val="24"/>
          <w:szCs w:val="24"/>
          <w:highlight w:val="yellow"/>
        </w:rPr>
        <w:t xml:space="preserve"> Mayıs 2018 de hareketlik bitmiş olmalı.</w:t>
      </w:r>
      <w:r w:rsidRPr="000A6671">
        <w:rPr>
          <w:rFonts w:ascii="Calibri" w:hAnsi="Calibri" w:cs="Calibri"/>
          <w:b/>
          <w:sz w:val="24"/>
          <w:szCs w:val="24"/>
        </w:rPr>
        <w:t xml:space="preserve"> </w:t>
      </w:r>
    </w:p>
    <w:p w:rsidR="00484D74" w:rsidRDefault="00484D74" w:rsidP="00484D74">
      <w:pPr>
        <w:jc w:val="both"/>
        <w:rPr>
          <w:rFonts w:ascii="Calibri" w:hAnsi="Calibri" w:cs="Calibri"/>
          <w:sz w:val="24"/>
          <w:szCs w:val="24"/>
        </w:rPr>
      </w:pPr>
      <w:r w:rsidRPr="00AA5CB5">
        <w:rPr>
          <w:rFonts w:ascii="Calibri" w:hAnsi="Calibri" w:cs="Calibri"/>
          <w:b/>
          <w:sz w:val="24"/>
          <w:szCs w:val="24"/>
        </w:rPr>
        <w:t>Not:</w:t>
      </w:r>
      <w:r w:rsidRPr="00484D74">
        <w:rPr>
          <w:rFonts w:ascii="Calibri" w:hAnsi="Calibri" w:cs="Calibri"/>
          <w:sz w:val="24"/>
          <w:szCs w:val="24"/>
        </w:rPr>
        <w:t xml:space="preserve"> </w:t>
      </w:r>
      <w:r w:rsidR="00F7452C">
        <w:rPr>
          <w:rFonts w:ascii="Calibri" w:hAnsi="Calibri" w:cs="Calibri"/>
          <w:sz w:val="24"/>
          <w:szCs w:val="24"/>
        </w:rPr>
        <w:t>Eğitim Alm</w:t>
      </w:r>
      <w:r w:rsidR="0012076D">
        <w:rPr>
          <w:rFonts w:ascii="Calibri" w:hAnsi="Calibri" w:cs="Calibri"/>
          <w:sz w:val="24"/>
          <w:szCs w:val="24"/>
        </w:rPr>
        <w:t>a Faaliyetleri Detaylı Bilgi,</w:t>
      </w:r>
      <w:r w:rsidR="00F7452C" w:rsidRPr="00484D74">
        <w:rPr>
          <w:rFonts w:ascii="Calibri" w:hAnsi="Calibri" w:cs="Calibri"/>
          <w:sz w:val="24"/>
          <w:szCs w:val="24"/>
        </w:rPr>
        <w:t xml:space="preserve"> </w:t>
      </w:r>
      <w:proofErr w:type="spellStart"/>
      <w:r w:rsidRPr="00484D74">
        <w:rPr>
          <w:rFonts w:ascii="Calibri" w:hAnsi="Calibri" w:cs="Calibri"/>
          <w:sz w:val="24"/>
          <w:szCs w:val="24"/>
        </w:rPr>
        <w:t>Distance</w:t>
      </w:r>
      <w:proofErr w:type="spellEnd"/>
      <w:r w:rsidRPr="00484D74">
        <w:rPr>
          <w:rFonts w:ascii="Calibri" w:hAnsi="Calibri" w:cs="Calibri"/>
          <w:sz w:val="24"/>
          <w:szCs w:val="24"/>
        </w:rPr>
        <w:t xml:space="preserve"> </w:t>
      </w:r>
      <w:proofErr w:type="spellStart"/>
      <w:r w:rsidRPr="00484D74">
        <w:rPr>
          <w:rFonts w:ascii="Calibri" w:hAnsi="Calibri" w:cs="Calibri"/>
          <w:sz w:val="24"/>
          <w:szCs w:val="24"/>
        </w:rPr>
        <w:t>Calculator</w:t>
      </w:r>
      <w:proofErr w:type="spellEnd"/>
      <w:r w:rsidRPr="00484D74">
        <w:rPr>
          <w:rFonts w:ascii="Calibri" w:hAnsi="Calibri" w:cs="Calibri"/>
          <w:sz w:val="24"/>
          <w:szCs w:val="24"/>
        </w:rPr>
        <w:t xml:space="preserve"> </w:t>
      </w:r>
      <w:r w:rsidR="00F7452C">
        <w:rPr>
          <w:rFonts w:ascii="Calibri" w:hAnsi="Calibri" w:cs="Calibri"/>
          <w:sz w:val="24"/>
          <w:szCs w:val="24"/>
        </w:rPr>
        <w:t xml:space="preserve"> </w:t>
      </w:r>
      <w:r w:rsidR="0012076D">
        <w:rPr>
          <w:rFonts w:ascii="Calibri" w:hAnsi="Calibri" w:cs="Calibri"/>
          <w:sz w:val="24"/>
          <w:szCs w:val="24"/>
        </w:rPr>
        <w:t>(Mesafe Hesaplayıcı)</w:t>
      </w:r>
      <w:r w:rsidRPr="00484D74">
        <w:rPr>
          <w:rFonts w:ascii="Calibri" w:hAnsi="Calibri" w:cs="Calibri"/>
          <w:sz w:val="24"/>
          <w:szCs w:val="24"/>
        </w:rPr>
        <w:t xml:space="preserve"> ve hibe hesapları için lütfen web sayfamızı ziyaret ediniz. </w:t>
      </w:r>
      <w:hyperlink r:id="rId13" w:history="1">
        <w:r w:rsidRPr="00653562">
          <w:rPr>
            <w:rStyle w:val="Kpr"/>
            <w:rFonts w:ascii="Calibri" w:hAnsi="Calibri" w:cs="Calibri"/>
            <w:sz w:val="24"/>
            <w:szCs w:val="24"/>
          </w:rPr>
          <w:t>http://web.ohu.edu.tr/uluslararasi/sayfa/erasmus--</w:t>
        </w:r>
        <w:proofErr w:type="spellStart"/>
        <w:r w:rsidRPr="00653562">
          <w:rPr>
            <w:rStyle w:val="Kpr"/>
            <w:rFonts w:ascii="Calibri" w:hAnsi="Calibri" w:cs="Calibri"/>
            <w:sz w:val="24"/>
            <w:szCs w:val="24"/>
          </w:rPr>
          <w:t>egitim</w:t>
        </w:r>
        <w:proofErr w:type="spellEnd"/>
        <w:r w:rsidRPr="00653562">
          <w:rPr>
            <w:rStyle w:val="Kpr"/>
            <w:rFonts w:ascii="Calibri" w:hAnsi="Calibri" w:cs="Calibri"/>
            <w:sz w:val="24"/>
            <w:szCs w:val="24"/>
          </w:rPr>
          <w:t>-alma</w:t>
        </w:r>
      </w:hyperlink>
      <w:r>
        <w:rPr>
          <w:rFonts w:ascii="Calibri" w:hAnsi="Calibri" w:cs="Calibri"/>
          <w:sz w:val="24"/>
          <w:szCs w:val="24"/>
        </w:rPr>
        <w:t xml:space="preserve"> </w:t>
      </w:r>
    </w:p>
    <w:p w:rsidR="00F7452C" w:rsidRDefault="00F7452C" w:rsidP="00484D74">
      <w:pPr>
        <w:jc w:val="both"/>
        <w:rPr>
          <w:rFonts w:ascii="Calibri" w:hAnsi="Calibri" w:cs="Calibri"/>
          <w:sz w:val="24"/>
          <w:szCs w:val="24"/>
        </w:rPr>
      </w:pPr>
    </w:p>
    <w:p w:rsidR="00F7452C" w:rsidRDefault="00F7452C" w:rsidP="00484D74">
      <w:pPr>
        <w:jc w:val="both"/>
        <w:rPr>
          <w:rFonts w:ascii="Calibri" w:hAnsi="Calibri" w:cs="Calibri"/>
          <w:sz w:val="24"/>
          <w:szCs w:val="24"/>
        </w:rPr>
      </w:pPr>
    </w:p>
    <w:p w:rsidR="00F7452C" w:rsidRDefault="00F7452C" w:rsidP="00484D74">
      <w:pPr>
        <w:jc w:val="both"/>
        <w:rPr>
          <w:rFonts w:ascii="Calibri" w:hAnsi="Calibri" w:cs="Calibri"/>
          <w:sz w:val="24"/>
          <w:szCs w:val="24"/>
        </w:rPr>
      </w:pPr>
    </w:p>
    <w:p w:rsidR="00F7452C" w:rsidRDefault="00F7452C" w:rsidP="00484D74">
      <w:pPr>
        <w:jc w:val="both"/>
        <w:rPr>
          <w:rFonts w:ascii="Calibri" w:hAnsi="Calibri" w:cs="Calibri"/>
          <w:sz w:val="24"/>
          <w:szCs w:val="24"/>
        </w:rPr>
      </w:pPr>
    </w:p>
    <w:p w:rsidR="00484D74" w:rsidRPr="00F7452C" w:rsidRDefault="00F7452C" w:rsidP="00F7452C">
      <w:pPr>
        <w:jc w:val="both"/>
        <w:rPr>
          <w:rFonts w:ascii="Calibri" w:hAnsi="Calibri" w:cs="Calibri"/>
          <w:sz w:val="24"/>
          <w:szCs w:val="24"/>
        </w:rPr>
      </w:pPr>
      <w:r>
        <w:rPr>
          <w:rFonts w:ascii="Calibri" w:hAnsi="Calibri" w:cs="Calibri"/>
          <w:sz w:val="24"/>
          <w:szCs w:val="24"/>
        </w:rPr>
        <w:t xml:space="preserve">Erasmus Programları İkili Anlaşmalar için lütfen ziyaret ediniz: </w:t>
      </w:r>
      <w:hyperlink r:id="rId14" w:history="1">
        <w:r w:rsidRPr="00EC5211">
          <w:rPr>
            <w:rStyle w:val="Kpr"/>
            <w:rFonts w:ascii="Calibri" w:hAnsi="Calibri" w:cs="Calibri"/>
            <w:sz w:val="24"/>
            <w:szCs w:val="24"/>
          </w:rPr>
          <w:t>http://web.ohu.edu.tr/uluslararasi/sayfa/erasmus--ikili-</w:t>
        </w:r>
        <w:proofErr w:type="spellStart"/>
        <w:r w:rsidRPr="00EC5211">
          <w:rPr>
            <w:rStyle w:val="Kpr"/>
            <w:rFonts w:ascii="Calibri" w:hAnsi="Calibri" w:cs="Calibri"/>
            <w:sz w:val="24"/>
            <w:szCs w:val="24"/>
          </w:rPr>
          <w:t>anlasmalar</w:t>
        </w:r>
        <w:proofErr w:type="spellEnd"/>
      </w:hyperlink>
      <w:r>
        <w:rPr>
          <w:rFonts w:ascii="Calibri" w:hAnsi="Calibri" w:cs="Calibri"/>
          <w:sz w:val="24"/>
          <w:szCs w:val="24"/>
        </w:rPr>
        <w:t xml:space="preserve"> </w:t>
      </w:r>
    </w:p>
    <w:p w:rsidR="00484D74" w:rsidRPr="00F7452C" w:rsidRDefault="00F7452C" w:rsidP="00F7452C">
      <w:pPr>
        <w:jc w:val="both"/>
        <w:rPr>
          <w:rFonts w:ascii="Calibri" w:hAnsi="Calibri" w:cs="Calibri"/>
          <w:b/>
          <w:sz w:val="24"/>
          <w:szCs w:val="24"/>
        </w:rPr>
      </w:pPr>
      <w:r>
        <w:rPr>
          <w:rFonts w:ascii="Calibri" w:hAnsi="Calibri" w:cs="Calibri"/>
          <w:sz w:val="24"/>
          <w:szCs w:val="24"/>
        </w:rPr>
        <w:t xml:space="preserve">           </w:t>
      </w:r>
      <w:r w:rsidR="00484D74" w:rsidRPr="00F7452C">
        <w:rPr>
          <w:rFonts w:ascii="Calibri" w:hAnsi="Calibri" w:cs="Calibri"/>
          <w:b/>
          <w:sz w:val="24"/>
          <w:szCs w:val="24"/>
        </w:rPr>
        <w:t xml:space="preserve">Başvuru Belgeleri: </w:t>
      </w:r>
    </w:p>
    <w:p w:rsidR="00484D74" w:rsidRPr="00484D74" w:rsidRDefault="00484D74" w:rsidP="00484D74">
      <w:pPr>
        <w:pStyle w:val="ListeParagraf"/>
        <w:jc w:val="both"/>
        <w:rPr>
          <w:rFonts w:ascii="Calibri" w:hAnsi="Calibri" w:cs="Calibri"/>
          <w:b/>
          <w:sz w:val="24"/>
          <w:szCs w:val="24"/>
        </w:rPr>
      </w:pPr>
      <w:r w:rsidRPr="00484D74">
        <w:rPr>
          <w:rFonts w:ascii="Calibri" w:hAnsi="Calibri" w:cs="Calibri"/>
          <w:b/>
          <w:sz w:val="24"/>
          <w:szCs w:val="24"/>
        </w:rPr>
        <w:t>1.</w:t>
      </w:r>
      <w:r w:rsidRPr="00484D74">
        <w:rPr>
          <w:rFonts w:ascii="Calibri" w:hAnsi="Calibri" w:cs="Calibri"/>
          <w:b/>
          <w:sz w:val="24"/>
          <w:szCs w:val="24"/>
        </w:rPr>
        <w:tab/>
        <w:t xml:space="preserve">Davet / Kabul Mektubu ( </w:t>
      </w:r>
      <w:proofErr w:type="spellStart"/>
      <w:r w:rsidRPr="00484D74">
        <w:rPr>
          <w:rFonts w:ascii="Calibri" w:hAnsi="Calibri" w:cs="Calibri"/>
          <w:b/>
          <w:sz w:val="24"/>
          <w:szCs w:val="24"/>
        </w:rPr>
        <w:t>Acceptance</w:t>
      </w:r>
      <w:proofErr w:type="spellEnd"/>
      <w:r w:rsidRPr="00484D74">
        <w:rPr>
          <w:rFonts w:ascii="Calibri" w:hAnsi="Calibri" w:cs="Calibri"/>
          <w:b/>
          <w:sz w:val="24"/>
          <w:szCs w:val="24"/>
        </w:rPr>
        <w:t xml:space="preserve"> </w:t>
      </w:r>
      <w:proofErr w:type="spellStart"/>
      <w:r w:rsidRPr="00484D74">
        <w:rPr>
          <w:rFonts w:ascii="Calibri" w:hAnsi="Calibri" w:cs="Calibri"/>
          <w:b/>
          <w:sz w:val="24"/>
          <w:szCs w:val="24"/>
        </w:rPr>
        <w:t>Letter</w:t>
      </w:r>
      <w:proofErr w:type="spellEnd"/>
      <w:r w:rsidRPr="00484D74">
        <w:rPr>
          <w:rFonts w:ascii="Calibri" w:hAnsi="Calibri" w:cs="Calibri"/>
          <w:b/>
          <w:sz w:val="24"/>
          <w:szCs w:val="24"/>
        </w:rPr>
        <w:t>)</w:t>
      </w:r>
    </w:p>
    <w:p w:rsidR="00484D74" w:rsidRPr="00484D74" w:rsidRDefault="00484D74" w:rsidP="00484D74">
      <w:pPr>
        <w:pStyle w:val="ListeParagraf"/>
        <w:jc w:val="both"/>
        <w:rPr>
          <w:rFonts w:ascii="Calibri" w:hAnsi="Calibri" w:cs="Calibri"/>
          <w:b/>
          <w:sz w:val="24"/>
          <w:szCs w:val="24"/>
        </w:rPr>
      </w:pPr>
      <w:r w:rsidRPr="00484D74">
        <w:rPr>
          <w:rFonts w:ascii="Calibri" w:hAnsi="Calibri" w:cs="Calibri"/>
          <w:b/>
          <w:sz w:val="24"/>
          <w:szCs w:val="24"/>
        </w:rPr>
        <w:t>2.</w:t>
      </w:r>
      <w:r w:rsidRPr="00484D74">
        <w:rPr>
          <w:rFonts w:ascii="Calibri" w:hAnsi="Calibri" w:cs="Calibri"/>
          <w:b/>
          <w:sz w:val="24"/>
          <w:szCs w:val="24"/>
        </w:rPr>
        <w:tab/>
        <w:t>Başvuru Formu ( Application Form)</w:t>
      </w:r>
    </w:p>
    <w:p w:rsidR="00484D74" w:rsidRPr="00484D74" w:rsidRDefault="00484D74" w:rsidP="00484D74">
      <w:pPr>
        <w:pStyle w:val="ListeParagraf"/>
        <w:jc w:val="both"/>
        <w:rPr>
          <w:rFonts w:ascii="Calibri" w:hAnsi="Calibri" w:cs="Calibri"/>
          <w:b/>
          <w:sz w:val="24"/>
          <w:szCs w:val="24"/>
        </w:rPr>
      </w:pPr>
      <w:r w:rsidRPr="00484D74">
        <w:rPr>
          <w:rFonts w:ascii="Calibri" w:hAnsi="Calibri" w:cs="Calibri"/>
          <w:b/>
          <w:sz w:val="24"/>
          <w:szCs w:val="24"/>
        </w:rPr>
        <w:t>3.</w:t>
      </w:r>
      <w:r w:rsidRPr="00484D74">
        <w:rPr>
          <w:rFonts w:ascii="Calibri" w:hAnsi="Calibri" w:cs="Calibri"/>
          <w:b/>
          <w:sz w:val="24"/>
          <w:szCs w:val="24"/>
        </w:rPr>
        <w:tab/>
        <w:t>Yabancı Dil Belgesi</w:t>
      </w:r>
    </w:p>
    <w:p w:rsidR="00484D74" w:rsidRDefault="00484D74" w:rsidP="00484D74">
      <w:pPr>
        <w:pStyle w:val="ListeParagraf"/>
        <w:jc w:val="both"/>
        <w:rPr>
          <w:rFonts w:ascii="Calibri" w:hAnsi="Calibri" w:cs="Calibri"/>
          <w:sz w:val="24"/>
          <w:szCs w:val="24"/>
        </w:rPr>
      </w:pPr>
      <w:r w:rsidRPr="00484D74">
        <w:rPr>
          <w:rFonts w:ascii="Calibri" w:hAnsi="Calibri" w:cs="Calibri"/>
          <w:b/>
          <w:sz w:val="24"/>
          <w:szCs w:val="24"/>
        </w:rPr>
        <w:t>4.</w:t>
      </w:r>
      <w:r w:rsidRPr="00484D74">
        <w:rPr>
          <w:rFonts w:ascii="Calibri" w:hAnsi="Calibri" w:cs="Calibri"/>
          <w:b/>
          <w:sz w:val="24"/>
          <w:szCs w:val="24"/>
        </w:rPr>
        <w:tab/>
        <w:t>Bilgi Formu</w:t>
      </w:r>
    </w:p>
    <w:p w:rsidR="00484D74" w:rsidRDefault="00484D74" w:rsidP="00484D74">
      <w:pPr>
        <w:pStyle w:val="ListeParagraf"/>
        <w:jc w:val="both"/>
        <w:rPr>
          <w:rFonts w:ascii="Calibri" w:hAnsi="Calibri" w:cs="Calibri"/>
          <w:sz w:val="24"/>
          <w:szCs w:val="24"/>
        </w:rPr>
      </w:pPr>
    </w:p>
    <w:p w:rsidR="00484D74" w:rsidRPr="00F7452C" w:rsidRDefault="00AA5CB5" w:rsidP="00F7452C">
      <w:pPr>
        <w:jc w:val="both"/>
        <w:rPr>
          <w:rFonts w:ascii="Calibri" w:hAnsi="Calibri" w:cs="Calibri"/>
          <w:sz w:val="24"/>
          <w:szCs w:val="24"/>
        </w:rPr>
      </w:pPr>
      <w:r w:rsidRPr="00F7452C">
        <w:rPr>
          <w:rFonts w:ascii="Calibri" w:hAnsi="Calibri" w:cs="Calibri"/>
          <w:sz w:val="24"/>
          <w:szCs w:val="24"/>
        </w:rPr>
        <w:t xml:space="preserve">Detaylı Bilgi için Lütfen Uluslararası İlişkiler Ofisi Koordinatörlüğü ile </w:t>
      </w:r>
      <w:proofErr w:type="gramStart"/>
      <w:r w:rsidRPr="00F7452C">
        <w:rPr>
          <w:rFonts w:ascii="Calibri" w:hAnsi="Calibri" w:cs="Calibri"/>
          <w:sz w:val="24"/>
          <w:szCs w:val="24"/>
        </w:rPr>
        <w:t>irtibata  geçiniz</w:t>
      </w:r>
      <w:proofErr w:type="gramEnd"/>
      <w:r w:rsidRPr="00F7452C">
        <w:rPr>
          <w:rFonts w:ascii="Calibri" w:hAnsi="Calibri" w:cs="Calibri"/>
          <w:sz w:val="24"/>
          <w:szCs w:val="24"/>
        </w:rPr>
        <w:t xml:space="preserve">. </w:t>
      </w:r>
    </w:p>
    <w:p w:rsidR="00AA5CB5" w:rsidRPr="00693F5B" w:rsidRDefault="00AA5CB5" w:rsidP="00B162C1">
      <w:pPr>
        <w:spacing w:after="0"/>
        <w:jc w:val="both"/>
        <w:rPr>
          <w:rFonts w:ascii="Calibri" w:hAnsi="Calibri" w:cs="Calibri"/>
          <w:sz w:val="24"/>
          <w:szCs w:val="24"/>
        </w:rPr>
      </w:pPr>
      <w:r w:rsidRPr="00693F5B">
        <w:rPr>
          <w:rFonts w:ascii="Calibri" w:hAnsi="Calibri" w:cs="Calibri"/>
          <w:sz w:val="24"/>
          <w:szCs w:val="24"/>
        </w:rPr>
        <w:t>Tel: +90 388 225 2148</w:t>
      </w:r>
    </w:p>
    <w:p w:rsidR="00AA5CB5" w:rsidRPr="00693F5B" w:rsidRDefault="00AA5CB5" w:rsidP="00B162C1">
      <w:pPr>
        <w:spacing w:after="0"/>
        <w:jc w:val="both"/>
        <w:rPr>
          <w:rFonts w:ascii="Calibri" w:hAnsi="Calibri" w:cs="Calibri"/>
          <w:sz w:val="24"/>
          <w:szCs w:val="24"/>
        </w:rPr>
      </w:pPr>
      <w:proofErr w:type="spellStart"/>
      <w:r w:rsidRPr="00693F5B">
        <w:rPr>
          <w:rFonts w:ascii="Calibri" w:hAnsi="Calibri" w:cs="Calibri"/>
          <w:sz w:val="24"/>
          <w:szCs w:val="24"/>
        </w:rPr>
        <w:t>Email</w:t>
      </w:r>
      <w:proofErr w:type="spellEnd"/>
      <w:r w:rsidRPr="00693F5B">
        <w:rPr>
          <w:rFonts w:ascii="Calibri" w:hAnsi="Calibri" w:cs="Calibri"/>
          <w:sz w:val="24"/>
          <w:szCs w:val="24"/>
        </w:rPr>
        <w:t xml:space="preserve">: </w:t>
      </w:r>
      <w:hyperlink r:id="rId15" w:history="1">
        <w:r w:rsidRPr="00693F5B">
          <w:rPr>
            <w:rStyle w:val="Kpr"/>
            <w:rFonts w:ascii="Calibri" w:hAnsi="Calibri" w:cs="Calibri"/>
            <w:sz w:val="24"/>
            <w:szCs w:val="24"/>
          </w:rPr>
          <w:t>erasmus@ohu.edu.tr</w:t>
        </w:r>
      </w:hyperlink>
    </w:p>
    <w:p w:rsidR="00F7452C" w:rsidRPr="00693F5B" w:rsidRDefault="00AA5CB5" w:rsidP="00B162C1">
      <w:pPr>
        <w:spacing w:after="0"/>
        <w:jc w:val="both"/>
        <w:rPr>
          <w:rFonts w:ascii="Calibri" w:hAnsi="Calibri" w:cs="Calibri"/>
          <w:sz w:val="24"/>
          <w:szCs w:val="24"/>
        </w:rPr>
      </w:pPr>
      <w:r w:rsidRPr="00693F5B">
        <w:rPr>
          <w:rFonts w:ascii="Calibri" w:hAnsi="Calibri" w:cs="Calibri"/>
          <w:sz w:val="24"/>
          <w:szCs w:val="24"/>
        </w:rPr>
        <w:t xml:space="preserve">Adres: </w:t>
      </w:r>
      <w:proofErr w:type="spellStart"/>
      <w:r w:rsidRPr="00693F5B">
        <w:rPr>
          <w:rFonts w:ascii="Calibri" w:hAnsi="Calibri" w:cs="Calibri"/>
          <w:sz w:val="24"/>
          <w:szCs w:val="24"/>
        </w:rPr>
        <w:t>Nigde</w:t>
      </w:r>
      <w:proofErr w:type="spellEnd"/>
      <w:r w:rsidRPr="00693F5B">
        <w:rPr>
          <w:rFonts w:ascii="Calibri" w:hAnsi="Calibri" w:cs="Calibri"/>
          <w:sz w:val="24"/>
          <w:szCs w:val="24"/>
        </w:rPr>
        <w:t xml:space="preserve"> Ömer </w:t>
      </w:r>
      <w:proofErr w:type="spellStart"/>
      <w:r w:rsidRPr="00693F5B">
        <w:rPr>
          <w:rFonts w:ascii="Calibri" w:hAnsi="Calibri" w:cs="Calibri"/>
          <w:sz w:val="24"/>
          <w:szCs w:val="24"/>
        </w:rPr>
        <w:t>Halisdemir</w:t>
      </w:r>
      <w:proofErr w:type="spellEnd"/>
      <w:r w:rsidRPr="00693F5B">
        <w:rPr>
          <w:rFonts w:ascii="Calibri" w:hAnsi="Calibri" w:cs="Calibri"/>
          <w:sz w:val="24"/>
          <w:szCs w:val="24"/>
        </w:rPr>
        <w:t xml:space="preserve"> Üniversitesi </w:t>
      </w:r>
      <w:bookmarkStart w:id="0" w:name="_GoBack"/>
      <w:bookmarkEnd w:id="0"/>
    </w:p>
    <w:p w:rsidR="00AA5CB5" w:rsidRPr="00693F5B" w:rsidRDefault="00F7452C" w:rsidP="00B162C1">
      <w:pPr>
        <w:spacing w:after="0"/>
        <w:jc w:val="both"/>
        <w:rPr>
          <w:rFonts w:ascii="Calibri" w:hAnsi="Calibri" w:cs="Calibri"/>
          <w:sz w:val="24"/>
          <w:szCs w:val="24"/>
        </w:rPr>
      </w:pPr>
      <w:r w:rsidRPr="00693F5B">
        <w:rPr>
          <w:rFonts w:ascii="Calibri" w:hAnsi="Calibri" w:cs="Calibri"/>
          <w:sz w:val="24"/>
          <w:szCs w:val="24"/>
        </w:rPr>
        <w:t xml:space="preserve">            </w:t>
      </w:r>
      <w:r w:rsidR="00AA5CB5" w:rsidRPr="00693F5B">
        <w:rPr>
          <w:rFonts w:ascii="Calibri" w:hAnsi="Calibri" w:cs="Calibri"/>
          <w:sz w:val="24"/>
          <w:szCs w:val="24"/>
        </w:rPr>
        <w:t>Ulu</w:t>
      </w:r>
      <w:r w:rsidR="00074A7A" w:rsidRPr="00693F5B">
        <w:rPr>
          <w:rFonts w:ascii="Calibri" w:hAnsi="Calibri" w:cs="Calibri"/>
          <w:sz w:val="24"/>
          <w:szCs w:val="24"/>
        </w:rPr>
        <w:t>slararası İlişkiler Ofisi Koordinatörlüğü</w:t>
      </w:r>
      <w:r w:rsidR="00AA5CB5" w:rsidRPr="00693F5B">
        <w:rPr>
          <w:rFonts w:ascii="Calibri" w:hAnsi="Calibri" w:cs="Calibri"/>
          <w:sz w:val="24"/>
          <w:szCs w:val="24"/>
        </w:rPr>
        <w:t xml:space="preserve"> </w:t>
      </w:r>
    </w:p>
    <w:p w:rsidR="00F7452C" w:rsidRPr="00693F5B" w:rsidRDefault="00AA5CB5" w:rsidP="00F7452C">
      <w:pPr>
        <w:pStyle w:val="ListeParagraf"/>
        <w:jc w:val="both"/>
        <w:rPr>
          <w:rFonts w:ascii="Calibri" w:hAnsi="Calibri" w:cs="Calibri"/>
          <w:sz w:val="24"/>
          <w:szCs w:val="24"/>
        </w:rPr>
      </w:pPr>
      <w:r w:rsidRPr="00693F5B">
        <w:rPr>
          <w:rFonts w:ascii="Calibri" w:hAnsi="Calibri" w:cs="Calibri"/>
          <w:sz w:val="24"/>
          <w:szCs w:val="24"/>
        </w:rPr>
        <w:t xml:space="preserve">51240 Merkez Yerleşke- </w:t>
      </w:r>
      <w:r w:rsidR="00074A7A" w:rsidRPr="00693F5B">
        <w:rPr>
          <w:rFonts w:ascii="Calibri" w:hAnsi="Calibri" w:cs="Calibri"/>
          <w:sz w:val="24"/>
          <w:szCs w:val="24"/>
        </w:rPr>
        <w:t>Niğ</w:t>
      </w:r>
      <w:r w:rsidRPr="00693F5B">
        <w:rPr>
          <w:rFonts w:ascii="Calibri" w:hAnsi="Calibri" w:cs="Calibri"/>
          <w:sz w:val="24"/>
          <w:szCs w:val="24"/>
        </w:rPr>
        <w:t>de</w:t>
      </w:r>
    </w:p>
    <w:p w:rsidR="00AA5CB5" w:rsidRPr="00693F5B" w:rsidRDefault="00AA5CB5" w:rsidP="00F7452C">
      <w:pPr>
        <w:pStyle w:val="ListeParagraf"/>
        <w:jc w:val="both"/>
        <w:rPr>
          <w:rFonts w:ascii="Calibri" w:hAnsi="Calibri" w:cs="Calibri"/>
          <w:sz w:val="24"/>
          <w:szCs w:val="24"/>
        </w:rPr>
      </w:pPr>
      <w:r w:rsidRPr="00693F5B">
        <w:rPr>
          <w:rFonts w:ascii="Calibri" w:hAnsi="Calibri" w:cs="Calibri"/>
          <w:sz w:val="24"/>
          <w:szCs w:val="24"/>
        </w:rPr>
        <w:t>( Tören Alanı Anıt Bina Altı</w:t>
      </w:r>
      <w:r w:rsidR="00F7452C" w:rsidRPr="00693F5B">
        <w:rPr>
          <w:rFonts w:ascii="Calibri" w:hAnsi="Calibri" w:cs="Calibri"/>
          <w:sz w:val="24"/>
          <w:szCs w:val="24"/>
        </w:rPr>
        <w:t>, Rektörlük ça</w:t>
      </w:r>
      <w:r w:rsidRPr="00693F5B">
        <w:rPr>
          <w:rFonts w:ascii="Calibri" w:hAnsi="Calibri" w:cs="Calibri"/>
          <w:sz w:val="24"/>
          <w:szCs w:val="24"/>
        </w:rPr>
        <w:t>prazı)</w:t>
      </w:r>
    </w:p>
    <w:p w:rsidR="00693F5B" w:rsidRPr="00693F5B" w:rsidRDefault="00693F5B" w:rsidP="00F7452C">
      <w:pPr>
        <w:pStyle w:val="ListeParagraf"/>
        <w:jc w:val="both"/>
        <w:rPr>
          <w:rFonts w:ascii="Calibri" w:hAnsi="Calibri" w:cs="Calibri"/>
          <w:sz w:val="24"/>
          <w:szCs w:val="24"/>
        </w:rPr>
      </w:pPr>
    </w:p>
    <w:p w:rsidR="00AD6D32" w:rsidRDefault="00AD6D32" w:rsidP="00F7452C">
      <w:pPr>
        <w:pStyle w:val="ListeParagraf"/>
        <w:jc w:val="both"/>
        <w:rPr>
          <w:rFonts w:ascii="Calibri" w:hAnsi="Calibri" w:cs="Calibri"/>
          <w:b/>
          <w:sz w:val="24"/>
          <w:szCs w:val="24"/>
        </w:rPr>
      </w:pPr>
    </w:p>
    <w:p w:rsidR="00AA5CB5" w:rsidRPr="00AD6D32" w:rsidRDefault="00AD6D32" w:rsidP="00693F5B">
      <w:pPr>
        <w:pStyle w:val="ListeParagraf"/>
        <w:jc w:val="center"/>
        <w:rPr>
          <w:rFonts w:ascii="Calibri" w:hAnsi="Calibri" w:cs="Calibri"/>
          <w:b/>
          <w:sz w:val="24"/>
          <w:szCs w:val="24"/>
        </w:rPr>
      </w:pPr>
      <w:r w:rsidRPr="00AD6D32">
        <w:rPr>
          <w:rFonts w:ascii="Calibri" w:hAnsi="Calibri" w:cs="Calibri"/>
          <w:b/>
          <w:sz w:val="24"/>
          <w:szCs w:val="24"/>
        </w:rPr>
        <w:t>HAREKETLİLİK PROGRAMI TAKVİMİ VE KONTENJAN BİLGİSİ</w:t>
      </w:r>
    </w:p>
    <w:tbl>
      <w:tblPr>
        <w:tblStyle w:val="TabloKlavuzu"/>
        <w:tblW w:w="0" w:type="auto"/>
        <w:tblInd w:w="720" w:type="dxa"/>
        <w:tblLook w:val="04A0" w:firstRow="1" w:lastRow="0" w:firstColumn="1" w:lastColumn="0" w:noHBand="0" w:noVBand="1"/>
      </w:tblPr>
      <w:tblGrid>
        <w:gridCol w:w="4312"/>
        <w:gridCol w:w="4256"/>
      </w:tblGrid>
      <w:tr w:rsidR="00B162C1" w:rsidTr="00693F5B">
        <w:tc>
          <w:tcPr>
            <w:tcW w:w="4606" w:type="dxa"/>
            <w:vAlign w:val="center"/>
          </w:tcPr>
          <w:p w:rsidR="00B162C1" w:rsidRPr="00693F5B" w:rsidRDefault="00B162C1" w:rsidP="00693F5B">
            <w:pPr>
              <w:pStyle w:val="ListeParagraf"/>
              <w:ind w:left="0"/>
              <w:rPr>
                <w:rFonts w:ascii="Calibri" w:hAnsi="Calibri" w:cs="Calibri"/>
                <w:b/>
                <w:sz w:val="24"/>
                <w:szCs w:val="24"/>
              </w:rPr>
            </w:pPr>
            <w:r w:rsidRPr="00693F5B">
              <w:rPr>
                <w:rFonts w:ascii="Calibri" w:hAnsi="Calibri" w:cs="Calibri"/>
                <w:b/>
                <w:sz w:val="24"/>
                <w:szCs w:val="24"/>
              </w:rPr>
              <w:t>Başvuru Başlangıç Tarihi</w:t>
            </w:r>
          </w:p>
        </w:tc>
        <w:tc>
          <w:tcPr>
            <w:tcW w:w="4606" w:type="dxa"/>
            <w:vAlign w:val="center"/>
          </w:tcPr>
          <w:p w:rsidR="00B162C1" w:rsidRDefault="00B162C1" w:rsidP="00693F5B">
            <w:pPr>
              <w:pStyle w:val="ListeParagraf"/>
              <w:ind w:left="0"/>
              <w:rPr>
                <w:b/>
                <w:sz w:val="24"/>
                <w:szCs w:val="24"/>
              </w:rPr>
            </w:pPr>
            <w:r w:rsidRPr="00064417">
              <w:rPr>
                <w:b/>
                <w:sz w:val="24"/>
                <w:szCs w:val="24"/>
              </w:rPr>
              <w:t>02 Ekim</w:t>
            </w:r>
            <w:r w:rsidRPr="00064417">
              <w:rPr>
                <w:b/>
                <w:sz w:val="24"/>
                <w:szCs w:val="24"/>
              </w:rPr>
              <w:t xml:space="preserve"> 2017</w:t>
            </w:r>
          </w:p>
          <w:p w:rsidR="00693F5B" w:rsidRPr="00064417" w:rsidRDefault="00693F5B" w:rsidP="00693F5B">
            <w:pPr>
              <w:pStyle w:val="ListeParagraf"/>
              <w:ind w:left="0"/>
              <w:rPr>
                <w:rFonts w:ascii="Calibri" w:hAnsi="Calibri" w:cs="Calibri"/>
                <w:b/>
                <w:sz w:val="24"/>
                <w:szCs w:val="24"/>
              </w:rPr>
            </w:pPr>
          </w:p>
        </w:tc>
      </w:tr>
      <w:tr w:rsidR="00B162C1" w:rsidTr="00693F5B">
        <w:tc>
          <w:tcPr>
            <w:tcW w:w="4606" w:type="dxa"/>
            <w:vAlign w:val="center"/>
          </w:tcPr>
          <w:p w:rsidR="00B162C1" w:rsidRPr="00693F5B" w:rsidRDefault="00B162C1" w:rsidP="00693F5B">
            <w:pPr>
              <w:pStyle w:val="ListeParagraf"/>
              <w:ind w:left="0"/>
              <w:rPr>
                <w:rFonts w:ascii="Calibri" w:hAnsi="Calibri" w:cs="Calibri"/>
                <w:b/>
                <w:sz w:val="24"/>
                <w:szCs w:val="24"/>
              </w:rPr>
            </w:pPr>
            <w:r w:rsidRPr="00693F5B">
              <w:rPr>
                <w:rFonts w:ascii="Calibri" w:hAnsi="Calibri" w:cs="Calibri"/>
                <w:b/>
                <w:sz w:val="24"/>
                <w:szCs w:val="24"/>
              </w:rPr>
              <w:t>Başvuru B</w:t>
            </w:r>
            <w:r w:rsidRPr="00693F5B">
              <w:rPr>
                <w:rFonts w:ascii="Calibri" w:hAnsi="Calibri" w:cs="Calibri"/>
                <w:b/>
                <w:sz w:val="24"/>
                <w:szCs w:val="24"/>
              </w:rPr>
              <w:t xml:space="preserve">itiş </w:t>
            </w:r>
            <w:r w:rsidRPr="00693F5B">
              <w:rPr>
                <w:rFonts w:ascii="Calibri" w:hAnsi="Calibri" w:cs="Calibri"/>
                <w:b/>
                <w:sz w:val="24"/>
                <w:szCs w:val="24"/>
              </w:rPr>
              <w:t>Tarihi</w:t>
            </w:r>
          </w:p>
        </w:tc>
        <w:tc>
          <w:tcPr>
            <w:tcW w:w="4606" w:type="dxa"/>
            <w:vAlign w:val="center"/>
          </w:tcPr>
          <w:p w:rsidR="00B162C1" w:rsidRDefault="00B162C1" w:rsidP="00693F5B">
            <w:pPr>
              <w:pStyle w:val="ListeParagraf"/>
              <w:ind w:left="0"/>
              <w:rPr>
                <w:b/>
                <w:sz w:val="24"/>
                <w:szCs w:val="24"/>
              </w:rPr>
            </w:pPr>
            <w:r w:rsidRPr="00064417">
              <w:rPr>
                <w:b/>
                <w:sz w:val="24"/>
                <w:szCs w:val="24"/>
              </w:rPr>
              <w:t>20 Ekim 2017</w:t>
            </w:r>
          </w:p>
          <w:p w:rsidR="00693F5B" w:rsidRPr="00064417" w:rsidRDefault="00693F5B" w:rsidP="00693F5B">
            <w:pPr>
              <w:pStyle w:val="ListeParagraf"/>
              <w:ind w:left="0"/>
              <w:rPr>
                <w:rFonts w:ascii="Calibri" w:hAnsi="Calibri" w:cs="Calibri"/>
                <w:b/>
                <w:sz w:val="24"/>
                <w:szCs w:val="24"/>
              </w:rPr>
            </w:pPr>
          </w:p>
        </w:tc>
      </w:tr>
      <w:tr w:rsidR="00B162C1" w:rsidTr="00693F5B">
        <w:tc>
          <w:tcPr>
            <w:tcW w:w="4606" w:type="dxa"/>
            <w:vAlign w:val="center"/>
          </w:tcPr>
          <w:p w:rsidR="00B162C1" w:rsidRPr="00693F5B" w:rsidRDefault="00BA0615" w:rsidP="00693F5B">
            <w:pPr>
              <w:pStyle w:val="ListeParagraf"/>
              <w:ind w:left="0"/>
              <w:rPr>
                <w:rFonts w:ascii="Calibri" w:hAnsi="Calibri" w:cs="Calibri"/>
                <w:b/>
                <w:sz w:val="24"/>
                <w:szCs w:val="24"/>
              </w:rPr>
            </w:pPr>
            <w:r w:rsidRPr="00693F5B">
              <w:rPr>
                <w:rFonts w:ascii="Calibri" w:hAnsi="Calibri" w:cs="Calibri"/>
                <w:b/>
                <w:sz w:val="24"/>
                <w:szCs w:val="24"/>
              </w:rPr>
              <w:t>Hareketlilik son tarihi</w:t>
            </w:r>
          </w:p>
        </w:tc>
        <w:tc>
          <w:tcPr>
            <w:tcW w:w="4606" w:type="dxa"/>
            <w:vAlign w:val="center"/>
          </w:tcPr>
          <w:p w:rsidR="00B162C1" w:rsidRDefault="00BA0615" w:rsidP="00693F5B">
            <w:pPr>
              <w:pStyle w:val="ListeParagraf"/>
              <w:ind w:left="0"/>
              <w:rPr>
                <w:rFonts w:ascii="Calibri" w:hAnsi="Calibri" w:cs="Calibri"/>
                <w:b/>
                <w:sz w:val="24"/>
                <w:szCs w:val="24"/>
              </w:rPr>
            </w:pPr>
            <w:r w:rsidRPr="00064417">
              <w:rPr>
                <w:rFonts w:ascii="Calibri" w:hAnsi="Calibri" w:cs="Calibri"/>
                <w:b/>
                <w:sz w:val="24"/>
                <w:szCs w:val="24"/>
              </w:rPr>
              <w:t>30 Mayıs 2018</w:t>
            </w:r>
          </w:p>
          <w:p w:rsidR="00693F5B" w:rsidRPr="00064417" w:rsidRDefault="00693F5B" w:rsidP="00693F5B">
            <w:pPr>
              <w:pStyle w:val="ListeParagraf"/>
              <w:ind w:left="0"/>
              <w:rPr>
                <w:rFonts w:ascii="Calibri" w:hAnsi="Calibri" w:cs="Calibri"/>
                <w:b/>
                <w:sz w:val="24"/>
                <w:szCs w:val="24"/>
              </w:rPr>
            </w:pPr>
          </w:p>
        </w:tc>
      </w:tr>
      <w:tr w:rsidR="00B162C1" w:rsidTr="00693F5B">
        <w:tc>
          <w:tcPr>
            <w:tcW w:w="4606" w:type="dxa"/>
            <w:vAlign w:val="center"/>
          </w:tcPr>
          <w:p w:rsidR="00B162C1" w:rsidRPr="00693F5B" w:rsidRDefault="00BA0615" w:rsidP="00693F5B">
            <w:pPr>
              <w:pStyle w:val="ListeParagraf"/>
              <w:ind w:left="0"/>
              <w:rPr>
                <w:rFonts w:ascii="Calibri" w:hAnsi="Calibri" w:cs="Calibri"/>
                <w:b/>
                <w:sz w:val="24"/>
                <w:szCs w:val="24"/>
              </w:rPr>
            </w:pPr>
            <w:r w:rsidRPr="00693F5B">
              <w:rPr>
                <w:rFonts w:ascii="Calibri" w:hAnsi="Calibri" w:cs="Calibri"/>
                <w:b/>
                <w:sz w:val="24"/>
                <w:szCs w:val="24"/>
              </w:rPr>
              <w:t>Ders Verme Hareketliliği Kontenjanı</w:t>
            </w:r>
          </w:p>
        </w:tc>
        <w:tc>
          <w:tcPr>
            <w:tcW w:w="4606" w:type="dxa"/>
            <w:vAlign w:val="center"/>
          </w:tcPr>
          <w:p w:rsidR="00B162C1" w:rsidRDefault="00BA0615" w:rsidP="00693F5B">
            <w:pPr>
              <w:pStyle w:val="ListeParagraf"/>
              <w:ind w:left="0"/>
              <w:rPr>
                <w:rFonts w:ascii="Calibri" w:hAnsi="Calibri" w:cs="Calibri"/>
                <w:b/>
                <w:sz w:val="24"/>
                <w:szCs w:val="24"/>
              </w:rPr>
            </w:pPr>
            <w:r w:rsidRPr="00064417">
              <w:rPr>
                <w:rFonts w:ascii="Calibri" w:hAnsi="Calibri" w:cs="Calibri"/>
                <w:b/>
                <w:sz w:val="24"/>
                <w:szCs w:val="24"/>
              </w:rPr>
              <w:t>4</w:t>
            </w:r>
          </w:p>
          <w:p w:rsidR="00693F5B" w:rsidRPr="00064417" w:rsidRDefault="00693F5B" w:rsidP="00693F5B">
            <w:pPr>
              <w:pStyle w:val="ListeParagraf"/>
              <w:ind w:left="0"/>
              <w:rPr>
                <w:rFonts w:ascii="Calibri" w:hAnsi="Calibri" w:cs="Calibri"/>
                <w:b/>
                <w:sz w:val="24"/>
                <w:szCs w:val="24"/>
              </w:rPr>
            </w:pPr>
          </w:p>
        </w:tc>
      </w:tr>
      <w:tr w:rsidR="00BA0615" w:rsidTr="00693F5B">
        <w:tc>
          <w:tcPr>
            <w:tcW w:w="4606" w:type="dxa"/>
            <w:vAlign w:val="center"/>
          </w:tcPr>
          <w:p w:rsidR="00BA0615" w:rsidRPr="00693F5B" w:rsidRDefault="00064417" w:rsidP="00693F5B">
            <w:pPr>
              <w:pStyle w:val="ListeParagraf"/>
              <w:ind w:left="0"/>
              <w:rPr>
                <w:rFonts w:ascii="Calibri" w:hAnsi="Calibri" w:cs="Calibri"/>
                <w:b/>
                <w:sz w:val="24"/>
                <w:szCs w:val="24"/>
              </w:rPr>
            </w:pPr>
            <w:r w:rsidRPr="00693F5B">
              <w:rPr>
                <w:rFonts w:ascii="Calibri" w:hAnsi="Calibri" w:cs="Calibri"/>
                <w:b/>
                <w:sz w:val="24"/>
                <w:szCs w:val="24"/>
              </w:rPr>
              <w:t>Eğitim Alma</w:t>
            </w:r>
            <w:r w:rsidR="00BA0615" w:rsidRPr="00693F5B">
              <w:rPr>
                <w:rFonts w:ascii="Calibri" w:hAnsi="Calibri" w:cs="Calibri"/>
                <w:b/>
                <w:sz w:val="24"/>
                <w:szCs w:val="24"/>
              </w:rPr>
              <w:t xml:space="preserve"> Hareketliliği Kontenjanı</w:t>
            </w:r>
          </w:p>
        </w:tc>
        <w:tc>
          <w:tcPr>
            <w:tcW w:w="4606" w:type="dxa"/>
            <w:vAlign w:val="center"/>
          </w:tcPr>
          <w:p w:rsidR="00BA0615" w:rsidRDefault="00064417" w:rsidP="00693F5B">
            <w:pPr>
              <w:pStyle w:val="ListeParagraf"/>
              <w:ind w:left="0"/>
              <w:rPr>
                <w:rFonts w:ascii="Calibri" w:hAnsi="Calibri" w:cs="Calibri"/>
                <w:b/>
                <w:sz w:val="24"/>
                <w:szCs w:val="24"/>
              </w:rPr>
            </w:pPr>
            <w:r w:rsidRPr="00064417">
              <w:rPr>
                <w:rFonts w:ascii="Calibri" w:hAnsi="Calibri" w:cs="Calibri"/>
                <w:b/>
                <w:sz w:val="24"/>
                <w:szCs w:val="24"/>
              </w:rPr>
              <w:t>3</w:t>
            </w:r>
          </w:p>
          <w:p w:rsidR="00693F5B" w:rsidRPr="00064417" w:rsidRDefault="00693F5B" w:rsidP="00693F5B">
            <w:pPr>
              <w:pStyle w:val="ListeParagraf"/>
              <w:ind w:left="0"/>
              <w:rPr>
                <w:rFonts w:ascii="Calibri" w:hAnsi="Calibri" w:cs="Calibri"/>
                <w:b/>
                <w:sz w:val="24"/>
                <w:szCs w:val="24"/>
              </w:rPr>
            </w:pPr>
          </w:p>
        </w:tc>
      </w:tr>
    </w:tbl>
    <w:p w:rsidR="00AA5CB5" w:rsidRDefault="00AA5CB5" w:rsidP="00AA5CB5">
      <w:pPr>
        <w:pStyle w:val="ListeParagraf"/>
        <w:jc w:val="both"/>
        <w:rPr>
          <w:rFonts w:ascii="Calibri" w:hAnsi="Calibri" w:cs="Calibri"/>
          <w:sz w:val="24"/>
          <w:szCs w:val="24"/>
        </w:rPr>
      </w:pPr>
    </w:p>
    <w:p w:rsidR="00484D74" w:rsidRDefault="00484D74" w:rsidP="00484D74">
      <w:pPr>
        <w:rPr>
          <w:b/>
          <w:sz w:val="24"/>
          <w:szCs w:val="24"/>
        </w:rPr>
      </w:pPr>
      <w:r>
        <w:rPr>
          <w:b/>
          <w:noProof/>
          <w:sz w:val="24"/>
          <w:szCs w:val="24"/>
          <w:lang w:eastAsia="tr-TR"/>
        </w:rPr>
        <w:drawing>
          <wp:inline distT="0" distB="0" distL="0" distR="0" wp14:anchorId="1936A423" wp14:editId="60438FA1">
            <wp:extent cx="1409700" cy="5791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9700" cy="579120"/>
                    </a:xfrm>
                    <a:prstGeom prst="rect">
                      <a:avLst/>
                    </a:prstGeom>
                    <a:noFill/>
                    <a:ln>
                      <a:noFill/>
                    </a:ln>
                  </pic:spPr>
                </pic:pic>
              </a:graphicData>
            </a:graphic>
          </wp:inline>
        </w:drawing>
      </w:r>
      <w:r>
        <w:rPr>
          <w:b/>
          <w:sz w:val="24"/>
          <w:szCs w:val="24"/>
        </w:rPr>
        <w:t xml:space="preserve">               </w:t>
      </w:r>
      <w:r>
        <w:rPr>
          <w:b/>
          <w:noProof/>
          <w:sz w:val="24"/>
          <w:szCs w:val="24"/>
          <w:lang w:eastAsia="tr-TR"/>
        </w:rPr>
        <w:drawing>
          <wp:inline distT="0" distB="0" distL="0" distR="0" wp14:anchorId="1AEA072E" wp14:editId="1F223493">
            <wp:extent cx="1668780" cy="541020"/>
            <wp:effectExtent l="0" t="0" r="762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8780" cy="541020"/>
                    </a:xfrm>
                    <a:prstGeom prst="rect">
                      <a:avLst/>
                    </a:prstGeom>
                    <a:noFill/>
                    <a:ln>
                      <a:noFill/>
                    </a:ln>
                  </pic:spPr>
                </pic:pic>
              </a:graphicData>
            </a:graphic>
          </wp:inline>
        </w:drawing>
      </w:r>
      <w:r>
        <w:rPr>
          <w:b/>
          <w:sz w:val="24"/>
          <w:szCs w:val="24"/>
        </w:rPr>
        <w:t xml:space="preserve">            </w:t>
      </w:r>
      <w:r>
        <w:rPr>
          <w:b/>
          <w:noProof/>
          <w:sz w:val="24"/>
          <w:szCs w:val="24"/>
          <w:lang w:eastAsia="tr-TR"/>
        </w:rPr>
        <w:drawing>
          <wp:inline distT="0" distB="0" distL="0" distR="0" wp14:anchorId="7E479C1A" wp14:editId="1C3C9433">
            <wp:extent cx="1714500" cy="771784"/>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771784"/>
                    </a:xfrm>
                    <a:prstGeom prst="rect">
                      <a:avLst/>
                    </a:prstGeom>
                    <a:noFill/>
                    <a:ln>
                      <a:noFill/>
                    </a:ln>
                  </pic:spPr>
                </pic:pic>
              </a:graphicData>
            </a:graphic>
          </wp:inline>
        </w:drawing>
      </w:r>
    </w:p>
    <w:p w:rsidR="00484D74" w:rsidRDefault="00484D74" w:rsidP="00484D74">
      <w:pPr>
        <w:autoSpaceDE w:val="0"/>
        <w:autoSpaceDN w:val="0"/>
        <w:adjustRightInd w:val="0"/>
        <w:spacing w:after="0" w:line="240" w:lineRule="auto"/>
        <w:jc w:val="center"/>
        <w:rPr>
          <w:rFonts w:ascii="Cambria" w:hAnsi="Cambria" w:cs="Cambria"/>
          <w:sz w:val="18"/>
          <w:szCs w:val="18"/>
        </w:rPr>
      </w:pPr>
      <w:r>
        <w:rPr>
          <w:rFonts w:ascii="Cambria" w:hAnsi="Cambria" w:cs="Cambria"/>
          <w:sz w:val="18"/>
          <w:szCs w:val="18"/>
        </w:rPr>
        <w:t>T.C. Avrupa Birliği Bakanlığı, AB Eğitim ve Gençlik Programları Merkezi Başkanlığınca (Türkiye Ulusal Ajansı)</w:t>
      </w:r>
    </w:p>
    <w:p w:rsidR="00484D74" w:rsidRDefault="00484D74" w:rsidP="00484D74">
      <w:pPr>
        <w:autoSpaceDE w:val="0"/>
        <w:autoSpaceDN w:val="0"/>
        <w:adjustRightInd w:val="0"/>
        <w:spacing w:after="0" w:line="240" w:lineRule="auto"/>
        <w:jc w:val="center"/>
        <w:rPr>
          <w:rFonts w:ascii="Cambria" w:hAnsi="Cambria" w:cs="Cambria"/>
          <w:sz w:val="18"/>
          <w:szCs w:val="18"/>
        </w:rPr>
      </w:pPr>
      <w:proofErr w:type="gramStart"/>
      <w:r>
        <w:rPr>
          <w:rFonts w:ascii="Cambria" w:hAnsi="Cambria" w:cs="Cambria"/>
          <w:sz w:val="18"/>
          <w:szCs w:val="18"/>
        </w:rPr>
        <w:t>yürütülen</w:t>
      </w:r>
      <w:proofErr w:type="gramEnd"/>
      <w:r>
        <w:rPr>
          <w:rFonts w:ascii="Cambria" w:hAnsi="Cambria" w:cs="Cambria"/>
          <w:sz w:val="18"/>
          <w:szCs w:val="18"/>
        </w:rPr>
        <w:t xml:space="preserve"> Erasmus+ Programı (</w:t>
      </w:r>
      <w:proofErr w:type="spellStart"/>
      <w:r>
        <w:rPr>
          <w:rFonts w:ascii="Cambria" w:hAnsi="Cambria" w:cs="Cambria"/>
          <w:sz w:val="18"/>
          <w:szCs w:val="18"/>
        </w:rPr>
        <w:t>Hayatboyu</w:t>
      </w:r>
      <w:proofErr w:type="spellEnd"/>
      <w:r>
        <w:rPr>
          <w:rFonts w:ascii="Cambria" w:hAnsi="Cambria" w:cs="Cambria"/>
          <w:sz w:val="18"/>
          <w:szCs w:val="18"/>
        </w:rPr>
        <w:t xml:space="preserve"> Öğrenme veya Gençlik Programı) kapsamında ve Avrupa Komisyonu'ndan</w:t>
      </w:r>
    </w:p>
    <w:p w:rsidR="00484D74" w:rsidRDefault="00484D74" w:rsidP="00484D74">
      <w:pPr>
        <w:autoSpaceDE w:val="0"/>
        <w:autoSpaceDN w:val="0"/>
        <w:adjustRightInd w:val="0"/>
        <w:spacing w:after="0" w:line="240" w:lineRule="auto"/>
        <w:jc w:val="center"/>
        <w:rPr>
          <w:rFonts w:ascii="Cambria" w:hAnsi="Cambria" w:cs="Cambria"/>
          <w:sz w:val="18"/>
          <w:szCs w:val="18"/>
        </w:rPr>
      </w:pPr>
      <w:proofErr w:type="gramStart"/>
      <w:r>
        <w:rPr>
          <w:rFonts w:ascii="Cambria" w:hAnsi="Cambria" w:cs="Cambria"/>
          <w:sz w:val="18"/>
          <w:szCs w:val="18"/>
        </w:rPr>
        <w:t>sağlanan</w:t>
      </w:r>
      <w:proofErr w:type="gramEnd"/>
      <w:r>
        <w:rPr>
          <w:rFonts w:ascii="Cambria" w:hAnsi="Cambria" w:cs="Cambria"/>
          <w:sz w:val="18"/>
          <w:szCs w:val="18"/>
        </w:rPr>
        <w:t xml:space="preserve"> hibeyle gerçekleştirilmiştir. Ancak burada yer alan görüşlerden Türkiye Ulusal Ajansı veya Avrupa</w:t>
      </w:r>
    </w:p>
    <w:p w:rsidR="00484D74" w:rsidRDefault="00484D74" w:rsidP="00484D74">
      <w:pPr>
        <w:jc w:val="center"/>
        <w:rPr>
          <w:rFonts w:ascii="Cambria" w:hAnsi="Cambria" w:cs="Cambria"/>
          <w:sz w:val="18"/>
          <w:szCs w:val="18"/>
        </w:rPr>
      </w:pPr>
      <w:r>
        <w:rPr>
          <w:rFonts w:ascii="Cambria" w:hAnsi="Cambria" w:cs="Cambria"/>
          <w:sz w:val="18"/>
          <w:szCs w:val="18"/>
        </w:rPr>
        <w:t>Komisyonu sorumlu tutulamaz</w:t>
      </w:r>
    </w:p>
    <w:p w:rsidR="00484D74" w:rsidRPr="0067271D" w:rsidRDefault="00484D74" w:rsidP="00484D74">
      <w:pPr>
        <w:pStyle w:val="ListeParagraf"/>
        <w:jc w:val="both"/>
        <w:rPr>
          <w:rFonts w:ascii="Calibri" w:hAnsi="Calibri" w:cs="Calibri"/>
          <w:b/>
          <w:sz w:val="24"/>
          <w:szCs w:val="24"/>
        </w:rPr>
      </w:pPr>
    </w:p>
    <w:sectPr w:rsidR="00484D74" w:rsidRPr="0067271D" w:rsidSect="0060445B">
      <w:headerReference w:type="default" r:id="rId16"/>
      <w:pgSz w:w="11906" w:h="16838"/>
      <w:pgMar w:top="-377" w:right="1417" w:bottom="1417" w:left="1417" w:header="42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574" w:rsidRDefault="009B0574" w:rsidP="0060445B">
      <w:pPr>
        <w:spacing w:after="0" w:line="240" w:lineRule="auto"/>
      </w:pPr>
      <w:r>
        <w:separator/>
      </w:r>
    </w:p>
  </w:endnote>
  <w:endnote w:type="continuationSeparator" w:id="0">
    <w:p w:rsidR="009B0574" w:rsidRDefault="009B0574" w:rsidP="00604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574" w:rsidRDefault="009B0574" w:rsidP="0060445B">
      <w:pPr>
        <w:spacing w:after="0" w:line="240" w:lineRule="auto"/>
      </w:pPr>
      <w:r>
        <w:separator/>
      </w:r>
    </w:p>
  </w:footnote>
  <w:footnote w:type="continuationSeparator" w:id="0">
    <w:p w:rsidR="009B0574" w:rsidRDefault="009B0574" w:rsidP="006044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45B" w:rsidRDefault="0060445B">
    <w:pPr>
      <w:pStyle w:val="stbilgi"/>
    </w:pPr>
    <w:r>
      <w:t xml:space="preserve">               </w:t>
    </w:r>
    <w:r>
      <w:rPr>
        <w:noProof/>
        <w:lang w:eastAsia="tr-TR"/>
      </w:rPr>
      <w:drawing>
        <wp:inline distT="0" distB="0" distL="0" distR="0" wp14:anchorId="35F80FA0" wp14:editId="087C43E5">
          <wp:extent cx="1569720" cy="683879"/>
          <wp:effectExtent l="0" t="0" r="0" b="25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0200" cy="684088"/>
                  </a:xfrm>
                  <a:prstGeom prst="rect">
                    <a:avLst/>
                  </a:prstGeom>
                  <a:noFill/>
                  <a:ln>
                    <a:noFill/>
                  </a:ln>
                </pic:spPr>
              </pic:pic>
            </a:graphicData>
          </a:graphic>
        </wp:inline>
      </w:drawing>
    </w:r>
    <w:r>
      <w:t xml:space="preserve">                                                                                 </w:t>
    </w:r>
    <w:r>
      <w:rPr>
        <w:noProof/>
        <w:lang w:eastAsia="tr-TR"/>
      </w:rPr>
      <w:drawing>
        <wp:inline distT="0" distB="0" distL="0" distR="0" wp14:anchorId="224568B5" wp14:editId="5BCEAA4A">
          <wp:extent cx="929640" cy="678180"/>
          <wp:effectExtent l="0" t="0" r="3810" b="7620"/>
          <wp:docPr id="2" name="Resim 2" descr="C:\Users\Win7\Desktop\omerhalisdemiruniversitesijpeg.jpg"/>
          <wp:cNvGraphicFramePr/>
          <a:graphic xmlns:a="http://schemas.openxmlformats.org/drawingml/2006/main">
            <a:graphicData uri="http://schemas.openxmlformats.org/drawingml/2006/picture">
              <pic:pic xmlns:pic="http://schemas.openxmlformats.org/drawingml/2006/picture">
                <pic:nvPicPr>
                  <pic:cNvPr id="1" name="Resim 1" descr="C:\Users\Win7\Desktop\omerhalisdemiruniversitesijpeg.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9640" cy="678180"/>
                  </a:xfrm>
                  <a:prstGeom prst="rect">
                    <a:avLst/>
                  </a:prstGeom>
                  <a:noFill/>
                  <a:ln>
                    <a:noFill/>
                  </a:ln>
                </pic:spPr>
              </pic:pic>
            </a:graphicData>
          </a:graphic>
        </wp:inline>
      </w:drawing>
    </w:r>
    <w:r>
      <w:t xml:space="preserve">                    </w:t>
    </w:r>
  </w:p>
  <w:p w:rsidR="0060445B" w:rsidRDefault="0060445B">
    <w:pPr>
      <w:pStyle w:val="stbilgi"/>
    </w:pPr>
  </w:p>
  <w:p w:rsidR="0060445B" w:rsidRDefault="0060445B">
    <w:pPr>
      <w:pStyle w:val="stbilgi"/>
    </w:pPr>
  </w:p>
  <w:p w:rsidR="0060445B" w:rsidRDefault="0060445B">
    <w:pPr>
      <w:pStyle w:val="stbilgi"/>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04544"/>
    <w:multiLevelType w:val="hybridMultilevel"/>
    <w:tmpl w:val="005639EE"/>
    <w:lvl w:ilvl="0" w:tplc="73F04CCE">
      <w:start w:val="20"/>
      <w:numFmt w:val="bullet"/>
      <w:lvlText w:val=""/>
      <w:lvlJc w:val="left"/>
      <w:pPr>
        <w:ind w:left="720" w:hanging="360"/>
      </w:pPr>
      <w:rPr>
        <w:rFonts w:ascii="Symbol" w:eastAsiaTheme="minorHAnsi"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C681394"/>
    <w:multiLevelType w:val="hybridMultilevel"/>
    <w:tmpl w:val="8444B7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8AA1B00"/>
    <w:multiLevelType w:val="hybridMultilevel"/>
    <w:tmpl w:val="E26E1D8A"/>
    <w:lvl w:ilvl="0" w:tplc="C7D023C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46C529D1"/>
    <w:multiLevelType w:val="hybridMultilevel"/>
    <w:tmpl w:val="B8F05B7A"/>
    <w:lvl w:ilvl="0" w:tplc="351A7D5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60A86403"/>
    <w:multiLevelType w:val="hybridMultilevel"/>
    <w:tmpl w:val="6256E5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67295A66"/>
    <w:multiLevelType w:val="hybridMultilevel"/>
    <w:tmpl w:val="0D304476"/>
    <w:lvl w:ilvl="0" w:tplc="BD90CE3A">
      <w:start w:val="20"/>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78714A4E"/>
    <w:multiLevelType w:val="hybridMultilevel"/>
    <w:tmpl w:val="CE0AEE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45B"/>
    <w:rsid w:val="00005E97"/>
    <w:rsid w:val="000203A3"/>
    <w:rsid w:val="00043CF6"/>
    <w:rsid w:val="00064417"/>
    <w:rsid w:val="00074A7A"/>
    <w:rsid w:val="00095D52"/>
    <w:rsid w:val="000A1A02"/>
    <w:rsid w:val="000A30E0"/>
    <w:rsid w:val="000A6671"/>
    <w:rsid w:val="0012076D"/>
    <w:rsid w:val="002B402C"/>
    <w:rsid w:val="00310961"/>
    <w:rsid w:val="00420C3F"/>
    <w:rsid w:val="00484D74"/>
    <w:rsid w:val="004A12B2"/>
    <w:rsid w:val="004D3ADB"/>
    <w:rsid w:val="0059779C"/>
    <w:rsid w:val="005F0E2A"/>
    <w:rsid w:val="0060445B"/>
    <w:rsid w:val="00666038"/>
    <w:rsid w:val="0067271D"/>
    <w:rsid w:val="006818BD"/>
    <w:rsid w:val="00693F5B"/>
    <w:rsid w:val="006B2468"/>
    <w:rsid w:val="008470E9"/>
    <w:rsid w:val="008F5ADA"/>
    <w:rsid w:val="0099648E"/>
    <w:rsid w:val="009B0574"/>
    <w:rsid w:val="00A46180"/>
    <w:rsid w:val="00A53918"/>
    <w:rsid w:val="00AA5CB5"/>
    <w:rsid w:val="00AD6D32"/>
    <w:rsid w:val="00B162C1"/>
    <w:rsid w:val="00BA0615"/>
    <w:rsid w:val="00CC37EC"/>
    <w:rsid w:val="00D91E9F"/>
    <w:rsid w:val="00E809D2"/>
    <w:rsid w:val="00E93698"/>
    <w:rsid w:val="00EA52D1"/>
    <w:rsid w:val="00F7452C"/>
    <w:rsid w:val="00F83BF9"/>
    <w:rsid w:val="00FC6D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0445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0445B"/>
    <w:rPr>
      <w:rFonts w:ascii="Tahoma" w:hAnsi="Tahoma" w:cs="Tahoma"/>
      <w:sz w:val="16"/>
      <w:szCs w:val="16"/>
    </w:rPr>
  </w:style>
  <w:style w:type="paragraph" w:styleId="stbilgi">
    <w:name w:val="header"/>
    <w:basedOn w:val="Normal"/>
    <w:link w:val="stbilgiChar"/>
    <w:uiPriority w:val="99"/>
    <w:unhideWhenUsed/>
    <w:rsid w:val="0060445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0445B"/>
  </w:style>
  <w:style w:type="paragraph" w:styleId="Altbilgi">
    <w:name w:val="footer"/>
    <w:basedOn w:val="Normal"/>
    <w:link w:val="AltbilgiChar"/>
    <w:uiPriority w:val="99"/>
    <w:unhideWhenUsed/>
    <w:rsid w:val="0060445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0445B"/>
  </w:style>
  <w:style w:type="paragraph" w:styleId="ListeParagraf">
    <w:name w:val="List Paragraph"/>
    <w:basedOn w:val="Normal"/>
    <w:uiPriority w:val="34"/>
    <w:qFormat/>
    <w:rsid w:val="000A1A02"/>
    <w:pPr>
      <w:ind w:left="720"/>
      <w:contextualSpacing/>
    </w:pPr>
  </w:style>
  <w:style w:type="character" w:styleId="Kpr">
    <w:name w:val="Hyperlink"/>
    <w:basedOn w:val="VarsaylanParagrafYazTipi"/>
    <w:uiPriority w:val="99"/>
    <w:unhideWhenUsed/>
    <w:rsid w:val="000A1A02"/>
    <w:rPr>
      <w:color w:val="0000FF" w:themeColor="hyperlink"/>
      <w:u w:val="single"/>
    </w:rPr>
  </w:style>
  <w:style w:type="table" w:styleId="TabloKlavuzu">
    <w:name w:val="Table Grid"/>
    <w:basedOn w:val="NormalTablo"/>
    <w:uiPriority w:val="59"/>
    <w:rsid w:val="00B162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0445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0445B"/>
    <w:rPr>
      <w:rFonts w:ascii="Tahoma" w:hAnsi="Tahoma" w:cs="Tahoma"/>
      <w:sz w:val="16"/>
      <w:szCs w:val="16"/>
    </w:rPr>
  </w:style>
  <w:style w:type="paragraph" w:styleId="stbilgi">
    <w:name w:val="header"/>
    <w:basedOn w:val="Normal"/>
    <w:link w:val="stbilgiChar"/>
    <w:uiPriority w:val="99"/>
    <w:unhideWhenUsed/>
    <w:rsid w:val="0060445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0445B"/>
  </w:style>
  <w:style w:type="paragraph" w:styleId="Altbilgi">
    <w:name w:val="footer"/>
    <w:basedOn w:val="Normal"/>
    <w:link w:val="AltbilgiChar"/>
    <w:uiPriority w:val="99"/>
    <w:unhideWhenUsed/>
    <w:rsid w:val="0060445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0445B"/>
  </w:style>
  <w:style w:type="paragraph" w:styleId="ListeParagraf">
    <w:name w:val="List Paragraph"/>
    <w:basedOn w:val="Normal"/>
    <w:uiPriority w:val="34"/>
    <w:qFormat/>
    <w:rsid w:val="000A1A02"/>
    <w:pPr>
      <w:ind w:left="720"/>
      <w:contextualSpacing/>
    </w:pPr>
  </w:style>
  <w:style w:type="character" w:styleId="Kpr">
    <w:name w:val="Hyperlink"/>
    <w:basedOn w:val="VarsaylanParagrafYazTipi"/>
    <w:uiPriority w:val="99"/>
    <w:unhideWhenUsed/>
    <w:rsid w:val="000A1A02"/>
    <w:rPr>
      <w:color w:val="0000FF" w:themeColor="hyperlink"/>
      <w:u w:val="single"/>
    </w:rPr>
  </w:style>
  <w:style w:type="table" w:styleId="TabloKlavuzu">
    <w:name w:val="Table Grid"/>
    <w:basedOn w:val="NormalTablo"/>
    <w:uiPriority w:val="59"/>
    <w:rsid w:val="00B162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ohu.edu.tr/uluslararasi/sayfa/erasmus--ikili-anlasmalar" TargetMode="External"/><Relationship Id="rId13" Type="http://schemas.openxmlformats.org/officeDocument/2006/relationships/hyperlink" Target="http://web.ohu.edu.tr/uluslararasi/sayfa/erasmus--egitim-alma"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mailto:erasmus@ohu.edu.tr" TargetMode="Externa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eb.ohu.edu.tr/uluslararasi/sayfa/erasmus--ders-verme-hareketliligi" TargetMode="External"/><Relationship Id="rId14" Type="http://schemas.openxmlformats.org/officeDocument/2006/relationships/hyperlink" Target="http://web.ohu.edu.tr/uluslararasi/sayfa/erasmus--ikili-anlasmala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Pages>
  <Words>1054</Words>
  <Characters>6011</Characters>
  <Application>Microsoft Office Word</Application>
  <DocSecurity>0</DocSecurity>
  <Lines>50</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7051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hpp</cp:lastModifiedBy>
  <cp:revision>9</cp:revision>
  <cp:lastPrinted>2017-09-28T06:06:00Z</cp:lastPrinted>
  <dcterms:created xsi:type="dcterms:W3CDTF">2017-10-02T10:32:00Z</dcterms:created>
  <dcterms:modified xsi:type="dcterms:W3CDTF">2017-10-02T10:55:00Z</dcterms:modified>
</cp:coreProperties>
</file>