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6CB5" w14:textId="6A41C403" w:rsidR="00EA5BCC" w:rsidRPr="00235477" w:rsidRDefault="00A22750" w:rsidP="00A061DF">
      <w:pPr>
        <w:jc w:val="center"/>
        <w:rPr>
          <w:rFonts w:ascii="Times New Roman" w:eastAsia="PMingLiU" w:hAnsi="Times New Roman"/>
          <w:b/>
          <w:color w:val="1F497D" w:themeColor="text2"/>
          <w:sz w:val="28"/>
          <w:lang w:eastAsia="zh-TW"/>
        </w:rPr>
      </w:pPr>
      <w:r>
        <w:rPr>
          <w:rFonts w:ascii="Times New Roman" w:eastAsia="PMingLiU" w:hAnsi="Times New Roman"/>
          <w:b/>
          <w:color w:val="1F497D" w:themeColor="text2"/>
          <w:sz w:val="28"/>
          <w:lang w:eastAsia="zh-TW"/>
        </w:rPr>
        <w:t>NİĞDE ÖMER HALİSDEMİR</w:t>
      </w:r>
      <w:r w:rsidRPr="00235477">
        <w:rPr>
          <w:rFonts w:ascii="Times New Roman" w:hAnsi="Times New Roman"/>
          <w:b/>
          <w:color w:val="1F497D" w:themeColor="text2"/>
          <w:sz w:val="28"/>
        </w:rPr>
        <w:t xml:space="preserve"> UNIVERSITY</w:t>
      </w:r>
      <w:r w:rsidRPr="00235477">
        <w:rPr>
          <w:rFonts w:ascii="Times New Roman" w:eastAsia="PMingLiU" w:hAnsi="Times New Roman"/>
          <w:b/>
          <w:color w:val="1F497D" w:themeColor="text2"/>
          <w:sz w:val="28"/>
          <w:lang w:eastAsia="zh-TW"/>
        </w:rPr>
        <w:t xml:space="preserve"> </w:t>
      </w:r>
    </w:p>
    <w:p w14:paraId="49D237B1" w14:textId="77777777" w:rsidR="00EA5BCC" w:rsidRPr="00235477" w:rsidRDefault="00E325B2" w:rsidP="00EA5BCC">
      <w:pPr>
        <w:jc w:val="center"/>
        <w:rPr>
          <w:rFonts w:ascii="Times New Roman" w:eastAsia="PMingLiU" w:hAnsi="Times New Roman"/>
          <w:b/>
          <w:color w:val="1F497D" w:themeColor="text2"/>
          <w:sz w:val="28"/>
          <w:lang w:eastAsia="zh-TW"/>
        </w:rPr>
      </w:pPr>
      <w:r w:rsidRPr="00235477">
        <w:rPr>
          <w:rFonts w:ascii="Times New Roman" w:hAnsi="Times New Roman"/>
          <w:b/>
          <w:color w:val="1F497D" w:themeColor="text2"/>
          <w:sz w:val="28"/>
        </w:rPr>
        <w:t>QUESTIONNAIRE</w:t>
      </w:r>
      <w:r w:rsidR="00151E18" w:rsidRPr="00235477">
        <w:rPr>
          <w:rFonts w:ascii="Times New Roman" w:hAnsi="Times New Roman"/>
          <w:b/>
          <w:color w:val="1F497D" w:themeColor="text2"/>
          <w:sz w:val="28"/>
        </w:rPr>
        <w:t xml:space="preserve"> FOR EXCHANGE PROGRAM </w:t>
      </w:r>
    </w:p>
    <w:p w14:paraId="20AF5646" w14:textId="7809887E" w:rsidR="007B174E" w:rsidRPr="00235477" w:rsidRDefault="002E1953" w:rsidP="007B174E">
      <w:pPr>
        <w:spacing w:after="240"/>
        <w:jc w:val="center"/>
        <w:rPr>
          <w:rFonts w:ascii="Times New Roman" w:eastAsia="PMingLiU" w:hAnsi="Times New Roman"/>
          <w:b/>
          <w:color w:val="1F497D" w:themeColor="text2"/>
          <w:sz w:val="28"/>
          <w:lang w:eastAsia="zh-TW"/>
        </w:rPr>
      </w:pPr>
      <w:r w:rsidRPr="00235477">
        <w:rPr>
          <w:rFonts w:ascii="Times New Roman" w:eastAsia="PMingLiU" w:hAnsi="Times New Roman"/>
          <w:b/>
          <w:color w:val="1F497D" w:themeColor="text2"/>
          <w:sz w:val="28"/>
          <w:lang w:eastAsia="zh-TW"/>
        </w:rPr>
        <w:t>(</w:t>
      </w:r>
      <w:r w:rsidR="007C106A">
        <w:rPr>
          <w:rFonts w:ascii="Times New Roman" w:eastAsia="PMingLiU" w:hAnsi="Times New Roman"/>
          <w:b/>
          <w:color w:val="1F497D" w:themeColor="text2"/>
          <w:sz w:val="28"/>
          <w:lang w:eastAsia="zh-TW"/>
        </w:rPr>
        <w:t>Fall</w:t>
      </w:r>
      <w:r w:rsidR="00A22750">
        <w:rPr>
          <w:rFonts w:ascii="Times New Roman" w:eastAsia="PMingLiU" w:hAnsi="Times New Roman"/>
          <w:b/>
          <w:color w:val="1F497D" w:themeColor="text2"/>
          <w:sz w:val="28"/>
          <w:lang w:eastAsia="zh-TW"/>
        </w:rPr>
        <w:t xml:space="preserve"> AND SPRING</w:t>
      </w:r>
      <w:r w:rsidR="0033399F" w:rsidRPr="00235477">
        <w:rPr>
          <w:rFonts w:ascii="Times New Roman" w:eastAsia="PMingLiU" w:hAnsi="Times New Roman"/>
          <w:b/>
          <w:color w:val="1F497D" w:themeColor="text2"/>
          <w:sz w:val="28"/>
          <w:lang w:eastAsia="zh-TW"/>
        </w:rPr>
        <w:t xml:space="preserve"> </w:t>
      </w:r>
      <w:r w:rsidR="0033399F" w:rsidRPr="00235477">
        <w:rPr>
          <w:rFonts w:ascii="Times New Roman" w:hAnsi="Times New Roman"/>
          <w:b/>
          <w:color w:val="1F497D" w:themeColor="text2"/>
          <w:sz w:val="28"/>
        </w:rPr>
        <w:t>20</w:t>
      </w:r>
      <w:r w:rsidR="0033399F" w:rsidRPr="00235477">
        <w:rPr>
          <w:rFonts w:ascii="Times New Roman" w:eastAsia="PMingLiU" w:hAnsi="Times New Roman"/>
          <w:b/>
          <w:color w:val="1F497D" w:themeColor="text2"/>
          <w:sz w:val="28"/>
          <w:lang w:eastAsia="zh-TW"/>
        </w:rPr>
        <w:t>2</w:t>
      </w:r>
      <w:r w:rsidR="00235477" w:rsidRPr="00235477">
        <w:rPr>
          <w:rFonts w:ascii="Times New Roman" w:eastAsia="PMingLiU" w:hAnsi="Times New Roman"/>
          <w:b/>
          <w:color w:val="1F497D" w:themeColor="text2"/>
          <w:sz w:val="28"/>
          <w:lang w:eastAsia="zh-TW"/>
        </w:rPr>
        <w:t>5</w:t>
      </w:r>
      <w:r w:rsidR="00B66B84" w:rsidRPr="00235477">
        <w:rPr>
          <w:rFonts w:ascii="Times New Roman" w:hAnsi="Times New Roman"/>
          <w:b/>
          <w:color w:val="1F497D" w:themeColor="text2"/>
          <w:sz w:val="28"/>
        </w:rPr>
        <w:t>)</w:t>
      </w:r>
    </w:p>
    <w:p w14:paraId="018D6E29" w14:textId="77777777" w:rsidR="006C2011" w:rsidRPr="00235477" w:rsidRDefault="00B66B84" w:rsidP="00537418">
      <w:pPr>
        <w:pStyle w:val="-11"/>
        <w:tabs>
          <w:tab w:val="left" w:pos="284"/>
        </w:tabs>
        <w:ind w:leftChars="0" w:left="0"/>
        <w:jc w:val="left"/>
        <w:rPr>
          <w:rFonts w:ascii="Times New Roman" w:hAnsi="Times New Roman"/>
          <w:b/>
          <w:color w:val="002060"/>
          <w:sz w:val="24"/>
          <w:szCs w:val="18"/>
        </w:rPr>
      </w:pPr>
      <w:r w:rsidRPr="00235477">
        <w:rPr>
          <w:rFonts w:ascii="Times New Roman" w:hAnsi="Times New Roman"/>
          <w:b/>
          <w:color w:val="002060"/>
          <w:sz w:val="24"/>
          <w:szCs w:val="18"/>
        </w:rPr>
        <w:t>Contact Information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851"/>
        <w:gridCol w:w="6155"/>
      </w:tblGrid>
      <w:tr w:rsidR="00B66B84" w:rsidRPr="00235477" w14:paraId="04D28F9C" w14:textId="77777777" w:rsidTr="00235477">
        <w:trPr>
          <w:trHeight w:val="448"/>
          <w:jc w:val="center"/>
        </w:trPr>
        <w:tc>
          <w:tcPr>
            <w:tcW w:w="3397" w:type="dxa"/>
            <w:vAlign w:val="center"/>
          </w:tcPr>
          <w:p w14:paraId="29C7CD3F" w14:textId="14DACD7F" w:rsidR="00B66B84" w:rsidRPr="00235477" w:rsidRDefault="00235477" w:rsidP="0033399F">
            <w:pPr>
              <w:pStyle w:val="-11"/>
              <w:ind w:leftChars="0" w:left="0"/>
              <w:jc w:val="left"/>
              <w:rPr>
                <w:rFonts w:ascii="Times New Roman" w:hAnsi="Times New Roman"/>
                <w:b/>
                <w:sz w:val="22"/>
                <w:szCs w:val="20"/>
                <w:lang w:eastAsia="zh-TW"/>
              </w:rPr>
            </w:pPr>
            <w:r>
              <w:rPr>
                <w:rFonts w:ascii="Times New Roman" w:hAnsi="Times New Roman"/>
                <w:b/>
                <w:sz w:val="22"/>
                <w:szCs w:val="20"/>
              </w:rPr>
              <w:t xml:space="preserve">Name of </w:t>
            </w:r>
            <w:r w:rsidR="0033399F" w:rsidRPr="00235477">
              <w:rPr>
                <w:rFonts w:ascii="Times New Roman" w:hAnsi="Times New Roman"/>
                <w:b/>
                <w:sz w:val="22"/>
                <w:szCs w:val="20"/>
              </w:rPr>
              <w:t>U</w:t>
            </w:r>
            <w:r w:rsidR="00B66B84" w:rsidRPr="00235477">
              <w:rPr>
                <w:rFonts w:ascii="Times New Roman" w:hAnsi="Times New Roman"/>
                <w:b/>
                <w:sz w:val="22"/>
                <w:szCs w:val="20"/>
              </w:rPr>
              <w:t>niversity</w:t>
            </w:r>
            <w:r w:rsidR="0033399F" w:rsidRPr="00235477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7006" w:type="dxa"/>
            <w:gridSpan w:val="2"/>
          </w:tcPr>
          <w:p w14:paraId="7119C61F" w14:textId="744A3D3B" w:rsidR="00B66B84" w:rsidRPr="00235477" w:rsidRDefault="00CE10A4" w:rsidP="00856283">
            <w:pPr>
              <w:pStyle w:val="-11"/>
              <w:ind w:leftChars="0" w:left="0"/>
              <w:jc w:val="left"/>
              <w:rPr>
                <w:rFonts w:ascii="Times New Roman" w:eastAsia="PMingLiU" w:hAnsi="Times New Roman"/>
                <w:sz w:val="22"/>
                <w:szCs w:val="20"/>
                <w:lang w:eastAsia="zh-TW"/>
              </w:rPr>
            </w:pPr>
            <w:proofErr w:type="spellStart"/>
            <w:r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Niğde</w:t>
            </w:r>
            <w:proofErr w:type="spellEnd"/>
            <w:r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 Ömer Halisdemir University</w:t>
            </w:r>
          </w:p>
        </w:tc>
      </w:tr>
      <w:tr w:rsidR="00537418" w:rsidRPr="00235477" w14:paraId="083E6874" w14:textId="77777777" w:rsidTr="00235477">
        <w:trPr>
          <w:trHeight w:val="340"/>
          <w:jc w:val="center"/>
        </w:trPr>
        <w:tc>
          <w:tcPr>
            <w:tcW w:w="3397" w:type="dxa"/>
            <w:vMerge w:val="restart"/>
            <w:vAlign w:val="center"/>
          </w:tcPr>
          <w:p w14:paraId="23BB507F" w14:textId="1AD823F0" w:rsidR="00537418" w:rsidRPr="00235477" w:rsidRDefault="006C2C28" w:rsidP="000164D7">
            <w:pPr>
              <w:pStyle w:val="-11"/>
              <w:ind w:leftChars="0" w:left="0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  <w:r w:rsidRPr="00235477">
              <w:rPr>
                <w:rFonts w:ascii="Times New Roman" w:hAnsi="Times New Roman"/>
                <w:b/>
                <w:sz w:val="22"/>
                <w:szCs w:val="20"/>
              </w:rPr>
              <w:t>Inbound</w:t>
            </w:r>
            <w:r w:rsidR="00F863D7" w:rsidRPr="00235477"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  <w:t xml:space="preserve"> </w:t>
            </w:r>
            <w:r w:rsidR="00A061DF" w:rsidRPr="00235477">
              <w:rPr>
                <w:rFonts w:ascii="Times New Roman" w:hAnsi="Times New Roman"/>
                <w:b/>
                <w:sz w:val="22"/>
                <w:szCs w:val="20"/>
              </w:rPr>
              <w:t xml:space="preserve">Exchange </w:t>
            </w:r>
            <w:r w:rsidR="0033399F" w:rsidRPr="00235477">
              <w:rPr>
                <w:rFonts w:ascii="Times New Roman" w:hAnsi="Times New Roman"/>
                <w:b/>
                <w:sz w:val="22"/>
                <w:szCs w:val="20"/>
              </w:rPr>
              <w:t>C</w:t>
            </w:r>
            <w:r w:rsidR="00A061DF" w:rsidRPr="00235477">
              <w:rPr>
                <w:rFonts w:ascii="Times New Roman" w:hAnsi="Times New Roman"/>
                <w:b/>
                <w:sz w:val="22"/>
                <w:szCs w:val="20"/>
              </w:rPr>
              <w:t>oordinator</w:t>
            </w:r>
          </w:p>
          <w:p w14:paraId="1CDC049A" w14:textId="5B0E6FFE" w:rsidR="00C00639" w:rsidRPr="00235477" w:rsidRDefault="00C00639" w:rsidP="000164D7">
            <w:pPr>
              <w:pStyle w:val="-11"/>
              <w:ind w:leftChars="0" w:left="0"/>
              <w:jc w:val="left"/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  <w:t>(</w:t>
            </w:r>
            <w:r w:rsidR="00235477"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  <w:t>ENU</w:t>
            </w:r>
            <w:r w:rsidRPr="00235477"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  <w:t xml:space="preserve"> to your </w:t>
            </w:r>
            <w:r w:rsidR="00E5571D" w:rsidRPr="00235477"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  <w:t>university</w:t>
            </w:r>
            <w:r w:rsidRPr="00235477"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952E0" w14:textId="77777777" w:rsidR="00537418" w:rsidRPr="00235477" w:rsidRDefault="00537418" w:rsidP="008F47A7">
            <w:pPr>
              <w:rPr>
                <w:rFonts w:ascii="Times New Roman" w:eastAsia="PMingLiU" w:hAnsi="Times New Roman"/>
                <w:sz w:val="22"/>
                <w:szCs w:val="20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Name</w:t>
            </w:r>
          </w:p>
        </w:tc>
        <w:tc>
          <w:tcPr>
            <w:tcW w:w="6155" w:type="dxa"/>
            <w:tcBorders>
              <w:left w:val="single" w:sz="4" w:space="0" w:color="auto"/>
              <w:bottom w:val="single" w:sz="4" w:space="0" w:color="auto"/>
            </w:tcBorders>
          </w:tcPr>
          <w:p w14:paraId="5DDD276D" w14:textId="0B18E3BF" w:rsidR="00537418" w:rsidRPr="00235477" w:rsidRDefault="00CE10A4" w:rsidP="00537418">
            <w:pPr>
              <w:jc w:val="left"/>
              <w:rPr>
                <w:rFonts w:ascii="Times New Roman" w:eastAsia="PMingLiU" w:hAnsi="Times New Roman"/>
                <w:sz w:val="22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Hulya URUNDU</w:t>
            </w:r>
          </w:p>
        </w:tc>
      </w:tr>
      <w:tr w:rsidR="00235477" w:rsidRPr="00235477" w14:paraId="4F1C8623" w14:textId="77777777" w:rsidTr="00235477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5D39D42D" w14:textId="77777777" w:rsidR="00235477" w:rsidRPr="00235477" w:rsidRDefault="00235477" w:rsidP="000164D7">
            <w:pPr>
              <w:pStyle w:val="-11"/>
              <w:ind w:leftChars="0" w:left="0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8D985E" w14:textId="63C6002F" w:rsidR="00235477" w:rsidRPr="00235477" w:rsidRDefault="00235477" w:rsidP="008F47A7">
            <w:pPr>
              <w:rPr>
                <w:rFonts w:ascii="Times New Roman" w:eastAsia="PMingLiU" w:hAnsi="Times New Roman"/>
                <w:sz w:val="22"/>
                <w:szCs w:val="20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E-mail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</w:tcPr>
          <w:p w14:paraId="691B15B4" w14:textId="7800EE0D" w:rsidR="00235477" w:rsidRPr="00235477" w:rsidRDefault="00CE10A4" w:rsidP="00537418">
            <w:pPr>
              <w:jc w:val="left"/>
              <w:rPr>
                <w:rFonts w:ascii="Times New Roman" w:eastAsia="PMingLiU" w:hAnsi="Times New Roman"/>
                <w:sz w:val="22"/>
                <w:szCs w:val="20"/>
                <w:lang w:eastAsia="zh-TW"/>
              </w:rPr>
            </w:pPr>
            <w:hyperlink r:id="rId8" w:history="1">
              <w:r w:rsidRPr="00026769">
                <w:rPr>
                  <w:rStyle w:val="Kpr"/>
                  <w:rFonts w:ascii="Times New Roman" w:eastAsia="PMingLiU" w:hAnsi="Times New Roman"/>
                  <w:sz w:val="22"/>
                  <w:szCs w:val="20"/>
                  <w:lang w:eastAsia="zh-TW"/>
                </w:rPr>
                <w:t>international@ohu.edu.tr</w:t>
              </w:r>
            </w:hyperlink>
            <w:r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 </w:t>
            </w:r>
          </w:p>
        </w:tc>
      </w:tr>
      <w:tr w:rsidR="00235477" w:rsidRPr="00235477" w14:paraId="7C03031B" w14:textId="77777777" w:rsidTr="00235477">
        <w:trPr>
          <w:trHeight w:val="340"/>
          <w:jc w:val="center"/>
        </w:trPr>
        <w:tc>
          <w:tcPr>
            <w:tcW w:w="3397" w:type="dxa"/>
            <w:vMerge w:val="restart"/>
            <w:vAlign w:val="center"/>
          </w:tcPr>
          <w:p w14:paraId="31155A25" w14:textId="77777777" w:rsidR="00235477" w:rsidRPr="00235477" w:rsidRDefault="00235477" w:rsidP="000164D7">
            <w:pPr>
              <w:pStyle w:val="-11"/>
              <w:ind w:leftChars="0" w:left="0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  <w:t xml:space="preserve">Outbound </w:t>
            </w:r>
            <w:r w:rsidRPr="00235477">
              <w:rPr>
                <w:rFonts w:ascii="Times New Roman" w:hAnsi="Times New Roman"/>
                <w:b/>
                <w:sz w:val="22"/>
                <w:szCs w:val="20"/>
              </w:rPr>
              <w:t>Exchange Coordinator</w:t>
            </w:r>
          </w:p>
          <w:p w14:paraId="5310B6EC" w14:textId="0012BCF0" w:rsidR="00235477" w:rsidRPr="00235477" w:rsidRDefault="00235477" w:rsidP="000164D7">
            <w:pPr>
              <w:pStyle w:val="-11"/>
              <w:ind w:leftChars="0" w:left="0"/>
              <w:jc w:val="left"/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  <w:t xml:space="preserve">(Your university to </w:t>
            </w:r>
            <w:r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  <w:t>ENU</w:t>
            </w:r>
            <w:r w:rsidRPr="00235477">
              <w:rPr>
                <w:rFonts w:ascii="Times New Roman" w:eastAsia="PMingLiU" w:hAnsi="Times New Roman"/>
                <w:b/>
                <w:sz w:val="22"/>
                <w:szCs w:val="20"/>
                <w:lang w:eastAsia="zh-TW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65BDE" w14:textId="1ADCB63B" w:rsidR="00235477" w:rsidRPr="00235477" w:rsidRDefault="00235477" w:rsidP="00412F01">
            <w:pPr>
              <w:rPr>
                <w:rFonts w:ascii="Times New Roman" w:eastAsia="PMingLiU" w:hAnsi="Times New Roman"/>
                <w:sz w:val="22"/>
                <w:szCs w:val="20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Name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</w:tcBorders>
          </w:tcPr>
          <w:p w14:paraId="7D3F2F35" w14:textId="637ABCBA" w:rsidR="00235477" w:rsidRPr="00235477" w:rsidRDefault="00CE10A4" w:rsidP="00212182">
            <w:pPr>
              <w:pStyle w:val="-11"/>
              <w:ind w:leftChars="0" w:left="0"/>
              <w:jc w:val="left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Tulay Guler </w:t>
            </w:r>
          </w:p>
        </w:tc>
      </w:tr>
      <w:tr w:rsidR="00235477" w:rsidRPr="00235477" w14:paraId="50F99AAB" w14:textId="77777777" w:rsidTr="00235477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1A9B1095" w14:textId="77777777" w:rsidR="00235477" w:rsidRPr="00235477" w:rsidRDefault="00235477" w:rsidP="00EA5BCC">
            <w:pPr>
              <w:pStyle w:val="-11"/>
              <w:ind w:leftChars="0" w:left="0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851" w:type="dxa"/>
          </w:tcPr>
          <w:p w14:paraId="49D7DBA7" w14:textId="6C519311" w:rsidR="00235477" w:rsidRPr="00235477" w:rsidRDefault="00235477" w:rsidP="00412F01">
            <w:pPr>
              <w:rPr>
                <w:rFonts w:ascii="Times New Roman" w:eastAsia="PMingLiU" w:hAnsi="Times New Roman"/>
                <w:sz w:val="22"/>
                <w:szCs w:val="20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E-mail</w:t>
            </w:r>
          </w:p>
        </w:tc>
        <w:tc>
          <w:tcPr>
            <w:tcW w:w="6155" w:type="dxa"/>
          </w:tcPr>
          <w:p w14:paraId="79125FFE" w14:textId="2A50B7B6" w:rsidR="00235477" w:rsidRPr="00235477" w:rsidRDefault="00CE10A4" w:rsidP="00212182">
            <w:pPr>
              <w:pStyle w:val="-11"/>
              <w:ind w:leftChars="0" w:left="0"/>
              <w:jc w:val="left"/>
              <w:rPr>
                <w:rFonts w:ascii="Times New Roman" w:hAnsi="Times New Roman"/>
                <w:sz w:val="22"/>
                <w:szCs w:val="20"/>
              </w:rPr>
            </w:pPr>
            <w:hyperlink r:id="rId9" w:history="1">
              <w:r w:rsidRPr="00026769">
                <w:rPr>
                  <w:rStyle w:val="Kpr"/>
                  <w:rFonts w:ascii="Times New Roman" w:hAnsi="Times New Roman"/>
                  <w:sz w:val="22"/>
                  <w:szCs w:val="20"/>
                </w:rPr>
                <w:t>international@ohu.edu.tr</w:t>
              </w:r>
            </w:hyperlink>
            <w:r>
              <w:rPr>
                <w:rFonts w:ascii="Times New Roman" w:hAnsi="Times New Roman"/>
                <w:sz w:val="22"/>
                <w:szCs w:val="20"/>
              </w:rPr>
              <w:t xml:space="preserve"> </w:t>
            </w:r>
          </w:p>
        </w:tc>
      </w:tr>
      <w:tr w:rsidR="00235477" w:rsidRPr="00235477" w14:paraId="6E2DD563" w14:textId="77777777" w:rsidTr="00235477">
        <w:trPr>
          <w:trHeight w:val="472"/>
          <w:jc w:val="center"/>
        </w:trPr>
        <w:tc>
          <w:tcPr>
            <w:tcW w:w="3397" w:type="dxa"/>
            <w:vAlign w:val="center"/>
          </w:tcPr>
          <w:p w14:paraId="009FE336" w14:textId="0D5210C8" w:rsidR="00235477" w:rsidRPr="00235477" w:rsidRDefault="00235477" w:rsidP="00856283">
            <w:pPr>
              <w:pStyle w:val="-11"/>
              <w:ind w:leftChars="0" w:left="0"/>
              <w:rPr>
                <w:rFonts w:ascii="Times New Roman" w:hAnsi="Times New Roman"/>
                <w:b/>
                <w:sz w:val="22"/>
                <w:szCs w:val="20"/>
              </w:rPr>
            </w:pPr>
            <w:r w:rsidRPr="00235477">
              <w:rPr>
                <w:rFonts w:ascii="Times New Roman" w:hAnsi="Times New Roman"/>
                <w:b/>
                <w:sz w:val="22"/>
                <w:szCs w:val="20"/>
              </w:rPr>
              <w:t>Office Address</w:t>
            </w:r>
          </w:p>
        </w:tc>
        <w:tc>
          <w:tcPr>
            <w:tcW w:w="7006" w:type="dxa"/>
            <w:gridSpan w:val="2"/>
          </w:tcPr>
          <w:p w14:paraId="10DC4ACA" w14:textId="634D281D" w:rsidR="00235477" w:rsidRPr="00235477" w:rsidRDefault="00A22750" w:rsidP="00A22750">
            <w:pPr>
              <w:pStyle w:val="-11"/>
              <w:ind w:leftChars="0" w:left="0"/>
              <w:jc w:val="left"/>
              <w:rPr>
                <w:rFonts w:ascii="Times New Roman" w:eastAsia="PMingLiU" w:hAnsi="Times New Roman"/>
                <w:sz w:val="22"/>
                <w:szCs w:val="20"/>
                <w:lang w:eastAsia="zh-TW"/>
              </w:rPr>
            </w:pPr>
            <w:proofErr w:type="spellStart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Niğde</w:t>
            </w:r>
            <w:proofErr w:type="spellEnd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 Ömer Halisdemir </w:t>
            </w:r>
            <w:proofErr w:type="spellStart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Üniversitesi</w:t>
            </w:r>
            <w:proofErr w:type="spellEnd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Uluslararası</w:t>
            </w:r>
            <w:proofErr w:type="spellEnd"/>
            <w:r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İlişkiler</w:t>
            </w:r>
            <w:proofErr w:type="spellEnd"/>
            <w:r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 </w:t>
            </w:r>
            <w:proofErr w:type="spellStart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Kurum</w:t>
            </w:r>
            <w:proofErr w:type="spellEnd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 </w:t>
            </w:r>
            <w:proofErr w:type="spellStart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Koordinatörlüğü</w:t>
            </w:r>
            <w:proofErr w:type="spellEnd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, </w:t>
            </w:r>
            <w:proofErr w:type="spellStart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Kampüs</w:t>
            </w:r>
            <w:proofErr w:type="spellEnd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, </w:t>
            </w:r>
            <w:proofErr w:type="spellStart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Bor</w:t>
            </w:r>
            <w:proofErr w:type="spellEnd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 </w:t>
            </w:r>
            <w:proofErr w:type="spellStart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Yolu</w:t>
            </w:r>
            <w:proofErr w:type="spellEnd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, </w:t>
            </w:r>
            <w:proofErr w:type="spellStart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Niğde</w:t>
            </w:r>
            <w:proofErr w:type="spellEnd"/>
            <w:r w:rsidRPr="00A22750"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>, TÜRKİYE</w:t>
            </w:r>
            <w:r>
              <w:rPr>
                <w:rFonts w:ascii="Times New Roman" w:eastAsia="PMingLiU" w:hAnsi="Times New Roman"/>
                <w:sz w:val="22"/>
                <w:szCs w:val="20"/>
                <w:lang w:eastAsia="zh-TW"/>
              </w:rPr>
              <w:t xml:space="preserve"> 51200</w:t>
            </w:r>
          </w:p>
        </w:tc>
      </w:tr>
    </w:tbl>
    <w:p w14:paraId="6F603089" w14:textId="77777777" w:rsidR="008F47A7" w:rsidRPr="00235477" w:rsidRDefault="008F47A7" w:rsidP="0014408F">
      <w:pPr>
        <w:rPr>
          <w:rFonts w:ascii="Times New Roman" w:eastAsia="PMingLiU" w:hAnsi="Times New Roman"/>
          <w:b/>
          <w:szCs w:val="18"/>
          <w:lang w:eastAsia="zh-TW"/>
        </w:rPr>
      </w:pPr>
    </w:p>
    <w:p w14:paraId="5832D9D9" w14:textId="77777777" w:rsidR="0014408F" w:rsidRPr="00235477" w:rsidRDefault="0014408F" w:rsidP="00A061DF">
      <w:pPr>
        <w:pStyle w:val="-11"/>
        <w:tabs>
          <w:tab w:val="left" w:pos="284"/>
        </w:tabs>
        <w:ind w:leftChars="0" w:left="0"/>
        <w:jc w:val="left"/>
        <w:rPr>
          <w:rFonts w:ascii="Times New Roman" w:hAnsi="Times New Roman"/>
          <w:b/>
          <w:color w:val="002060"/>
          <w:sz w:val="24"/>
          <w:szCs w:val="18"/>
        </w:rPr>
      </w:pPr>
      <w:r w:rsidRPr="00235477">
        <w:rPr>
          <w:rFonts w:ascii="Times New Roman" w:hAnsi="Times New Roman"/>
          <w:b/>
          <w:color w:val="002060"/>
          <w:sz w:val="24"/>
          <w:szCs w:val="18"/>
        </w:rPr>
        <w:t>Admission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797"/>
        <w:gridCol w:w="1615"/>
        <w:gridCol w:w="1650"/>
        <w:gridCol w:w="1710"/>
      </w:tblGrid>
      <w:tr w:rsidR="009F5BEB" w:rsidRPr="00235477" w14:paraId="2F9213D8" w14:textId="77777777" w:rsidTr="00235477">
        <w:trPr>
          <w:trHeight w:val="567"/>
          <w:jc w:val="center"/>
        </w:trPr>
        <w:tc>
          <w:tcPr>
            <w:tcW w:w="4665" w:type="dxa"/>
            <w:shd w:val="clear" w:color="auto" w:fill="auto"/>
            <w:vAlign w:val="center"/>
          </w:tcPr>
          <w:p w14:paraId="31DC5132" w14:textId="59D04E3B" w:rsidR="009F5BEB" w:rsidRPr="00235477" w:rsidRDefault="006556C9" w:rsidP="00C82B34">
            <w:pPr>
              <w:pStyle w:val="ListeParagraf"/>
              <w:tabs>
                <w:tab w:val="left" w:pos="210"/>
              </w:tabs>
              <w:ind w:leftChars="0" w:left="0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Agreed </w:t>
            </w:r>
            <w:r w:rsidR="00107752" w:rsidRPr="00235477">
              <w:rPr>
                <w:rFonts w:ascii="Times New Roman" w:hAnsi="Times New Roman"/>
                <w:b/>
                <w:sz w:val="22"/>
              </w:rPr>
              <w:t>N</w:t>
            </w:r>
            <w:r w:rsidR="009F5BEB" w:rsidRPr="00235477">
              <w:rPr>
                <w:rFonts w:ascii="Times New Roman" w:hAnsi="Times New Roman"/>
                <w:b/>
                <w:sz w:val="22"/>
              </w:rPr>
              <w:t xml:space="preserve">umber of </w:t>
            </w:r>
            <w:r w:rsidR="00107752" w:rsidRPr="00235477">
              <w:rPr>
                <w:rFonts w:ascii="Times New Roman" w:hAnsi="Times New Roman"/>
                <w:b/>
                <w:sz w:val="22"/>
              </w:rPr>
              <w:t>E</w:t>
            </w:r>
            <w:r w:rsidR="009F5BEB" w:rsidRPr="00235477">
              <w:rPr>
                <w:rFonts w:ascii="Times New Roman" w:hAnsi="Times New Roman"/>
                <w:b/>
                <w:sz w:val="22"/>
              </w:rPr>
              <w:t xml:space="preserve">xchange </w:t>
            </w:r>
            <w:r w:rsidR="00107752" w:rsidRPr="00235477">
              <w:rPr>
                <w:rFonts w:ascii="Times New Roman" w:hAnsi="Times New Roman"/>
                <w:b/>
                <w:sz w:val="22"/>
              </w:rPr>
              <w:t>S</w:t>
            </w:r>
            <w:r w:rsidR="009F5BEB" w:rsidRPr="00235477">
              <w:rPr>
                <w:rFonts w:ascii="Times New Roman" w:hAnsi="Times New Roman"/>
                <w:b/>
                <w:sz w:val="22"/>
              </w:rPr>
              <w:t>tudents</w:t>
            </w:r>
          </w:p>
        </w:tc>
        <w:tc>
          <w:tcPr>
            <w:tcW w:w="5772" w:type="dxa"/>
            <w:gridSpan w:val="4"/>
            <w:vAlign w:val="center"/>
          </w:tcPr>
          <w:p w14:paraId="6C23AC33" w14:textId="108EC4D2" w:rsidR="009F5BEB" w:rsidRPr="00235477" w:rsidRDefault="00577F50" w:rsidP="00CE10A4">
            <w:pPr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235477">
              <w:rPr>
                <w:rFonts w:ascii="Times New Roman" w:hAnsi="Times New Roman"/>
                <w:sz w:val="22"/>
              </w:rPr>
              <w:t xml:space="preserve"> </w:t>
            </w:r>
            <w:r w:rsidR="002A08F5" w:rsidRPr="00235477">
              <w:rPr>
                <w:rFonts w:ascii="Times New Roman" w:hAnsi="Times New Roman"/>
                <w:sz w:val="22"/>
              </w:rPr>
              <w:t>“</w:t>
            </w:r>
            <w:r w:rsidR="00CE10A4">
              <w:rPr>
                <w:rFonts w:ascii="Times New Roman" w:hAnsi="Times New Roman"/>
                <w:sz w:val="22"/>
                <w:shd w:val="clear" w:color="auto" w:fill="FFFF00"/>
              </w:rPr>
              <w:t>5</w:t>
            </w:r>
            <w:r w:rsidR="002A08F5" w:rsidRPr="00235477">
              <w:rPr>
                <w:rFonts w:ascii="Times New Roman" w:hAnsi="Times New Roman"/>
                <w:sz w:val="22"/>
              </w:rPr>
              <w:t>”</w:t>
            </w:r>
            <w:r w:rsidR="00256A05" w:rsidRPr="00235477">
              <w:rPr>
                <w:rFonts w:ascii="Times New Roman" w:hAnsi="Times New Roman"/>
                <w:sz w:val="22"/>
              </w:rPr>
              <w:t xml:space="preserve"> on </w:t>
            </w:r>
            <w:r w:rsidRPr="00235477">
              <w:rPr>
                <w:rFonts w:ascii="Times New Roman" w:hAnsi="Times New Roman"/>
                <w:b/>
                <w:bCs/>
                <w:sz w:val="22"/>
              </w:rPr>
              <w:t>semester</w:t>
            </w:r>
            <w:r w:rsidR="00256A05" w:rsidRPr="00235477">
              <w:rPr>
                <w:rFonts w:ascii="Times New Roman" w:hAnsi="Times New Roman"/>
                <w:sz w:val="22"/>
              </w:rPr>
              <w:t xml:space="preserve"> basis </w:t>
            </w:r>
            <w:r w:rsidR="00B21D07"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/ </w:t>
            </w:r>
            <w:r w:rsidR="002A08F5" w:rsidRPr="00235477">
              <w:rPr>
                <w:rFonts w:ascii="Times New Roman" w:hAnsi="Times New Roman"/>
                <w:sz w:val="22"/>
              </w:rPr>
              <w:t>“</w:t>
            </w:r>
            <w:r w:rsidR="00CE10A4">
              <w:rPr>
                <w:rFonts w:ascii="Times New Roman" w:hAnsi="Times New Roman"/>
                <w:sz w:val="22"/>
                <w:shd w:val="clear" w:color="auto" w:fill="FFFF00"/>
              </w:rPr>
              <w:t>8</w:t>
            </w:r>
            <w:r w:rsidR="002A08F5" w:rsidRPr="00235477">
              <w:rPr>
                <w:rFonts w:ascii="Times New Roman" w:hAnsi="Times New Roman"/>
                <w:sz w:val="22"/>
              </w:rPr>
              <w:t>”</w:t>
            </w:r>
            <w:r w:rsidR="00256A05"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 on </w:t>
            </w:r>
            <w:r w:rsidR="00256A05" w:rsidRPr="00235477">
              <w:rPr>
                <w:rFonts w:ascii="Times New Roman" w:eastAsia="PMingLiU" w:hAnsi="Times New Roman"/>
                <w:b/>
                <w:bCs/>
                <w:sz w:val="22"/>
                <w:lang w:eastAsia="zh-TW"/>
              </w:rPr>
              <w:t>y</w:t>
            </w:r>
            <w:r w:rsidR="00B21D07" w:rsidRPr="00235477">
              <w:rPr>
                <w:rFonts w:ascii="Times New Roman" w:eastAsia="PMingLiU" w:hAnsi="Times New Roman"/>
                <w:b/>
                <w:bCs/>
                <w:sz w:val="22"/>
                <w:lang w:eastAsia="zh-TW"/>
              </w:rPr>
              <w:t>ear</w:t>
            </w:r>
            <w:r w:rsidR="00256A05"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 basis</w:t>
            </w:r>
          </w:p>
        </w:tc>
      </w:tr>
      <w:tr w:rsidR="00490D26" w:rsidRPr="00235477" w14:paraId="4DE7E11A" w14:textId="77777777" w:rsidTr="00235477">
        <w:trPr>
          <w:trHeight w:val="567"/>
          <w:jc w:val="center"/>
        </w:trPr>
        <w:tc>
          <w:tcPr>
            <w:tcW w:w="4665" w:type="dxa"/>
            <w:vAlign w:val="center"/>
          </w:tcPr>
          <w:p w14:paraId="12100DED" w14:textId="21D0C486" w:rsidR="00E714E2" w:rsidRPr="00235477" w:rsidRDefault="00DE29A6" w:rsidP="00AD5F31">
            <w:pPr>
              <w:rPr>
                <w:rFonts w:ascii="Times New Roman" w:eastAsia="PMingLiU" w:hAnsi="Times New Roman"/>
                <w:color w:val="FF0000"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Length of the </w:t>
            </w:r>
            <w:r w:rsidR="00107752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E</w:t>
            </w: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xchange </w:t>
            </w:r>
            <w:r w:rsidR="00107752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P</w:t>
            </w: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eriod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0CF30961" w14:textId="2D29DF71" w:rsidR="00DE29A6" w:rsidRPr="00235477" w:rsidRDefault="00DE29A6" w:rsidP="00DE29A6">
            <w:pPr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□ One year </w:t>
            </w:r>
            <w:proofErr w:type="gramStart"/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only  </w:t>
            </w:r>
            <w:r w:rsidR="00CE10A4">
              <w:rPr>
                <w:rFonts w:ascii="Times New Roman" w:eastAsia="PMingLiU" w:hAnsi="Times New Roman"/>
                <w:sz w:val="22"/>
                <w:lang w:eastAsia="zh-TW"/>
              </w:rPr>
              <w:t>x</w:t>
            </w:r>
            <w:proofErr w:type="gramEnd"/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 One semester only </w:t>
            </w:r>
          </w:p>
          <w:p w14:paraId="62BB7E44" w14:textId="77777777" w:rsidR="00AD5F31" w:rsidRPr="00235477" w:rsidRDefault="00DE29A6" w:rsidP="00942E09">
            <w:pPr>
              <w:rPr>
                <w:rFonts w:ascii="Times New Roman" w:eastAsia="PMingLiU" w:hAnsi="Times New Roman"/>
                <w:color w:val="FF0000"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□ Both one year </w:t>
            </w:r>
            <w:r w:rsidR="00942E09" w:rsidRPr="00235477">
              <w:rPr>
                <w:rFonts w:ascii="Times New Roman" w:eastAsia="PMingLiU" w:hAnsi="Times New Roman"/>
                <w:sz w:val="22"/>
                <w:lang w:eastAsia="zh-TW"/>
              </w:rPr>
              <w:t>and</w:t>
            </w: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 one semester</w:t>
            </w:r>
          </w:p>
        </w:tc>
      </w:tr>
      <w:tr w:rsidR="005324BC" w:rsidRPr="00235477" w14:paraId="36132321" w14:textId="77777777" w:rsidTr="00235477">
        <w:trPr>
          <w:trHeight w:val="567"/>
          <w:jc w:val="center"/>
        </w:trPr>
        <w:tc>
          <w:tcPr>
            <w:tcW w:w="4665" w:type="dxa"/>
            <w:vAlign w:val="center"/>
          </w:tcPr>
          <w:p w14:paraId="53B37996" w14:textId="20FE1AA3" w:rsidR="005324BC" w:rsidRPr="00235477" w:rsidRDefault="00367FDB" w:rsidP="00C82B34">
            <w:pPr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hAnsi="Times New Roman"/>
                <w:b/>
                <w:sz w:val="22"/>
              </w:rPr>
              <w:t>Degree Level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74754E8" w14:textId="2B9D77A4" w:rsidR="00367FDB" w:rsidRPr="00235477" w:rsidRDefault="00A22750" w:rsidP="00412F01">
            <w:pPr>
              <w:rPr>
                <w:rFonts w:ascii="Times New Roman" w:eastAsia="PMingLiU" w:hAnsi="Times New Roman"/>
                <w:sz w:val="22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lang w:eastAsia="zh-TW"/>
              </w:rPr>
              <w:t>X</w:t>
            </w:r>
            <w:r w:rsidR="00367FDB"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 Bachelor</w:t>
            </w:r>
          </w:p>
          <w:p w14:paraId="1628B89B" w14:textId="22AF4F7A" w:rsidR="005324BC" w:rsidRPr="00235477" w:rsidRDefault="00A22750" w:rsidP="00412F01">
            <w:pPr>
              <w:rPr>
                <w:rFonts w:ascii="Times New Roman" w:eastAsia="PMingLiU" w:hAnsi="Times New Roman"/>
                <w:sz w:val="22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lang w:eastAsia="zh-TW"/>
              </w:rPr>
              <w:t>X</w:t>
            </w:r>
            <w:r w:rsidR="00367FDB"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 Master</w:t>
            </w:r>
          </w:p>
          <w:p w14:paraId="274C52D9" w14:textId="4C3EBB1D" w:rsidR="00367FDB" w:rsidRPr="00235477" w:rsidRDefault="00A22750" w:rsidP="00412F0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PMingLiU" w:hAnsi="Times New Roman"/>
                <w:sz w:val="22"/>
                <w:lang w:eastAsia="zh-TW"/>
              </w:rPr>
              <w:t>X</w:t>
            </w:r>
            <w:r w:rsidR="00367FDB"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 Ph.D.</w:t>
            </w:r>
          </w:p>
        </w:tc>
      </w:tr>
      <w:tr w:rsidR="006F3E1B" w:rsidRPr="00235477" w14:paraId="7E0837F4" w14:textId="77777777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14:paraId="4603C7E4" w14:textId="77777777" w:rsidR="0091717A" w:rsidRPr="00235477" w:rsidRDefault="00DC27ED" w:rsidP="0091717A">
            <w:pPr>
              <w:jc w:val="left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Is enrollment open to students of any </w:t>
            </w:r>
          </w:p>
          <w:p w14:paraId="55863DB9" w14:textId="19FACFD4" w:rsidR="0091717A" w:rsidRPr="00235477" w:rsidRDefault="00DC27ED" w:rsidP="0091717A">
            <w:pPr>
              <w:jc w:val="left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nationality</w:t>
            </w:r>
            <w:r w:rsidR="00BD1F63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 or dual citizenship</w:t>
            </w:r>
            <w:r w:rsidR="00140B22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? </w:t>
            </w:r>
          </w:p>
          <w:p w14:paraId="173769BB" w14:textId="0D24BD7E" w:rsidR="006F3E1B" w:rsidRPr="00235477" w:rsidRDefault="00140B22" w:rsidP="0091717A">
            <w:pPr>
              <w:jc w:val="left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If no</w:t>
            </w:r>
            <w:r w:rsidR="00DC27ED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, please specify all restrictions.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</w:tcBorders>
          </w:tcPr>
          <w:p w14:paraId="43DFDC03" w14:textId="4AE04604" w:rsidR="006F3E1B" w:rsidRPr="00235477" w:rsidRDefault="00CE10A4" w:rsidP="00412F0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yes</w:t>
            </w:r>
          </w:p>
        </w:tc>
      </w:tr>
      <w:tr w:rsidR="00682688" w:rsidRPr="00235477" w14:paraId="7F557D54" w14:textId="77777777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14:paraId="1C58178E" w14:textId="77777777" w:rsidR="00682688" w:rsidRPr="00235477" w:rsidRDefault="00682688" w:rsidP="00682688">
            <w:pPr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Nomination</w:t>
            </w:r>
            <w:r w:rsidRPr="00235477">
              <w:rPr>
                <w:rFonts w:ascii="Times New Roman" w:hAnsi="Times New Roman"/>
                <w:b/>
                <w:sz w:val="22"/>
              </w:rPr>
              <w:t xml:space="preserve"> deadline</w:t>
            </w:r>
          </w:p>
          <w:p w14:paraId="2C0CDE2A" w14:textId="7A8C6425" w:rsidR="00682688" w:rsidRPr="00235477" w:rsidRDefault="00682688" w:rsidP="00682688">
            <w:pPr>
              <w:jc w:val="left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>YYYY/MM/DD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</w:tcBorders>
          </w:tcPr>
          <w:p w14:paraId="04B3C33C" w14:textId="1DB9C561" w:rsidR="009C295D" w:rsidRPr="00CE10A4" w:rsidRDefault="009C295D" w:rsidP="00682688">
            <w:pPr>
              <w:rPr>
                <w:rFonts w:ascii="Times New Roman" w:hAnsi="Times New Roman"/>
                <w:b/>
                <w:szCs w:val="20"/>
              </w:rPr>
            </w:pPr>
            <w:r w:rsidRPr="00CE10A4">
              <w:rPr>
                <w:rFonts w:ascii="Times New Roman" w:hAnsi="Times New Roman"/>
                <w:b/>
                <w:szCs w:val="20"/>
              </w:rPr>
              <w:t>Spring semester:</w:t>
            </w:r>
            <w:r w:rsidR="00DE56B4" w:rsidRPr="00CE10A4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CE10A4" w:rsidRPr="00CE10A4">
              <w:rPr>
                <w:rFonts w:ascii="Times New Roman" w:hAnsi="Times New Roman"/>
                <w:b/>
                <w:szCs w:val="20"/>
              </w:rPr>
              <w:t>2025 November 15/ Fall Semester: 2025 June 15</w:t>
            </w:r>
          </w:p>
        </w:tc>
      </w:tr>
      <w:tr w:rsidR="00682688" w:rsidRPr="00235477" w14:paraId="50CE0518" w14:textId="77777777" w:rsidTr="002E1953">
        <w:trPr>
          <w:trHeight w:val="554"/>
          <w:jc w:val="center"/>
        </w:trPr>
        <w:tc>
          <w:tcPr>
            <w:tcW w:w="4665" w:type="dxa"/>
            <w:vAlign w:val="center"/>
          </w:tcPr>
          <w:p w14:paraId="1C5775D1" w14:textId="2A5EFA3C" w:rsidR="00682688" w:rsidRPr="00235477" w:rsidRDefault="00682688" w:rsidP="00682688">
            <w:pPr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hAnsi="Times New Roman"/>
                <w:b/>
                <w:sz w:val="22"/>
              </w:rPr>
              <w:t>Application Deadline</w:t>
            </w:r>
          </w:p>
          <w:p w14:paraId="624F953C" w14:textId="77777777" w:rsidR="00682688" w:rsidRPr="00235477" w:rsidRDefault="00682688" w:rsidP="00682688">
            <w:pPr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>YYYY/MM/DD</w:t>
            </w:r>
          </w:p>
        </w:tc>
        <w:tc>
          <w:tcPr>
            <w:tcW w:w="5772" w:type="dxa"/>
            <w:gridSpan w:val="4"/>
          </w:tcPr>
          <w:p w14:paraId="221D157C" w14:textId="2A8D8C83" w:rsidR="00682688" w:rsidRPr="00CE10A4" w:rsidRDefault="009C295D" w:rsidP="009C295D">
            <w:pPr>
              <w:rPr>
                <w:rFonts w:ascii="Times New Roman" w:hAnsi="Times New Roman"/>
                <w:b/>
                <w:szCs w:val="20"/>
              </w:rPr>
            </w:pPr>
            <w:r w:rsidRPr="00CE10A4">
              <w:rPr>
                <w:rFonts w:ascii="Times New Roman" w:hAnsi="Times New Roman"/>
                <w:b/>
                <w:szCs w:val="20"/>
              </w:rPr>
              <w:t>Spring semester:</w:t>
            </w:r>
            <w:r w:rsidR="00DE56B4" w:rsidRPr="00CE10A4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CE10A4" w:rsidRPr="00CE10A4">
              <w:rPr>
                <w:rFonts w:ascii="Times New Roman" w:hAnsi="Times New Roman"/>
                <w:b/>
                <w:szCs w:val="20"/>
              </w:rPr>
              <w:t>2025 November 30/ Fall Semester: 2025 June 30</w:t>
            </w:r>
          </w:p>
        </w:tc>
      </w:tr>
      <w:tr w:rsidR="00682688" w:rsidRPr="00235477" w14:paraId="661DEF52" w14:textId="77777777" w:rsidTr="005C3A25">
        <w:trPr>
          <w:trHeight w:val="340"/>
          <w:jc w:val="center"/>
        </w:trPr>
        <w:tc>
          <w:tcPr>
            <w:tcW w:w="4665" w:type="dxa"/>
            <w:vMerge w:val="restart"/>
            <w:vAlign w:val="center"/>
          </w:tcPr>
          <w:p w14:paraId="0AA65BC3" w14:textId="77777777" w:rsidR="00682688" w:rsidRPr="00235477" w:rsidRDefault="00682688" w:rsidP="00682688">
            <w:pPr>
              <w:pStyle w:val="ListeParagraf"/>
              <w:tabs>
                <w:tab w:val="left" w:pos="225"/>
                <w:tab w:val="left" w:pos="390"/>
              </w:tabs>
              <w:ind w:leftChars="0" w:left="0"/>
              <w:rPr>
                <w:rFonts w:ascii="Times New Roman" w:eastAsia="PMingLiU" w:hAnsi="Times New Roman"/>
                <w:b/>
                <w:color w:val="FF0000"/>
                <w:sz w:val="22"/>
                <w:lang w:eastAsia="zh-TW"/>
              </w:rPr>
            </w:pPr>
            <w:r w:rsidRPr="00235477">
              <w:rPr>
                <w:rFonts w:ascii="Times New Roman" w:hAnsi="Times New Roman"/>
                <w:b/>
                <w:sz w:val="22"/>
              </w:rPr>
              <w:t>English Proficiency Requirement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1B0CDA" w14:textId="77777777" w:rsidR="00682688" w:rsidRPr="00235477" w:rsidRDefault="00682688" w:rsidP="0068268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5D6" w14:textId="77777777" w:rsidR="00682688" w:rsidRPr="00235477" w:rsidRDefault="00682688" w:rsidP="00682688">
            <w:pPr>
              <w:jc w:val="center"/>
              <w:rPr>
                <w:rFonts w:ascii="Times New Roman" w:hAnsi="Times New Roman"/>
                <w:sz w:val="22"/>
              </w:rPr>
            </w:pPr>
            <w:r w:rsidRPr="00235477">
              <w:rPr>
                <w:rFonts w:ascii="Times New Roman" w:hAnsi="Times New Roman"/>
                <w:sz w:val="22"/>
              </w:rPr>
              <w:t xml:space="preserve">TOEFL </w:t>
            </w: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>i</w:t>
            </w:r>
            <w:r w:rsidRPr="00235477">
              <w:rPr>
                <w:rFonts w:ascii="Times New Roman" w:hAnsi="Times New Roman"/>
                <w:sz w:val="22"/>
              </w:rPr>
              <w:t>BT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76E2" w14:textId="77777777" w:rsidR="00682688" w:rsidRPr="00235477" w:rsidRDefault="00682688" w:rsidP="00682688">
            <w:pPr>
              <w:jc w:val="center"/>
              <w:rPr>
                <w:rFonts w:ascii="Times New Roman" w:hAnsi="Times New Roman"/>
                <w:sz w:val="22"/>
              </w:rPr>
            </w:pPr>
            <w:r w:rsidRPr="00235477">
              <w:rPr>
                <w:rFonts w:ascii="Times New Roman" w:hAnsi="Times New Roman"/>
                <w:sz w:val="22"/>
              </w:rPr>
              <w:t>IELTS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8FBBA1" w14:textId="4AF948B0" w:rsidR="00682688" w:rsidRPr="00235477" w:rsidRDefault="00682688" w:rsidP="00682688">
            <w:pPr>
              <w:jc w:val="center"/>
              <w:rPr>
                <w:rFonts w:ascii="Times New Roman" w:eastAsia="PMingLiU" w:hAnsi="Times New Roman"/>
                <w:szCs w:val="18"/>
                <w:lang w:eastAsia="zh-TW"/>
              </w:rPr>
            </w:pPr>
            <w:r w:rsidRPr="00235477">
              <w:rPr>
                <w:rFonts w:ascii="Times New Roman" w:eastAsia="PMingLiU" w:hAnsi="Times New Roman"/>
                <w:szCs w:val="18"/>
                <w:lang w:eastAsia="zh-TW"/>
              </w:rPr>
              <w:t>Other</w:t>
            </w:r>
          </w:p>
        </w:tc>
      </w:tr>
      <w:tr w:rsidR="00682688" w:rsidRPr="00235477" w14:paraId="1175FDAE" w14:textId="77777777" w:rsidTr="003B0734">
        <w:trPr>
          <w:trHeight w:val="350"/>
          <w:jc w:val="center"/>
        </w:trPr>
        <w:tc>
          <w:tcPr>
            <w:tcW w:w="4665" w:type="dxa"/>
            <w:vMerge/>
            <w:vAlign w:val="center"/>
          </w:tcPr>
          <w:p w14:paraId="257302D8" w14:textId="77777777" w:rsidR="00682688" w:rsidRPr="00235477" w:rsidRDefault="00682688" w:rsidP="00682688">
            <w:pPr>
              <w:pStyle w:val="ListeParagraf"/>
              <w:tabs>
                <w:tab w:val="left" w:pos="225"/>
                <w:tab w:val="left" w:pos="390"/>
              </w:tabs>
              <w:ind w:leftChars="0" w:left="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0DB14" w14:textId="77777777" w:rsidR="00682688" w:rsidRPr="00235477" w:rsidRDefault="00682688" w:rsidP="00682688">
            <w:pPr>
              <w:rPr>
                <w:rFonts w:ascii="Times New Roman" w:hAnsi="Times New Roman"/>
                <w:sz w:val="22"/>
              </w:rPr>
            </w:pPr>
            <w:r w:rsidRPr="00235477">
              <w:rPr>
                <w:rFonts w:ascii="Times New Roman" w:hAnsi="Times New Roman"/>
                <w:sz w:val="22"/>
              </w:rPr>
              <w:t>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17A75" w14:textId="749F9F7F" w:rsidR="00682688" w:rsidRPr="00235477" w:rsidRDefault="00CE10A4" w:rsidP="0068268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---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3E5CC" w14:textId="2AB6CE56" w:rsidR="00682688" w:rsidRPr="00235477" w:rsidRDefault="00CE10A4" w:rsidP="0068268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3905C" w14:textId="1702C9D4" w:rsidR="00682688" w:rsidRPr="00235477" w:rsidRDefault="00CE10A4" w:rsidP="0068268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B1 Level in English or Turkish</w:t>
            </w:r>
          </w:p>
        </w:tc>
      </w:tr>
      <w:tr w:rsidR="00682688" w:rsidRPr="00235477" w14:paraId="41B4CDB0" w14:textId="77777777" w:rsidTr="003B0734">
        <w:trPr>
          <w:trHeight w:val="584"/>
          <w:jc w:val="center"/>
        </w:trPr>
        <w:tc>
          <w:tcPr>
            <w:tcW w:w="4665" w:type="dxa"/>
            <w:vAlign w:val="center"/>
          </w:tcPr>
          <w:p w14:paraId="4E418248" w14:textId="1DC8CEA2" w:rsidR="00682688" w:rsidRPr="00235477" w:rsidRDefault="00526D46" w:rsidP="00682688">
            <w:pPr>
              <w:pStyle w:val="ListeParagraf"/>
              <w:tabs>
                <w:tab w:val="left" w:pos="20"/>
                <w:tab w:val="left" w:pos="390"/>
              </w:tabs>
              <w:ind w:leftChars="0" w:left="0"/>
              <w:jc w:val="left"/>
              <w:rPr>
                <w:rFonts w:ascii="Times New Roman" w:eastAsia="PMingLiU" w:hAnsi="Times New Roman"/>
                <w:b/>
                <w:bCs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bCs/>
                <w:sz w:val="22"/>
                <w:lang w:eastAsia="zh-TW"/>
              </w:rPr>
              <w:t>If TOEFL iBT is acceptable, d</w:t>
            </w:r>
            <w:r w:rsidR="00682688" w:rsidRPr="00235477">
              <w:rPr>
                <w:rFonts w:ascii="Times New Roman" w:eastAsia="PMingLiU" w:hAnsi="Times New Roman"/>
                <w:b/>
                <w:bCs/>
                <w:sz w:val="22"/>
                <w:lang w:eastAsia="zh-TW"/>
              </w:rPr>
              <w:t xml:space="preserve">o you accept </w:t>
            </w:r>
            <w:r w:rsidR="00682688" w:rsidRPr="00235477">
              <w:rPr>
                <w:rFonts w:ascii="Times New Roman" w:hAnsi="Times New Roman"/>
                <w:b/>
                <w:bCs/>
                <w:sz w:val="22"/>
              </w:rPr>
              <w:t xml:space="preserve">TOEFL </w:t>
            </w:r>
            <w:r w:rsidR="00682688" w:rsidRPr="00235477">
              <w:rPr>
                <w:rFonts w:ascii="Times New Roman" w:eastAsia="PMingLiU" w:hAnsi="Times New Roman"/>
                <w:b/>
                <w:bCs/>
                <w:sz w:val="22"/>
                <w:lang w:eastAsia="zh-TW"/>
              </w:rPr>
              <w:t>i</w:t>
            </w:r>
            <w:r w:rsidR="00682688" w:rsidRPr="00235477">
              <w:rPr>
                <w:rFonts w:ascii="Times New Roman" w:hAnsi="Times New Roman"/>
                <w:b/>
                <w:bCs/>
                <w:sz w:val="22"/>
              </w:rPr>
              <w:t>BT</w:t>
            </w:r>
            <w:r w:rsidR="00682688" w:rsidRPr="00235477">
              <w:rPr>
                <w:rFonts w:ascii="Times New Roman" w:eastAsia="PMingLiU" w:hAnsi="Times New Roman"/>
                <w:b/>
                <w:bCs/>
                <w:sz w:val="22"/>
                <w:lang w:eastAsia="zh-TW"/>
              </w:rPr>
              <w:t xml:space="preserve"> </w:t>
            </w:r>
            <w:r w:rsidR="00682688" w:rsidRPr="00235477">
              <w:rPr>
                <w:rFonts w:ascii="Times New Roman" w:hAnsi="Times New Roman"/>
                <w:b/>
                <w:bCs/>
                <w:sz w:val="22"/>
              </w:rPr>
              <w:t>MyBest scores?</w:t>
            </w:r>
          </w:p>
        </w:tc>
        <w:tc>
          <w:tcPr>
            <w:tcW w:w="5772" w:type="dxa"/>
            <w:gridSpan w:val="4"/>
            <w:vAlign w:val="center"/>
          </w:tcPr>
          <w:p w14:paraId="422FE018" w14:textId="103EBB66" w:rsidR="00682688" w:rsidRPr="00235477" w:rsidRDefault="00CE10A4" w:rsidP="00682688">
            <w:pPr>
              <w:rPr>
                <w:rFonts w:ascii="Times New Roman" w:eastAsia="PMingLiU" w:hAnsi="Times New Roman"/>
                <w:sz w:val="22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lang w:eastAsia="zh-TW"/>
              </w:rPr>
              <w:t xml:space="preserve">Possible </w:t>
            </w:r>
          </w:p>
        </w:tc>
      </w:tr>
      <w:tr w:rsidR="0057027C" w:rsidRPr="00235477" w14:paraId="080CE3B8" w14:textId="77777777" w:rsidTr="003B0734">
        <w:trPr>
          <w:trHeight w:val="584"/>
          <w:jc w:val="center"/>
        </w:trPr>
        <w:tc>
          <w:tcPr>
            <w:tcW w:w="4665" w:type="dxa"/>
            <w:vAlign w:val="center"/>
          </w:tcPr>
          <w:p w14:paraId="27FEB8DC" w14:textId="5F54CA4C" w:rsidR="0013531F" w:rsidRPr="00A22750" w:rsidRDefault="0057027C" w:rsidP="00682688">
            <w:pPr>
              <w:pStyle w:val="ListeParagraf"/>
              <w:tabs>
                <w:tab w:val="left" w:pos="20"/>
                <w:tab w:val="left" w:pos="390"/>
              </w:tabs>
              <w:ind w:leftChars="0" w:left="0"/>
              <w:jc w:val="left"/>
              <w:rPr>
                <w:rFonts w:ascii="Times New Roman" w:eastAsia="PMingLiU" w:hAnsi="Times New Roman"/>
                <w:b/>
                <w:bCs/>
                <w:szCs w:val="20"/>
                <w:lang w:eastAsia="zh-TW"/>
              </w:rPr>
            </w:pPr>
            <w:r w:rsidRPr="00A22750">
              <w:rPr>
                <w:rFonts w:ascii="Times New Roman" w:eastAsia="PMingLiU" w:hAnsi="Times New Roman"/>
                <w:b/>
                <w:bCs/>
                <w:szCs w:val="20"/>
                <w:lang w:eastAsia="zh-TW"/>
              </w:rPr>
              <w:t xml:space="preserve">If applicants are English native </w:t>
            </w:r>
            <w:r w:rsidR="00107214" w:rsidRPr="00A22750">
              <w:rPr>
                <w:rFonts w:ascii="Times New Roman" w:eastAsia="PMingLiU" w:hAnsi="Times New Roman"/>
                <w:b/>
                <w:bCs/>
                <w:szCs w:val="20"/>
                <w:lang w:eastAsia="zh-TW"/>
              </w:rPr>
              <w:t>speakers</w:t>
            </w:r>
            <w:r w:rsidRPr="00A22750">
              <w:rPr>
                <w:rFonts w:ascii="Times New Roman" w:eastAsia="PMingLiU" w:hAnsi="Times New Roman"/>
                <w:b/>
                <w:bCs/>
                <w:szCs w:val="20"/>
                <w:lang w:eastAsia="zh-TW"/>
              </w:rPr>
              <w:t xml:space="preserve">, </w:t>
            </w:r>
            <w:r w:rsidR="0013531F" w:rsidRPr="00A22750">
              <w:rPr>
                <w:rFonts w:ascii="Times New Roman" w:eastAsia="PMingLiU" w:hAnsi="Times New Roman"/>
                <w:b/>
                <w:bCs/>
                <w:szCs w:val="20"/>
                <w:lang w:eastAsia="zh-TW"/>
              </w:rPr>
              <w:t>is</w:t>
            </w:r>
          </w:p>
          <w:p w14:paraId="4385765E" w14:textId="7206AAE2" w:rsidR="0057027C" w:rsidRPr="00235477" w:rsidRDefault="0057027C" w:rsidP="00682688">
            <w:pPr>
              <w:pStyle w:val="ListeParagraf"/>
              <w:tabs>
                <w:tab w:val="left" w:pos="20"/>
                <w:tab w:val="left" w:pos="390"/>
              </w:tabs>
              <w:ind w:leftChars="0" w:left="0"/>
              <w:jc w:val="left"/>
              <w:rPr>
                <w:rFonts w:ascii="Times New Roman" w:eastAsia="PMingLiU" w:hAnsi="Times New Roman"/>
                <w:b/>
                <w:bCs/>
                <w:sz w:val="22"/>
                <w:lang w:eastAsia="zh-TW"/>
              </w:rPr>
            </w:pPr>
            <w:r w:rsidRPr="00A22750">
              <w:rPr>
                <w:rFonts w:ascii="Times New Roman" w:eastAsia="PMingLiU" w:hAnsi="Times New Roman"/>
                <w:b/>
                <w:bCs/>
                <w:szCs w:val="20"/>
                <w:lang w:eastAsia="zh-TW"/>
              </w:rPr>
              <w:t xml:space="preserve">English Proficiency Certificate </w:t>
            </w:r>
            <w:r w:rsidR="00CF4B55" w:rsidRPr="00A22750">
              <w:rPr>
                <w:rFonts w:ascii="Times New Roman" w:eastAsia="PMingLiU" w:hAnsi="Times New Roman"/>
                <w:b/>
                <w:bCs/>
                <w:szCs w:val="20"/>
                <w:lang w:eastAsia="zh-TW"/>
              </w:rPr>
              <w:t>still require</w:t>
            </w:r>
            <w:r w:rsidR="0013531F" w:rsidRPr="00A22750">
              <w:rPr>
                <w:rFonts w:ascii="Times New Roman" w:eastAsia="PMingLiU" w:hAnsi="Times New Roman"/>
                <w:b/>
                <w:bCs/>
                <w:szCs w:val="20"/>
                <w:lang w:eastAsia="zh-TW"/>
              </w:rPr>
              <w:t>d</w:t>
            </w:r>
            <w:r w:rsidR="00CF4B55" w:rsidRPr="00A22750">
              <w:rPr>
                <w:rFonts w:ascii="Times New Roman" w:eastAsia="PMingLiU" w:hAnsi="Times New Roman"/>
                <w:b/>
                <w:bCs/>
                <w:szCs w:val="20"/>
                <w:lang w:eastAsia="zh-TW"/>
              </w:rPr>
              <w:t>?</w:t>
            </w:r>
          </w:p>
        </w:tc>
        <w:tc>
          <w:tcPr>
            <w:tcW w:w="5772" w:type="dxa"/>
            <w:gridSpan w:val="4"/>
            <w:vAlign w:val="center"/>
          </w:tcPr>
          <w:p w14:paraId="721AC538" w14:textId="33AA1F11" w:rsidR="0057027C" w:rsidRPr="00235477" w:rsidRDefault="00CF4B55" w:rsidP="00CE10A4">
            <w:pPr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>□ Yes, it is still required</w:t>
            </w:r>
            <w:r w:rsidR="006137AA" w:rsidRPr="00235477">
              <w:rPr>
                <w:rFonts w:ascii="Times New Roman" w:eastAsia="PMingLiU" w:hAnsi="Times New Roman"/>
                <w:sz w:val="22"/>
                <w:lang w:eastAsia="zh-TW"/>
              </w:rPr>
              <w:t>.</w:t>
            </w: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 </w:t>
            </w:r>
            <w:r w:rsidR="00587FBA"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  </w:t>
            </w: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 </w:t>
            </w:r>
            <w:r w:rsidR="00CE10A4">
              <w:rPr>
                <w:rFonts w:ascii="Times New Roman" w:eastAsia="PMingLiU" w:hAnsi="Times New Roman"/>
                <w:sz w:val="22"/>
                <w:lang w:eastAsia="zh-TW"/>
              </w:rPr>
              <w:t>x</w:t>
            </w: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 xml:space="preserve"> No, it is not required</w:t>
            </w:r>
            <w:r w:rsidR="006137AA" w:rsidRPr="00235477">
              <w:rPr>
                <w:rFonts w:ascii="Times New Roman" w:eastAsia="PMingLiU" w:hAnsi="Times New Roman"/>
                <w:sz w:val="22"/>
                <w:lang w:eastAsia="zh-TW"/>
              </w:rPr>
              <w:t>.</w:t>
            </w:r>
          </w:p>
        </w:tc>
      </w:tr>
      <w:tr w:rsidR="00682688" w:rsidRPr="00235477" w14:paraId="210B4F71" w14:textId="77777777" w:rsidTr="003B0734">
        <w:trPr>
          <w:trHeight w:val="584"/>
          <w:jc w:val="center"/>
        </w:trPr>
        <w:tc>
          <w:tcPr>
            <w:tcW w:w="4665" w:type="dxa"/>
            <w:vAlign w:val="center"/>
          </w:tcPr>
          <w:p w14:paraId="7313BD03" w14:textId="205A9383" w:rsidR="00682688" w:rsidRPr="00235477" w:rsidRDefault="00682688" w:rsidP="00682688">
            <w:pPr>
              <w:pStyle w:val="ListeParagraf"/>
              <w:tabs>
                <w:tab w:val="left" w:pos="225"/>
                <w:tab w:val="left" w:pos="390"/>
              </w:tabs>
              <w:ind w:leftChars="0" w:left="0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hAnsi="Times New Roman"/>
                <w:b/>
                <w:sz w:val="22"/>
              </w:rPr>
              <w:t>Other Language Requirements</w:t>
            </w:r>
          </w:p>
          <w:p w14:paraId="68C10F93" w14:textId="34D9EE83" w:rsidR="00682688" w:rsidRPr="00235477" w:rsidRDefault="00682688" w:rsidP="00682688">
            <w:pPr>
              <w:pStyle w:val="ListeParagraf"/>
              <w:tabs>
                <w:tab w:val="left" w:pos="225"/>
                <w:tab w:val="left" w:pos="390"/>
              </w:tabs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35477">
              <w:rPr>
                <w:rFonts w:ascii="Times New Roman" w:hAnsi="Times New Roman"/>
                <w:color w:val="FF0000"/>
              </w:rPr>
              <w:t xml:space="preserve">For </w:t>
            </w:r>
            <w:r w:rsidR="00107214" w:rsidRPr="00235477">
              <w:rPr>
                <w:rFonts w:ascii="Times New Roman" w:hAnsi="Times New Roman"/>
                <w:color w:val="FF0000"/>
              </w:rPr>
              <w:t>students</w:t>
            </w:r>
            <w:r w:rsidRPr="00235477">
              <w:rPr>
                <w:rFonts w:ascii="Times New Roman" w:hAnsi="Times New Roman"/>
                <w:color w:val="FF0000"/>
              </w:rPr>
              <w:t xml:space="preserve"> taking courses offered in </w:t>
            </w:r>
            <w:r w:rsidRPr="00235477">
              <w:rPr>
                <w:rFonts w:ascii="Times New Roman" w:eastAsia="PMingLiU" w:hAnsi="Times New Roman"/>
                <w:color w:val="FF0000"/>
                <w:lang w:eastAsia="zh-TW"/>
              </w:rPr>
              <w:t>local</w:t>
            </w:r>
            <w:r w:rsidRPr="00235477">
              <w:rPr>
                <w:rFonts w:ascii="Times New Roman" w:hAnsi="Times New Roman"/>
                <w:color w:val="FF0000"/>
              </w:rPr>
              <w:t xml:space="preserve"> language</w:t>
            </w:r>
          </w:p>
        </w:tc>
        <w:tc>
          <w:tcPr>
            <w:tcW w:w="5772" w:type="dxa"/>
            <w:gridSpan w:val="4"/>
            <w:vAlign w:val="center"/>
          </w:tcPr>
          <w:p w14:paraId="517F707D" w14:textId="7F29DF3A" w:rsidR="00682688" w:rsidRPr="00235477" w:rsidRDefault="00CE10A4" w:rsidP="00682688">
            <w:pPr>
              <w:rPr>
                <w:rFonts w:ascii="Times New Roman" w:eastAsia="PMingLiU" w:hAnsi="Times New Roman"/>
                <w:sz w:val="22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lang w:eastAsia="zh-TW"/>
              </w:rPr>
              <w:t>Turkish language is necessary at least A2 level</w:t>
            </w:r>
          </w:p>
        </w:tc>
      </w:tr>
      <w:tr w:rsidR="00682688" w:rsidRPr="00235477" w14:paraId="4CB1B336" w14:textId="77777777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14:paraId="5043B207" w14:textId="4DD9CDAC" w:rsidR="00682688" w:rsidRPr="00235477" w:rsidRDefault="00682688" w:rsidP="00682688">
            <w:pPr>
              <w:pStyle w:val="ListeParagraf"/>
              <w:tabs>
                <w:tab w:val="left" w:pos="225"/>
                <w:tab w:val="left" w:pos="390"/>
              </w:tabs>
              <w:ind w:leftChars="0" w:left="0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235477">
              <w:rPr>
                <w:rFonts w:ascii="Times New Roman" w:hAnsi="Times New Roman"/>
                <w:b/>
                <w:sz w:val="22"/>
              </w:rPr>
              <w:t>GPA</w:t>
            </w: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 </w:t>
            </w:r>
            <w:r w:rsidRPr="00235477">
              <w:rPr>
                <w:rFonts w:ascii="Times New Roman" w:hAnsi="Times New Roman"/>
                <w:b/>
                <w:sz w:val="22"/>
              </w:rPr>
              <w:t>Requirements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</w:tcBorders>
          </w:tcPr>
          <w:p w14:paraId="50118F42" w14:textId="0465C343" w:rsidR="00D12BF5" w:rsidRPr="00235477" w:rsidRDefault="00CE10A4" w:rsidP="0068268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2.20/4.00</w:t>
            </w:r>
          </w:p>
        </w:tc>
      </w:tr>
      <w:tr w:rsidR="00682688" w:rsidRPr="00235477" w14:paraId="1995FE2C" w14:textId="77777777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14:paraId="58350F75" w14:textId="77777777" w:rsidR="00682688" w:rsidRPr="00235477" w:rsidRDefault="00682688" w:rsidP="00682688">
            <w:pPr>
              <w:rPr>
                <w:rFonts w:ascii="Times New Roman" w:hAnsi="Times New Roman"/>
                <w:b/>
                <w:sz w:val="22"/>
              </w:rPr>
            </w:pPr>
            <w:r w:rsidRPr="00235477">
              <w:rPr>
                <w:rFonts w:ascii="Times New Roman" w:hAnsi="Times New Roman"/>
                <w:b/>
                <w:sz w:val="22"/>
              </w:rPr>
              <w:t>Other Requirements</w:t>
            </w:r>
          </w:p>
        </w:tc>
        <w:tc>
          <w:tcPr>
            <w:tcW w:w="5772" w:type="dxa"/>
            <w:gridSpan w:val="4"/>
          </w:tcPr>
          <w:p w14:paraId="069EEA7A" w14:textId="4F009950" w:rsidR="00682688" w:rsidRPr="00235477" w:rsidRDefault="00CE10A4" w:rsidP="00682688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--</w:t>
            </w:r>
          </w:p>
        </w:tc>
      </w:tr>
      <w:tr w:rsidR="00D12BF5" w:rsidRPr="00235477" w14:paraId="3D89CB17" w14:textId="77777777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14:paraId="33F4B6AA" w14:textId="77777777" w:rsidR="00D12BF5" w:rsidRPr="00A22750" w:rsidRDefault="00D12BF5" w:rsidP="00D12BF5">
            <w:pPr>
              <w:rPr>
                <w:rFonts w:ascii="Times New Roman" w:eastAsia="PMingLiU" w:hAnsi="Times New Roman"/>
                <w:b/>
                <w:szCs w:val="20"/>
                <w:lang w:eastAsia="zh-TW"/>
              </w:rPr>
            </w:pPr>
            <w:r w:rsidRPr="00A22750">
              <w:rPr>
                <w:rFonts w:ascii="Times New Roman" w:hAnsi="Times New Roman"/>
                <w:b/>
                <w:szCs w:val="20"/>
              </w:rPr>
              <w:t>Nomination procedure &amp; Application procedure</w:t>
            </w:r>
          </w:p>
          <w:p w14:paraId="278C7F80" w14:textId="49BB5D3D" w:rsidR="00D12BF5" w:rsidRPr="00235477" w:rsidRDefault="00D12BF5" w:rsidP="00D12BF5">
            <w:pPr>
              <w:jc w:val="left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</w:p>
        </w:tc>
        <w:tc>
          <w:tcPr>
            <w:tcW w:w="5772" w:type="dxa"/>
            <w:gridSpan w:val="4"/>
          </w:tcPr>
          <w:p w14:paraId="049A255D" w14:textId="7ECF47D1" w:rsidR="00DE56B4" w:rsidRPr="00235477" w:rsidRDefault="00D12BF5" w:rsidP="00DE56B4">
            <w:pPr>
              <w:rPr>
                <w:rFonts w:ascii="Times New Roman" w:eastAsia="PMingLiU" w:hAnsi="Times New Roman"/>
                <w:szCs w:val="18"/>
                <w:lang w:eastAsia="zh-TW"/>
              </w:rPr>
            </w:pPr>
            <w:r w:rsidRPr="00235477">
              <w:rPr>
                <w:rFonts w:ascii="Times New Roman" w:eastAsia="PMingLiU" w:hAnsi="Times New Roman"/>
                <w:szCs w:val="18"/>
                <w:lang w:eastAsia="zh-TW"/>
              </w:rPr>
              <w:t>Nomination:</w:t>
            </w:r>
            <w:r w:rsidR="00DE56B4" w:rsidRPr="00235477">
              <w:rPr>
                <w:rFonts w:ascii="Times New Roman" w:eastAsia="PMingLiU" w:hAnsi="Times New Roman"/>
                <w:szCs w:val="18"/>
                <w:lang w:eastAsia="zh-TW"/>
              </w:rPr>
              <w:t xml:space="preserve"> </w:t>
            </w:r>
            <w:r w:rsidR="00CE10A4">
              <w:rPr>
                <w:rFonts w:ascii="Times New Roman" w:eastAsia="PMingLiU" w:hAnsi="Times New Roman"/>
                <w:szCs w:val="18"/>
                <w:lang w:eastAsia="zh-TW"/>
              </w:rPr>
              <w:t xml:space="preserve">email us at </w:t>
            </w:r>
            <w:hyperlink r:id="rId10" w:history="1">
              <w:r w:rsidR="00CE10A4" w:rsidRPr="00026769">
                <w:rPr>
                  <w:rStyle w:val="Kpr"/>
                  <w:rFonts w:ascii="Times New Roman" w:eastAsia="PMingLiU" w:hAnsi="Times New Roman"/>
                  <w:szCs w:val="18"/>
                  <w:lang w:eastAsia="zh-TW"/>
                </w:rPr>
                <w:t>international@ohu.edu.tr</w:t>
              </w:r>
            </w:hyperlink>
            <w:r w:rsidR="00CE10A4">
              <w:rPr>
                <w:rFonts w:ascii="Times New Roman" w:eastAsia="PMingLiU" w:hAnsi="Times New Roman"/>
                <w:szCs w:val="18"/>
                <w:lang w:eastAsia="zh-TW"/>
              </w:rPr>
              <w:t xml:space="preserve"> </w:t>
            </w:r>
          </w:p>
          <w:p w14:paraId="54042199" w14:textId="6E00DBF8" w:rsidR="00D12BF5" w:rsidRPr="00235477" w:rsidRDefault="00D12BF5" w:rsidP="00DE56B4">
            <w:pPr>
              <w:rPr>
                <w:rFonts w:ascii="Times New Roman" w:hAnsi="Times New Roman"/>
                <w:szCs w:val="18"/>
              </w:rPr>
            </w:pPr>
            <w:r w:rsidRPr="00235477">
              <w:rPr>
                <w:rFonts w:ascii="Times New Roman" w:eastAsia="PMingLiU" w:hAnsi="Times New Roman"/>
                <w:szCs w:val="18"/>
                <w:lang w:eastAsia="zh-TW"/>
              </w:rPr>
              <w:t>Application:</w:t>
            </w:r>
            <w:r w:rsidR="00DE56B4" w:rsidRPr="00235477">
              <w:rPr>
                <w:rFonts w:ascii="Times New Roman" w:eastAsia="PMingLiU" w:hAnsi="Times New Roman"/>
                <w:szCs w:val="18"/>
                <w:lang w:eastAsia="zh-TW"/>
              </w:rPr>
              <w:t xml:space="preserve"> </w:t>
            </w:r>
            <w:r w:rsidR="00CE10A4">
              <w:rPr>
                <w:rFonts w:ascii="Times New Roman" w:eastAsia="PMingLiU" w:hAnsi="Times New Roman"/>
                <w:szCs w:val="18"/>
                <w:lang w:eastAsia="zh-TW"/>
              </w:rPr>
              <w:t>email us at international@ohu.edu.tr</w:t>
            </w:r>
          </w:p>
        </w:tc>
      </w:tr>
      <w:tr w:rsidR="00235477" w:rsidRPr="00235477" w14:paraId="07BC1B5B" w14:textId="77777777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14:paraId="221F813F" w14:textId="06AEC838" w:rsidR="00235477" w:rsidRPr="00235477" w:rsidRDefault="00235477" w:rsidP="00D12BF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Required documents</w:t>
            </w:r>
          </w:p>
        </w:tc>
        <w:tc>
          <w:tcPr>
            <w:tcW w:w="5772" w:type="dxa"/>
            <w:gridSpan w:val="4"/>
          </w:tcPr>
          <w:p w14:paraId="2DAE032A" w14:textId="4D3D91DF" w:rsidR="00235477" w:rsidRPr="00235477" w:rsidRDefault="00CE10A4" w:rsidP="00CE10A4">
            <w:pPr>
              <w:rPr>
                <w:rFonts w:ascii="Times New Roman" w:eastAsia="PMingLiU" w:hAnsi="Times New Roman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szCs w:val="18"/>
                <w:lang w:eastAsia="zh-TW"/>
              </w:rPr>
              <w:t xml:space="preserve">The students will be informed after the nominations via email </w:t>
            </w:r>
          </w:p>
        </w:tc>
      </w:tr>
    </w:tbl>
    <w:p w14:paraId="5C1251F0" w14:textId="77777777" w:rsidR="006C2011" w:rsidRPr="00235477" w:rsidRDefault="0014408F" w:rsidP="00707573">
      <w:pPr>
        <w:pStyle w:val="-11"/>
        <w:tabs>
          <w:tab w:val="left" w:pos="142"/>
        </w:tabs>
        <w:ind w:leftChars="0" w:left="0"/>
        <w:rPr>
          <w:rFonts w:ascii="Times New Roman" w:eastAsia="PMingLiU" w:hAnsi="Times New Roman"/>
          <w:b/>
          <w:sz w:val="22"/>
          <w:lang w:eastAsia="zh-TW"/>
        </w:rPr>
      </w:pPr>
      <w:r w:rsidRPr="00235477">
        <w:rPr>
          <w:rFonts w:ascii="Times New Roman" w:hAnsi="Times New Roman"/>
          <w:b/>
          <w:color w:val="002060"/>
          <w:sz w:val="24"/>
          <w:szCs w:val="18"/>
        </w:rPr>
        <w:t xml:space="preserve">Course </w:t>
      </w:r>
      <w:r w:rsidR="00F60915" w:rsidRPr="00235477">
        <w:rPr>
          <w:rFonts w:ascii="Times New Roman" w:eastAsia="PMingLiU" w:hAnsi="Times New Roman"/>
          <w:b/>
          <w:color w:val="002060"/>
          <w:sz w:val="24"/>
          <w:szCs w:val="18"/>
          <w:lang w:eastAsia="zh-TW"/>
        </w:rPr>
        <w:t>Information</w:t>
      </w:r>
      <w:r w:rsidR="000A38E6" w:rsidRPr="00235477">
        <w:rPr>
          <w:rFonts w:ascii="Times New Roman" w:hAnsi="Times New Roman"/>
          <w:b/>
          <w:color w:val="002060"/>
          <w:sz w:val="24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5"/>
        <w:gridCol w:w="5677"/>
      </w:tblGrid>
      <w:tr w:rsidR="00D12BF5" w:rsidRPr="00235477" w14:paraId="1B1B5FAA" w14:textId="77777777" w:rsidTr="00F96763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45DE53C1" w14:textId="492E8F21" w:rsidR="00D12BF5" w:rsidRPr="00235477" w:rsidRDefault="00235477" w:rsidP="00D12BF5">
            <w:pPr>
              <w:pStyle w:val="-11"/>
              <w:ind w:leftChars="0" w:left="0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2"/>
                <w:lang w:eastAsia="zh-TW"/>
              </w:rPr>
              <w:t>Main languages of instruction</w:t>
            </w:r>
          </w:p>
        </w:tc>
        <w:tc>
          <w:tcPr>
            <w:tcW w:w="5677" w:type="dxa"/>
          </w:tcPr>
          <w:p w14:paraId="7D3FFEB5" w14:textId="5711B17F" w:rsidR="00D12BF5" w:rsidRPr="00235477" w:rsidRDefault="00CE10A4" w:rsidP="00D12BF5">
            <w:pPr>
              <w:pStyle w:val="-11"/>
              <w:ind w:leftChars="0"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English and Turkish</w:t>
            </w:r>
          </w:p>
        </w:tc>
      </w:tr>
      <w:tr w:rsidR="00235477" w:rsidRPr="00235477" w14:paraId="123C8436" w14:textId="77777777" w:rsidTr="00F96763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19A5C941" w14:textId="77777777" w:rsidR="00235477" w:rsidRPr="00235477" w:rsidRDefault="00235477" w:rsidP="00235477">
            <w:pPr>
              <w:pStyle w:val="-11"/>
              <w:ind w:leftChars="0" w:left="0"/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C</w:t>
            </w:r>
            <w:r w:rsidRPr="00235477">
              <w:rPr>
                <w:rFonts w:ascii="Times New Roman" w:hAnsi="Times New Roman"/>
                <w:b/>
                <w:sz w:val="22"/>
              </w:rPr>
              <w:t>ourses taught in English</w:t>
            </w:r>
          </w:p>
          <w:p w14:paraId="133916F9" w14:textId="08267DBC" w:rsidR="00235477" w:rsidRPr="00235477" w:rsidRDefault="00235477" w:rsidP="00235477">
            <w:pPr>
              <w:pStyle w:val="-11"/>
              <w:ind w:leftChars="0" w:left="0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>Please attach file or provide web link</w:t>
            </w:r>
          </w:p>
        </w:tc>
        <w:tc>
          <w:tcPr>
            <w:tcW w:w="5677" w:type="dxa"/>
          </w:tcPr>
          <w:p w14:paraId="103311BF" w14:textId="6371B54F" w:rsidR="00235477" w:rsidRPr="00235477" w:rsidRDefault="00A22750" w:rsidP="00D12BF5">
            <w:pPr>
              <w:pStyle w:val="-11"/>
              <w:ind w:leftChars="0" w:left="0"/>
              <w:rPr>
                <w:rFonts w:ascii="Times New Roman" w:hAnsi="Times New Roman"/>
                <w:szCs w:val="18"/>
              </w:rPr>
            </w:pPr>
            <w:hyperlink r:id="rId11" w:history="1">
              <w:r w:rsidRPr="00A22750">
                <w:rPr>
                  <w:rStyle w:val="Kpr"/>
                  <w:rFonts w:ascii="Times New Roman" w:hAnsi="Times New Roman"/>
                  <w:szCs w:val="18"/>
                </w:rPr>
                <w:t>https://www.ohu.edu.tr/internationalrelationsoffice/page/course-catalogues-course-contents</w:t>
              </w:r>
            </w:hyperlink>
          </w:p>
        </w:tc>
      </w:tr>
      <w:tr w:rsidR="0014408F" w:rsidRPr="00235477" w14:paraId="2388BA3F" w14:textId="77777777" w:rsidTr="00D64285">
        <w:trPr>
          <w:trHeight w:hRule="exact" w:val="1010"/>
          <w:jc w:val="center"/>
        </w:trPr>
        <w:tc>
          <w:tcPr>
            <w:tcW w:w="4635" w:type="dxa"/>
            <w:vAlign w:val="center"/>
          </w:tcPr>
          <w:p w14:paraId="15B6E428" w14:textId="77777777" w:rsidR="0014408F" w:rsidRPr="00235477" w:rsidRDefault="00F60915" w:rsidP="00F60915">
            <w:pPr>
              <w:pStyle w:val="-11"/>
              <w:ind w:leftChars="0" w:left="0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lastRenderedPageBreak/>
              <w:t>C</w:t>
            </w:r>
            <w:r w:rsidR="00ED7E65" w:rsidRPr="00235477">
              <w:rPr>
                <w:rFonts w:ascii="Times New Roman" w:hAnsi="Times New Roman"/>
                <w:b/>
                <w:sz w:val="22"/>
              </w:rPr>
              <w:t xml:space="preserve">ourse </w:t>
            </w:r>
            <w:r w:rsidR="006744D4" w:rsidRPr="00235477">
              <w:rPr>
                <w:rFonts w:ascii="Times New Roman" w:hAnsi="Times New Roman"/>
                <w:b/>
                <w:sz w:val="22"/>
              </w:rPr>
              <w:t>R</w:t>
            </w:r>
            <w:r w:rsidR="00ED7E65" w:rsidRPr="00235477">
              <w:rPr>
                <w:rFonts w:ascii="Times New Roman" w:hAnsi="Times New Roman"/>
                <w:b/>
                <w:sz w:val="22"/>
              </w:rPr>
              <w:t>estrictio</w:t>
            </w:r>
            <w:r w:rsidRPr="00235477">
              <w:rPr>
                <w:rFonts w:ascii="Times New Roman" w:hAnsi="Times New Roman"/>
                <w:b/>
                <w:sz w:val="22"/>
              </w:rPr>
              <w:t xml:space="preserve">ns for </w:t>
            </w:r>
            <w:r w:rsidR="006744D4" w:rsidRPr="00235477">
              <w:rPr>
                <w:rFonts w:ascii="Times New Roman" w:hAnsi="Times New Roman"/>
                <w:b/>
                <w:sz w:val="22"/>
              </w:rPr>
              <w:t>E</w:t>
            </w:r>
            <w:r w:rsidRPr="00235477">
              <w:rPr>
                <w:rFonts w:ascii="Times New Roman" w:hAnsi="Times New Roman"/>
                <w:b/>
                <w:sz w:val="22"/>
              </w:rPr>
              <w:t xml:space="preserve">xchange </w:t>
            </w:r>
            <w:r w:rsidR="006744D4" w:rsidRPr="00235477">
              <w:rPr>
                <w:rFonts w:ascii="Times New Roman" w:hAnsi="Times New Roman"/>
                <w:b/>
                <w:sz w:val="22"/>
              </w:rPr>
              <w:t>S</w:t>
            </w:r>
            <w:r w:rsidRPr="00235477">
              <w:rPr>
                <w:rFonts w:ascii="Times New Roman" w:hAnsi="Times New Roman"/>
                <w:b/>
                <w:sz w:val="22"/>
              </w:rPr>
              <w:t>tuden</w:t>
            </w: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t</w:t>
            </w:r>
            <w:r w:rsidR="0033399F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s</w:t>
            </w:r>
          </w:p>
          <w:p w14:paraId="67B86673" w14:textId="77777777" w:rsidR="00B47E12" w:rsidRPr="00235477" w:rsidRDefault="00F149B3" w:rsidP="00F60915">
            <w:pPr>
              <w:pStyle w:val="-11"/>
              <w:ind w:leftChars="0" w:left="0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E.g.</w:t>
            </w:r>
            <w:r w:rsidR="00D60227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: </w:t>
            </w:r>
            <w:r w:rsidR="00B47E12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Can exchange</w:t>
            </w:r>
            <w:r w:rsidR="00D60227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 student</w:t>
            </w:r>
            <w:r w:rsidR="00B47E12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s</w:t>
            </w:r>
            <w:r w:rsidR="00D60227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 take course</w:t>
            </w:r>
            <w:r w:rsidR="00B47E12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s</w:t>
            </w:r>
            <w:r w:rsidR="00D60227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 </w:t>
            </w:r>
          </w:p>
          <w:p w14:paraId="0431C49E" w14:textId="4D0F86EF" w:rsidR="00D60227" w:rsidRPr="00235477" w:rsidRDefault="00D60227" w:rsidP="00F60915">
            <w:pPr>
              <w:pStyle w:val="-11"/>
              <w:ind w:leftChars="0" w:left="0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from different </w:t>
            </w:r>
            <w:r w:rsidR="00F149B3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department/college/faculty?</w:t>
            </w:r>
          </w:p>
        </w:tc>
        <w:tc>
          <w:tcPr>
            <w:tcW w:w="5677" w:type="dxa"/>
          </w:tcPr>
          <w:p w14:paraId="04509C4C" w14:textId="3AF426D1" w:rsidR="0014408F" w:rsidRPr="00235477" w:rsidRDefault="00CE10A4" w:rsidP="00856283">
            <w:pPr>
              <w:pStyle w:val="-11"/>
              <w:ind w:leftChars="0"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yes</w:t>
            </w:r>
          </w:p>
        </w:tc>
      </w:tr>
      <w:tr w:rsidR="008F47A7" w:rsidRPr="00235477" w14:paraId="2E37431B" w14:textId="77777777" w:rsidTr="0078311F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4F5DC3ED" w14:textId="303203D4" w:rsidR="008F47A7" w:rsidRPr="00235477" w:rsidRDefault="008F47A7" w:rsidP="008F47A7">
            <w:pPr>
              <w:pStyle w:val="-11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35477">
              <w:rPr>
                <w:rFonts w:ascii="Times New Roman" w:hAnsi="Times New Roman"/>
                <w:b/>
                <w:sz w:val="22"/>
              </w:rPr>
              <w:t xml:space="preserve">Do you offer </w:t>
            </w:r>
            <w:r w:rsidR="006D39A0" w:rsidRPr="00235477">
              <w:rPr>
                <w:rFonts w:ascii="Times New Roman" w:hAnsi="Times New Roman"/>
                <w:b/>
                <w:sz w:val="22"/>
              </w:rPr>
              <w:t xml:space="preserve">local </w:t>
            </w:r>
            <w:r w:rsidRPr="00235477">
              <w:rPr>
                <w:rFonts w:ascii="Times New Roman" w:hAnsi="Times New Roman"/>
                <w:b/>
                <w:sz w:val="22"/>
              </w:rPr>
              <w:t>language courses for exchange students?</w:t>
            </w:r>
          </w:p>
        </w:tc>
        <w:tc>
          <w:tcPr>
            <w:tcW w:w="5677" w:type="dxa"/>
          </w:tcPr>
          <w:p w14:paraId="5B32280C" w14:textId="4381E4DC" w:rsidR="008F47A7" w:rsidRPr="00235477" w:rsidRDefault="00CE10A4" w:rsidP="00856283">
            <w:pPr>
              <w:pStyle w:val="-11"/>
              <w:ind w:leftChars="0"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yes</w:t>
            </w:r>
          </w:p>
        </w:tc>
      </w:tr>
      <w:tr w:rsidR="0014408F" w:rsidRPr="00235477" w14:paraId="70224349" w14:textId="77777777" w:rsidTr="0078311F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1916281F" w14:textId="67021ED6" w:rsidR="0014408F" w:rsidRPr="00235477" w:rsidRDefault="00914BE8" w:rsidP="00914BE8">
            <w:pPr>
              <w:pStyle w:val="-11"/>
              <w:ind w:leftChars="0" w:left="0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Related </w:t>
            </w:r>
            <w:r w:rsidR="006744D4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W</w:t>
            </w: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 xml:space="preserve">eb </w:t>
            </w:r>
            <w:r w:rsidR="006744D4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L</w:t>
            </w:r>
            <w:r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ink</w:t>
            </w:r>
            <w:r w:rsidR="0033399F" w:rsidRPr="00235477">
              <w:rPr>
                <w:rFonts w:ascii="Times New Roman" w:eastAsia="PMingLiU" w:hAnsi="Times New Roman"/>
                <w:b/>
                <w:sz w:val="22"/>
                <w:lang w:eastAsia="zh-TW"/>
              </w:rPr>
              <w:t>s</w:t>
            </w:r>
          </w:p>
          <w:p w14:paraId="020DE16A" w14:textId="77777777" w:rsidR="00914BE8" w:rsidRPr="00235477" w:rsidRDefault="00914BE8" w:rsidP="00914BE8">
            <w:pPr>
              <w:pStyle w:val="-11"/>
              <w:ind w:leftChars="0" w:left="0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>e.g., online course catalog</w:t>
            </w:r>
          </w:p>
        </w:tc>
        <w:tc>
          <w:tcPr>
            <w:tcW w:w="5677" w:type="dxa"/>
          </w:tcPr>
          <w:p w14:paraId="698D632A" w14:textId="728C9B62" w:rsidR="0014408F" w:rsidRPr="00235477" w:rsidRDefault="004D11B1" w:rsidP="00235477">
            <w:pPr>
              <w:rPr>
                <w:rFonts w:ascii="Times New Roman" w:hAnsi="Times New Roman"/>
                <w:szCs w:val="18"/>
              </w:rPr>
            </w:pPr>
            <w:hyperlink r:id="rId12" w:history="1">
              <w:r w:rsidRPr="00026769">
                <w:rPr>
                  <w:rStyle w:val="Kpr"/>
                  <w:rFonts w:ascii="Times New Roman" w:hAnsi="Times New Roman"/>
                  <w:szCs w:val="18"/>
                </w:rPr>
                <w:t>https://www.ohu.edu.tr/internationalrelationsoffice/page/course-catalogues-course-contents</w:t>
              </w:r>
            </w:hyperlink>
            <w:r>
              <w:rPr>
                <w:rFonts w:ascii="Times New Roman" w:hAnsi="Times New Roman"/>
                <w:szCs w:val="18"/>
              </w:rPr>
              <w:t xml:space="preserve"> </w:t>
            </w:r>
          </w:p>
        </w:tc>
      </w:tr>
      <w:tr w:rsidR="00235477" w:rsidRPr="00235477" w14:paraId="13A8B1BE" w14:textId="77777777" w:rsidTr="004D11B1">
        <w:trPr>
          <w:trHeight w:hRule="exact" w:val="1125"/>
          <w:jc w:val="center"/>
        </w:trPr>
        <w:tc>
          <w:tcPr>
            <w:tcW w:w="4635" w:type="dxa"/>
            <w:vAlign w:val="center"/>
          </w:tcPr>
          <w:p w14:paraId="32879767" w14:textId="425C8E66" w:rsidR="00235477" w:rsidRPr="00235477" w:rsidRDefault="00235477" w:rsidP="00914BE8">
            <w:pPr>
              <w:pStyle w:val="-11"/>
              <w:ind w:leftChars="0" w:left="0"/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2"/>
                <w:lang w:eastAsia="zh-TW"/>
              </w:rPr>
              <w:t>Grading system</w:t>
            </w:r>
          </w:p>
        </w:tc>
        <w:tc>
          <w:tcPr>
            <w:tcW w:w="5677" w:type="dxa"/>
          </w:tcPr>
          <w:p w14:paraId="338441A3" w14:textId="77777777" w:rsidR="00235477" w:rsidRDefault="004D11B1" w:rsidP="00235477">
            <w:pPr>
              <w:rPr>
                <w:rFonts w:ascii="Times New Roman" w:hAnsi="Times New Roman"/>
                <w:szCs w:val="18"/>
              </w:rPr>
            </w:pPr>
            <w:hyperlink r:id="rId13" w:history="1">
              <w:r w:rsidRPr="00026769">
                <w:rPr>
                  <w:rStyle w:val="Kpr"/>
                  <w:rFonts w:ascii="Times New Roman" w:hAnsi="Times New Roman"/>
                  <w:szCs w:val="18"/>
                </w:rPr>
                <w:t>https://www.ohu.edu.tr/internationalrelationsoffice/page/incoming-students-</w:t>
              </w:r>
            </w:hyperlink>
            <w:r>
              <w:rPr>
                <w:rFonts w:ascii="Times New Roman" w:hAnsi="Times New Roman"/>
                <w:szCs w:val="18"/>
              </w:rPr>
              <w:t xml:space="preserve"> </w:t>
            </w:r>
          </w:p>
          <w:p w14:paraId="6877317C" w14:textId="77777777" w:rsidR="004D11B1" w:rsidRDefault="004D11B1" w:rsidP="00235477">
            <w:pPr>
              <w:rPr>
                <w:rFonts w:ascii="Times New Roman" w:hAnsi="Times New Roman"/>
                <w:szCs w:val="18"/>
              </w:rPr>
            </w:pPr>
          </w:p>
          <w:p w14:paraId="16C80D08" w14:textId="6EEAF4E3" w:rsidR="004D11B1" w:rsidRPr="00235477" w:rsidRDefault="004D11B1" w:rsidP="00235477">
            <w:pPr>
              <w:rPr>
                <w:rFonts w:ascii="Times New Roman" w:hAnsi="Times New Roman"/>
                <w:szCs w:val="18"/>
              </w:rPr>
            </w:pPr>
            <w:hyperlink r:id="rId14" w:history="1">
              <w:r w:rsidRPr="00026769">
                <w:rPr>
                  <w:rStyle w:val="Kpr"/>
                  <w:rFonts w:ascii="Times New Roman" w:hAnsi="Times New Roman"/>
                  <w:szCs w:val="18"/>
                </w:rPr>
                <w:t>https://www.ohu.edu.tr/internationalrelationsoffice/page/grade-conversion-chart</w:t>
              </w:r>
            </w:hyperlink>
            <w:r>
              <w:rPr>
                <w:rFonts w:ascii="Times New Roman" w:hAnsi="Times New Roman"/>
                <w:szCs w:val="18"/>
              </w:rPr>
              <w:t xml:space="preserve"> </w:t>
            </w:r>
          </w:p>
        </w:tc>
      </w:tr>
    </w:tbl>
    <w:p w14:paraId="6D7C301E" w14:textId="42ED2E4E" w:rsidR="003B0734" w:rsidRPr="00235477" w:rsidRDefault="003B0734" w:rsidP="00A061DF">
      <w:pPr>
        <w:pStyle w:val="-11"/>
        <w:tabs>
          <w:tab w:val="left" w:pos="142"/>
        </w:tabs>
        <w:ind w:leftChars="0" w:left="0"/>
        <w:jc w:val="left"/>
        <w:rPr>
          <w:rFonts w:ascii="Times New Roman" w:eastAsia="PMingLiU" w:hAnsi="Times New Roman"/>
          <w:b/>
          <w:color w:val="002060"/>
          <w:sz w:val="24"/>
          <w:szCs w:val="18"/>
          <w:lang w:eastAsia="zh-TW"/>
        </w:rPr>
      </w:pPr>
    </w:p>
    <w:p w14:paraId="504EDE9E" w14:textId="77777777" w:rsidR="000D36F4" w:rsidRPr="00235477" w:rsidRDefault="00B1725E" w:rsidP="00A061DF">
      <w:pPr>
        <w:pStyle w:val="-11"/>
        <w:tabs>
          <w:tab w:val="left" w:pos="142"/>
        </w:tabs>
        <w:ind w:leftChars="0" w:left="0"/>
        <w:jc w:val="left"/>
        <w:rPr>
          <w:rFonts w:ascii="Times New Roman" w:hAnsi="Times New Roman"/>
          <w:b/>
          <w:color w:val="002060"/>
          <w:sz w:val="24"/>
          <w:szCs w:val="18"/>
        </w:rPr>
      </w:pPr>
      <w:r w:rsidRPr="00235477">
        <w:rPr>
          <w:rFonts w:ascii="Times New Roman" w:hAnsi="Times New Roman"/>
          <w:b/>
          <w:color w:val="002060"/>
          <w:sz w:val="24"/>
          <w:szCs w:val="18"/>
        </w:rPr>
        <w:t>Accommodation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5700"/>
      </w:tblGrid>
      <w:tr w:rsidR="00B1725E" w:rsidRPr="00235477" w14:paraId="75A3B489" w14:textId="77777777" w:rsidTr="00AA2FCB">
        <w:trPr>
          <w:trHeight w:hRule="exact" w:val="567"/>
          <w:jc w:val="center"/>
        </w:trPr>
        <w:tc>
          <w:tcPr>
            <w:tcW w:w="4643" w:type="dxa"/>
            <w:vAlign w:val="center"/>
          </w:tcPr>
          <w:p w14:paraId="7CBF26A4" w14:textId="77777777" w:rsidR="00A759ED" w:rsidRPr="00235477" w:rsidRDefault="00A759ED" w:rsidP="00316B4F">
            <w:pPr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hAnsi="Times New Roman"/>
                <w:b/>
                <w:sz w:val="22"/>
              </w:rPr>
              <w:t>On-campus Accommodation</w:t>
            </w:r>
          </w:p>
        </w:tc>
        <w:tc>
          <w:tcPr>
            <w:tcW w:w="5700" w:type="dxa"/>
          </w:tcPr>
          <w:p w14:paraId="4C3A5A36" w14:textId="5557BA3F" w:rsidR="00B1725E" w:rsidRPr="00235477" w:rsidRDefault="004D11B1" w:rsidP="0014408F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PMingLiU" w:hAnsi="Times New Roman"/>
                <w:sz w:val="22"/>
                <w:lang w:eastAsia="zh-TW"/>
              </w:rPr>
              <w:t>x</w:t>
            </w:r>
            <w:r w:rsidR="00D12BF5" w:rsidRPr="00235477">
              <w:rPr>
                <w:rFonts w:ascii="Times New Roman" w:eastAsia="PMingLiU" w:hAnsi="Times New Roman"/>
                <w:sz w:val="22"/>
                <w:lang w:eastAsia="zh-TW"/>
              </w:rPr>
              <w:t>□ Yes   □ No</w:t>
            </w:r>
          </w:p>
        </w:tc>
      </w:tr>
      <w:tr w:rsidR="00235477" w:rsidRPr="00235477" w14:paraId="74A6B64B" w14:textId="77777777" w:rsidTr="00AA2FCB">
        <w:trPr>
          <w:trHeight w:hRule="exact" w:val="567"/>
          <w:jc w:val="center"/>
        </w:trPr>
        <w:tc>
          <w:tcPr>
            <w:tcW w:w="4643" w:type="dxa"/>
            <w:vAlign w:val="center"/>
          </w:tcPr>
          <w:p w14:paraId="64A862FB" w14:textId="6570EA31" w:rsidR="00235477" w:rsidRPr="00235477" w:rsidRDefault="00235477" w:rsidP="0023547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If yes, what is the average cost?</w:t>
            </w:r>
          </w:p>
        </w:tc>
        <w:tc>
          <w:tcPr>
            <w:tcW w:w="5700" w:type="dxa"/>
          </w:tcPr>
          <w:p w14:paraId="2AEA2C00" w14:textId="38D02CDC" w:rsidR="00235477" w:rsidRPr="00235477" w:rsidRDefault="004D11B1" w:rsidP="0014408F">
            <w:pPr>
              <w:rPr>
                <w:rFonts w:ascii="Times New Roman" w:eastAsia="PMingLiU" w:hAnsi="Times New Roman"/>
                <w:sz w:val="22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lang w:eastAsia="zh-TW"/>
              </w:rPr>
              <w:t>150 Dollars</w:t>
            </w:r>
          </w:p>
        </w:tc>
      </w:tr>
      <w:tr w:rsidR="00D12BF5" w:rsidRPr="00235477" w14:paraId="669D7847" w14:textId="77777777" w:rsidTr="00AA2FCB">
        <w:trPr>
          <w:trHeight w:hRule="exact" w:val="618"/>
          <w:jc w:val="center"/>
        </w:trPr>
        <w:tc>
          <w:tcPr>
            <w:tcW w:w="4643" w:type="dxa"/>
            <w:vAlign w:val="center"/>
          </w:tcPr>
          <w:p w14:paraId="270E7744" w14:textId="77777777" w:rsidR="00D12BF5" w:rsidRPr="00235477" w:rsidRDefault="00D12BF5" w:rsidP="00D12BF5">
            <w:pPr>
              <w:rPr>
                <w:rFonts w:ascii="Times New Roman" w:eastAsia="PMingLiU" w:hAnsi="Times New Roman"/>
                <w:b/>
                <w:sz w:val="22"/>
                <w:lang w:eastAsia="zh-TW"/>
              </w:rPr>
            </w:pPr>
            <w:r w:rsidRPr="00235477">
              <w:rPr>
                <w:rFonts w:ascii="Times New Roman" w:hAnsi="Times New Roman"/>
                <w:b/>
                <w:sz w:val="22"/>
              </w:rPr>
              <w:t>If yes, how can students apply?</w:t>
            </w:r>
          </w:p>
          <w:p w14:paraId="76FE93F5" w14:textId="71022FE3" w:rsidR="00D12BF5" w:rsidRPr="00235477" w:rsidRDefault="00D12BF5" w:rsidP="00D12BF5">
            <w:pPr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235477">
              <w:rPr>
                <w:rFonts w:ascii="Times New Roman" w:eastAsia="PMingLiU" w:hAnsi="Times New Roman"/>
                <w:sz w:val="22"/>
                <w:lang w:eastAsia="zh-TW"/>
              </w:rPr>
              <w:t>Please attach file or provide web link</w:t>
            </w:r>
          </w:p>
        </w:tc>
        <w:tc>
          <w:tcPr>
            <w:tcW w:w="5700" w:type="dxa"/>
          </w:tcPr>
          <w:p w14:paraId="1F7F02DC" w14:textId="4EC26A04" w:rsidR="00DE56B4" w:rsidRPr="00235477" w:rsidRDefault="004D11B1" w:rsidP="00DE56B4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Via </w:t>
            </w:r>
            <w:proofErr w:type="gramStart"/>
            <w:r>
              <w:rPr>
                <w:rFonts w:ascii="Times New Roman" w:hAnsi="Times New Roman"/>
                <w:szCs w:val="18"/>
              </w:rPr>
              <w:t>email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please inform us at </w:t>
            </w:r>
            <w:hyperlink r:id="rId15" w:history="1">
              <w:r w:rsidRPr="00026769">
                <w:rPr>
                  <w:rStyle w:val="Kpr"/>
                  <w:rFonts w:ascii="Times New Roman" w:hAnsi="Times New Roman"/>
                  <w:szCs w:val="18"/>
                </w:rPr>
                <w:t>international@ohu.edu.tr</w:t>
              </w:r>
            </w:hyperlink>
            <w:r>
              <w:rPr>
                <w:rFonts w:ascii="Times New Roman" w:hAnsi="Times New Roman"/>
                <w:szCs w:val="18"/>
              </w:rPr>
              <w:t xml:space="preserve"> </w:t>
            </w:r>
          </w:p>
        </w:tc>
      </w:tr>
      <w:tr w:rsidR="00235477" w:rsidRPr="00235477" w14:paraId="432F6FD9" w14:textId="77777777" w:rsidTr="00AA2FCB">
        <w:trPr>
          <w:trHeight w:hRule="exact" w:val="618"/>
          <w:jc w:val="center"/>
        </w:trPr>
        <w:tc>
          <w:tcPr>
            <w:tcW w:w="4643" w:type="dxa"/>
            <w:vAlign w:val="center"/>
          </w:tcPr>
          <w:p w14:paraId="214417AD" w14:textId="3553FC75" w:rsidR="00235477" w:rsidRPr="00235477" w:rsidRDefault="00235477" w:rsidP="00D12BF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E-mail address for accommodation enquires</w:t>
            </w:r>
          </w:p>
        </w:tc>
        <w:tc>
          <w:tcPr>
            <w:tcW w:w="5700" w:type="dxa"/>
          </w:tcPr>
          <w:p w14:paraId="4C4D0E6E" w14:textId="5812AA01" w:rsidR="00235477" w:rsidRPr="00235477" w:rsidRDefault="004D11B1" w:rsidP="00DE56B4">
            <w:pPr>
              <w:rPr>
                <w:rFonts w:ascii="Times New Roman" w:hAnsi="Times New Roman"/>
                <w:szCs w:val="18"/>
              </w:rPr>
            </w:pPr>
            <w:hyperlink r:id="rId16" w:history="1">
              <w:r w:rsidRPr="00026769">
                <w:rPr>
                  <w:rStyle w:val="Kpr"/>
                  <w:rFonts w:ascii="Times New Roman" w:hAnsi="Times New Roman"/>
                  <w:szCs w:val="18"/>
                </w:rPr>
                <w:t>international@ohu.edu.tr</w:t>
              </w:r>
            </w:hyperlink>
            <w:r>
              <w:rPr>
                <w:rFonts w:ascii="Times New Roman" w:hAnsi="Times New Roman"/>
                <w:szCs w:val="18"/>
              </w:rPr>
              <w:t xml:space="preserve"> </w:t>
            </w:r>
          </w:p>
        </w:tc>
      </w:tr>
    </w:tbl>
    <w:p w14:paraId="41692D8D" w14:textId="77777777" w:rsidR="00784232" w:rsidRPr="00235477" w:rsidRDefault="00784232" w:rsidP="0014408F">
      <w:pPr>
        <w:rPr>
          <w:rFonts w:ascii="Times New Roman" w:eastAsia="PMingLiU" w:hAnsi="Times New Roman"/>
          <w:szCs w:val="18"/>
          <w:lang w:eastAsia="zh-TW"/>
        </w:rPr>
      </w:pPr>
    </w:p>
    <w:p w14:paraId="70EC3083" w14:textId="77777777" w:rsidR="00D12BF5" w:rsidRPr="00235477" w:rsidRDefault="00D12BF5" w:rsidP="00D12BF5">
      <w:pPr>
        <w:pStyle w:val="-11"/>
        <w:tabs>
          <w:tab w:val="left" w:pos="142"/>
        </w:tabs>
        <w:ind w:leftChars="0" w:left="0"/>
        <w:jc w:val="left"/>
        <w:rPr>
          <w:rFonts w:ascii="Times New Roman" w:hAnsi="Times New Roman"/>
          <w:b/>
          <w:color w:val="002060"/>
          <w:sz w:val="24"/>
          <w:szCs w:val="18"/>
        </w:rPr>
      </w:pPr>
      <w:r w:rsidRPr="00235477">
        <w:rPr>
          <w:rFonts w:ascii="Times New Roman" w:hAnsi="Times New Roman"/>
          <w:b/>
          <w:color w:val="002060"/>
          <w:sz w:val="24"/>
          <w:szCs w:val="18"/>
        </w:rPr>
        <w:t>Others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0"/>
        <w:gridCol w:w="5668"/>
      </w:tblGrid>
      <w:tr w:rsidR="00D12BF5" w:rsidRPr="00235477" w14:paraId="0688C4E6" w14:textId="77777777" w:rsidTr="004D11B1">
        <w:trPr>
          <w:trHeight w:hRule="exact" w:val="927"/>
          <w:jc w:val="center"/>
        </w:trPr>
        <w:tc>
          <w:tcPr>
            <w:tcW w:w="4610" w:type="dxa"/>
            <w:vAlign w:val="center"/>
          </w:tcPr>
          <w:p w14:paraId="300E0249" w14:textId="77777777" w:rsidR="00D12BF5" w:rsidRPr="00235477" w:rsidRDefault="00D12BF5" w:rsidP="00B51BA9">
            <w:pPr>
              <w:rPr>
                <w:rFonts w:ascii="Times New Roman" w:hAnsi="Times New Roman"/>
                <w:b/>
                <w:sz w:val="22"/>
                <w:szCs w:val="18"/>
              </w:rPr>
            </w:pPr>
            <w:r w:rsidRPr="00235477">
              <w:rPr>
                <w:rFonts w:ascii="Times New Roman" w:hAnsi="Times New Roman"/>
                <w:b/>
                <w:sz w:val="22"/>
                <w:szCs w:val="18"/>
              </w:rPr>
              <w:t>Insurance Requirement</w:t>
            </w:r>
          </w:p>
        </w:tc>
        <w:tc>
          <w:tcPr>
            <w:tcW w:w="5668" w:type="dxa"/>
          </w:tcPr>
          <w:p w14:paraId="247A6531" w14:textId="5D97C11E" w:rsidR="00D12BF5" w:rsidRPr="00235477" w:rsidRDefault="004D11B1" w:rsidP="00DE56B4">
            <w:pPr>
              <w:ind w:hanging="46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The students will need to have insurance documents when they are here since the other insurance docs taken from other countries are not to be valid in </w:t>
            </w:r>
            <w:proofErr w:type="spellStart"/>
            <w:r>
              <w:rPr>
                <w:rFonts w:ascii="Times New Roman" w:hAnsi="Times New Roman"/>
                <w:szCs w:val="18"/>
              </w:rPr>
              <w:t>Turkiye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for residency permit issues.</w:t>
            </w:r>
          </w:p>
        </w:tc>
      </w:tr>
      <w:tr w:rsidR="00D12BF5" w:rsidRPr="00235477" w14:paraId="47BD684E" w14:textId="77777777" w:rsidTr="00B51BA9">
        <w:trPr>
          <w:trHeight w:hRule="exact" w:val="567"/>
          <w:jc w:val="center"/>
        </w:trPr>
        <w:tc>
          <w:tcPr>
            <w:tcW w:w="4610" w:type="dxa"/>
            <w:vAlign w:val="center"/>
          </w:tcPr>
          <w:p w14:paraId="47F65298" w14:textId="77777777" w:rsidR="00D12BF5" w:rsidRPr="00235477" w:rsidRDefault="00D12BF5" w:rsidP="00B51BA9">
            <w:pPr>
              <w:rPr>
                <w:rFonts w:ascii="Times New Roman" w:eastAsiaTheme="minorHAnsi" w:hAnsi="Times New Roman"/>
                <w:b/>
                <w:sz w:val="22"/>
              </w:rPr>
            </w:pPr>
            <w:r w:rsidRPr="00235477">
              <w:rPr>
                <w:rFonts w:ascii="Times New Roman" w:eastAsiaTheme="minorHAnsi" w:hAnsi="Times New Roman"/>
                <w:b/>
                <w:sz w:val="22"/>
              </w:rPr>
              <w:t>Vaccination Requirement</w:t>
            </w:r>
          </w:p>
        </w:tc>
        <w:tc>
          <w:tcPr>
            <w:tcW w:w="5668" w:type="dxa"/>
          </w:tcPr>
          <w:p w14:paraId="4FCB5D0C" w14:textId="0B68D9E1" w:rsidR="00D12BF5" w:rsidRPr="00235477" w:rsidRDefault="004D11B1" w:rsidP="00B51BA9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No / If there are some restrictions the students will be informed.</w:t>
            </w:r>
          </w:p>
        </w:tc>
      </w:tr>
      <w:tr w:rsidR="00D12BF5" w:rsidRPr="00235477" w14:paraId="175C6CF2" w14:textId="77777777" w:rsidTr="00B51BA9">
        <w:trPr>
          <w:trHeight w:hRule="exact" w:val="567"/>
          <w:jc w:val="center"/>
        </w:trPr>
        <w:tc>
          <w:tcPr>
            <w:tcW w:w="4610" w:type="dxa"/>
            <w:vAlign w:val="center"/>
          </w:tcPr>
          <w:p w14:paraId="48575519" w14:textId="77777777" w:rsidR="00D12BF5" w:rsidRPr="00235477" w:rsidRDefault="00D12BF5" w:rsidP="00B51BA9">
            <w:pPr>
              <w:rPr>
                <w:rFonts w:ascii="Times New Roman" w:hAnsi="Times New Roman"/>
                <w:b/>
                <w:sz w:val="22"/>
              </w:rPr>
            </w:pPr>
            <w:r w:rsidRPr="00235477">
              <w:rPr>
                <w:rFonts w:ascii="Times New Roman" w:eastAsiaTheme="minorHAnsi" w:hAnsi="Times New Roman"/>
                <w:b/>
                <w:sz w:val="22"/>
              </w:rPr>
              <w:t>Buddy Program</w:t>
            </w:r>
          </w:p>
        </w:tc>
        <w:tc>
          <w:tcPr>
            <w:tcW w:w="5668" w:type="dxa"/>
          </w:tcPr>
          <w:p w14:paraId="596874F9" w14:textId="24C57F5C" w:rsidR="00D12BF5" w:rsidRPr="00235477" w:rsidRDefault="004D11B1" w:rsidP="00B51BA9">
            <w:pPr>
              <w:rPr>
                <w:rFonts w:ascii="Times New Roman" w:hAnsi="Times New Roman"/>
                <w:szCs w:val="18"/>
              </w:rPr>
            </w:pPr>
            <w:proofErr w:type="gramStart"/>
            <w:r>
              <w:rPr>
                <w:rFonts w:ascii="Times New Roman" w:hAnsi="Times New Roman"/>
                <w:szCs w:val="18"/>
              </w:rPr>
              <w:t>Yes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please contact us we will appoint a buddy student for you</w:t>
            </w:r>
          </w:p>
        </w:tc>
      </w:tr>
      <w:tr w:rsidR="00235477" w:rsidRPr="00235477" w14:paraId="14E98C59" w14:textId="77777777" w:rsidTr="00B51BA9">
        <w:trPr>
          <w:trHeight w:hRule="exact" w:val="567"/>
          <w:jc w:val="center"/>
        </w:trPr>
        <w:tc>
          <w:tcPr>
            <w:tcW w:w="4610" w:type="dxa"/>
            <w:vAlign w:val="center"/>
          </w:tcPr>
          <w:p w14:paraId="7058281A" w14:textId="05EA49D8" w:rsidR="00235477" w:rsidRPr="00235477" w:rsidRDefault="00235477" w:rsidP="00B51BA9">
            <w:pPr>
              <w:rPr>
                <w:rFonts w:ascii="Times New Roman" w:eastAsiaTheme="minorHAnsi" w:hAnsi="Times New Roman"/>
                <w:b/>
                <w:sz w:val="22"/>
              </w:rPr>
            </w:pPr>
            <w:r w:rsidRPr="00235477">
              <w:rPr>
                <w:rFonts w:ascii="Times New Roman" w:eastAsiaTheme="minorHAnsi" w:hAnsi="Times New Roman"/>
                <w:b/>
                <w:sz w:val="22"/>
              </w:rPr>
              <w:t>Average living cost details (monthly or for semester)</w:t>
            </w:r>
          </w:p>
        </w:tc>
        <w:tc>
          <w:tcPr>
            <w:tcW w:w="5668" w:type="dxa"/>
          </w:tcPr>
          <w:p w14:paraId="01076CE7" w14:textId="7953DD17" w:rsidR="00235477" w:rsidRPr="00235477" w:rsidRDefault="004D11B1" w:rsidP="00B51BA9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400 Dollars including accommodation</w:t>
            </w:r>
          </w:p>
        </w:tc>
      </w:tr>
      <w:tr w:rsidR="00D12BF5" w:rsidRPr="00235477" w14:paraId="45B64604" w14:textId="77777777" w:rsidTr="00A22750">
        <w:trPr>
          <w:trHeight w:hRule="exact" w:val="873"/>
          <w:jc w:val="center"/>
        </w:trPr>
        <w:tc>
          <w:tcPr>
            <w:tcW w:w="4610" w:type="dxa"/>
            <w:vAlign w:val="center"/>
          </w:tcPr>
          <w:p w14:paraId="4FCC3663" w14:textId="77777777" w:rsidR="00D12BF5" w:rsidRPr="00235477" w:rsidRDefault="00D12BF5" w:rsidP="00B51BA9">
            <w:pPr>
              <w:rPr>
                <w:rFonts w:ascii="Times New Roman" w:hAnsi="Times New Roman"/>
                <w:b/>
                <w:sz w:val="22"/>
                <w:szCs w:val="18"/>
              </w:rPr>
            </w:pPr>
            <w:r w:rsidRPr="00235477">
              <w:rPr>
                <w:rFonts w:ascii="Times New Roman" w:hAnsi="Times New Roman"/>
                <w:b/>
                <w:sz w:val="22"/>
                <w:szCs w:val="18"/>
              </w:rPr>
              <w:t>Other remarks</w:t>
            </w:r>
          </w:p>
        </w:tc>
        <w:tc>
          <w:tcPr>
            <w:tcW w:w="5668" w:type="dxa"/>
          </w:tcPr>
          <w:p w14:paraId="684F4FD3" w14:textId="4835FB6D" w:rsidR="00D12BF5" w:rsidRPr="00235477" w:rsidRDefault="00A22750" w:rsidP="00B51BA9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If the students come for the </w:t>
            </w:r>
            <w:proofErr w:type="gramStart"/>
            <w:r>
              <w:rPr>
                <w:rFonts w:ascii="Times New Roman" w:hAnsi="Times New Roman"/>
                <w:szCs w:val="18"/>
              </w:rPr>
              <w:t>internship</w:t>
            </w:r>
            <w:proofErr w:type="gramEnd"/>
            <w:r>
              <w:rPr>
                <w:rFonts w:ascii="Times New Roman" w:hAnsi="Times New Roman"/>
                <w:szCs w:val="18"/>
              </w:rPr>
              <w:t xml:space="preserve"> they will pay to the University 100 Dollar for their internship certificates and other issues related to the training program.</w:t>
            </w:r>
          </w:p>
        </w:tc>
      </w:tr>
    </w:tbl>
    <w:p w14:paraId="3B5C10A8" w14:textId="77777777" w:rsidR="00AC62DD" w:rsidRPr="00235477" w:rsidRDefault="00AC62DD" w:rsidP="003B0083">
      <w:pPr>
        <w:widowControl/>
        <w:wordWrap/>
        <w:autoSpaceDE/>
        <w:autoSpaceDN/>
        <w:jc w:val="left"/>
        <w:rPr>
          <w:rFonts w:ascii="Times New Roman" w:eastAsia="PMingLiU" w:hAnsi="Times New Roman"/>
          <w:sz w:val="22"/>
          <w:lang w:eastAsia="zh-TW"/>
        </w:rPr>
      </w:pPr>
    </w:p>
    <w:sectPr w:rsidR="00AC62DD" w:rsidRPr="00235477" w:rsidSect="00006FD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2A2E" w14:textId="77777777" w:rsidR="008D6BCD" w:rsidRDefault="008D6BCD" w:rsidP="00853B15">
      <w:r>
        <w:separator/>
      </w:r>
    </w:p>
  </w:endnote>
  <w:endnote w:type="continuationSeparator" w:id="0">
    <w:p w14:paraId="52FC577A" w14:textId="77777777" w:rsidR="008D6BCD" w:rsidRDefault="008D6BCD" w:rsidP="0085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FFFF" w14:textId="77777777" w:rsidR="008D6BCD" w:rsidRDefault="008D6BCD" w:rsidP="00853B15">
      <w:r>
        <w:separator/>
      </w:r>
    </w:p>
  </w:footnote>
  <w:footnote w:type="continuationSeparator" w:id="0">
    <w:p w14:paraId="465B0E5F" w14:textId="77777777" w:rsidR="008D6BCD" w:rsidRDefault="008D6BCD" w:rsidP="0085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AA00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534FE"/>
    <w:multiLevelType w:val="hybridMultilevel"/>
    <w:tmpl w:val="DC925C26"/>
    <w:lvl w:ilvl="0" w:tplc="97B80F50">
      <w:start w:val="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F14BB9"/>
    <w:multiLevelType w:val="hybridMultilevel"/>
    <w:tmpl w:val="944E1E54"/>
    <w:lvl w:ilvl="0" w:tplc="22CEB71E">
      <w:start w:val="1"/>
      <w:numFmt w:val="bullet"/>
      <w:lvlText w:val=""/>
      <w:lvlJc w:val="left"/>
      <w:pPr>
        <w:ind w:left="502" w:hanging="360"/>
      </w:pPr>
      <w:rPr>
        <w:rFonts w:ascii="Wingdings" w:eastAsia="Malgun Gothic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 w15:restartNumberingAfterBreak="0">
    <w:nsid w:val="2AD43FF8"/>
    <w:multiLevelType w:val="hybridMultilevel"/>
    <w:tmpl w:val="B36CCAD8"/>
    <w:lvl w:ilvl="0" w:tplc="0EBCBDC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BA83CA9"/>
    <w:multiLevelType w:val="hybridMultilevel"/>
    <w:tmpl w:val="A1748452"/>
    <w:lvl w:ilvl="0" w:tplc="FE98C24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E2F51C1"/>
    <w:multiLevelType w:val="hybridMultilevel"/>
    <w:tmpl w:val="E5962B36"/>
    <w:lvl w:ilvl="0" w:tplc="529EF0B4">
      <w:start w:val="2016"/>
      <w:numFmt w:val="decimal"/>
      <w:lvlText w:val="(%1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E1285B"/>
    <w:multiLevelType w:val="hybridMultilevel"/>
    <w:tmpl w:val="1930B8E2"/>
    <w:lvl w:ilvl="0" w:tplc="6BE0FEE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76766300">
    <w:abstractNumId w:val="6"/>
  </w:num>
  <w:num w:numId="2" w16cid:durableId="566577222">
    <w:abstractNumId w:val="0"/>
  </w:num>
  <w:num w:numId="3" w16cid:durableId="291062598">
    <w:abstractNumId w:val="4"/>
  </w:num>
  <w:num w:numId="4" w16cid:durableId="2069759290">
    <w:abstractNumId w:val="3"/>
  </w:num>
  <w:num w:numId="5" w16cid:durableId="583106508">
    <w:abstractNumId w:val="2"/>
  </w:num>
  <w:num w:numId="6" w16cid:durableId="542251615">
    <w:abstractNumId w:val="1"/>
  </w:num>
  <w:num w:numId="7" w16cid:durableId="1575238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84"/>
    <w:rsid w:val="00006FD1"/>
    <w:rsid w:val="00014FC4"/>
    <w:rsid w:val="000164D7"/>
    <w:rsid w:val="00031A55"/>
    <w:rsid w:val="000432DE"/>
    <w:rsid w:val="00052542"/>
    <w:rsid w:val="00082070"/>
    <w:rsid w:val="00083627"/>
    <w:rsid w:val="0008428F"/>
    <w:rsid w:val="000862DC"/>
    <w:rsid w:val="00092D23"/>
    <w:rsid w:val="00093254"/>
    <w:rsid w:val="00093E2B"/>
    <w:rsid w:val="000A095B"/>
    <w:rsid w:val="000A32C9"/>
    <w:rsid w:val="000A38E6"/>
    <w:rsid w:val="000B0282"/>
    <w:rsid w:val="000B7661"/>
    <w:rsid w:val="000C06D2"/>
    <w:rsid w:val="000C2C1E"/>
    <w:rsid w:val="000D36F4"/>
    <w:rsid w:val="000E089E"/>
    <w:rsid w:val="000E2A9F"/>
    <w:rsid w:val="000E5343"/>
    <w:rsid w:val="000F6860"/>
    <w:rsid w:val="00107214"/>
    <w:rsid w:val="00107752"/>
    <w:rsid w:val="0011033E"/>
    <w:rsid w:val="00115FDE"/>
    <w:rsid w:val="0013531F"/>
    <w:rsid w:val="00137AC2"/>
    <w:rsid w:val="00140B22"/>
    <w:rsid w:val="0014408F"/>
    <w:rsid w:val="00146DE6"/>
    <w:rsid w:val="00151E18"/>
    <w:rsid w:val="00156F87"/>
    <w:rsid w:val="00163680"/>
    <w:rsid w:val="001714DE"/>
    <w:rsid w:val="00172823"/>
    <w:rsid w:val="00184291"/>
    <w:rsid w:val="001A53E4"/>
    <w:rsid w:val="001E738B"/>
    <w:rsid w:val="00201519"/>
    <w:rsid w:val="00212182"/>
    <w:rsid w:val="00235477"/>
    <w:rsid w:val="0024093F"/>
    <w:rsid w:val="00245E98"/>
    <w:rsid w:val="00246472"/>
    <w:rsid w:val="00253724"/>
    <w:rsid w:val="00256A05"/>
    <w:rsid w:val="002709BB"/>
    <w:rsid w:val="00283AB5"/>
    <w:rsid w:val="00285C21"/>
    <w:rsid w:val="002915B3"/>
    <w:rsid w:val="002A08F5"/>
    <w:rsid w:val="002A1BEE"/>
    <w:rsid w:val="002C0509"/>
    <w:rsid w:val="002D3193"/>
    <w:rsid w:val="002D4ED2"/>
    <w:rsid w:val="002E1953"/>
    <w:rsid w:val="002F1A55"/>
    <w:rsid w:val="002F6FFB"/>
    <w:rsid w:val="003003F8"/>
    <w:rsid w:val="003057AC"/>
    <w:rsid w:val="00316B4F"/>
    <w:rsid w:val="00331222"/>
    <w:rsid w:val="0033358A"/>
    <w:rsid w:val="0033399F"/>
    <w:rsid w:val="003506A1"/>
    <w:rsid w:val="00353A1C"/>
    <w:rsid w:val="003544B6"/>
    <w:rsid w:val="00367FDB"/>
    <w:rsid w:val="00371A0B"/>
    <w:rsid w:val="00381610"/>
    <w:rsid w:val="003A4682"/>
    <w:rsid w:val="003B0083"/>
    <w:rsid w:val="003B0734"/>
    <w:rsid w:val="003D0CBE"/>
    <w:rsid w:val="003F1076"/>
    <w:rsid w:val="00404C65"/>
    <w:rsid w:val="00404DD2"/>
    <w:rsid w:val="00440CFA"/>
    <w:rsid w:val="0044444A"/>
    <w:rsid w:val="004456C9"/>
    <w:rsid w:val="0045612E"/>
    <w:rsid w:val="00473891"/>
    <w:rsid w:val="00486210"/>
    <w:rsid w:val="00490D26"/>
    <w:rsid w:val="004A773F"/>
    <w:rsid w:val="004C590F"/>
    <w:rsid w:val="004D11B1"/>
    <w:rsid w:val="00512197"/>
    <w:rsid w:val="00520679"/>
    <w:rsid w:val="00526D46"/>
    <w:rsid w:val="005324BC"/>
    <w:rsid w:val="00537418"/>
    <w:rsid w:val="0054717F"/>
    <w:rsid w:val="0057027C"/>
    <w:rsid w:val="0057167C"/>
    <w:rsid w:val="00577F50"/>
    <w:rsid w:val="00587FBA"/>
    <w:rsid w:val="00595931"/>
    <w:rsid w:val="005B6BE5"/>
    <w:rsid w:val="005C3A25"/>
    <w:rsid w:val="005C74A8"/>
    <w:rsid w:val="005E24FC"/>
    <w:rsid w:val="005E56A4"/>
    <w:rsid w:val="005F2B58"/>
    <w:rsid w:val="005F5059"/>
    <w:rsid w:val="006047D5"/>
    <w:rsid w:val="006100E7"/>
    <w:rsid w:val="006137AA"/>
    <w:rsid w:val="00622B89"/>
    <w:rsid w:val="00634598"/>
    <w:rsid w:val="00640344"/>
    <w:rsid w:val="00645089"/>
    <w:rsid w:val="006556C9"/>
    <w:rsid w:val="006573E5"/>
    <w:rsid w:val="006627C0"/>
    <w:rsid w:val="006744D4"/>
    <w:rsid w:val="00682688"/>
    <w:rsid w:val="00685618"/>
    <w:rsid w:val="00694703"/>
    <w:rsid w:val="006A0BCE"/>
    <w:rsid w:val="006C14BF"/>
    <w:rsid w:val="006C2011"/>
    <w:rsid w:val="006C2C28"/>
    <w:rsid w:val="006D39A0"/>
    <w:rsid w:val="006D6AA1"/>
    <w:rsid w:val="006F1DF4"/>
    <w:rsid w:val="006F3E1B"/>
    <w:rsid w:val="006F76B6"/>
    <w:rsid w:val="0070443A"/>
    <w:rsid w:val="00704FB4"/>
    <w:rsid w:val="00707573"/>
    <w:rsid w:val="00707BBB"/>
    <w:rsid w:val="00724733"/>
    <w:rsid w:val="007352F8"/>
    <w:rsid w:val="0074060A"/>
    <w:rsid w:val="00752FEB"/>
    <w:rsid w:val="0078311F"/>
    <w:rsid w:val="00784232"/>
    <w:rsid w:val="0079284A"/>
    <w:rsid w:val="007A5B06"/>
    <w:rsid w:val="007B174E"/>
    <w:rsid w:val="007C106A"/>
    <w:rsid w:val="008114BD"/>
    <w:rsid w:val="0081334C"/>
    <w:rsid w:val="008160EF"/>
    <w:rsid w:val="00836A86"/>
    <w:rsid w:val="00841B4F"/>
    <w:rsid w:val="00853B15"/>
    <w:rsid w:val="00854ACC"/>
    <w:rsid w:val="00856283"/>
    <w:rsid w:val="00856AA8"/>
    <w:rsid w:val="00860FCA"/>
    <w:rsid w:val="00863C40"/>
    <w:rsid w:val="00875E62"/>
    <w:rsid w:val="008A7EC8"/>
    <w:rsid w:val="008C645F"/>
    <w:rsid w:val="008D6BCD"/>
    <w:rsid w:val="008E05A6"/>
    <w:rsid w:val="008E157D"/>
    <w:rsid w:val="008E6529"/>
    <w:rsid w:val="008F47A7"/>
    <w:rsid w:val="008F59D3"/>
    <w:rsid w:val="00905D82"/>
    <w:rsid w:val="00914BE8"/>
    <w:rsid w:val="00916C54"/>
    <w:rsid w:val="0091717A"/>
    <w:rsid w:val="00920EC3"/>
    <w:rsid w:val="00920FDC"/>
    <w:rsid w:val="00942E09"/>
    <w:rsid w:val="009507E0"/>
    <w:rsid w:val="0095632B"/>
    <w:rsid w:val="00961949"/>
    <w:rsid w:val="00974C71"/>
    <w:rsid w:val="0098188C"/>
    <w:rsid w:val="00981F68"/>
    <w:rsid w:val="00982429"/>
    <w:rsid w:val="00984243"/>
    <w:rsid w:val="009901B3"/>
    <w:rsid w:val="00993197"/>
    <w:rsid w:val="00994299"/>
    <w:rsid w:val="009B5F3C"/>
    <w:rsid w:val="009C295D"/>
    <w:rsid w:val="009C6A1B"/>
    <w:rsid w:val="009D157E"/>
    <w:rsid w:val="009D2D3C"/>
    <w:rsid w:val="009E317C"/>
    <w:rsid w:val="009E4611"/>
    <w:rsid w:val="009F5BEB"/>
    <w:rsid w:val="00A061DF"/>
    <w:rsid w:val="00A16477"/>
    <w:rsid w:val="00A22750"/>
    <w:rsid w:val="00A7321B"/>
    <w:rsid w:val="00A759ED"/>
    <w:rsid w:val="00A85204"/>
    <w:rsid w:val="00A8656C"/>
    <w:rsid w:val="00A872F0"/>
    <w:rsid w:val="00A93466"/>
    <w:rsid w:val="00AA082A"/>
    <w:rsid w:val="00AA2FCB"/>
    <w:rsid w:val="00AB3A3F"/>
    <w:rsid w:val="00AC2283"/>
    <w:rsid w:val="00AC62DD"/>
    <w:rsid w:val="00AC6DD4"/>
    <w:rsid w:val="00AD5F31"/>
    <w:rsid w:val="00AD629B"/>
    <w:rsid w:val="00AD6EDD"/>
    <w:rsid w:val="00AF4AF1"/>
    <w:rsid w:val="00B15D4C"/>
    <w:rsid w:val="00B1725E"/>
    <w:rsid w:val="00B20E1A"/>
    <w:rsid w:val="00B21D07"/>
    <w:rsid w:val="00B37803"/>
    <w:rsid w:val="00B42096"/>
    <w:rsid w:val="00B44096"/>
    <w:rsid w:val="00B47E12"/>
    <w:rsid w:val="00B52C07"/>
    <w:rsid w:val="00B66B84"/>
    <w:rsid w:val="00B72F12"/>
    <w:rsid w:val="00B748C4"/>
    <w:rsid w:val="00B8167F"/>
    <w:rsid w:val="00B82BD2"/>
    <w:rsid w:val="00BA0AC1"/>
    <w:rsid w:val="00BA775C"/>
    <w:rsid w:val="00BB2271"/>
    <w:rsid w:val="00BB2936"/>
    <w:rsid w:val="00BB68D5"/>
    <w:rsid w:val="00BB76DA"/>
    <w:rsid w:val="00BD1F63"/>
    <w:rsid w:val="00BD4C05"/>
    <w:rsid w:val="00BD5B4D"/>
    <w:rsid w:val="00BE4D38"/>
    <w:rsid w:val="00BE5A1D"/>
    <w:rsid w:val="00BF74E3"/>
    <w:rsid w:val="00C00639"/>
    <w:rsid w:val="00C01199"/>
    <w:rsid w:val="00C07522"/>
    <w:rsid w:val="00C159CB"/>
    <w:rsid w:val="00C27697"/>
    <w:rsid w:val="00C35425"/>
    <w:rsid w:val="00C372B0"/>
    <w:rsid w:val="00C51701"/>
    <w:rsid w:val="00C57E17"/>
    <w:rsid w:val="00C6057E"/>
    <w:rsid w:val="00C62BBD"/>
    <w:rsid w:val="00C720C0"/>
    <w:rsid w:val="00C72B6F"/>
    <w:rsid w:val="00C74D97"/>
    <w:rsid w:val="00C82A8C"/>
    <w:rsid w:val="00C82B34"/>
    <w:rsid w:val="00C85309"/>
    <w:rsid w:val="00C865D6"/>
    <w:rsid w:val="00CB5FEF"/>
    <w:rsid w:val="00CE10A4"/>
    <w:rsid w:val="00CE1DB3"/>
    <w:rsid w:val="00CE71CF"/>
    <w:rsid w:val="00CE750A"/>
    <w:rsid w:val="00CF0D94"/>
    <w:rsid w:val="00CF4B55"/>
    <w:rsid w:val="00D05921"/>
    <w:rsid w:val="00D05C82"/>
    <w:rsid w:val="00D12BF5"/>
    <w:rsid w:val="00D16F03"/>
    <w:rsid w:val="00D20648"/>
    <w:rsid w:val="00D3567E"/>
    <w:rsid w:val="00D4684F"/>
    <w:rsid w:val="00D50AE4"/>
    <w:rsid w:val="00D60227"/>
    <w:rsid w:val="00D64285"/>
    <w:rsid w:val="00D74A3E"/>
    <w:rsid w:val="00D80599"/>
    <w:rsid w:val="00D81C92"/>
    <w:rsid w:val="00D87855"/>
    <w:rsid w:val="00D9384A"/>
    <w:rsid w:val="00DA7E21"/>
    <w:rsid w:val="00DB3749"/>
    <w:rsid w:val="00DC27ED"/>
    <w:rsid w:val="00DD5A5A"/>
    <w:rsid w:val="00DE12FF"/>
    <w:rsid w:val="00DE29A6"/>
    <w:rsid w:val="00DE4C20"/>
    <w:rsid w:val="00DE56B4"/>
    <w:rsid w:val="00E028FD"/>
    <w:rsid w:val="00E05C45"/>
    <w:rsid w:val="00E13123"/>
    <w:rsid w:val="00E13ECD"/>
    <w:rsid w:val="00E325B2"/>
    <w:rsid w:val="00E33FD4"/>
    <w:rsid w:val="00E354A3"/>
    <w:rsid w:val="00E409BD"/>
    <w:rsid w:val="00E43EE5"/>
    <w:rsid w:val="00E4490C"/>
    <w:rsid w:val="00E45C11"/>
    <w:rsid w:val="00E5571D"/>
    <w:rsid w:val="00E623A2"/>
    <w:rsid w:val="00E704AB"/>
    <w:rsid w:val="00E714E2"/>
    <w:rsid w:val="00E83B5F"/>
    <w:rsid w:val="00E97788"/>
    <w:rsid w:val="00EA5BCC"/>
    <w:rsid w:val="00EB7698"/>
    <w:rsid w:val="00EC0942"/>
    <w:rsid w:val="00EC54DE"/>
    <w:rsid w:val="00ED32F2"/>
    <w:rsid w:val="00ED4644"/>
    <w:rsid w:val="00ED76B8"/>
    <w:rsid w:val="00ED7E65"/>
    <w:rsid w:val="00EE1ECA"/>
    <w:rsid w:val="00EE7F74"/>
    <w:rsid w:val="00EF0E9E"/>
    <w:rsid w:val="00F149B3"/>
    <w:rsid w:val="00F154BC"/>
    <w:rsid w:val="00F2562F"/>
    <w:rsid w:val="00F262FB"/>
    <w:rsid w:val="00F43997"/>
    <w:rsid w:val="00F43B97"/>
    <w:rsid w:val="00F55D0E"/>
    <w:rsid w:val="00F5618F"/>
    <w:rsid w:val="00F60915"/>
    <w:rsid w:val="00F62CAE"/>
    <w:rsid w:val="00F72229"/>
    <w:rsid w:val="00F817BD"/>
    <w:rsid w:val="00F863D7"/>
    <w:rsid w:val="00F87443"/>
    <w:rsid w:val="00F93C45"/>
    <w:rsid w:val="00F96763"/>
    <w:rsid w:val="00FC070A"/>
    <w:rsid w:val="00FD2B95"/>
    <w:rsid w:val="00FD6258"/>
    <w:rsid w:val="00FD69F2"/>
    <w:rsid w:val="00FE2620"/>
    <w:rsid w:val="00FF0074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4C04B"/>
  <w15:docId w15:val="{02C649DA-D115-4826-9CED-7C303268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D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B66B84"/>
    <w:rPr>
      <w:color w:val="0000FF"/>
      <w:u w:val="single"/>
    </w:rPr>
  </w:style>
  <w:style w:type="paragraph" w:customStyle="1" w:styleId="-11">
    <w:name w:val="색상형 목록 - 강조색 11"/>
    <w:basedOn w:val="Normal"/>
    <w:uiPriority w:val="34"/>
    <w:qFormat/>
    <w:rsid w:val="00B66B84"/>
    <w:pPr>
      <w:ind w:leftChars="400" w:left="800"/>
    </w:pPr>
  </w:style>
  <w:style w:type="table" w:styleId="TabloKlavuzu">
    <w:name w:val="Table Grid"/>
    <w:basedOn w:val="NormalTablo"/>
    <w:uiPriority w:val="59"/>
    <w:rsid w:val="00B66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stBilgiChar">
    <w:name w:val="Üst Bilgi Char"/>
    <w:basedOn w:val="VarsaylanParagrafYazTipi"/>
    <w:link w:val="stBilgi"/>
    <w:uiPriority w:val="99"/>
    <w:rsid w:val="00853B15"/>
  </w:style>
  <w:style w:type="paragraph" w:styleId="AltBilgi">
    <w:name w:val="footer"/>
    <w:basedOn w:val="Normal"/>
    <w:link w:val="AltBilgiChar"/>
    <w:uiPriority w:val="99"/>
    <w:unhideWhenUsed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AltBilgiChar">
    <w:name w:val="Alt Bilgi Char"/>
    <w:basedOn w:val="VarsaylanParagrafYazTipi"/>
    <w:link w:val="AltBilgi"/>
    <w:uiPriority w:val="99"/>
    <w:rsid w:val="00853B15"/>
  </w:style>
  <w:style w:type="paragraph" w:styleId="BalonMetni">
    <w:name w:val="Balloon Text"/>
    <w:basedOn w:val="Normal"/>
    <w:link w:val="BalonMetniChar"/>
    <w:uiPriority w:val="99"/>
    <w:semiHidden/>
    <w:unhideWhenUsed/>
    <w:rsid w:val="00704FB4"/>
    <w:rPr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04FB4"/>
    <w:rPr>
      <w:rFonts w:ascii="Malgun Gothic" w:eastAsia="Malgun Gothic" w:hAnsi="Malgun Gothic" w:cs="Times New Roman"/>
      <w:sz w:val="18"/>
      <w:szCs w:val="18"/>
    </w:rPr>
  </w:style>
  <w:style w:type="character" w:styleId="zlenenKpr">
    <w:name w:val="FollowedHyperlink"/>
    <w:uiPriority w:val="99"/>
    <w:semiHidden/>
    <w:unhideWhenUsed/>
    <w:rsid w:val="00875E62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DE12FF"/>
    <w:pPr>
      <w:ind w:leftChars="400" w:left="800"/>
    </w:pPr>
  </w:style>
  <w:style w:type="paragraph" w:customStyle="1" w:styleId="0">
    <w:name w:val="0"/>
    <w:basedOn w:val="Normal"/>
    <w:rsid w:val="00285C2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D5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MingLiU" w:eastAsia="MingLiU" w:hAnsi="MingLiU" w:cs="MingLiU"/>
      <w:kern w:val="0"/>
      <w:sz w:val="24"/>
      <w:szCs w:val="24"/>
      <w:lang w:eastAsia="zh-T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D5F31"/>
    <w:rPr>
      <w:rFonts w:ascii="MingLiU" w:eastAsia="MingLiU" w:hAnsi="MingLiU" w:cs="MingLiU"/>
      <w:sz w:val="24"/>
      <w:szCs w:val="24"/>
      <w:lang w:eastAsia="zh-TW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E5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62460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9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56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9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8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4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051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87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28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645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70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449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5057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9123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14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7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715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568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3933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7198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5586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59080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90669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1059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87960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76954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44900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1140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2350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07640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70241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950815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86864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319526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999496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54752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12351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320211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181950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112941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49976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695441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24325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336643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9277444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8739306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442233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5745234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1414464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1569950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652390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99705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45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578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23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97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2585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53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00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25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1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4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27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09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94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51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ohu.edu.tr" TargetMode="External"/><Relationship Id="rId13" Type="http://schemas.openxmlformats.org/officeDocument/2006/relationships/hyperlink" Target="https://www.ohu.edu.tr/internationalrelationsoffice/page/incoming-students-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hu.edu.tr/internationalrelationsoffice/page/course-catalogues-course-conten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ternational@ohu.edu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u.edu.tr/internationalrelationsoffice/page/course-catalogues-course-cont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ternational@ohu.edu.tr" TargetMode="External"/><Relationship Id="rId10" Type="http://schemas.openxmlformats.org/officeDocument/2006/relationships/hyperlink" Target="mailto:international@oh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@ohu.edu.tr" TargetMode="External"/><Relationship Id="rId14" Type="http://schemas.openxmlformats.org/officeDocument/2006/relationships/hyperlink" Target="https://www.ohu.edu.tr/internationalrelationsoffice/page/grade-conversion-char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6613-D7F1-4B6D-BB00-437D480B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4133</CharactersWithSpaces>
  <SharedDoc>false</SharedDoc>
  <HLinks>
    <vt:vector size="6" baseType="variant">
      <vt:variant>
        <vt:i4>7798878</vt:i4>
      </vt:variant>
      <vt:variant>
        <vt:i4>0</vt:i4>
      </vt:variant>
      <vt:variant>
        <vt:i4>0</vt:i4>
      </vt:variant>
      <vt:variant>
        <vt:i4>5</vt:i4>
      </vt:variant>
      <vt:variant>
        <vt:lpwstr>mailto:caudic@hotmail.com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YÜCELER</cp:lastModifiedBy>
  <cp:revision>2</cp:revision>
  <cp:lastPrinted>2015-09-17T03:00:00Z</cp:lastPrinted>
  <dcterms:created xsi:type="dcterms:W3CDTF">2025-02-11T13:39:00Z</dcterms:created>
  <dcterms:modified xsi:type="dcterms:W3CDTF">2025-02-11T13:39:00Z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b0967fa9d70ac4985b07d10efd8933dc800c002575278b45ed40ea73566a3ab6</vt:lpwstr>
  </property>
</Properties>
</file>