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71" w:rsidRPr="00932471" w:rsidRDefault="00932471" w:rsidP="004B4CA4">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Ç</w:t>
      </w:r>
      <w:r w:rsidRPr="00932471">
        <w:rPr>
          <w:rFonts w:ascii="Helvetica" w:eastAsia="Times New Roman" w:hAnsi="Helvetica" w:cs="Helvetica"/>
          <w:b/>
          <w:bCs/>
          <w:color w:val="585858"/>
          <w:sz w:val="20"/>
          <w:szCs w:val="20"/>
          <w:lang w:eastAsia="tr-TR"/>
        </w:rPr>
        <w:t>EVRE DÜZENLEMESİ VE SU DEPOSU İNŞAATI YAPTIRILACAKTIR</w:t>
      </w:r>
    </w:p>
    <w:p w:rsidR="00932471" w:rsidRDefault="00932471" w:rsidP="004B4CA4">
      <w:pPr>
        <w:spacing w:after="0" w:line="240" w:lineRule="auto"/>
        <w:jc w:val="center"/>
        <w:rPr>
          <w:rFonts w:ascii="Helvetica" w:eastAsia="Times New Roman" w:hAnsi="Helvetica" w:cs="Helvetica"/>
          <w:color w:val="585858"/>
          <w:sz w:val="20"/>
          <w:szCs w:val="20"/>
          <w:shd w:val="clear" w:color="auto" w:fill="F8F8F8"/>
          <w:lang w:eastAsia="tr-TR"/>
        </w:rPr>
      </w:pPr>
      <w:r w:rsidRPr="00932471">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NİĞDE ÖMER HALİSDEMİR ÜNİVERSİTESİ</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118ABE"/>
          <w:sz w:val="20"/>
          <w:szCs w:val="20"/>
          <w:shd w:val="clear" w:color="auto" w:fill="F8F8F8"/>
          <w:lang w:eastAsia="tr-TR"/>
        </w:rPr>
        <w:t>Eğitim Fakültesi Çevre Düzenlemesi ve Su Deposu</w:t>
      </w:r>
      <w:r w:rsidRPr="0093247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w:t>
      </w:r>
      <w:r>
        <w:rPr>
          <w:rFonts w:ascii="Helvetica" w:eastAsia="Times New Roman" w:hAnsi="Helvetica" w:cs="Helvetica"/>
          <w:color w:val="585858"/>
          <w:sz w:val="20"/>
          <w:szCs w:val="20"/>
          <w:shd w:val="clear" w:color="auto" w:fill="F8F8F8"/>
          <w:lang w:eastAsia="tr-TR"/>
        </w:rPr>
        <w:t xml:space="preserve">ifler sadece elektronik ortamda </w:t>
      </w:r>
      <w:r w:rsidRPr="00932471">
        <w:rPr>
          <w:rFonts w:ascii="Helvetica" w:eastAsia="Times New Roman" w:hAnsi="Helvetica" w:cs="Helvetica"/>
          <w:color w:val="585858"/>
          <w:sz w:val="20"/>
          <w:szCs w:val="20"/>
          <w:shd w:val="clear" w:color="auto" w:fill="F8F8F8"/>
          <w:lang w:eastAsia="tr-TR"/>
        </w:rPr>
        <w:t>EKAP üzerinden alınacaktır.  İhaleye ilişkin ayrıntılı bilgiler aşağıda yer almaktadır:</w:t>
      </w:r>
    </w:p>
    <w:p w:rsidR="004B4CA4" w:rsidRPr="00932471" w:rsidRDefault="004B4CA4" w:rsidP="00932471">
      <w:pPr>
        <w:spacing w:after="0" w:line="240" w:lineRule="auto"/>
        <w:jc w:val="center"/>
        <w:rPr>
          <w:rFonts w:ascii="Times New Roman" w:eastAsia="Times New Roman" w:hAnsi="Times New Roman" w:cs="Times New Roman"/>
          <w:sz w:val="24"/>
          <w:szCs w:val="24"/>
          <w:lang w:eastAsia="tr-TR"/>
        </w:rPr>
      </w:pP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2024/961202</w:t>
            </w:r>
          </w:p>
        </w:tc>
      </w:tr>
    </w:tbl>
    <w:p w:rsidR="00932471" w:rsidRPr="00932471" w:rsidRDefault="00932471" w:rsidP="00932471">
      <w:pPr>
        <w:spacing w:after="0" w:line="240" w:lineRule="auto"/>
        <w:jc w:val="both"/>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932471" w:rsidRPr="00932471" w:rsidTr="0093247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B04935"/>
                <w:sz w:val="20"/>
                <w:szCs w:val="20"/>
                <w:lang w:eastAsia="tr-TR"/>
              </w:rPr>
              <w:t>1-İdarenin</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a)</w:t>
            </w:r>
            <w:r w:rsidRPr="0093247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YAPI İŞLERİ VE TEKNİK DAİRE BAŞKANLIĞI YÜKSEKÖĞRETİM KURUMLARI NİĞDE ÖMER HALİSDEMİR ÜNİVERSİTESİ</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b)</w:t>
            </w:r>
            <w:r w:rsidRPr="0093247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MERKEZ YERLESKE BOR YOLU 7.KM 51245 NİĞDE MERKEZ/NİĞDE</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c)</w:t>
            </w:r>
            <w:r w:rsidRPr="0093247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3882252655 - 3882252657</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ç)</w:t>
            </w:r>
            <w:r w:rsidRPr="0093247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https://ekap.kik.gov.tr/EKAP/</w:t>
            </w:r>
          </w:p>
        </w:tc>
      </w:tr>
    </w:tbl>
    <w:p w:rsidR="00932471" w:rsidRPr="00932471" w:rsidRDefault="00932471" w:rsidP="00932471">
      <w:pPr>
        <w:spacing w:after="0" w:line="240" w:lineRule="auto"/>
        <w:jc w:val="both"/>
        <w:rPr>
          <w:rFonts w:ascii="Times New Roman" w:eastAsia="Times New Roman" w:hAnsi="Times New Roman" w:cs="Times New Roman"/>
          <w:sz w:val="24"/>
          <w:szCs w:val="24"/>
          <w:lang w:eastAsia="tr-TR"/>
        </w:rPr>
      </w:pP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a)</w:t>
            </w:r>
            <w:r w:rsidRPr="0093247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Eğitim Fakültesi Çevre Düzenlemesi ve Su Deposu</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b)</w:t>
            </w:r>
            <w:r w:rsidRPr="0093247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Yaklaşık 5.500 m² çevre düzenlemesi ve 80 m³ ‘lük su deposu yapılması</w:t>
            </w:r>
            <w:r w:rsidRPr="00932471">
              <w:rPr>
                <w:rFonts w:ascii="Helvetica" w:eastAsia="Times New Roman" w:hAnsi="Helvetica" w:cs="Helvetica"/>
                <w:b/>
                <w:bCs/>
                <w:color w:val="118ABE"/>
                <w:sz w:val="20"/>
                <w:szCs w:val="20"/>
                <w:lang w:eastAsia="tr-TR"/>
              </w:rPr>
              <w:br/>
            </w:r>
            <w:r w:rsidRPr="00015DF6">
              <w:rPr>
                <w:rFonts w:ascii="Helvetica" w:eastAsia="Times New Roman" w:hAnsi="Helvetica" w:cs="Helvetica"/>
                <w:b/>
                <w:bCs/>
                <w:color w:val="118ABE"/>
                <w:sz w:val="20"/>
                <w:szCs w:val="20"/>
                <w:lang w:eastAsia="tr-TR"/>
              </w:rPr>
              <w:t xml:space="preserve">Ayrıntılı bilgiye </w:t>
            </w:r>
            <w:proofErr w:type="spellStart"/>
            <w:r w:rsidRPr="00015DF6">
              <w:rPr>
                <w:rFonts w:ascii="Helvetica" w:eastAsia="Times New Roman" w:hAnsi="Helvetica" w:cs="Helvetica"/>
                <w:b/>
                <w:bCs/>
                <w:color w:val="118ABE"/>
                <w:sz w:val="20"/>
                <w:szCs w:val="20"/>
                <w:lang w:eastAsia="tr-TR"/>
              </w:rPr>
              <w:t>EKAP’ta</w:t>
            </w:r>
            <w:proofErr w:type="spellEnd"/>
            <w:r w:rsidRPr="00015DF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c)</w:t>
            </w:r>
            <w:r w:rsidRPr="0093247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 xml:space="preserve">Niğde Ömer </w:t>
            </w:r>
            <w:proofErr w:type="spellStart"/>
            <w:r w:rsidRPr="00015DF6">
              <w:rPr>
                <w:rFonts w:ascii="Helvetica" w:eastAsia="Times New Roman" w:hAnsi="Helvetica" w:cs="Helvetica"/>
                <w:b/>
                <w:bCs/>
                <w:color w:val="118ABE"/>
                <w:sz w:val="20"/>
                <w:szCs w:val="20"/>
                <w:lang w:eastAsia="tr-TR"/>
              </w:rPr>
              <w:t>Halisdemir</w:t>
            </w:r>
            <w:proofErr w:type="spellEnd"/>
            <w:r w:rsidRPr="00015DF6">
              <w:rPr>
                <w:rFonts w:ascii="Helvetica" w:eastAsia="Times New Roman" w:hAnsi="Helvetica" w:cs="Helvetica"/>
                <w:b/>
                <w:bCs/>
                <w:color w:val="118ABE"/>
                <w:sz w:val="20"/>
                <w:szCs w:val="20"/>
                <w:lang w:eastAsia="tr-TR"/>
              </w:rPr>
              <w:t xml:space="preserve"> Üniversitesi Merkez Yerleşkesi - NİĞDE</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ç)</w:t>
            </w:r>
            <w:r w:rsidRPr="0093247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Yer tesliminden itibaren </w:t>
            </w:r>
            <w:r w:rsidRPr="00015DF6">
              <w:rPr>
                <w:rFonts w:ascii="Helvetica" w:eastAsia="Times New Roman" w:hAnsi="Helvetica" w:cs="Helvetica"/>
                <w:b/>
                <w:bCs/>
                <w:color w:val="118ABE"/>
                <w:sz w:val="20"/>
                <w:szCs w:val="20"/>
                <w:lang w:eastAsia="tr-TR"/>
              </w:rPr>
              <w:t>240 (</w:t>
            </w:r>
            <w:proofErr w:type="spellStart"/>
            <w:r w:rsidRPr="00015DF6">
              <w:rPr>
                <w:rFonts w:ascii="Helvetica" w:eastAsia="Times New Roman" w:hAnsi="Helvetica" w:cs="Helvetica"/>
                <w:b/>
                <w:bCs/>
                <w:color w:val="118ABE"/>
                <w:sz w:val="20"/>
                <w:szCs w:val="20"/>
                <w:lang w:eastAsia="tr-TR"/>
              </w:rPr>
              <w:t>İkiYüzKırk</w:t>
            </w:r>
            <w:proofErr w:type="spellEnd"/>
            <w:r w:rsidRPr="00015DF6">
              <w:rPr>
                <w:rFonts w:ascii="Helvetica" w:eastAsia="Times New Roman" w:hAnsi="Helvetica" w:cs="Helvetica"/>
                <w:b/>
                <w:bCs/>
                <w:color w:val="118ABE"/>
                <w:sz w:val="20"/>
                <w:szCs w:val="20"/>
                <w:lang w:eastAsia="tr-TR"/>
              </w:rPr>
              <w:t>) takvim günüdür</w:t>
            </w:r>
            <w:r w:rsidRPr="00932471">
              <w:rPr>
                <w:rFonts w:ascii="Helvetica" w:eastAsia="Times New Roman" w:hAnsi="Helvetica" w:cs="Helvetica"/>
                <w:color w:val="585858"/>
                <w:sz w:val="20"/>
                <w:szCs w:val="20"/>
                <w:lang w:eastAsia="tr-TR"/>
              </w:rPr>
              <w:t>.</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d)</w:t>
            </w:r>
            <w:r w:rsidRPr="0093247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Sözleşmenin imzalandığı tarihten itibaren 5 gün içinde</w:t>
            </w:r>
            <w:r w:rsidRPr="00932471">
              <w:rPr>
                <w:rFonts w:ascii="Helvetica" w:eastAsia="Times New Roman" w:hAnsi="Helvetica" w:cs="Helvetica"/>
                <w:b/>
                <w:bCs/>
                <w:color w:val="118ABE"/>
                <w:sz w:val="20"/>
                <w:szCs w:val="20"/>
                <w:lang w:eastAsia="tr-TR"/>
              </w:rPr>
              <w:br/>
            </w:r>
            <w:r w:rsidRPr="00015DF6">
              <w:rPr>
                <w:rFonts w:ascii="Helvetica" w:eastAsia="Times New Roman" w:hAnsi="Helvetica" w:cs="Helvetica"/>
                <w:b/>
                <w:bCs/>
                <w:color w:val="118ABE"/>
                <w:sz w:val="20"/>
                <w:szCs w:val="20"/>
                <w:lang w:eastAsia="tr-TR"/>
              </w:rPr>
              <w:t>yer teslimi yapılarak işe başlanacaktır.</w:t>
            </w:r>
          </w:p>
        </w:tc>
      </w:tr>
    </w:tbl>
    <w:p w:rsidR="00932471" w:rsidRPr="00932471" w:rsidRDefault="00932471" w:rsidP="00932471">
      <w:pPr>
        <w:spacing w:after="0" w:line="240" w:lineRule="auto"/>
        <w:jc w:val="both"/>
        <w:rPr>
          <w:rFonts w:ascii="Times New Roman" w:eastAsia="Times New Roman" w:hAnsi="Times New Roman" w:cs="Times New Roman"/>
          <w:sz w:val="24"/>
          <w:szCs w:val="24"/>
          <w:lang w:eastAsia="tr-TR"/>
        </w:rPr>
      </w:pP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a)</w:t>
            </w:r>
            <w:r w:rsidRPr="0093247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12.08.2024 - 10:00</w:t>
            </w:r>
          </w:p>
        </w:tc>
      </w:tr>
      <w:tr w:rsidR="00932471" w:rsidRPr="00932471" w:rsidTr="0093247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b)</w:t>
            </w:r>
            <w:r w:rsidRPr="0093247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015DF6">
              <w:rPr>
                <w:rFonts w:ascii="Helvetica" w:eastAsia="Times New Roman" w:hAnsi="Helvetica" w:cs="Helvetica"/>
                <w:b/>
                <w:bCs/>
                <w:color w:val="118ABE"/>
                <w:sz w:val="20"/>
                <w:szCs w:val="20"/>
                <w:lang w:eastAsia="tr-TR"/>
              </w:rPr>
              <w:t xml:space="preserve">Niğde Ömer </w:t>
            </w:r>
            <w:proofErr w:type="spellStart"/>
            <w:r w:rsidRPr="00015DF6">
              <w:rPr>
                <w:rFonts w:ascii="Helvetica" w:eastAsia="Times New Roman" w:hAnsi="Helvetica" w:cs="Helvetica"/>
                <w:b/>
                <w:bCs/>
                <w:color w:val="118ABE"/>
                <w:sz w:val="20"/>
                <w:szCs w:val="20"/>
                <w:lang w:eastAsia="tr-TR"/>
              </w:rPr>
              <w:t>Halisdemir</w:t>
            </w:r>
            <w:proofErr w:type="spellEnd"/>
            <w:r w:rsidRPr="00015DF6">
              <w:rPr>
                <w:rFonts w:ascii="Helvetica" w:eastAsia="Times New Roman" w:hAnsi="Helvetica" w:cs="Helvetica"/>
                <w:b/>
                <w:bCs/>
                <w:color w:val="118ABE"/>
                <w:sz w:val="20"/>
                <w:szCs w:val="20"/>
                <w:lang w:eastAsia="tr-TR"/>
              </w:rPr>
              <w:t xml:space="preserve"> Üniversitesi Rektörlüğü İdari ve Mali İşler Daire Başkanlığı Toplantı Salonu</w:t>
            </w:r>
          </w:p>
        </w:tc>
      </w:tr>
    </w:tbl>
    <w:p w:rsidR="00932471" w:rsidRPr="00932471" w:rsidRDefault="00932471" w:rsidP="00932471">
      <w:pPr>
        <w:spacing w:after="0" w:line="240" w:lineRule="auto"/>
        <w:rPr>
          <w:rFonts w:ascii="Times New Roman" w:eastAsia="Times New Roman" w:hAnsi="Times New Roman" w:cs="Times New Roman"/>
          <w:sz w:val="24"/>
          <w:szCs w:val="24"/>
          <w:lang w:eastAsia="tr-TR"/>
        </w:rPr>
      </w:pP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32471">
        <w:rPr>
          <w:rFonts w:ascii="Helvetica" w:eastAsia="Times New Roman" w:hAnsi="Helvetica" w:cs="Helvetica"/>
          <w:b/>
          <w:bCs/>
          <w:color w:val="585858"/>
          <w:sz w:val="20"/>
          <w:szCs w:val="20"/>
          <w:shd w:val="clear" w:color="auto" w:fill="F8F8F8"/>
          <w:lang w:eastAsia="tr-TR"/>
        </w:rPr>
        <w:t>kriterler</w:t>
      </w:r>
      <w:proofErr w:type="gramEnd"/>
      <w:r w:rsidRPr="00932471">
        <w:rPr>
          <w:rFonts w:ascii="Helvetica" w:eastAsia="Times New Roman" w:hAnsi="Helvetica" w:cs="Helvetica"/>
          <w:b/>
          <w:bCs/>
          <w:color w:val="585858"/>
          <w:sz w:val="20"/>
          <w:szCs w:val="20"/>
          <w:shd w:val="clear" w:color="auto" w:fill="F8F8F8"/>
          <w:lang w:eastAsia="tr-TR"/>
        </w:rPr>
        <w:t>:</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4.1.</w:t>
      </w:r>
      <w:r w:rsidRPr="0093247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w:t>
      </w:r>
      <w:r w:rsidRPr="00015DF6">
        <w:rPr>
          <w:rFonts w:ascii="Helvetica" w:eastAsia="Times New Roman" w:hAnsi="Helvetica" w:cs="Helvetica"/>
          <w:color w:val="585858"/>
          <w:sz w:val="20"/>
          <w:szCs w:val="20"/>
          <w:shd w:val="clear" w:color="auto" w:fill="F8F8F8"/>
          <w:lang w:eastAsia="tr-TR"/>
        </w:rPr>
        <w:t xml:space="preserve">erleri ile fiyat dışı unsurlara ilişkin </w:t>
      </w:r>
      <w:r w:rsidRPr="00932471">
        <w:rPr>
          <w:rFonts w:ascii="Helvetica" w:eastAsia="Times New Roman" w:hAnsi="Helvetica" w:cs="Helvetica"/>
          <w:color w:val="585858"/>
          <w:sz w:val="20"/>
          <w:szCs w:val="20"/>
          <w:shd w:val="clear" w:color="auto" w:fill="F8F8F8"/>
          <w:lang w:eastAsia="tr-TR"/>
        </w:rPr>
        <w:t>bilgileri e-teklifleri kapsamında beyan etmeleri gerekmektedir.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4.1.2.</w:t>
      </w:r>
      <w:r w:rsidRPr="00932471">
        <w:rPr>
          <w:rFonts w:ascii="Helvetica" w:eastAsia="Times New Roman" w:hAnsi="Helvetica" w:cs="Helvetica"/>
          <w:color w:val="585858"/>
          <w:sz w:val="20"/>
          <w:szCs w:val="20"/>
          <w:shd w:val="clear" w:color="auto" w:fill="F8F8F8"/>
          <w:lang w:eastAsia="tr-TR"/>
        </w:rPr>
        <w:t> Teklif vermeye yetkili olduğunu gösteren bilgiler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4.1.2.1.</w:t>
      </w:r>
      <w:r w:rsidRPr="0093247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32471">
        <w:rPr>
          <w:rFonts w:ascii="Helvetica" w:eastAsia="Times New Roman" w:hAnsi="Helvetica" w:cs="Helvetica"/>
          <w:color w:val="585858"/>
          <w:sz w:val="20"/>
          <w:szCs w:val="20"/>
          <w:shd w:val="clear" w:color="auto" w:fill="F8F8F8"/>
          <w:lang w:eastAsia="tr-TR"/>
        </w:rPr>
        <w:t>EKAP’tan</w:t>
      </w:r>
      <w:proofErr w:type="spellEnd"/>
      <w:r w:rsidRPr="00932471">
        <w:rPr>
          <w:rFonts w:ascii="Helvetica" w:eastAsia="Times New Roman" w:hAnsi="Helvetica" w:cs="Helvetica"/>
          <w:color w:val="585858"/>
          <w:sz w:val="20"/>
          <w:szCs w:val="20"/>
          <w:shd w:val="clear" w:color="auto" w:fill="F8F8F8"/>
          <w:lang w:eastAsia="tr-TR"/>
        </w:rPr>
        <w:t xml:space="preserve"> alınır.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4.1.3.</w:t>
      </w:r>
      <w:r w:rsidRPr="00932471">
        <w:rPr>
          <w:rFonts w:ascii="Helvetica" w:eastAsia="Times New Roman" w:hAnsi="Helvetica" w:cs="Helvetica"/>
          <w:color w:val="585858"/>
          <w:sz w:val="20"/>
          <w:szCs w:val="20"/>
          <w:shd w:val="clear" w:color="auto" w:fill="F8F8F8"/>
          <w:lang w:eastAsia="tr-TR"/>
        </w:rPr>
        <w:t> Şekli ve içeriği İdari Şartnamede belirlenen teklif mektubu.</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4.1.4.</w:t>
      </w:r>
      <w:r w:rsidRPr="00932471">
        <w:rPr>
          <w:rFonts w:ascii="Helvetica" w:eastAsia="Times New Roman" w:hAnsi="Helvetica" w:cs="Helvetica"/>
          <w:color w:val="585858"/>
          <w:sz w:val="20"/>
          <w:szCs w:val="20"/>
          <w:shd w:val="clear" w:color="auto" w:fill="F8F8F8"/>
          <w:lang w:eastAsia="tr-TR"/>
        </w:rPr>
        <w:t> Şekli ve içeriği İdari Şartnamede belirlenen geçici teminat.</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4.1.5</w:t>
      </w:r>
      <w:r w:rsidRPr="0093247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932471">
        <w:rPr>
          <w:rFonts w:ascii="Helvetica" w:eastAsia="Times New Roman" w:hAnsi="Helvetica" w:cs="Helvetica"/>
          <w:color w:val="585858"/>
          <w:sz w:val="20"/>
          <w:szCs w:val="20"/>
          <w:lang w:eastAsia="tr-TR"/>
        </w:rPr>
        <w:br/>
      </w:r>
      <w:proofErr w:type="gramStart"/>
      <w:r w:rsidRPr="00932471">
        <w:rPr>
          <w:rFonts w:ascii="Helvetica" w:eastAsia="Times New Roman" w:hAnsi="Helvetica" w:cs="Helvetica"/>
          <w:b/>
          <w:bCs/>
          <w:color w:val="585858"/>
          <w:sz w:val="20"/>
          <w:szCs w:val="20"/>
          <w:shd w:val="clear" w:color="auto" w:fill="F8F8F8"/>
          <w:lang w:eastAsia="tr-TR"/>
        </w:rPr>
        <w:t>4.1.6</w:t>
      </w:r>
      <w:r w:rsidRPr="00932471">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932471">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32471">
              <w:rPr>
                <w:rFonts w:ascii="Helvetica" w:eastAsia="Times New Roman" w:hAnsi="Helvetica" w:cs="Helvetica"/>
                <w:b/>
                <w:bCs/>
                <w:color w:val="585858"/>
                <w:sz w:val="20"/>
                <w:szCs w:val="20"/>
                <w:lang w:eastAsia="tr-TR"/>
              </w:rPr>
              <w:t>kriterler</w:t>
            </w:r>
            <w:proofErr w:type="gramEnd"/>
            <w:r w:rsidRPr="00932471">
              <w:rPr>
                <w:rFonts w:ascii="Helvetica" w:eastAsia="Times New Roman" w:hAnsi="Helvetica" w:cs="Helvetica"/>
                <w:b/>
                <w:bCs/>
                <w:color w:val="585858"/>
                <w:sz w:val="20"/>
                <w:szCs w:val="20"/>
                <w:lang w:eastAsia="tr-TR"/>
              </w:rPr>
              <w:t>:</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 xml:space="preserve">İdare tarafından ekonomik ve mali yeterliğe ilişkin </w:t>
            </w:r>
            <w:proofErr w:type="gramStart"/>
            <w:r w:rsidRPr="00932471">
              <w:rPr>
                <w:rFonts w:ascii="Helvetica" w:eastAsia="Times New Roman" w:hAnsi="Helvetica" w:cs="Helvetica"/>
                <w:color w:val="585858"/>
                <w:sz w:val="20"/>
                <w:szCs w:val="20"/>
                <w:lang w:eastAsia="tr-TR"/>
              </w:rPr>
              <w:t>kriter</w:t>
            </w:r>
            <w:proofErr w:type="gramEnd"/>
            <w:r w:rsidRPr="00932471">
              <w:rPr>
                <w:rFonts w:ascii="Helvetica" w:eastAsia="Times New Roman" w:hAnsi="Helvetica" w:cs="Helvetica"/>
                <w:color w:val="585858"/>
                <w:sz w:val="20"/>
                <w:szCs w:val="20"/>
                <w:lang w:eastAsia="tr-TR"/>
              </w:rPr>
              <w:t xml:space="preserve"> belirtilmemiştir.</w:t>
            </w:r>
          </w:p>
        </w:tc>
      </w:tr>
    </w:tbl>
    <w:p w:rsidR="00932471" w:rsidRPr="00932471" w:rsidRDefault="00932471" w:rsidP="00932471">
      <w:pPr>
        <w:spacing w:after="0" w:line="240" w:lineRule="auto"/>
        <w:jc w:val="both"/>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32471">
              <w:rPr>
                <w:rFonts w:ascii="Helvetica" w:eastAsia="Times New Roman" w:hAnsi="Helvetica" w:cs="Helvetica"/>
                <w:b/>
                <w:bCs/>
                <w:color w:val="585858"/>
                <w:sz w:val="20"/>
                <w:szCs w:val="20"/>
                <w:lang w:eastAsia="tr-TR"/>
              </w:rPr>
              <w:t>kriterler</w:t>
            </w:r>
            <w:proofErr w:type="gramEnd"/>
            <w:r w:rsidRPr="00932471">
              <w:rPr>
                <w:rFonts w:ascii="Helvetica" w:eastAsia="Times New Roman" w:hAnsi="Helvetica" w:cs="Helvetica"/>
                <w:b/>
                <w:bCs/>
                <w:color w:val="585858"/>
                <w:sz w:val="20"/>
                <w:szCs w:val="20"/>
                <w:lang w:eastAsia="tr-TR"/>
              </w:rPr>
              <w:t>:</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4.3.1. İş deneyim belgeleri:</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32471">
              <w:rPr>
                <w:rFonts w:ascii="Helvetica" w:eastAsia="Times New Roman" w:hAnsi="Helvetica" w:cs="Helvetica"/>
                <w:b/>
                <w:bCs/>
                <w:color w:val="118ABE"/>
                <w:sz w:val="20"/>
                <w:szCs w:val="20"/>
                <w:lang w:eastAsia="tr-TR"/>
              </w:rPr>
              <w:t>% 50</w:t>
            </w:r>
            <w:r w:rsidRPr="0093247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932471" w:rsidRPr="00932471" w:rsidRDefault="00932471" w:rsidP="00932471">
      <w:pPr>
        <w:spacing w:after="0" w:line="240" w:lineRule="auto"/>
        <w:jc w:val="both"/>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4.4.1.</w:t>
            </w:r>
            <w:r w:rsidRPr="00932471">
              <w:rPr>
                <w:rFonts w:ascii="Helvetica" w:eastAsia="Times New Roman" w:hAnsi="Helvetica" w:cs="Helvetica"/>
                <w:color w:val="585858"/>
                <w:sz w:val="20"/>
                <w:szCs w:val="20"/>
                <w:lang w:eastAsia="tr-TR"/>
              </w:rPr>
              <w:t> Bu ihalede benzer iş olarak kabul edilecek işler:</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b/>
                <w:bCs/>
                <w:color w:val="118ABE"/>
                <w:sz w:val="20"/>
                <w:szCs w:val="20"/>
                <w:lang w:eastAsia="tr-TR"/>
              </w:rPr>
            </w:pPr>
            <w:r w:rsidRPr="00932471">
              <w:rPr>
                <w:rFonts w:ascii="Helvetica" w:eastAsia="Times New Roman" w:hAnsi="Helvetica" w:cs="Helvetica"/>
                <w:b/>
                <w:bCs/>
                <w:color w:val="118ABE"/>
                <w:sz w:val="20"/>
                <w:szCs w:val="20"/>
                <w:lang w:eastAsia="tr-TR"/>
              </w:rPr>
              <w:t xml:space="preserve">"Yapım İşlerinde  Benzer İş Grupları Tebliği" </w:t>
            </w:r>
            <w:proofErr w:type="spellStart"/>
            <w:r w:rsidRPr="00932471">
              <w:rPr>
                <w:rFonts w:ascii="Helvetica" w:eastAsia="Times New Roman" w:hAnsi="Helvetica" w:cs="Helvetica"/>
                <w:b/>
                <w:bCs/>
                <w:color w:val="118ABE"/>
                <w:sz w:val="20"/>
                <w:szCs w:val="20"/>
                <w:lang w:eastAsia="tr-TR"/>
              </w:rPr>
              <w:t>nde</w:t>
            </w:r>
            <w:proofErr w:type="spellEnd"/>
            <w:r w:rsidRPr="00932471">
              <w:rPr>
                <w:rFonts w:ascii="Helvetica" w:eastAsia="Times New Roman" w:hAnsi="Helvetica" w:cs="Helvetica"/>
                <w:b/>
                <w:bCs/>
                <w:color w:val="118ABE"/>
                <w:sz w:val="20"/>
                <w:szCs w:val="20"/>
                <w:lang w:eastAsia="tr-TR"/>
              </w:rPr>
              <w:t xml:space="preserve"> yer alan A-XVIII. Grup işler (Altyapı İşleri - Saha İşleri) benzer iş olarak kabul edilecektir.</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r w:rsidRPr="00932471">
              <w:rPr>
                <w:rFonts w:ascii="Helvetica" w:eastAsia="Times New Roman" w:hAnsi="Helvetica" w:cs="Helvetica"/>
                <w:b/>
                <w:bCs/>
                <w:color w:val="585858"/>
                <w:sz w:val="20"/>
                <w:szCs w:val="20"/>
                <w:lang w:eastAsia="tr-TR"/>
              </w:rPr>
              <w:t>4.4.2.</w:t>
            </w:r>
            <w:r w:rsidRPr="00932471">
              <w:rPr>
                <w:rFonts w:ascii="Helvetica" w:eastAsia="Times New Roman" w:hAnsi="Helvetica" w:cs="Helvetica"/>
                <w:color w:val="585858"/>
                <w:sz w:val="20"/>
                <w:szCs w:val="20"/>
                <w:lang w:eastAsia="tr-TR"/>
              </w:rPr>
              <w:t> Benzer işe denk sayılacak mühendislik veya mimarlık bölümleri:</w:t>
            </w:r>
          </w:p>
        </w:tc>
      </w:tr>
      <w:tr w:rsidR="00932471" w:rsidRPr="00932471" w:rsidTr="0093247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932471" w:rsidRPr="00932471" w:rsidRDefault="00932471" w:rsidP="00932471">
            <w:pPr>
              <w:spacing w:after="0" w:line="240" w:lineRule="atLeast"/>
              <w:jc w:val="both"/>
              <w:rPr>
                <w:rFonts w:ascii="Helvetica" w:eastAsia="Times New Roman" w:hAnsi="Helvetica" w:cs="Helvetica"/>
                <w:color w:val="585858"/>
                <w:sz w:val="20"/>
                <w:szCs w:val="20"/>
                <w:lang w:eastAsia="tr-TR"/>
              </w:rPr>
            </w:pPr>
            <w:proofErr w:type="spellStart"/>
            <w:r w:rsidRPr="004B4CA4">
              <w:rPr>
                <w:rFonts w:ascii="Helvetica" w:eastAsia="Times New Roman" w:hAnsi="Helvetica" w:cs="Helvetica"/>
                <w:b/>
                <w:bCs/>
                <w:color w:val="118ABE"/>
                <w:sz w:val="20"/>
                <w:szCs w:val="20"/>
                <w:lang w:eastAsia="tr-TR"/>
              </w:rPr>
              <w:t>İnşaatMühendisliği</w:t>
            </w:r>
            <w:proofErr w:type="spellEnd"/>
            <w:r w:rsidRPr="00932471">
              <w:rPr>
                <w:rFonts w:ascii="Helvetica" w:eastAsia="Times New Roman" w:hAnsi="Helvetica" w:cs="Helvetica"/>
                <w:b/>
                <w:bCs/>
                <w:color w:val="118ABE"/>
                <w:sz w:val="20"/>
                <w:szCs w:val="20"/>
                <w:lang w:eastAsia="tr-TR"/>
              </w:rPr>
              <w:br/>
            </w:r>
            <w:r w:rsidRPr="004B4CA4">
              <w:rPr>
                <w:rFonts w:ascii="Helvetica" w:eastAsia="Times New Roman" w:hAnsi="Helvetica" w:cs="Helvetica"/>
                <w:b/>
                <w:bCs/>
                <w:color w:val="118ABE"/>
                <w:sz w:val="20"/>
                <w:szCs w:val="20"/>
                <w:lang w:eastAsia="tr-TR"/>
              </w:rPr>
              <w:t>Peyzaj Mimarlığı</w:t>
            </w:r>
          </w:p>
        </w:tc>
      </w:tr>
    </w:tbl>
    <w:p w:rsidR="00932471" w:rsidRPr="00932471" w:rsidRDefault="00932471" w:rsidP="00932471">
      <w:pPr>
        <w:spacing w:after="0" w:line="240" w:lineRule="auto"/>
        <w:rPr>
          <w:rFonts w:ascii="Times New Roman" w:eastAsia="Times New Roman" w:hAnsi="Times New Roman" w:cs="Times New Roman"/>
          <w:sz w:val="24"/>
          <w:szCs w:val="24"/>
          <w:lang w:eastAsia="tr-TR"/>
        </w:rPr>
      </w:pP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5.</w:t>
      </w:r>
      <w:r w:rsidRPr="0093247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6.</w:t>
      </w:r>
      <w:r w:rsidRPr="00932471">
        <w:rPr>
          <w:rFonts w:ascii="Helvetica" w:eastAsia="Times New Roman" w:hAnsi="Helvetica" w:cs="Helvetica"/>
          <w:color w:val="585858"/>
          <w:sz w:val="20"/>
          <w:szCs w:val="20"/>
          <w:shd w:val="clear" w:color="auto" w:fill="F8F8F8"/>
          <w:lang w:eastAsia="tr-TR"/>
        </w:rPr>
        <w:t> İhaleye sadece yerli istekliler katılabilecektir.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7.</w:t>
      </w:r>
      <w:r w:rsidRPr="0093247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8.</w:t>
      </w:r>
      <w:r w:rsidRPr="0093247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w:t>
      </w:r>
      <w:r>
        <w:rPr>
          <w:rFonts w:ascii="Helvetica" w:eastAsia="Times New Roman" w:hAnsi="Helvetica" w:cs="Helvetica"/>
          <w:color w:val="585858"/>
          <w:sz w:val="20"/>
          <w:szCs w:val="20"/>
          <w:shd w:val="clear" w:color="auto" w:fill="F8F8F8"/>
          <w:lang w:eastAsia="tr-TR"/>
        </w:rPr>
        <w:t xml:space="preserve"> EKAP üzerinden gönderilecektir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9.</w:t>
      </w:r>
      <w:r w:rsidRPr="00932471">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10.</w:t>
      </w:r>
      <w:r w:rsidRPr="00932471">
        <w:rPr>
          <w:rFonts w:ascii="Helvetica" w:eastAsia="Times New Roman" w:hAnsi="Helvetica" w:cs="Helvetica"/>
          <w:color w:val="585858"/>
          <w:sz w:val="20"/>
          <w:szCs w:val="20"/>
          <w:shd w:val="clear" w:color="auto" w:fill="F8F8F8"/>
          <w:lang w:eastAsia="tr-TR"/>
        </w:rPr>
        <w:t> Bu ihalede, işin tamamı için teklif verilecektir.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11.</w:t>
      </w:r>
      <w:r w:rsidRPr="0093247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12.</w:t>
      </w:r>
      <w:r w:rsidRPr="00932471">
        <w:rPr>
          <w:rFonts w:ascii="Helvetica" w:eastAsia="Times New Roman" w:hAnsi="Helvetica" w:cs="Helvetica"/>
          <w:color w:val="585858"/>
          <w:sz w:val="20"/>
          <w:szCs w:val="20"/>
          <w:shd w:val="clear" w:color="auto" w:fill="F8F8F8"/>
          <w:lang w:eastAsia="tr-TR"/>
        </w:rPr>
        <w:t> Bu ihalede elektronik eksiltme yapılmayacaktır.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13.</w:t>
      </w:r>
      <w:r w:rsidRPr="00932471">
        <w:rPr>
          <w:rFonts w:ascii="Helvetica" w:eastAsia="Times New Roman" w:hAnsi="Helvetica" w:cs="Helvetica"/>
          <w:color w:val="585858"/>
          <w:sz w:val="20"/>
          <w:szCs w:val="20"/>
          <w:shd w:val="clear" w:color="auto" w:fill="F8F8F8"/>
          <w:lang w:eastAsia="tr-TR"/>
        </w:rPr>
        <w:t> Verilen tekliflerin geçerlilik süresi, ihale tarihinden itibaren </w:t>
      </w:r>
      <w:r w:rsidRPr="00932471">
        <w:rPr>
          <w:rFonts w:ascii="Helvetica" w:eastAsia="Times New Roman" w:hAnsi="Helvetica" w:cs="Helvetica"/>
          <w:b/>
          <w:bCs/>
          <w:color w:val="118ABE"/>
          <w:sz w:val="20"/>
          <w:szCs w:val="20"/>
          <w:shd w:val="clear" w:color="auto" w:fill="F8F8F8"/>
          <w:lang w:eastAsia="tr-TR"/>
        </w:rPr>
        <w:t>75 (</w:t>
      </w:r>
      <w:proofErr w:type="spellStart"/>
      <w:r w:rsidRPr="00932471">
        <w:rPr>
          <w:rFonts w:ascii="Helvetica" w:eastAsia="Times New Roman" w:hAnsi="Helvetica" w:cs="Helvetica"/>
          <w:b/>
          <w:bCs/>
          <w:color w:val="118ABE"/>
          <w:sz w:val="20"/>
          <w:szCs w:val="20"/>
          <w:shd w:val="clear" w:color="auto" w:fill="F8F8F8"/>
          <w:lang w:eastAsia="tr-TR"/>
        </w:rPr>
        <w:t>YetmişBeş</w:t>
      </w:r>
      <w:proofErr w:type="spellEnd"/>
      <w:r w:rsidRPr="00932471">
        <w:rPr>
          <w:rFonts w:ascii="Helvetica" w:eastAsia="Times New Roman" w:hAnsi="Helvetica" w:cs="Helvetica"/>
          <w:b/>
          <w:bCs/>
          <w:color w:val="118ABE"/>
          <w:sz w:val="20"/>
          <w:szCs w:val="20"/>
          <w:shd w:val="clear" w:color="auto" w:fill="F8F8F8"/>
          <w:lang w:eastAsia="tr-TR"/>
        </w:rPr>
        <w:t>)</w:t>
      </w:r>
      <w:r w:rsidRPr="00932471">
        <w:rPr>
          <w:rFonts w:ascii="Helvetica" w:eastAsia="Times New Roman" w:hAnsi="Helvetica" w:cs="Helvetica"/>
          <w:color w:val="585858"/>
          <w:sz w:val="20"/>
          <w:szCs w:val="20"/>
          <w:shd w:val="clear" w:color="auto" w:fill="F8F8F8"/>
          <w:lang w:eastAsia="tr-TR"/>
        </w:rPr>
        <w:t> takvim günüdür.</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14.</w:t>
      </w:r>
      <w:r w:rsidRPr="00932471">
        <w:rPr>
          <w:rFonts w:ascii="Helvetica" w:eastAsia="Times New Roman" w:hAnsi="Helvetica" w:cs="Helvetica"/>
          <w:color w:val="585858"/>
          <w:sz w:val="20"/>
          <w:szCs w:val="20"/>
          <w:shd w:val="clear" w:color="auto" w:fill="F8F8F8"/>
          <w:lang w:eastAsia="tr-TR"/>
        </w:rPr>
        <w:t>Konsorsiyum olarak ihaleye teklif verilemez.</w:t>
      </w:r>
      <w:r w:rsidRPr="00932471">
        <w:rPr>
          <w:rFonts w:ascii="Helvetica" w:eastAsia="Times New Roman" w:hAnsi="Helvetica" w:cs="Helvetica"/>
          <w:color w:val="585858"/>
          <w:sz w:val="20"/>
          <w:szCs w:val="20"/>
          <w:lang w:eastAsia="tr-TR"/>
        </w:rPr>
        <w:br/>
      </w:r>
      <w:r w:rsidRPr="00932471">
        <w:rPr>
          <w:rFonts w:ascii="Helvetica" w:eastAsia="Times New Roman" w:hAnsi="Helvetica" w:cs="Helvetica"/>
          <w:b/>
          <w:bCs/>
          <w:color w:val="585858"/>
          <w:sz w:val="20"/>
          <w:szCs w:val="20"/>
          <w:shd w:val="clear" w:color="auto" w:fill="F8F8F8"/>
          <w:lang w:eastAsia="tr-TR"/>
        </w:rPr>
        <w:t>15. Diğer hususlar:</w:t>
      </w:r>
      <w:r w:rsidR="004B4CA4">
        <w:rPr>
          <w:rFonts w:ascii="Helvetica" w:eastAsia="Times New Roman" w:hAnsi="Helvetica" w:cs="Helvetica"/>
          <w:b/>
          <w:bCs/>
          <w:color w:val="585858"/>
          <w:sz w:val="20"/>
          <w:szCs w:val="20"/>
          <w:shd w:val="clear" w:color="auto" w:fill="F8F8F8"/>
          <w:lang w:eastAsia="tr-TR"/>
        </w:rPr>
        <w:t xml:space="preserve"> </w:t>
      </w:r>
      <w:r w:rsidRPr="00932471">
        <w:rPr>
          <w:rFonts w:ascii="Helvetica" w:eastAsia="Times New Roman" w:hAnsi="Helvetica" w:cs="Helvetica"/>
          <w:color w:val="585858"/>
          <w:sz w:val="20"/>
          <w:szCs w:val="20"/>
          <w:lang w:eastAsia="tr-TR"/>
        </w:rPr>
        <w:t>İhalede Uygulanacak Sınır Değer Katsayısı (N) : </w:t>
      </w:r>
      <w:r w:rsidRPr="00932471">
        <w:rPr>
          <w:rFonts w:ascii="Helvetica" w:eastAsia="Times New Roman" w:hAnsi="Helvetica" w:cs="Helvetica"/>
          <w:b/>
          <w:bCs/>
          <w:color w:val="118ABE"/>
          <w:sz w:val="20"/>
          <w:szCs w:val="20"/>
          <w:lang w:eastAsia="tr-TR"/>
        </w:rPr>
        <w:t>1,2</w:t>
      </w:r>
      <w:r>
        <w:rPr>
          <w:rFonts w:ascii="Helvetica" w:eastAsia="Times New Roman" w:hAnsi="Helvetica" w:cs="Helvetica"/>
          <w:color w:val="585858"/>
          <w:sz w:val="20"/>
          <w:szCs w:val="20"/>
          <w:lang w:eastAsia="tr-TR"/>
        </w:rPr>
        <w:t xml:space="preserve"> </w:t>
      </w:r>
      <w:r w:rsidRPr="00932471">
        <w:rPr>
          <w:rFonts w:ascii="Helvetica" w:eastAsia="Times New Roman" w:hAnsi="Helvetica" w:cs="Helvetica"/>
          <w:color w:val="585858"/>
          <w:sz w:val="20"/>
          <w:szCs w:val="20"/>
          <w:lang w:eastAsia="tr-TR"/>
        </w:rPr>
        <w:t>Sınır değerin altında teklif sunan isteklilerin teklifleri açıklama istenilmeksizin reddedilecektir.</w:t>
      </w:r>
    </w:p>
    <w:p w:rsidR="005D0F55" w:rsidRDefault="005D0F55"/>
    <w:sectPr w:rsidR="005D0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71"/>
    <w:rsid w:val="00015DF6"/>
    <w:rsid w:val="004B4CA4"/>
    <w:rsid w:val="005D0F55"/>
    <w:rsid w:val="00932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CCCC"/>
  <w15:chartTrackingRefBased/>
  <w15:docId w15:val="{61982E74-FEE8-4D91-856E-17CF8BB8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32471"/>
  </w:style>
  <w:style w:type="character" w:customStyle="1" w:styleId="ilanbaslik">
    <w:name w:val="ilanbaslik"/>
    <w:basedOn w:val="VarsaylanParagrafYazTipi"/>
    <w:rsid w:val="00932471"/>
  </w:style>
  <w:style w:type="paragraph" w:styleId="NormalWeb">
    <w:name w:val="Normal (Web)"/>
    <w:basedOn w:val="Normal"/>
    <w:uiPriority w:val="99"/>
    <w:semiHidden/>
    <w:unhideWhenUsed/>
    <w:rsid w:val="009324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B4C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6209">
      <w:bodyDiv w:val="1"/>
      <w:marLeft w:val="0"/>
      <w:marRight w:val="0"/>
      <w:marTop w:val="0"/>
      <w:marBottom w:val="0"/>
      <w:divBdr>
        <w:top w:val="none" w:sz="0" w:space="0" w:color="auto"/>
        <w:left w:val="none" w:sz="0" w:space="0" w:color="auto"/>
        <w:bottom w:val="none" w:sz="0" w:space="0" w:color="auto"/>
        <w:right w:val="none" w:sz="0" w:space="0" w:color="auto"/>
      </w:divBdr>
      <w:divsChild>
        <w:div w:id="1118718277">
          <w:marLeft w:val="0"/>
          <w:marRight w:val="0"/>
          <w:marTop w:val="0"/>
          <w:marBottom w:val="0"/>
          <w:divBdr>
            <w:top w:val="none" w:sz="0" w:space="0" w:color="auto"/>
            <w:left w:val="none" w:sz="0" w:space="0" w:color="auto"/>
            <w:bottom w:val="none" w:sz="0" w:space="0" w:color="auto"/>
            <w:right w:val="none" w:sz="0" w:space="0" w:color="auto"/>
          </w:divBdr>
        </w:div>
        <w:div w:id="62273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766</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fatih</cp:lastModifiedBy>
  <cp:revision>1</cp:revision>
  <cp:lastPrinted>2024-07-23T07:32:00Z</cp:lastPrinted>
  <dcterms:created xsi:type="dcterms:W3CDTF">2024-07-23T07:07:00Z</dcterms:created>
  <dcterms:modified xsi:type="dcterms:W3CDTF">2024-07-23T07:32:00Z</dcterms:modified>
</cp:coreProperties>
</file>